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A30EAE">
        <w:trPr>
          <w:trHeight w:hRule="exact" w:val="397"/>
        </w:trPr>
        <w:tc>
          <w:tcPr>
            <w:tcW w:w="9606" w:type="dxa"/>
          </w:tcPr>
          <w:p w:rsidR="00A30EAE" w:rsidRDefault="00A30EAE">
            <w:pPr>
              <w:framePr w:wrap="around" w:vAnchor="page" w:hAnchor="page" w:x="1418" w:y="2409"/>
              <w:widowControl/>
              <w:jc w:val="center"/>
              <w:rPr>
                <w:b/>
                <w:sz w:val="28"/>
              </w:rPr>
            </w:pPr>
            <w:bookmarkStart w:id="0" w:name="_GoBack"/>
            <w:bookmarkEnd w:id="0"/>
          </w:p>
        </w:tc>
      </w:tr>
      <w:tr w:rsidR="00A30EAE">
        <w:tc>
          <w:tcPr>
            <w:tcW w:w="9606" w:type="dxa"/>
          </w:tcPr>
          <w:p w:rsidR="00A30EAE" w:rsidRDefault="00A30EAE">
            <w:pPr>
              <w:framePr w:wrap="around" w:vAnchor="page" w:hAnchor="page" w:x="1418" w:y="2409"/>
              <w:widowControl/>
              <w:jc w:val="center"/>
              <w:rPr>
                <w:b/>
                <w:sz w:val="36"/>
              </w:rPr>
            </w:pPr>
            <w:r>
              <w:rPr>
                <w:b/>
                <w:sz w:val="36"/>
              </w:rPr>
              <w:t>ПРАВИТЕЛЬСТВО ПЕНЗЕНСКОЙ ОБЛАСТИ</w:t>
            </w:r>
          </w:p>
        </w:tc>
      </w:tr>
      <w:tr w:rsidR="00A30EAE">
        <w:trPr>
          <w:trHeight w:hRule="exact" w:val="397"/>
        </w:trPr>
        <w:tc>
          <w:tcPr>
            <w:tcW w:w="9606" w:type="dxa"/>
          </w:tcPr>
          <w:p w:rsidR="00A30EAE" w:rsidRDefault="00A30EAE">
            <w:pPr>
              <w:framePr w:wrap="around" w:vAnchor="page" w:hAnchor="page" w:x="1418" w:y="2409"/>
              <w:widowControl/>
              <w:jc w:val="both"/>
              <w:rPr>
                <w:sz w:val="24"/>
              </w:rPr>
            </w:pPr>
          </w:p>
        </w:tc>
      </w:tr>
      <w:tr w:rsidR="00A30EAE">
        <w:tc>
          <w:tcPr>
            <w:tcW w:w="9606" w:type="dxa"/>
          </w:tcPr>
          <w:p w:rsidR="00A30EAE" w:rsidRDefault="00A30EAE">
            <w:pPr>
              <w:pStyle w:val="3"/>
              <w:framePr w:wrap="around" w:vAnchor="page" w:hAnchor="page" w:x="1418" w:y="2409"/>
            </w:pPr>
            <w:proofErr w:type="gramStart"/>
            <w:r>
              <w:rPr>
                <w:sz w:val="28"/>
              </w:rPr>
              <w:t>П</w:t>
            </w:r>
            <w:proofErr w:type="gramEnd"/>
            <w:r>
              <w:rPr>
                <w:sz w:val="28"/>
              </w:rPr>
              <w:t xml:space="preserve"> О С Т А Н О В Л Е Н И Е</w:t>
            </w:r>
          </w:p>
        </w:tc>
      </w:tr>
      <w:tr w:rsidR="00A30EAE">
        <w:trPr>
          <w:trHeight w:hRule="exact" w:val="340"/>
        </w:trPr>
        <w:tc>
          <w:tcPr>
            <w:tcW w:w="9606" w:type="dxa"/>
            <w:vAlign w:val="center"/>
          </w:tcPr>
          <w:p w:rsidR="00A30EAE" w:rsidRDefault="00A30EAE">
            <w:pPr>
              <w:pStyle w:val="3"/>
              <w:framePr w:wrap="around" w:vAnchor="page" w:hAnchor="page" w:x="1418" w:y="2409"/>
            </w:pPr>
          </w:p>
        </w:tc>
      </w:tr>
    </w:tbl>
    <w:p w:rsidR="00A30EAE" w:rsidRDefault="00861203">
      <w:pPr>
        <w:jc w:val="center"/>
        <w:rPr>
          <w:sz w:val="30"/>
        </w:rPr>
      </w:pPr>
      <w:r>
        <w:rPr>
          <w:noProof/>
          <w:sz w:val="30"/>
        </w:rPr>
        <w:drawing>
          <wp:anchor distT="0" distB="0" distL="114300" distR="114300" simplePos="0" relativeHeight="251657728" behindDoc="0" locked="0" layoutInCell="1" allowOverlap="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tc>
          <w:tcPr>
            <w:tcW w:w="284" w:type="dxa"/>
            <w:vAlign w:val="bottom"/>
          </w:tcPr>
          <w:p w:rsidR="00A30EAE" w:rsidRDefault="00A30EAE">
            <w:pPr>
              <w:framePr w:wrap="around" w:vAnchor="page" w:hAnchor="page" w:x="3908" w:y="4285"/>
              <w:widowControl/>
              <w:rPr>
                <w:sz w:val="24"/>
              </w:rPr>
            </w:pPr>
            <w:r>
              <w:rPr>
                <w:sz w:val="24"/>
              </w:rPr>
              <w:t>от</w:t>
            </w:r>
          </w:p>
        </w:tc>
        <w:tc>
          <w:tcPr>
            <w:tcW w:w="2835" w:type="dxa"/>
            <w:tcBorders>
              <w:bottom w:val="single" w:sz="6" w:space="0" w:color="auto"/>
            </w:tcBorders>
          </w:tcPr>
          <w:p w:rsidR="00A30EAE" w:rsidRDefault="00CB7012">
            <w:pPr>
              <w:framePr w:wrap="around" w:vAnchor="page" w:hAnchor="page" w:x="3908" w:y="4285"/>
              <w:widowControl/>
              <w:jc w:val="center"/>
              <w:rPr>
                <w:sz w:val="24"/>
              </w:rPr>
            </w:pPr>
            <w:r>
              <w:rPr>
                <w:sz w:val="24"/>
              </w:rPr>
              <w:t>24 декабря 2014 года</w:t>
            </w:r>
          </w:p>
        </w:tc>
        <w:tc>
          <w:tcPr>
            <w:tcW w:w="397" w:type="dxa"/>
          </w:tcPr>
          <w:p w:rsidR="00A30EAE" w:rsidRDefault="00A30EAE">
            <w:pPr>
              <w:framePr w:wrap="around" w:vAnchor="page" w:hAnchor="page" w:x="3908" w:y="4285"/>
              <w:widowControl/>
              <w:jc w:val="center"/>
              <w:rPr>
                <w:sz w:val="24"/>
              </w:rPr>
            </w:pPr>
            <w:r>
              <w:rPr>
                <w:sz w:val="24"/>
              </w:rPr>
              <w:t>№</w:t>
            </w:r>
            <w:r>
              <w:t xml:space="preserve">  </w:t>
            </w:r>
          </w:p>
        </w:tc>
        <w:tc>
          <w:tcPr>
            <w:tcW w:w="1134" w:type="dxa"/>
            <w:tcBorders>
              <w:bottom w:val="single" w:sz="6" w:space="0" w:color="auto"/>
            </w:tcBorders>
          </w:tcPr>
          <w:p w:rsidR="00A30EAE" w:rsidRDefault="00CB7012">
            <w:pPr>
              <w:framePr w:wrap="around" w:vAnchor="page" w:hAnchor="page" w:x="3908" w:y="4285"/>
              <w:widowControl/>
              <w:jc w:val="center"/>
              <w:rPr>
                <w:sz w:val="24"/>
              </w:rPr>
            </w:pPr>
            <w:r>
              <w:rPr>
                <w:sz w:val="24"/>
              </w:rPr>
              <w:t>905-пП</w:t>
            </w:r>
          </w:p>
        </w:tc>
      </w:tr>
      <w:tr w:rsidR="00A30EAE">
        <w:tc>
          <w:tcPr>
            <w:tcW w:w="4650" w:type="dxa"/>
            <w:gridSpan w:val="4"/>
          </w:tcPr>
          <w:p w:rsidR="00A30EAE" w:rsidRDefault="00A30EAE">
            <w:pPr>
              <w:framePr w:wrap="around" w:vAnchor="page" w:hAnchor="page" w:x="3908" w:y="4285"/>
              <w:widowControl/>
              <w:jc w:val="center"/>
              <w:rPr>
                <w:sz w:val="10"/>
              </w:rPr>
            </w:pPr>
            <w:r>
              <w:rPr>
                <w:sz w:val="24"/>
              </w:rPr>
              <w:t xml:space="preserve"> </w:t>
            </w:r>
          </w:p>
          <w:p w:rsidR="00A30EAE" w:rsidRDefault="00A30EAE">
            <w:pPr>
              <w:framePr w:wrap="around" w:vAnchor="page" w:hAnchor="page" w:x="3908" w:y="4285"/>
              <w:widowControl/>
              <w:jc w:val="center"/>
              <w:rPr>
                <w:sz w:val="24"/>
              </w:rPr>
            </w:pPr>
            <w:r>
              <w:rPr>
                <w:sz w:val="24"/>
              </w:rPr>
              <w:t>г</w:t>
            </w:r>
            <w:proofErr w:type="gramStart"/>
            <w:r>
              <w:rPr>
                <w:sz w:val="24"/>
              </w:rPr>
              <w:t>.П</w:t>
            </w:r>
            <w:proofErr w:type="gramEnd"/>
            <w:r>
              <w:rPr>
                <w:sz w:val="24"/>
              </w:rPr>
              <w:t>енза</w:t>
            </w:r>
            <w:r>
              <w:rPr>
                <w:b/>
                <w:sz w:val="24"/>
              </w:rPr>
              <w:t xml:space="preserve"> </w:t>
            </w:r>
          </w:p>
        </w:tc>
      </w:tr>
    </w:tbl>
    <w:p w:rsidR="00A30EAE" w:rsidRDefault="00A30EAE">
      <w:pPr>
        <w:rPr>
          <w:sz w:val="30"/>
        </w:rPr>
      </w:pPr>
    </w:p>
    <w:p w:rsidR="00A30EAE" w:rsidRDefault="00A30EAE"/>
    <w:p w:rsidR="00A30EAE" w:rsidRDefault="00A30EAE">
      <w:pPr>
        <w:widowControl/>
        <w:spacing w:line="192" w:lineRule="auto"/>
        <w:jc w:val="both"/>
        <w:rPr>
          <w:sz w:val="30"/>
        </w:rPr>
      </w:pPr>
    </w:p>
    <w:p w:rsidR="00A30EAE" w:rsidRDefault="00A30EAE">
      <w:pPr>
        <w:widowControl/>
        <w:spacing w:line="192" w:lineRule="auto"/>
        <w:jc w:val="both"/>
        <w:rPr>
          <w:sz w:val="30"/>
        </w:rPr>
      </w:pPr>
    </w:p>
    <w:p w:rsidR="00A30EAE" w:rsidRDefault="00A30EAE">
      <w:pPr>
        <w:widowControl/>
        <w:spacing w:line="192" w:lineRule="auto"/>
        <w:jc w:val="both"/>
        <w:rPr>
          <w:sz w:val="16"/>
        </w:rPr>
      </w:pPr>
    </w:p>
    <w:p w:rsidR="00A30EAE" w:rsidRDefault="00A30EAE">
      <w:pPr>
        <w:widowControl/>
        <w:rPr>
          <w:sz w:val="28"/>
        </w:rPr>
      </w:pPr>
    </w:p>
    <w:p w:rsidR="00A30EAE" w:rsidRDefault="00A30EAE">
      <w:pPr>
        <w:widowControl/>
        <w:rPr>
          <w:sz w:val="28"/>
        </w:rPr>
      </w:pPr>
    </w:p>
    <w:p w:rsidR="00861203" w:rsidRPr="005D368B" w:rsidRDefault="00861203" w:rsidP="005D368B">
      <w:pPr>
        <w:widowControl/>
        <w:jc w:val="center"/>
        <w:outlineLvl w:val="0"/>
        <w:rPr>
          <w:rFonts w:ascii="Times New Roman Полужирный" w:hAnsi="Times New Roman Полужирный"/>
          <w:b/>
          <w:sz w:val="16"/>
          <w:szCs w:val="16"/>
        </w:rPr>
      </w:pPr>
      <w:r w:rsidRPr="005D368B">
        <w:rPr>
          <w:rFonts w:ascii="Times New Roman Полужирный" w:hAnsi="Times New Roman Полужирный"/>
          <w:b/>
          <w:sz w:val="28"/>
          <w:szCs w:val="28"/>
        </w:rPr>
        <w:t>О Территориальной программе государственных гарантий</w:t>
      </w:r>
      <w:r w:rsidR="005D368B">
        <w:rPr>
          <w:rFonts w:asciiTheme="minorHAnsi" w:hAnsiTheme="minorHAnsi"/>
          <w:b/>
          <w:sz w:val="28"/>
          <w:szCs w:val="28"/>
        </w:rPr>
        <w:br/>
      </w:r>
      <w:r w:rsidRPr="005D368B">
        <w:rPr>
          <w:rFonts w:ascii="Times New Roman Полужирный" w:hAnsi="Times New Roman Полужирный"/>
          <w:b/>
          <w:sz w:val="28"/>
          <w:szCs w:val="28"/>
        </w:rPr>
        <w:t xml:space="preserve"> бесплатного</w:t>
      </w:r>
      <w:r w:rsidR="005D368B">
        <w:rPr>
          <w:rFonts w:asciiTheme="minorHAnsi" w:hAnsiTheme="minorHAnsi"/>
          <w:b/>
          <w:sz w:val="28"/>
          <w:szCs w:val="28"/>
        </w:rPr>
        <w:t xml:space="preserve"> </w:t>
      </w:r>
      <w:r w:rsidRPr="005D368B">
        <w:rPr>
          <w:rFonts w:ascii="Times New Roman Полужирный" w:hAnsi="Times New Roman Полужирный"/>
          <w:b/>
          <w:sz w:val="28"/>
          <w:szCs w:val="28"/>
        </w:rPr>
        <w:t>оказания гражданам медицинской помощи</w:t>
      </w:r>
      <w:r w:rsidR="005D368B">
        <w:rPr>
          <w:rFonts w:asciiTheme="minorHAnsi" w:hAnsiTheme="minorHAnsi"/>
          <w:b/>
          <w:sz w:val="28"/>
          <w:szCs w:val="28"/>
        </w:rPr>
        <w:br/>
      </w:r>
      <w:r w:rsidRPr="005D368B">
        <w:rPr>
          <w:rFonts w:ascii="Times New Roman Полужирный" w:hAnsi="Times New Roman Полужирный"/>
          <w:b/>
          <w:sz w:val="28"/>
          <w:szCs w:val="28"/>
        </w:rPr>
        <w:t xml:space="preserve"> на территории Пензенской области</w:t>
      </w:r>
      <w:r w:rsidR="005D368B">
        <w:rPr>
          <w:rFonts w:asciiTheme="minorHAnsi" w:hAnsiTheme="minorHAnsi"/>
          <w:b/>
          <w:sz w:val="28"/>
          <w:szCs w:val="28"/>
        </w:rPr>
        <w:br/>
      </w:r>
      <w:r w:rsidRPr="005D368B">
        <w:rPr>
          <w:rFonts w:ascii="Times New Roman Полужирный" w:hAnsi="Times New Roman Полужирный"/>
          <w:b/>
          <w:sz w:val="28"/>
          <w:szCs w:val="28"/>
        </w:rPr>
        <w:t>на 2015 год и на плановый период 2016 и 2017 годов</w:t>
      </w:r>
    </w:p>
    <w:p w:rsidR="00861203" w:rsidRPr="001732F8" w:rsidRDefault="00861203" w:rsidP="005D368B">
      <w:pPr>
        <w:autoSpaceDE w:val="0"/>
        <w:autoSpaceDN w:val="0"/>
        <w:adjustRightInd w:val="0"/>
        <w:ind w:firstLine="709"/>
        <w:jc w:val="both"/>
        <w:rPr>
          <w:sz w:val="28"/>
          <w:szCs w:val="28"/>
        </w:rPr>
      </w:pPr>
    </w:p>
    <w:p w:rsidR="00861203" w:rsidRPr="001732F8" w:rsidRDefault="00861203" w:rsidP="005D368B">
      <w:pPr>
        <w:autoSpaceDE w:val="0"/>
        <w:autoSpaceDN w:val="0"/>
        <w:adjustRightInd w:val="0"/>
        <w:ind w:firstLine="709"/>
        <w:jc w:val="both"/>
        <w:rPr>
          <w:sz w:val="28"/>
          <w:szCs w:val="28"/>
        </w:rPr>
      </w:pPr>
      <w:proofErr w:type="gramStart"/>
      <w:r w:rsidRPr="001732F8">
        <w:rPr>
          <w:sz w:val="28"/>
          <w:szCs w:val="28"/>
        </w:rPr>
        <w:t xml:space="preserve">В целях обеспечения конституционных прав граждан Российской Федерации на бесплатное оказание медицинской помощи в Пензенской области, в соответствии с постановлениями Правительства Российской Федерации от 06.05.2003 </w:t>
      </w:r>
      <w:hyperlink r:id="rId10" w:history="1">
        <w:r w:rsidRPr="001732F8">
          <w:rPr>
            <w:sz w:val="28"/>
            <w:szCs w:val="28"/>
          </w:rPr>
          <w:t>№ 255</w:t>
        </w:r>
      </w:hyperlink>
      <w:r w:rsidRPr="001732F8">
        <w:rPr>
          <w:sz w:val="28"/>
          <w:szCs w:val="28"/>
        </w:rPr>
        <w:t xml:space="preserve">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от 28.11.2014 </w:t>
      </w:r>
      <w:hyperlink r:id="rId11" w:history="1">
        <w:r w:rsidRPr="001732F8">
          <w:rPr>
            <w:sz w:val="28"/>
            <w:szCs w:val="28"/>
          </w:rPr>
          <w:t>№</w:t>
        </w:r>
      </w:hyperlink>
      <w:r w:rsidRPr="001732F8">
        <w:rPr>
          <w:sz w:val="28"/>
          <w:szCs w:val="28"/>
        </w:rPr>
        <w:t xml:space="preserve"> 1273 «О Программе государственных гарантий бесплатного оказания гражданам медицинской помощи</w:t>
      </w:r>
      <w:proofErr w:type="gramEnd"/>
      <w:r w:rsidRPr="001732F8">
        <w:rPr>
          <w:sz w:val="28"/>
          <w:szCs w:val="28"/>
        </w:rPr>
        <w:t xml:space="preserve"> на 2015 год и </w:t>
      </w:r>
      <w:proofErr w:type="gramStart"/>
      <w:r w:rsidRPr="001732F8">
        <w:rPr>
          <w:sz w:val="28"/>
          <w:szCs w:val="28"/>
        </w:rPr>
        <w:t>на</w:t>
      </w:r>
      <w:proofErr w:type="gramEnd"/>
      <w:r w:rsidRPr="001732F8">
        <w:rPr>
          <w:sz w:val="28"/>
          <w:szCs w:val="28"/>
        </w:rPr>
        <w:t xml:space="preserve"> плановый период 2016 и 2017 годов», руководствуясь </w:t>
      </w:r>
      <w:hyperlink r:id="rId12" w:history="1">
        <w:r w:rsidRPr="001732F8">
          <w:rPr>
            <w:sz w:val="28"/>
            <w:szCs w:val="28"/>
          </w:rPr>
          <w:t>Законом</w:t>
        </w:r>
      </w:hyperlink>
      <w:r w:rsidRPr="001732F8">
        <w:rPr>
          <w:sz w:val="28"/>
          <w:szCs w:val="28"/>
        </w:rPr>
        <w:t xml:space="preserve"> Пензенской области от 22.12.2005 № 906-ЗПО «О Правительстве Пензенской области» </w:t>
      </w:r>
      <w:r w:rsidR="003A49CF">
        <w:rPr>
          <w:sz w:val="28"/>
          <w:szCs w:val="28"/>
        </w:rPr>
        <w:br/>
      </w:r>
      <w:r w:rsidRPr="001732F8">
        <w:rPr>
          <w:sz w:val="28"/>
          <w:szCs w:val="28"/>
        </w:rPr>
        <w:t xml:space="preserve">(с последующими изменениями), Правительство Пензенской области </w:t>
      </w:r>
      <w:r w:rsidR="003A49CF">
        <w:rPr>
          <w:sz w:val="28"/>
          <w:szCs w:val="28"/>
        </w:rPr>
        <w:br/>
      </w:r>
      <w:r w:rsidRPr="003A49CF">
        <w:rPr>
          <w:b/>
          <w:sz w:val="28"/>
          <w:szCs w:val="28"/>
        </w:rPr>
        <w:t>п</w:t>
      </w:r>
      <w:r w:rsidR="003A49CF">
        <w:rPr>
          <w:b/>
          <w:sz w:val="28"/>
          <w:szCs w:val="28"/>
        </w:rPr>
        <w:t xml:space="preserve"> </w:t>
      </w:r>
      <w:proofErr w:type="gramStart"/>
      <w:r w:rsidRPr="003A49CF">
        <w:rPr>
          <w:b/>
          <w:sz w:val="28"/>
          <w:szCs w:val="28"/>
        </w:rPr>
        <w:t>о</w:t>
      </w:r>
      <w:proofErr w:type="gramEnd"/>
      <w:r w:rsidR="003A49CF">
        <w:rPr>
          <w:b/>
          <w:sz w:val="28"/>
          <w:szCs w:val="28"/>
        </w:rPr>
        <w:t xml:space="preserve"> </w:t>
      </w:r>
      <w:r w:rsidRPr="003A49CF">
        <w:rPr>
          <w:b/>
          <w:sz w:val="28"/>
          <w:szCs w:val="28"/>
        </w:rPr>
        <w:t>с</w:t>
      </w:r>
      <w:r w:rsidR="003A49CF">
        <w:rPr>
          <w:b/>
          <w:sz w:val="28"/>
          <w:szCs w:val="28"/>
        </w:rPr>
        <w:t xml:space="preserve"> </w:t>
      </w:r>
      <w:r w:rsidRPr="003A49CF">
        <w:rPr>
          <w:b/>
          <w:sz w:val="28"/>
          <w:szCs w:val="28"/>
        </w:rPr>
        <w:t>т</w:t>
      </w:r>
      <w:r w:rsidR="003A49CF">
        <w:rPr>
          <w:b/>
          <w:sz w:val="28"/>
          <w:szCs w:val="28"/>
        </w:rPr>
        <w:t xml:space="preserve"> </w:t>
      </w:r>
      <w:r w:rsidRPr="003A49CF">
        <w:rPr>
          <w:b/>
          <w:sz w:val="28"/>
          <w:szCs w:val="28"/>
        </w:rPr>
        <w:t>а</w:t>
      </w:r>
      <w:r w:rsidR="003A49CF">
        <w:rPr>
          <w:b/>
          <w:sz w:val="28"/>
          <w:szCs w:val="28"/>
        </w:rPr>
        <w:t xml:space="preserve"> </w:t>
      </w:r>
      <w:r w:rsidRPr="003A49CF">
        <w:rPr>
          <w:b/>
          <w:sz w:val="28"/>
          <w:szCs w:val="28"/>
        </w:rPr>
        <w:t>н</w:t>
      </w:r>
      <w:r w:rsidR="003A49CF">
        <w:rPr>
          <w:b/>
          <w:sz w:val="28"/>
          <w:szCs w:val="28"/>
        </w:rPr>
        <w:t xml:space="preserve"> </w:t>
      </w:r>
      <w:r w:rsidRPr="003A49CF">
        <w:rPr>
          <w:b/>
          <w:sz w:val="28"/>
          <w:szCs w:val="28"/>
        </w:rPr>
        <w:t>о</w:t>
      </w:r>
      <w:r w:rsidR="003A49CF">
        <w:rPr>
          <w:b/>
          <w:sz w:val="28"/>
          <w:szCs w:val="28"/>
        </w:rPr>
        <w:t xml:space="preserve"> </w:t>
      </w:r>
      <w:r w:rsidRPr="003A49CF">
        <w:rPr>
          <w:b/>
          <w:sz w:val="28"/>
          <w:szCs w:val="28"/>
        </w:rPr>
        <w:t>в</w:t>
      </w:r>
      <w:r w:rsidR="003A49CF">
        <w:rPr>
          <w:b/>
          <w:sz w:val="28"/>
          <w:szCs w:val="28"/>
        </w:rPr>
        <w:t xml:space="preserve"> </w:t>
      </w:r>
      <w:r w:rsidRPr="003A49CF">
        <w:rPr>
          <w:b/>
          <w:sz w:val="28"/>
          <w:szCs w:val="28"/>
        </w:rPr>
        <w:t>л</w:t>
      </w:r>
      <w:r w:rsidR="003A49CF">
        <w:rPr>
          <w:b/>
          <w:sz w:val="28"/>
          <w:szCs w:val="28"/>
        </w:rPr>
        <w:t xml:space="preserve"> </w:t>
      </w:r>
      <w:r w:rsidRPr="003A49CF">
        <w:rPr>
          <w:b/>
          <w:sz w:val="28"/>
          <w:szCs w:val="28"/>
        </w:rPr>
        <w:t>я</w:t>
      </w:r>
      <w:r w:rsidR="003A49CF">
        <w:rPr>
          <w:b/>
          <w:sz w:val="28"/>
          <w:szCs w:val="28"/>
        </w:rPr>
        <w:t xml:space="preserve"> </w:t>
      </w:r>
      <w:r w:rsidRPr="003A49CF">
        <w:rPr>
          <w:b/>
          <w:sz w:val="28"/>
          <w:szCs w:val="28"/>
        </w:rPr>
        <w:t>е</w:t>
      </w:r>
      <w:r w:rsidR="003A49CF">
        <w:rPr>
          <w:b/>
          <w:sz w:val="28"/>
          <w:szCs w:val="28"/>
        </w:rPr>
        <w:t xml:space="preserve"> </w:t>
      </w:r>
      <w:r w:rsidRPr="003A49CF">
        <w:rPr>
          <w:b/>
          <w:sz w:val="28"/>
          <w:szCs w:val="28"/>
        </w:rPr>
        <w:t>т:</w:t>
      </w:r>
    </w:p>
    <w:p w:rsidR="00861203" w:rsidRPr="001732F8" w:rsidRDefault="003A49CF" w:rsidP="003A49CF">
      <w:pPr>
        <w:tabs>
          <w:tab w:val="left" w:pos="993"/>
        </w:tabs>
        <w:autoSpaceDE w:val="0"/>
        <w:autoSpaceDN w:val="0"/>
        <w:adjustRightInd w:val="0"/>
        <w:ind w:firstLine="709"/>
        <w:jc w:val="both"/>
        <w:rPr>
          <w:sz w:val="28"/>
          <w:szCs w:val="28"/>
        </w:rPr>
      </w:pPr>
      <w:r>
        <w:rPr>
          <w:sz w:val="28"/>
          <w:szCs w:val="28"/>
        </w:rPr>
        <w:t>1. </w:t>
      </w:r>
      <w:r w:rsidR="00861203" w:rsidRPr="003A49CF">
        <w:rPr>
          <w:spacing w:val="-4"/>
          <w:sz w:val="28"/>
          <w:szCs w:val="28"/>
        </w:rPr>
        <w:t xml:space="preserve">Утвердить прилагаемую Территориальную </w:t>
      </w:r>
      <w:hyperlink w:anchor="Par36" w:history="1">
        <w:r w:rsidR="00861203" w:rsidRPr="003A49CF">
          <w:rPr>
            <w:spacing w:val="-4"/>
            <w:sz w:val="28"/>
            <w:szCs w:val="28"/>
          </w:rPr>
          <w:t>программу</w:t>
        </w:r>
      </w:hyperlink>
      <w:r w:rsidR="00861203" w:rsidRPr="003A49CF">
        <w:rPr>
          <w:spacing w:val="-4"/>
          <w:sz w:val="28"/>
          <w:szCs w:val="28"/>
        </w:rPr>
        <w:t xml:space="preserve"> государственных</w:t>
      </w:r>
      <w:r w:rsidR="00861203" w:rsidRPr="001732F8">
        <w:rPr>
          <w:sz w:val="28"/>
          <w:szCs w:val="28"/>
        </w:rPr>
        <w:t xml:space="preserve"> гарантий бесплатного оказания гражданам медицинской помощи на территории Пензенской области на 2015 год и на плановый период 2016 и 2017 годов.</w:t>
      </w:r>
    </w:p>
    <w:p w:rsidR="00861203" w:rsidRPr="001732F8" w:rsidRDefault="00861203" w:rsidP="005D368B">
      <w:pPr>
        <w:autoSpaceDE w:val="0"/>
        <w:autoSpaceDN w:val="0"/>
        <w:adjustRightInd w:val="0"/>
        <w:ind w:firstLine="709"/>
        <w:jc w:val="both"/>
        <w:rPr>
          <w:sz w:val="28"/>
          <w:szCs w:val="28"/>
        </w:rPr>
      </w:pPr>
      <w:r w:rsidRPr="001732F8">
        <w:rPr>
          <w:sz w:val="28"/>
          <w:szCs w:val="28"/>
        </w:rPr>
        <w:t>2. Министерству здравоохранения Пензенской области (В.В. Стрючков) во взаимодействии с Территориальным фондом обязательного медицинского страхования Пе</w:t>
      </w:r>
      <w:r w:rsidR="00157AE7">
        <w:rPr>
          <w:sz w:val="28"/>
          <w:szCs w:val="28"/>
        </w:rPr>
        <w:t>нзенской области (Е.А. </w:t>
      </w:r>
      <w:r w:rsidRPr="001732F8">
        <w:rPr>
          <w:sz w:val="28"/>
          <w:szCs w:val="28"/>
        </w:rPr>
        <w:t xml:space="preserve">Аксенова) обеспечить систематический </w:t>
      </w:r>
      <w:proofErr w:type="gramStart"/>
      <w:r w:rsidRPr="001732F8">
        <w:rPr>
          <w:sz w:val="28"/>
          <w:szCs w:val="28"/>
        </w:rPr>
        <w:t>контроль за</w:t>
      </w:r>
      <w:proofErr w:type="gramEnd"/>
      <w:r w:rsidRPr="001732F8">
        <w:rPr>
          <w:sz w:val="28"/>
          <w:szCs w:val="28"/>
        </w:rPr>
        <w:t xml:space="preserve"> выполнением Территориальной </w:t>
      </w:r>
      <w:hyperlink w:anchor="Par36" w:history="1">
        <w:r w:rsidRPr="001732F8">
          <w:rPr>
            <w:sz w:val="28"/>
            <w:szCs w:val="28"/>
          </w:rPr>
          <w:t>программы</w:t>
        </w:r>
      </w:hyperlink>
      <w:r w:rsidRPr="001732F8">
        <w:rPr>
          <w:sz w:val="28"/>
          <w:szCs w:val="28"/>
        </w:rPr>
        <w:t xml:space="preserve"> государственных гарантий бесплатного оказания гражданам медицинской помощи на территории Пензенской области на 2015 год и на плановый период 2016 и 2017 годов.</w:t>
      </w:r>
    </w:p>
    <w:p w:rsidR="00861203" w:rsidRDefault="00861203" w:rsidP="005D368B">
      <w:pPr>
        <w:autoSpaceDE w:val="0"/>
        <w:autoSpaceDN w:val="0"/>
        <w:adjustRightInd w:val="0"/>
        <w:ind w:firstLine="709"/>
        <w:jc w:val="both"/>
        <w:rPr>
          <w:sz w:val="28"/>
          <w:szCs w:val="28"/>
        </w:rPr>
      </w:pPr>
      <w:r w:rsidRPr="001732F8">
        <w:rPr>
          <w:sz w:val="28"/>
          <w:szCs w:val="28"/>
        </w:rPr>
        <w:t>3. Настоящее постановление вступает в силу с 1 января 2015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3A49CF" w:rsidRPr="001732F8" w:rsidRDefault="003A49CF" w:rsidP="005D368B">
      <w:pPr>
        <w:autoSpaceDE w:val="0"/>
        <w:autoSpaceDN w:val="0"/>
        <w:adjustRightInd w:val="0"/>
        <w:ind w:firstLine="709"/>
        <w:jc w:val="both"/>
        <w:rPr>
          <w:sz w:val="28"/>
          <w:szCs w:val="28"/>
        </w:rPr>
      </w:pPr>
    </w:p>
    <w:p w:rsidR="00206C87" w:rsidRDefault="00861203" w:rsidP="00206C87">
      <w:pPr>
        <w:ind w:firstLine="709"/>
        <w:jc w:val="both"/>
        <w:rPr>
          <w:color w:val="000000"/>
          <w:spacing w:val="-6"/>
          <w:sz w:val="28"/>
          <w:szCs w:val="28"/>
        </w:rPr>
      </w:pPr>
      <w:r w:rsidRPr="001732F8">
        <w:rPr>
          <w:sz w:val="28"/>
          <w:szCs w:val="28"/>
        </w:rPr>
        <w:lastRenderedPageBreak/>
        <w:t xml:space="preserve">  4. </w:t>
      </w:r>
      <w:r w:rsidR="00206C87" w:rsidRPr="00295F30">
        <w:rPr>
          <w:color w:val="000000"/>
          <w:spacing w:val="-10"/>
          <w:sz w:val="28"/>
          <w:szCs w:val="28"/>
        </w:rPr>
        <w:t>Настоящее постановление опубликовать в газете «Пензенские губернские</w:t>
      </w:r>
      <w:r w:rsidR="00206C87" w:rsidRPr="00295F30">
        <w:rPr>
          <w:color w:val="000000"/>
          <w:sz w:val="28"/>
          <w:szCs w:val="28"/>
        </w:rPr>
        <w:t xml:space="preserve"> ведомости» и разместить (опубликовать) на «Официальном </w:t>
      </w:r>
      <w:proofErr w:type="gramStart"/>
      <w:r w:rsidR="00206C87" w:rsidRPr="00295F30">
        <w:rPr>
          <w:color w:val="000000"/>
          <w:sz w:val="28"/>
          <w:szCs w:val="28"/>
        </w:rPr>
        <w:t>интернет-портале</w:t>
      </w:r>
      <w:proofErr w:type="gramEnd"/>
      <w:r w:rsidR="00206C87" w:rsidRPr="00295F30">
        <w:rPr>
          <w:color w:val="000000"/>
          <w:sz w:val="28"/>
          <w:szCs w:val="28"/>
        </w:rPr>
        <w:t xml:space="preserve"> </w:t>
      </w:r>
      <w:r w:rsidR="00206C87" w:rsidRPr="00295F30">
        <w:rPr>
          <w:color w:val="000000"/>
          <w:spacing w:val="-10"/>
          <w:sz w:val="28"/>
          <w:szCs w:val="28"/>
        </w:rPr>
        <w:t>правовой информации» (www.pravo.gov.ru) и на официальном сайте Правительства</w:t>
      </w:r>
      <w:r w:rsidR="00206C87" w:rsidRPr="00295F30">
        <w:rPr>
          <w:color w:val="000000"/>
          <w:sz w:val="28"/>
          <w:szCs w:val="28"/>
        </w:rPr>
        <w:t xml:space="preserve"> </w:t>
      </w:r>
      <w:r w:rsidR="00206C87" w:rsidRPr="00295F30">
        <w:rPr>
          <w:color w:val="000000"/>
          <w:spacing w:val="-6"/>
          <w:sz w:val="28"/>
          <w:szCs w:val="28"/>
        </w:rPr>
        <w:t>Пензенской области в информационно-телекоммуникационной сети «Интернет».</w:t>
      </w:r>
    </w:p>
    <w:p w:rsidR="00861203" w:rsidRPr="001732F8" w:rsidRDefault="00861203" w:rsidP="005D368B">
      <w:pPr>
        <w:autoSpaceDE w:val="0"/>
        <w:autoSpaceDN w:val="0"/>
        <w:adjustRightInd w:val="0"/>
        <w:ind w:firstLine="709"/>
        <w:jc w:val="both"/>
        <w:rPr>
          <w:sz w:val="28"/>
          <w:szCs w:val="28"/>
        </w:rPr>
      </w:pPr>
      <w:r w:rsidRPr="001732F8">
        <w:rPr>
          <w:sz w:val="28"/>
          <w:szCs w:val="28"/>
        </w:rPr>
        <w:t xml:space="preserve">5. </w:t>
      </w:r>
      <w:proofErr w:type="gramStart"/>
      <w:r w:rsidRPr="001732F8">
        <w:rPr>
          <w:sz w:val="28"/>
          <w:szCs w:val="28"/>
        </w:rPr>
        <w:t>Контроль за</w:t>
      </w:r>
      <w:proofErr w:type="gramEnd"/>
      <w:r w:rsidRPr="001732F8">
        <w:rPr>
          <w:sz w:val="28"/>
          <w:szCs w:val="28"/>
        </w:rPr>
        <w:t xml:space="preserve"> исполнением настоящего постановления возложить на </w:t>
      </w:r>
      <w:r w:rsidRPr="00206C87">
        <w:rPr>
          <w:spacing w:val="-8"/>
          <w:sz w:val="28"/>
          <w:szCs w:val="28"/>
        </w:rPr>
        <w:t>заместителя Председателя Правительства Пензенской области, координирующего</w:t>
      </w:r>
      <w:r w:rsidRPr="001732F8">
        <w:rPr>
          <w:sz w:val="28"/>
          <w:szCs w:val="28"/>
        </w:rPr>
        <w:t xml:space="preserve"> вопросы здравоохранения Пензенской области.</w:t>
      </w:r>
    </w:p>
    <w:p w:rsidR="00A30EAE" w:rsidRDefault="00A30EAE">
      <w:pPr>
        <w:widowControl/>
        <w:rPr>
          <w:sz w:val="28"/>
        </w:rPr>
      </w:pPr>
    </w:p>
    <w:p w:rsidR="00A30EAE" w:rsidRDefault="00A30EAE">
      <w:pPr>
        <w:widowControl/>
        <w:rPr>
          <w:sz w:val="28"/>
        </w:rPr>
      </w:pPr>
    </w:p>
    <w:p w:rsidR="00A30EAE" w:rsidRDefault="00A30EAE">
      <w:pPr>
        <w:widowControl/>
        <w:rPr>
          <w:sz w:val="28"/>
        </w:rPr>
      </w:pPr>
    </w:p>
    <w:tbl>
      <w:tblPr>
        <w:tblW w:w="0" w:type="auto"/>
        <w:tblLayout w:type="fixed"/>
        <w:tblLook w:val="0000" w:firstRow="0" w:lastRow="0" w:firstColumn="0" w:lastColumn="0" w:noHBand="0" w:noVBand="0"/>
      </w:tblPr>
      <w:tblGrid>
        <w:gridCol w:w="4644"/>
        <w:gridCol w:w="5210"/>
      </w:tblGrid>
      <w:tr w:rsidR="00585B26" w:rsidTr="00206C87">
        <w:tc>
          <w:tcPr>
            <w:tcW w:w="4644" w:type="dxa"/>
          </w:tcPr>
          <w:p w:rsidR="00585B26" w:rsidRDefault="00206C87" w:rsidP="00206C87">
            <w:pPr>
              <w:widowControl/>
              <w:jc w:val="center"/>
              <w:rPr>
                <w:sz w:val="28"/>
              </w:rPr>
            </w:pPr>
            <w:proofErr w:type="gramStart"/>
            <w:r>
              <w:rPr>
                <w:sz w:val="28"/>
              </w:rPr>
              <w:t>Исполняющий</w:t>
            </w:r>
            <w:proofErr w:type="gramEnd"/>
            <w:r>
              <w:rPr>
                <w:sz w:val="28"/>
              </w:rPr>
              <w:t xml:space="preserve"> обязанности </w:t>
            </w:r>
            <w:r w:rsidR="00585B26">
              <w:rPr>
                <w:sz w:val="28"/>
              </w:rPr>
              <w:t>Губернатор</w:t>
            </w:r>
            <w:r>
              <w:rPr>
                <w:sz w:val="28"/>
              </w:rPr>
              <w:t xml:space="preserve">а </w:t>
            </w:r>
            <w:r w:rsidR="00585B26">
              <w:rPr>
                <w:sz w:val="28"/>
              </w:rPr>
              <w:t>Пензенской области</w:t>
            </w:r>
          </w:p>
        </w:tc>
        <w:tc>
          <w:tcPr>
            <w:tcW w:w="5210" w:type="dxa"/>
          </w:tcPr>
          <w:p w:rsidR="00585B26" w:rsidRDefault="00585B26" w:rsidP="00585B26">
            <w:pPr>
              <w:widowControl/>
              <w:jc w:val="right"/>
              <w:rPr>
                <w:sz w:val="28"/>
              </w:rPr>
            </w:pPr>
          </w:p>
          <w:p w:rsidR="00585B26" w:rsidRDefault="00206C87" w:rsidP="00CB7012">
            <w:pPr>
              <w:widowControl/>
              <w:rPr>
                <w:sz w:val="28"/>
              </w:rPr>
            </w:pPr>
            <w:r>
              <w:rPr>
                <w:sz w:val="28"/>
              </w:rPr>
              <w:t>М.Г. Косой</w:t>
            </w:r>
          </w:p>
        </w:tc>
      </w:tr>
    </w:tbl>
    <w:p w:rsidR="00A30EAE" w:rsidRDefault="00A30EAE">
      <w:pPr>
        <w:widowControl/>
        <w:rPr>
          <w:sz w:val="28"/>
        </w:rPr>
      </w:pPr>
    </w:p>
    <w:p w:rsidR="00FF3E6A" w:rsidRDefault="00FF3E6A">
      <w:pPr>
        <w:widowControl/>
        <w:rPr>
          <w:sz w:val="28"/>
        </w:rPr>
        <w:sectPr w:rsidR="00FF3E6A" w:rsidSect="007C7758">
          <w:headerReference w:type="default" r:id="rId13"/>
          <w:footerReference w:type="default" r:id="rId14"/>
          <w:endnotePr>
            <w:numFmt w:val="decimal"/>
          </w:endnotePr>
          <w:pgSz w:w="11907" w:h="16840"/>
          <w:pgMar w:top="1134" w:right="851" w:bottom="1134" w:left="1418" w:header="720" w:footer="720" w:gutter="0"/>
          <w:cols w:space="720"/>
          <w:titlePg/>
        </w:sectPr>
      </w:pPr>
    </w:p>
    <w:p w:rsidR="0093067D" w:rsidRPr="001732F8" w:rsidRDefault="004E56E1" w:rsidP="004E56E1">
      <w:pPr>
        <w:autoSpaceDE w:val="0"/>
        <w:autoSpaceDN w:val="0"/>
        <w:adjustRightInd w:val="0"/>
        <w:ind w:left="5529"/>
        <w:jc w:val="center"/>
        <w:outlineLvl w:val="0"/>
        <w:rPr>
          <w:sz w:val="28"/>
          <w:szCs w:val="28"/>
        </w:rPr>
      </w:pPr>
      <w:bookmarkStart w:id="1" w:name="Par31"/>
      <w:bookmarkEnd w:id="1"/>
      <w:r w:rsidRPr="001732F8">
        <w:rPr>
          <w:sz w:val="28"/>
          <w:szCs w:val="28"/>
        </w:rPr>
        <w:lastRenderedPageBreak/>
        <w:t>УТВЕРЖДЕНА</w:t>
      </w:r>
    </w:p>
    <w:p w:rsidR="0093067D" w:rsidRPr="001732F8" w:rsidRDefault="0093067D" w:rsidP="004E56E1">
      <w:pPr>
        <w:autoSpaceDE w:val="0"/>
        <w:autoSpaceDN w:val="0"/>
        <w:adjustRightInd w:val="0"/>
        <w:ind w:left="5529"/>
        <w:jc w:val="center"/>
        <w:rPr>
          <w:sz w:val="28"/>
          <w:szCs w:val="28"/>
        </w:rPr>
      </w:pPr>
      <w:r w:rsidRPr="001732F8">
        <w:rPr>
          <w:sz w:val="28"/>
          <w:szCs w:val="28"/>
        </w:rPr>
        <w:t>постановлением</w:t>
      </w:r>
      <w:r w:rsidR="004E56E1">
        <w:rPr>
          <w:sz w:val="28"/>
          <w:szCs w:val="28"/>
        </w:rPr>
        <w:t xml:space="preserve"> </w:t>
      </w:r>
      <w:r w:rsidRPr="001732F8">
        <w:rPr>
          <w:sz w:val="28"/>
          <w:szCs w:val="28"/>
        </w:rPr>
        <w:t>Правительства</w:t>
      </w:r>
      <w:r w:rsidR="004E56E1">
        <w:rPr>
          <w:sz w:val="28"/>
          <w:szCs w:val="28"/>
        </w:rPr>
        <w:br/>
      </w:r>
      <w:r w:rsidRPr="001732F8">
        <w:rPr>
          <w:sz w:val="28"/>
          <w:szCs w:val="28"/>
        </w:rPr>
        <w:t xml:space="preserve"> Пензенской области</w:t>
      </w:r>
    </w:p>
    <w:p w:rsidR="0093067D" w:rsidRPr="001732F8" w:rsidRDefault="0093067D" w:rsidP="004E56E1">
      <w:pPr>
        <w:autoSpaceDE w:val="0"/>
        <w:autoSpaceDN w:val="0"/>
        <w:adjustRightInd w:val="0"/>
        <w:ind w:left="5529"/>
        <w:jc w:val="center"/>
        <w:rPr>
          <w:sz w:val="28"/>
          <w:szCs w:val="28"/>
        </w:rPr>
      </w:pPr>
      <w:r w:rsidRPr="001732F8">
        <w:rPr>
          <w:sz w:val="28"/>
          <w:szCs w:val="28"/>
        </w:rPr>
        <w:t xml:space="preserve">от </w:t>
      </w:r>
      <w:r w:rsidR="00CB7012">
        <w:rPr>
          <w:sz w:val="28"/>
          <w:szCs w:val="28"/>
        </w:rPr>
        <w:t>26.12.2014</w:t>
      </w:r>
      <w:r w:rsidR="004E56E1">
        <w:rPr>
          <w:sz w:val="28"/>
          <w:szCs w:val="28"/>
        </w:rPr>
        <w:t xml:space="preserve"> </w:t>
      </w:r>
      <w:r w:rsidRPr="001732F8">
        <w:rPr>
          <w:sz w:val="28"/>
          <w:szCs w:val="28"/>
        </w:rPr>
        <w:t>№</w:t>
      </w:r>
      <w:r w:rsidR="00CB7012">
        <w:rPr>
          <w:sz w:val="28"/>
          <w:szCs w:val="28"/>
        </w:rPr>
        <w:t xml:space="preserve"> 905-пП</w:t>
      </w: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center"/>
        <w:rPr>
          <w:b/>
          <w:sz w:val="28"/>
          <w:szCs w:val="28"/>
        </w:rPr>
      </w:pPr>
      <w:r w:rsidRPr="001732F8">
        <w:rPr>
          <w:b/>
          <w:sz w:val="28"/>
          <w:szCs w:val="28"/>
        </w:rPr>
        <w:t xml:space="preserve">Территориальная </w:t>
      </w:r>
      <w:hyperlink w:anchor="Par36" w:history="1">
        <w:proofErr w:type="gramStart"/>
        <w:r w:rsidRPr="001732F8">
          <w:rPr>
            <w:b/>
            <w:sz w:val="28"/>
            <w:szCs w:val="28"/>
          </w:rPr>
          <w:t>программ</w:t>
        </w:r>
        <w:proofErr w:type="gramEnd"/>
      </w:hyperlink>
      <w:r w:rsidRPr="001732F8">
        <w:rPr>
          <w:b/>
          <w:sz w:val="28"/>
          <w:szCs w:val="28"/>
        </w:rPr>
        <w:t>а государственных</w:t>
      </w:r>
      <w:r w:rsidR="007C7758">
        <w:rPr>
          <w:b/>
          <w:sz w:val="28"/>
          <w:szCs w:val="28"/>
        </w:rPr>
        <w:br/>
      </w:r>
      <w:r w:rsidRPr="001732F8">
        <w:rPr>
          <w:b/>
          <w:sz w:val="28"/>
          <w:szCs w:val="28"/>
        </w:rPr>
        <w:t xml:space="preserve"> гарантий бесплатного оказания гражданам медицинской</w:t>
      </w:r>
      <w:r w:rsidR="007C7758">
        <w:rPr>
          <w:b/>
          <w:sz w:val="28"/>
          <w:szCs w:val="28"/>
        </w:rPr>
        <w:br/>
      </w:r>
      <w:r w:rsidRPr="001732F8">
        <w:rPr>
          <w:b/>
          <w:sz w:val="28"/>
          <w:szCs w:val="28"/>
        </w:rPr>
        <w:t xml:space="preserve"> помощи на территории Пензенской области на 2015 год</w:t>
      </w:r>
      <w:r w:rsidR="007C7758">
        <w:rPr>
          <w:b/>
          <w:sz w:val="28"/>
          <w:szCs w:val="28"/>
        </w:rPr>
        <w:br/>
      </w:r>
      <w:r w:rsidRPr="001732F8">
        <w:rPr>
          <w:b/>
          <w:sz w:val="28"/>
          <w:szCs w:val="28"/>
        </w:rPr>
        <w:t xml:space="preserve"> и на плановый период 2016 и 2017 годов</w:t>
      </w: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bookmarkStart w:id="2" w:name="Par36"/>
      <w:bookmarkEnd w:id="2"/>
      <w:proofErr w:type="gramStart"/>
      <w:r w:rsidRPr="001732F8">
        <w:rPr>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2015 год и на плановый период 2016 и 2017 годов разработана в соответствии с </w:t>
      </w:r>
      <w:hyperlink r:id="rId15" w:history="1">
        <w:r w:rsidRPr="001732F8">
          <w:rPr>
            <w:sz w:val="28"/>
            <w:szCs w:val="28"/>
          </w:rPr>
          <w:t>постановлением</w:t>
        </w:r>
      </w:hyperlink>
      <w:r w:rsidRPr="001732F8">
        <w:rPr>
          <w:sz w:val="28"/>
          <w:szCs w:val="28"/>
        </w:rPr>
        <w:t xml:space="preserve"> Правительства Российской Федерации </w:t>
      </w:r>
      <w:r w:rsidR="007C7758">
        <w:rPr>
          <w:sz w:val="28"/>
          <w:szCs w:val="28"/>
        </w:rPr>
        <w:br/>
      </w:r>
      <w:r w:rsidRPr="001732F8">
        <w:rPr>
          <w:sz w:val="28"/>
          <w:szCs w:val="28"/>
        </w:rPr>
        <w:t xml:space="preserve">от 28.11.2014 </w:t>
      </w:r>
      <w:hyperlink r:id="rId16" w:history="1">
        <w:r w:rsidRPr="001732F8">
          <w:rPr>
            <w:sz w:val="28"/>
            <w:szCs w:val="28"/>
          </w:rPr>
          <w:t>№</w:t>
        </w:r>
      </w:hyperlink>
      <w:r w:rsidRPr="001732F8">
        <w:rPr>
          <w:sz w:val="28"/>
          <w:szCs w:val="28"/>
        </w:rPr>
        <w:t xml:space="preserve"> 1273 «О Программе государственных гарантий бесплатного оказания гражданам медицинской помощи на 2015 год и на плановый период 2016 и 2017 годов».</w:t>
      </w:r>
      <w:proofErr w:type="gramEnd"/>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jc w:val="center"/>
        <w:outlineLvl w:val="1"/>
        <w:rPr>
          <w:sz w:val="28"/>
          <w:szCs w:val="28"/>
        </w:rPr>
      </w:pPr>
      <w:bookmarkStart w:id="3" w:name="Par48"/>
      <w:bookmarkEnd w:id="3"/>
      <w:r w:rsidRPr="001732F8">
        <w:rPr>
          <w:sz w:val="28"/>
          <w:szCs w:val="28"/>
        </w:rPr>
        <w:t>1. ОБЩИЕ ПОЛОЖЕНИЯ</w:t>
      </w: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1. </w:t>
      </w:r>
      <w:proofErr w:type="gramStart"/>
      <w:r w:rsidRPr="001732F8">
        <w:rPr>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2015 год и на плановый период 2016 и 2017 годов, включая Территориальную программу обязательного </w:t>
      </w:r>
      <w:r w:rsidR="000D55C5" w:rsidRPr="001732F8">
        <w:rPr>
          <w:sz w:val="28"/>
          <w:szCs w:val="28"/>
        </w:rPr>
        <w:t>медицинского</w:t>
      </w:r>
      <w:r w:rsidRPr="001732F8">
        <w:rPr>
          <w:sz w:val="28"/>
          <w:szCs w:val="28"/>
        </w:rPr>
        <w:t xml:space="preserve"> страхования Пензенской области на 2015 год и на плановый период 2016 и 2017 годов </w:t>
      </w:r>
      <w:r w:rsidR="007C7758">
        <w:rPr>
          <w:sz w:val="28"/>
          <w:szCs w:val="28"/>
        </w:rPr>
        <w:br/>
      </w:r>
      <w:r w:rsidRPr="001732F8">
        <w:rPr>
          <w:sz w:val="28"/>
          <w:szCs w:val="28"/>
        </w:rPr>
        <w:t xml:space="preserve">(далее </w:t>
      </w:r>
      <w:r w:rsidR="007C7758">
        <w:rPr>
          <w:sz w:val="28"/>
          <w:szCs w:val="28"/>
        </w:rPr>
        <w:t>–</w:t>
      </w:r>
      <w:r w:rsidRPr="001732F8">
        <w:rPr>
          <w:sz w:val="28"/>
          <w:szCs w:val="28"/>
        </w:rPr>
        <w:t xml:space="preserve"> Программа), устанавливает перечень видов, форм и условий медицинской помощи, оказание которой осуществляется бесплатно, перечень заболеваний и</w:t>
      </w:r>
      <w:proofErr w:type="gramEnd"/>
      <w:r w:rsidRPr="001732F8">
        <w:rPr>
          <w:sz w:val="28"/>
          <w:szCs w:val="28"/>
        </w:rPr>
        <w:t xml:space="preserve"> </w:t>
      </w:r>
      <w:proofErr w:type="gramStart"/>
      <w:r w:rsidRPr="001732F8">
        <w:rPr>
          <w:sz w:val="28"/>
          <w:szCs w:val="28"/>
        </w:rPr>
        <w:t>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предусматривает целевые значения критериев доступности и качества медицинской помощи, а также порядок и условия бесплатного предоставления гражданам</w:t>
      </w:r>
      <w:proofErr w:type="gramEnd"/>
      <w:r w:rsidRPr="001732F8">
        <w:rPr>
          <w:sz w:val="28"/>
          <w:szCs w:val="28"/>
        </w:rPr>
        <w:t xml:space="preserve"> в Пензенской области медицинской помощи за счет бюджета Пензенской области и средств бюджета Территориального фонда обязательного медицинского страхования Пензенской области.</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xml:space="preserve">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и плотности населения, уровня и структуры заболеваемости населения в Пензенской области, основанных на </w:t>
      </w:r>
      <w:r w:rsidRPr="001732F8">
        <w:rPr>
          <w:sz w:val="28"/>
          <w:szCs w:val="28"/>
        </w:rPr>
        <w:lastRenderedPageBreak/>
        <w:t>данных медицинской статистики, климатических и географических особенностей Пензенской области и транспортной доступности медицинской организации, сбалансированности объема медицинской помощи и ее финансового обеспечения, в том числе уплаты</w:t>
      </w:r>
      <w:proofErr w:type="gramEnd"/>
      <w:r w:rsidRPr="001732F8">
        <w:rPr>
          <w:sz w:val="28"/>
          <w:szCs w:val="28"/>
        </w:rPr>
        <w:t xml:space="preserve">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w:t>
      </w:r>
      <w:proofErr w:type="gramStart"/>
      <w:r w:rsidRPr="001732F8">
        <w:rPr>
          <w:sz w:val="28"/>
          <w:szCs w:val="28"/>
        </w:rPr>
        <w:t>В рамках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w:t>
      </w:r>
      <w:proofErr w:type="gramEnd"/>
      <w:r w:rsidRPr="001732F8">
        <w:rPr>
          <w:sz w:val="28"/>
          <w:szCs w:val="28"/>
        </w:rPr>
        <w:t xml:space="preserve"> </w:t>
      </w:r>
      <w:proofErr w:type="gramStart"/>
      <w:r w:rsidRPr="001732F8">
        <w:rPr>
          <w:sz w:val="28"/>
          <w:szCs w:val="28"/>
        </w:rPr>
        <w:t>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Медицинская помощь в рамках Программы оказывается за счет бюджетных ассигнований всех бюджетов бюджетной системы Российской Федерации, в том числе </w:t>
      </w:r>
      <w:proofErr w:type="gramStart"/>
      <w:r w:rsidRPr="001732F8">
        <w:rPr>
          <w:sz w:val="28"/>
          <w:szCs w:val="28"/>
        </w:rPr>
        <w:t>средств бюджета Территориального фонда обязательного медицинского страхования Пензенской области</w:t>
      </w:r>
      <w:proofErr w:type="gramEnd"/>
      <w:r w:rsidRPr="001732F8">
        <w:rPr>
          <w:sz w:val="28"/>
          <w:szCs w:val="28"/>
        </w:rPr>
        <w:t>.</w:t>
      </w:r>
    </w:p>
    <w:p w:rsidR="0093067D" w:rsidRPr="001732F8" w:rsidRDefault="0093067D" w:rsidP="0093067D">
      <w:pPr>
        <w:autoSpaceDE w:val="0"/>
        <w:autoSpaceDN w:val="0"/>
        <w:adjustRightInd w:val="0"/>
        <w:ind w:firstLine="709"/>
        <w:jc w:val="both"/>
        <w:rPr>
          <w:sz w:val="28"/>
          <w:szCs w:val="28"/>
        </w:rPr>
      </w:pPr>
      <w:r w:rsidRPr="001732F8">
        <w:rPr>
          <w:sz w:val="28"/>
          <w:szCs w:val="28"/>
        </w:rPr>
        <w:t>2. Программа включает в себя:</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w:t>
      </w:r>
      <w:hyperlink w:anchor="Par76" w:history="1">
        <w:r w:rsidRPr="001732F8">
          <w:rPr>
            <w:sz w:val="28"/>
            <w:szCs w:val="28"/>
          </w:rPr>
          <w:t>перечень</w:t>
        </w:r>
      </w:hyperlink>
      <w:r w:rsidRPr="001732F8">
        <w:rPr>
          <w:sz w:val="28"/>
          <w:szCs w:val="28"/>
        </w:rPr>
        <w:t xml:space="preserve"> заболеваний (состояний) и перечень видов, форм и условий  медицинской помощи,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(далее </w:t>
      </w:r>
      <w:r w:rsidR="007C7758">
        <w:rPr>
          <w:sz w:val="28"/>
          <w:szCs w:val="28"/>
        </w:rPr>
        <w:t xml:space="preserve">– </w:t>
      </w:r>
      <w:r w:rsidRPr="001732F8">
        <w:rPr>
          <w:sz w:val="28"/>
          <w:szCs w:val="28"/>
        </w:rPr>
        <w:t>ТФОМС);</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w:t>
      </w:r>
      <w:hyperlink w:anchor="Par518" w:history="1">
        <w:r w:rsidRPr="001732F8">
          <w:rPr>
            <w:sz w:val="28"/>
            <w:szCs w:val="28"/>
          </w:rPr>
          <w:t xml:space="preserve">перечень </w:t>
        </w:r>
      </w:hyperlink>
      <w:r w:rsidRPr="001732F8">
        <w:rPr>
          <w:sz w:val="28"/>
          <w:szCs w:val="28"/>
        </w:rPr>
        <w:t>медицинских организаций, участвующих в реализации Программы;</w:t>
      </w:r>
    </w:p>
    <w:p w:rsidR="0093067D" w:rsidRDefault="0093067D" w:rsidP="0093067D">
      <w:pPr>
        <w:autoSpaceDE w:val="0"/>
        <w:autoSpaceDN w:val="0"/>
        <w:adjustRightInd w:val="0"/>
        <w:ind w:firstLine="709"/>
        <w:jc w:val="both"/>
        <w:rPr>
          <w:sz w:val="28"/>
          <w:szCs w:val="28"/>
        </w:rPr>
      </w:pPr>
      <w:r w:rsidRPr="001732F8">
        <w:rPr>
          <w:sz w:val="28"/>
          <w:szCs w:val="28"/>
        </w:rPr>
        <w:t xml:space="preserve">- </w:t>
      </w:r>
      <w:hyperlink w:anchor="Par761" w:history="1">
        <w:r w:rsidRPr="001732F8">
          <w:rPr>
            <w:sz w:val="28"/>
            <w:szCs w:val="28"/>
          </w:rPr>
          <w:t>задание</w:t>
        </w:r>
      </w:hyperlink>
      <w:r w:rsidRPr="001732F8">
        <w:rPr>
          <w:sz w:val="28"/>
          <w:szCs w:val="28"/>
        </w:rPr>
        <w:t xml:space="preserve"> по обеспечению государственных гарантий бесплатного оказания гражданам медицинской помощи за счет средств бюджетов всех уровней;</w:t>
      </w:r>
    </w:p>
    <w:p w:rsidR="007C7758" w:rsidRDefault="007C7758" w:rsidP="0093067D">
      <w:pPr>
        <w:autoSpaceDE w:val="0"/>
        <w:autoSpaceDN w:val="0"/>
        <w:adjustRightInd w:val="0"/>
        <w:ind w:firstLine="709"/>
        <w:jc w:val="both"/>
        <w:rPr>
          <w:sz w:val="28"/>
          <w:szCs w:val="28"/>
        </w:rPr>
      </w:pPr>
    </w:p>
    <w:p w:rsidR="007C7758" w:rsidRPr="001732F8" w:rsidRDefault="007C7758" w:rsidP="0093067D">
      <w:pPr>
        <w:autoSpaceDE w:val="0"/>
        <w:autoSpaceDN w:val="0"/>
        <w:adjustRightInd w:val="0"/>
        <w:ind w:firstLine="709"/>
        <w:jc w:val="both"/>
        <w:rPr>
          <w:sz w:val="28"/>
          <w:szCs w:val="28"/>
        </w:rPr>
      </w:pP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lastRenderedPageBreak/>
        <w:t xml:space="preserve">- </w:t>
      </w:r>
      <w:hyperlink w:anchor="Par6262" w:history="1">
        <w:r w:rsidRPr="001732F8">
          <w:rPr>
            <w:sz w:val="28"/>
            <w:szCs w:val="28"/>
          </w:rPr>
          <w:t>порядок</w:t>
        </w:r>
      </w:hyperlink>
      <w:r w:rsidRPr="001732F8">
        <w:rPr>
          <w:sz w:val="28"/>
          <w:szCs w:val="28"/>
        </w:rPr>
        <w:t xml:space="preserve"> и условия предоставления медицинской помощи, в том числе сроки ожидания медицинской помощи, оказываемой 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 осуществляемых в рамках Программы;</w:t>
      </w: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t xml:space="preserve">- территориальную программу обязательного медицинского страхования Пензенской области на 2015 год и на плановый период 2016 и 2017 годов; </w:t>
      </w: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t xml:space="preserve">- </w:t>
      </w:r>
      <w:hyperlink w:anchor="Par6564" w:history="1">
        <w:r w:rsidRPr="001732F8">
          <w:rPr>
            <w:sz w:val="28"/>
            <w:szCs w:val="28"/>
          </w:rPr>
          <w:t>стоимость</w:t>
        </w:r>
      </w:hyperlink>
      <w:r w:rsidRPr="001732F8">
        <w:rPr>
          <w:sz w:val="28"/>
          <w:szCs w:val="28"/>
        </w:rPr>
        <w:t xml:space="preserve"> Программы;</w:t>
      </w: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t xml:space="preserve">- </w:t>
      </w:r>
      <w:hyperlink w:anchor="Par7262" w:history="1">
        <w:r w:rsidRPr="001732F8">
          <w:rPr>
            <w:sz w:val="28"/>
            <w:szCs w:val="28"/>
          </w:rPr>
          <w:t>объем</w:t>
        </w:r>
      </w:hyperlink>
      <w:r w:rsidRPr="001732F8">
        <w:rPr>
          <w:sz w:val="28"/>
          <w:szCs w:val="28"/>
        </w:rPr>
        <w:t xml:space="preserve">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t xml:space="preserve">- </w:t>
      </w:r>
      <w:hyperlink w:anchor="Par7314" w:history="1">
        <w:r w:rsidRPr="001732F8">
          <w:rPr>
            <w:sz w:val="28"/>
            <w:szCs w:val="28"/>
          </w:rPr>
          <w:t>порядок</w:t>
        </w:r>
      </w:hyperlink>
      <w:r w:rsidRPr="001732F8">
        <w:rPr>
          <w:sz w:val="28"/>
          <w:szCs w:val="28"/>
        </w:rPr>
        <w:t xml:space="preserve"> оплаты за счет бюджетных ассигнований бюджета Пензенской области медицинской помощи в экстренной форме в государственных бюджетных учреждениях здравоохранения (государственных автономных учреждениях здравоохранения) Пензенской области, оказанной незастрахованным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93067D" w:rsidRPr="001732F8" w:rsidRDefault="0093067D" w:rsidP="007C7758">
      <w:pPr>
        <w:autoSpaceDE w:val="0"/>
        <w:autoSpaceDN w:val="0"/>
        <w:adjustRightInd w:val="0"/>
        <w:spacing w:line="235" w:lineRule="auto"/>
        <w:ind w:firstLine="709"/>
        <w:jc w:val="both"/>
        <w:rPr>
          <w:sz w:val="28"/>
          <w:szCs w:val="28"/>
        </w:rPr>
      </w:pPr>
      <w:proofErr w:type="gramStart"/>
      <w:r w:rsidRPr="001732F8">
        <w:rPr>
          <w:sz w:val="28"/>
          <w:szCs w:val="28"/>
        </w:rPr>
        <w:t xml:space="preserve">- </w:t>
      </w:r>
      <w:hyperlink w:anchor="Par7360" w:history="1">
        <w:r w:rsidRPr="001732F8">
          <w:rPr>
            <w:sz w:val="28"/>
            <w:szCs w:val="28"/>
          </w:rPr>
          <w:t>перечень</w:t>
        </w:r>
      </w:hyperlink>
      <w:r w:rsidRPr="001732F8">
        <w:rPr>
          <w:sz w:val="28"/>
          <w:szCs w:val="28"/>
        </w:rPr>
        <w:t xml:space="preserve"> жизненно необходимых и важнейших лекарственных препаратов в соответствии с Федеральным </w:t>
      </w:r>
      <w:hyperlink r:id="rId17" w:history="1">
        <w:r w:rsidRPr="001732F8">
          <w:rPr>
            <w:sz w:val="28"/>
            <w:szCs w:val="28"/>
          </w:rPr>
          <w:t>законом</w:t>
        </w:r>
      </w:hyperlink>
      <w:r w:rsidRPr="001732F8">
        <w:rPr>
          <w:sz w:val="28"/>
          <w:szCs w:val="28"/>
        </w:rPr>
        <w:t xml:space="preserve"> 12.04.2010 № 61-ФЗ </w:t>
      </w:r>
      <w:r w:rsidR="007C7758">
        <w:rPr>
          <w:sz w:val="28"/>
          <w:szCs w:val="28"/>
        </w:rPr>
        <w:br/>
      </w:r>
      <w:r w:rsidRPr="001732F8">
        <w:rPr>
          <w:sz w:val="28"/>
          <w:szCs w:val="28"/>
        </w:rPr>
        <w:t>«Об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w:t>
      </w:r>
      <w:proofErr w:type="gramEnd"/>
      <w:r w:rsidRPr="001732F8">
        <w:rPr>
          <w:sz w:val="28"/>
          <w:szCs w:val="28"/>
        </w:rPr>
        <w:t>, в том числе скорой специализированной, паллиативной медицинской помощи в стационарных условиях.</w:t>
      </w: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t xml:space="preserve">3. Медицинскую помощь в рамках Программы оказывают медицинские организации любой организационно-правовой формы. Понятие «медицинская организация» используется в Программе в значении, определенном в федеральных законах от 21.11.2011 </w:t>
      </w:r>
      <w:hyperlink r:id="rId18" w:history="1">
        <w:r w:rsidRPr="001732F8">
          <w:rPr>
            <w:sz w:val="28"/>
            <w:szCs w:val="28"/>
          </w:rPr>
          <w:t>№ 323-ФЗ</w:t>
        </w:r>
      </w:hyperlink>
      <w:r w:rsidRPr="001732F8">
        <w:rPr>
          <w:sz w:val="28"/>
          <w:szCs w:val="28"/>
        </w:rPr>
        <w:t xml:space="preserve"> «Об основах охраны здоровья граждан в Российской Федерации» (с последующими изменениями) и </w:t>
      </w:r>
      <w:r w:rsidR="008E241B">
        <w:rPr>
          <w:sz w:val="28"/>
          <w:szCs w:val="28"/>
        </w:rPr>
        <w:br/>
      </w:r>
      <w:r w:rsidRPr="001732F8">
        <w:rPr>
          <w:sz w:val="28"/>
          <w:szCs w:val="28"/>
        </w:rPr>
        <w:t xml:space="preserve">от 29.11.2010 </w:t>
      </w:r>
      <w:hyperlink r:id="rId19" w:history="1">
        <w:r w:rsidR="008E241B">
          <w:rPr>
            <w:sz w:val="28"/>
            <w:szCs w:val="28"/>
          </w:rPr>
          <w:t>№</w:t>
        </w:r>
        <w:r w:rsidRPr="001732F8">
          <w:rPr>
            <w:sz w:val="28"/>
            <w:szCs w:val="28"/>
          </w:rPr>
          <w:t xml:space="preserve"> 326-ФЗ</w:t>
        </w:r>
      </w:hyperlink>
      <w:r w:rsidR="008E241B">
        <w:rPr>
          <w:sz w:val="28"/>
          <w:szCs w:val="28"/>
        </w:rPr>
        <w:t xml:space="preserve"> «</w:t>
      </w:r>
      <w:r w:rsidRPr="001732F8">
        <w:rPr>
          <w:sz w:val="28"/>
          <w:szCs w:val="28"/>
        </w:rPr>
        <w:t>Об обязательном медицинском стр</w:t>
      </w:r>
      <w:r w:rsidR="008E241B">
        <w:rPr>
          <w:sz w:val="28"/>
          <w:szCs w:val="28"/>
        </w:rPr>
        <w:t>аховании в Российской Федерации»</w:t>
      </w:r>
      <w:r w:rsidRPr="001732F8">
        <w:rPr>
          <w:sz w:val="28"/>
          <w:szCs w:val="28"/>
        </w:rPr>
        <w:t xml:space="preserve"> (с последующими изменениями).</w:t>
      </w:r>
    </w:p>
    <w:p w:rsidR="0093067D" w:rsidRPr="001732F8" w:rsidRDefault="0093067D" w:rsidP="007C7758">
      <w:pPr>
        <w:autoSpaceDE w:val="0"/>
        <w:autoSpaceDN w:val="0"/>
        <w:adjustRightInd w:val="0"/>
        <w:spacing w:line="235" w:lineRule="auto"/>
        <w:ind w:firstLine="709"/>
        <w:jc w:val="both"/>
        <w:rPr>
          <w:sz w:val="28"/>
          <w:szCs w:val="28"/>
        </w:rPr>
      </w:pPr>
      <w:r w:rsidRPr="001732F8">
        <w:rPr>
          <w:sz w:val="28"/>
          <w:szCs w:val="28"/>
        </w:rPr>
        <w:t xml:space="preserve">4. Расходование средств, полученных медицинскими организациями в рамках реализации Программы, производится в соответствии с требованиями Бюджетного кодекса Российской Федерации, с Тарифным соглашением на </w:t>
      </w:r>
      <w:r w:rsidR="000D55C5">
        <w:rPr>
          <w:sz w:val="28"/>
          <w:szCs w:val="28"/>
        </w:rPr>
        <w:br/>
      </w:r>
      <w:r w:rsidRPr="001732F8">
        <w:rPr>
          <w:sz w:val="28"/>
          <w:szCs w:val="28"/>
        </w:rPr>
        <w:t xml:space="preserve">2015 год, заключенным с учетом условий, предусмотренных </w:t>
      </w:r>
      <w:hyperlink r:id="rId20" w:history="1">
        <w:r w:rsidRPr="001732F8">
          <w:rPr>
            <w:sz w:val="28"/>
            <w:szCs w:val="28"/>
          </w:rPr>
          <w:t>статьей 30</w:t>
        </w:r>
      </w:hyperlink>
      <w:r w:rsidRPr="001732F8">
        <w:rPr>
          <w:sz w:val="28"/>
          <w:szCs w:val="28"/>
        </w:rPr>
        <w:t xml:space="preserve"> Федерального закона от 29.11.2010 № 326-ФЗ «Об обязательном медицинском страховании в Российской Федерации» (с последующими изменениями).</w:t>
      </w:r>
    </w:p>
    <w:p w:rsidR="0093067D" w:rsidRPr="001732F8" w:rsidRDefault="0093067D" w:rsidP="007C7758">
      <w:pPr>
        <w:autoSpaceDE w:val="0"/>
        <w:autoSpaceDN w:val="0"/>
        <w:adjustRightInd w:val="0"/>
        <w:jc w:val="center"/>
        <w:outlineLvl w:val="1"/>
        <w:rPr>
          <w:sz w:val="28"/>
          <w:szCs w:val="28"/>
        </w:rPr>
      </w:pPr>
      <w:bookmarkStart w:id="4" w:name="Par76"/>
      <w:bookmarkEnd w:id="4"/>
      <w:r w:rsidRPr="001732F8">
        <w:rPr>
          <w:sz w:val="28"/>
          <w:szCs w:val="28"/>
        </w:rPr>
        <w:lastRenderedPageBreak/>
        <w:t>2. Перечень заболеваний (состояний) и перечень видов, форм и условий</w:t>
      </w:r>
    </w:p>
    <w:p w:rsidR="0093067D" w:rsidRPr="001732F8" w:rsidRDefault="0093067D" w:rsidP="007C7758">
      <w:pPr>
        <w:autoSpaceDE w:val="0"/>
        <w:autoSpaceDN w:val="0"/>
        <w:adjustRightInd w:val="0"/>
        <w:jc w:val="center"/>
        <w:rPr>
          <w:sz w:val="28"/>
          <w:szCs w:val="28"/>
        </w:rPr>
      </w:pPr>
      <w:r w:rsidRPr="001732F8">
        <w:rPr>
          <w:sz w:val="28"/>
          <w:szCs w:val="28"/>
        </w:rPr>
        <w:t xml:space="preserve">медицинской помощи, оказываемой гражданам без взимания </w:t>
      </w:r>
      <w:proofErr w:type="gramStart"/>
      <w:r w:rsidRPr="001732F8">
        <w:rPr>
          <w:sz w:val="28"/>
          <w:szCs w:val="28"/>
        </w:rPr>
        <w:t>с</w:t>
      </w:r>
      <w:proofErr w:type="gramEnd"/>
    </w:p>
    <w:p w:rsidR="0093067D" w:rsidRPr="001732F8" w:rsidRDefault="0093067D" w:rsidP="007C7758">
      <w:pPr>
        <w:autoSpaceDE w:val="0"/>
        <w:autoSpaceDN w:val="0"/>
        <w:adjustRightInd w:val="0"/>
        <w:jc w:val="center"/>
        <w:rPr>
          <w:sz w:val="28"/>
          <w:szCs w:val="28"/>
        </w:rPr>
      </w:pPr>
      <w:r w:rsidRPr="001732F8">
        <w:rPr>
          <w:sz w:val="28"/>
          <w:szCs w:val="28"/>
        </w:rPr>
        <w:t>них платы за счет средств бюджетных ассигнований бюджета</w:t>
      </w:r>
    </w:p>
    <w:p w:rsidR="0093067D" w:rsidRPr="001732F8" w:rsidRDefault="0093067D" w:rsidP="007C7758">
      <w:pPr>
        <w:autoSpaceDE w:val="0"/>
        <w:autoSpaceDN w:val="0"/>
        <w:adjustRightInd w:val="0"/>
        <w:jc w:val="center"/>
        <w:rPr>
          <w:sz w:val="28"/>
          <w:szCs w:val="28"/>
        </w:rPr>
      </w:pPr>
      <w:r w:rsidRPr="001732F8">
        <w:rPr>
          <w:sz w:val="28"/>
          <w:szCs w:val="28"/>
        </w:rPr>
        <w:t>Пензенской области и средств бюджета Территориального фонда</w:t>
      </w:r>
    </w:p>
    <w:p w:rsidR="0093067D" w:rsidRPr="001732F8" w:rsidRDefault="0093067D" w:rsidP="007C7758">
      <w:pPr>
        <w:autoSpaceDE w:val="0"/>
        <w:autoSpaceDN w:val="0"/>
        <w:adjustRightInd w:val="0"/>
        <w:jc w:val="center"/>
        <w:rPr>
          <w:sz w:val="28"/>
          <w:szCs w:val="28"/>
        </w:rPr>
      </w:pPr>
      <w:r w:rsidRPr="001732F8">
        <w:rPr>
          <w:sz w:val="28"/>
          <w:szCs w:val="28"/>
        </w:rPr>
        <w:t>обязательного медицинского страхования Пензенской области</w:t>
      </w:r>
    </w:p>
    <w:p w:rsidR="0093067D" w:rsidRPr="001732F8" w:rsidRDefault="0093067D" w:rsidP="007C7758">
      <w:pPr>
        <w:autoSpaceDE w:val="0"/>
        <w:autoSpaceDN w:val="0"/>
        <w:adjustRightInd w:val="0"/>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t>2.1. В рамках настоящей Программы бесплатно оказывается:</w:t>
      </w:r>
    </w:p>
    <w:p w:rsidR="0093067D" w:rsidRPr="001732F8" w:rsidRDefault="0093067D" w:rsidP="0093067D">
      <w:pPr>
        <w:autoSpaceDE w:val="0"/>
        <w:autoSpaceDN w:val="0"/>
        <w:adjustRightInd w:val="0"/>
        <w:ind w:firstLine="709"/>
        <w:jc w:val="both"/>
        <w:rPr>
          <w:sz w:val="28"/>
          <w:szCs w:val="28"/>
        </w:rPr>
      </w:pPr>
      <w:r w:rsidRPr="001732F8">
        <w:rPr>
          <w:sz w:val="28"/>
          <w:szCs w:val="28"/>
        </w:rPr>
        <w:t>- первичная медико-санитарная помощь, в том числе первичная доврачебная, первичная врачебная и первичная специализированная;</w:t>
      </w:r>
    </w:p>
    <w:p w:rsidR="0093067D" w:rsidRPr="001732F8" w:rsidRDefault="0093067D" w:rsidP="0093067D">
      <w:pPr>
        <w:autoSpaceDE w:val="0"/>
        <w:autoSpaceDN w:val="0"/>
        <w:adjustRightInd w:val="0"/>
        <w:ind w:firstLine="709"/>
        <w:jc w:val="both"/>
        <w:rPr>
          <w:sz w:val="28"/>
          <w:szCs w:val="28"/>
        </w:rPr>
      </w:pPr>
      <w:r w:rsidRPr="001732F8">
        <w:rPr>
          <w:sz w:val="28"/>
          <w:szCs w:val="28"/>
        </w:rPr>
        <w:t>- специализированная, в том числе высокотехнологичная, медицинская помощь;</w:t>
      </w:r>
    </w:p>
    <w:p w:rsidR="0093067D" w:rsidRPr="001732F8" w:rsidRDefault="0093067D" w:rsidP="0093067D">
      <w:pPr>
        <w:autoSpaceDE w:val="0"/>
        <w:autoSpaceDN w:val="0"/>
        <w:adjustRightInd w:val="0"/>
        <w:ind w:firstLine="709"/>
        <w:jc w:val="both"/>
        <w:rPr>
          <w:sz w:val="28"/>
          <w:szCs w:val="28"/>
        </w:rPr>
      </w:pPr>
      <w:r w:rsidRPr="001732F8">
        <w:rPr>
          <w:sz w:val="28"/>
          <w:szCs w:val="28"/>
        </w:rPr>
        <w:t>- скорая, в том числе скорая специализированная, медицинская помощь;</w:t>
      </w:r>
    </w:p>
    <w:p w:rsidR="0093067D" w:rsidRPr="001732F8" w:rsidRDefault="0093067D" w:rsidP="0093067D">
      <w:pPr>
        <w:autoSpaceDE w:val="0"/>
        <w:autoSpaceDN w:val="0"/>
        <w:adjustRightInd w:val="0"/>
        <w:ind w:firstLine="709"/>
        <w:jc w:val="both"/>
        <w:rPr>
          <w:sz w:val="28"/>
          <w:szCs w:val="28"/>
        </w:rPr>
      </w:pPr>
      <w:r w:rsidRPr="001732F8">
        <w:rPr>
          <w:sz w:val="28"/>
          <w:szCs w:val="28"/>
        </w:rPr>
        <w:t>- паллиативная медицинская помощь в медицинских организациях.</w:t>
      </w:r>
    </w:p>
    <w:p w:rsidR="0093067D" w:rsidRPr="001732F8" w:rsidRDefault="0093067D" w:rsidP="0093067D">
      <w:pPr>
        <w:autoSpaceDE w:val="0"/>
        <w:autoSpaceDN w:val="0"/>
        <w:adjustRightInd w:val="0"/>
        <w:ind w:firstLine="709"/>
        <w:jc w:val="both"/>
        <w:rPr>
          <w:sz w:val="28"/>
          <w:szCs w:val="28"/>
        </w:rPr>
      </w:pPr>
      <w:r w:rsidRPr="001732F8">
        <w:rPr>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форме в медицинских организациях и их соответствующих структурных подразделениях, в том числе во врачебно-физкультурных диспансерах, центрах планирования семьи и репродукции, центрах охраны репродуктивного здоровья подростков и центрах медицинской профилактики.</w:t>
      </w:r>
    </w:p>
    <w:p w:rsidR="0093067D" w:rsidRPr="001732F8" w:rsidRDefault="0093067D" w:rsidP="0093067D">
      <w:pPr>
        <w:autoSpaceDE w:val="0"/>
        <w:autoSpaceDN w:val="0"/>
        <w:adjustRightInd w:val="0"/>
        <w:ind w:firstLine="709"/>
        <w:jc w:val="both"/>
        <w:rPr>
          <w:sz w:val="28"/>
          <w:szCs w:val="28"/>
        </w:rPr>
      </w:pPr>
      <w:r w:rsidRPr="001732F8">
        <w:rPr>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3067D" w:rsidRPr="001732F8" w:rsidRDefault="0093067D" w:rsidP="0093067D">
      <w:pPr>
        <w:autoSpaceDE w:val="0"/>
        <w:autoSpaceDN w:val="0"/>
        <w:adjustRightInd w:val="0"/>
        <w:ind w:firstLine="709"/>
        <w:jc w:val="both"/>
        <w:rPr>
          <w:sz w:val="28"/>
          <w:szCs w:val="28"/>
        </w:rPr>
      </w:pPr>
      <w:r w:rsidRPr="001732F8">
        <w:rPr>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3067D" w:rsidRPr="001732F8" w:rsidRDefault="0093067D" w:rsidP="0093067D">
      <w:pPr>
        <w:autoSpaceDE w:val="0"/>
        <w:autoSpaceDN w:val="0"/>
        <w:adjustRightInd w:val="0"/>
        <w:ind w:firstLine="709"/>
        <w:jc w:val="both"/>
        <w:rPr>
          <w:sz w:val="28"/>
          <w:szCs w:val="28"/>
        </w:rPr>
      </w:pPr>
      <w:r w:rsidRPr="001732F8">
        <w:rPr>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3067D" w:rsidRPr="001732F8" w:rsidRDefault="0093067D" w:rsidP="0093067D">
      <w:pPr>
        <w:autoSpaceDE w:val="0"/>
        <w:autoSpaceDN w:val="0"/>
        <w:adjustRightInd w:val="0"/>
        <w:ind w:firstLine="709"/>
        <w:jc w:val="both"/>
        <w:rPr>
          <w:sz w:val="28"/>
          <w:szCs w:val="28"/>
        </w:rPr>
      </w:pPr>
      <w:r w:rsidRPr="001732F8">
        <w:rPr>
          <w:sz w:val="28"/>
          <w:szCs w:val="28"/>
        </w:rPr>
        <w:t>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93067D" w:rsidRDefault="0093067D" w:rsidP="0093067D">
      <w:pPr>
        <w:autoSpaceDE w:val="0"/>
        <w:autoSpaceDN w:val="0"/>
        <w:adjustRightInd w:val="0"/>
        <w:ind w:firstLine="709"/>
        <w:jc w:val="both"/>
        <w:rPr>
          <w:sz w:val="28"/>
          <w:szCs w:val="28"/>
        </w:rPr>
      </w:pPr>
      <w:r w:rsidRPr="001732F8">
        <w:rPr>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w:t>
      </w:r>
    </w:p>
    <w:p w:rsidR="00FA553E" w:rsidRDefault="00FA553E" w:rsidP="0093067D">
      <w:pPr>
        <w:autoSpaceDE w:val="0"/>
        <w:autoSpaceDN w:val="0"/>
        <w:adjustRightInd w:val="0"/>
        <w:ind w:firstLine="709"/>
        <w:jc w:val="both"/>
        <w:rPr>
          <w:sz w:val="28"/>
          <w:szCs w:val="28"/>
        </w:rPr>
      </w:pPr>
    </w:p>
    <w:p w:rsidR="002B1E69" w:rsidRPr="001732F8" w:rsidRDefault="002B1E69"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приложениям № 1 и № 2, который </w:t>
      </w:r>
      <w:proofErr w:type="gramStart"/>
      <w:r w:rsidRPr="001732F8">
        <w:rPr>
          <w:sz w:val="28"/>
          <w:szCs w:val="28"/>
        </w:rPr>
        <w:t>содержит</w:t>
      </w:r>
      <w:proofErr w:type="gramEnd"/>
      <w:r w:rsidRPr="001732F8">
        <w:rPr>
          <w:sz w:val="28"/>
          <w:szCs w:val="28"/>
        </w:rPr>
        <w:t xml:space="preserve"> в том числе методы лечения и источники финансового обеспечения высокотехнологичной медицинской помощи. </w:t>
      </w:r>
    </w:p>
    <w:p w:rsidR="0093067D" w:rsidRPr="001732F8" w:rsidRDefault="0093067D" w:rsidP="0093067D">
      <w:pPr>
        <w:autoSpaceDE w:val="0"/>
        <w:autoSpaceDN w:val="0"/>
        <w:adjustRightInd w:val="0"/>
        <w:ind w:firstLine="709"/>
        <w:jc w:val="both"/>
        <w:rPr>
          <w:sz w:val="28"/>
          <w:szCs w:val="28"/>
        </w:rPr>
      </w:pPr>
      <w:r w:rsidRPr="001732F8">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3067D" w:rsidRPr="001732F8" w:rsidRDefault="0093067D" w:rsidP="0093067D">
      <w:pPr>
        <w:autoSpaceDE w:val="0"/>
        <w:autoSpaceDN w:val="0"/>
        <w:adjustRightInd w:val="0"/>
        <w:ind w:firstLine="709"/>
        <w:jc w:val="both"/>
        <w:rPr>
          <w:sz w:val="28"/>
          <w:szCs w:val="28"/>
        </w:rPr>
      </w:pPr>
      <w:r w:rsidRPr="001732F8">
        <w:rPr>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r w:rsidR="000D55C5">
        <w:rPr>
          <w:sz w:val="28"/>
          <w:szCs w:val="28"/>
        </w:rPr>
        <w:t xml:space="preserve"> </w:t>
      </w:r>
      <w:r w:rsidRPr="001732F8">
        <w:rPr>
          <w:sz w:val="28"/>
          <w:szCs w:val="28"/>
        </w:rPr>
        <w:t xml:space="preserve"> </w:t>
      </w:r>
      <w:r w:rsidR="000D55C5">
        <w:rPr>
          <w:sz w:val="28"/>
          <w:szCs w:val="28"/>
        </w:rPr>
        <w:br/>
      </w:r>
      <w:r w:rsidRPr="001732F8">
        <w:rPr>
          <w:sz w:val="28"/>
          <w:szCs w:val="28"/>
        </w:rPr>
        <w:t>(в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1732F8">
        <w:rPr>
          <w:sz w:val="28"/>
          <w:szCs w:val="28"/>
        </w:rPr>
        <w:t xml:space="preserve">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1732F8">
        <w:rPr>
          <w:sz w:val="28"/>
          <w:szCs w:val="28"/>
        </w:rPr>
        <w:t>обучение по оказанию</w:t>
      </w:r>
      <w:proofErr w:type="gramEnd"/>
      <w:r w:rsidRPr="001732F8">
        <w:rPr>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93067D" w:rsidRPr="001732F8" w:rsidRDefault="0093067D" w:rsidP="0093067D">
      <w:pPr>
        <w:autoSpaceDE w:val="0"/>
        <w:autoSpaceDN w:val="0"/>
        <w:adjustRightInd w:val="0"/>
        <w:ind w:firstLine="709"/>
        <w:jc w:val="both"/>
        <w:rPr>
          <w:sz w:val="28"/>
          <w:szCs w:val="28"/>
        </w:rPr>
      </w:pPr>
      <w:r w:rsidRPr="001732F8">
        <w:rPr>
          <w:sz w:val="28"/>
          <w:szCs w:val="28"/>
        </w:rPr>
        <w:t>Медицинская помощь оказывается в следующих формах:</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экстренная </w:t>
      </w:r>
      <w:r w:rsidR="007765B5">
        <w:rPr>
          <w:sz w:val="28"/>
          <w:szCs w:val="28"/>
        </w:rPr>
        <w:t>–</w:t>
      </w:r>
      <w:r w:rsidRPr="001732F8">
        <w:rPr>
          <w:sz w:val="28"/>
          <w:szCs w:val="28"/>
        </w:rPr>
        <w:t xml:space="preserve"> медицинская помощь, оказываемая при внезапных острых </w:t>
      </w:r>
      <w:r w:rsidRPr="002B1E69">
        <w:rPr>
          <w:spacing w:val="-6"/>
          <w:sz w:val="28"/>
          <w:szCs w:val="28"/>
        </w:rPr>
        <w:t>заболеваниях, состояниях, обострении хронических заболеваний, представляющих</w:t>
      </w:r>
      <w:r w:rsidRPr="001732F8">
        <w:rPr>
          <w:sz w:val="28"/>
          <w:szCs w:val="28"/>
        </w:rPr>
        <w:t xml:space="preserve"> угрозу жизни пациента;</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неотложная </w:t>
      </w:r>
      <w:r w:rsidR="007765B5">
        <w:rPr>
          <w:sz w:val="28"/>
          <w:szCs w:val="28"/>
        </w:rPr>
        <w:t>–</w:t>
      </w:r>
      <w:r w:rsidRPr="001732F8">
        <w:rPr>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 xml:space="preserve">плановая </w:t>
      </w:r>
      <w:r w:rsidR="007765B5">
        <w:rPr>
          <w:sz w:val="28"/>
          <w:szCs w:val="28"/>
        </w:rPr>
        <w:t>–</w:t>
      </w:r>
      <w:r w:rsidRPr="001732F8">
        <w:rPr>
          <w:sz w:val="28"/>
          <w:szCs w:val="28"/>
        </w:rPr>
        <w:t xml:space="preserve">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1" w:history="1">
        <w:r w:rsidRPr="001732F8">
          <w:rPr>
            <w:sz w:val="28"/>
            <w:szCs w:val="28"/>
          </w:rPr>
          <w:t>законом</w:t>
        </w:r>
      </w:hyperlink>
      <w:r w:rsidRPr="001732F8">
        <w:rPr>
          <w:sz w:val="28"/>
          <w:szCs w:val="28"/>
        </w:rPr>
        <w:t xml:space="preserve"> </w:t>
      </w:r>
      <w:r w:rsidR="00E81466">
        <w:rPr>
          <w:sz w:val="28"/>
          <w:szCs w:val="28"/>
        </w:rPr>
        <w:br/>
      </w:r>
      <w:r w:rsidRPr="001732F8">
        <w:rPr>
          <w:sz w:val="28"/>
          <w:szCs w:val="28"/>
        </w:rPr>
        <w:t>от</w:t>
      </w:r>
      <w:proofErr w:type="gramEnd"/>
      <w:r w:rsidRPr="001732F8">
        <w:rPr>
          <w:sz w:val="28"/>
          <w:szCs w:val="28"/>
        </w:rPr>
        <w:t xml:space="preserve"> </w:t>
      </w:r>
      <w:proofErr w:type="gramStart"/>
      <w:r w:rsidRPr="001732F8">
        <w:rPr>
          <w:sz w:val="28"/>
          <w:szCs w:val="28"/>
        </w:rPr>
        <w:t>12.04.2010 № 61-ФЗ «Об обращении лекарственных средств» (с последующими изменениями),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а также медицинскими изделиями, которые предусмотрены стандартами медицинской помощи, а также специализированными продуктами лечебного питания для детей-инвалидов.</w:t>
      </w:r>
      <w:proofErr w:type="gramEnd"/>
      <w:r w:rsidRPr="001732F8">
        <w:rPr>
          <w:sz w:val="28"/>
          <w:szCs w:val="28"/>
        </w:rPr>
        <w:t xml:space="preserve"> </w:t>
      </w:r>
      <w:hyperlink r:id="rId22" w:history="1">
        <w:r w:rsidRPr="001732F8">
          <w:rPr>
            <w:sz w:val="28"/>
            <w:szCs w:val="28"/>
          </w:rPr>
          <w:t>Порядок</w:t>
        </w:r>
      </w:hyperlink>
      <w:r w:rsidRPr="001732F8">
        <w:rPr>
          <w:sz w:val="28"/>
          <w:szCs w:val="28"/>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3067D" w:rsidRPr="001732F8" w:rsidRDefault="0093067D" w:rsidP="0093067D">
      <w:pPr>
        <w:widowControl/>
        <w:autoSpaceDE w:val="0"/>
        <w:autoSpaceDN w:val="0"/>
        <w:adjustRightInd w:val="0"/>
        <w:ind w:firstLine="708"/>
        <w:jc w:val="both"/>
        <w:rPr>
          <w:sz w:val="28"/>
          <w:szCs w:val="28"/>
        </w:rPr>
      </w:pPr>
      <w:bookmarkStart w:id="5" w:name="Par108"/>
      <w:bookmarkEnd w:id="5"/>
      <w:r w:rsidRPr="001732F8">
        <w:rPr>
          <w:sz w:val="28"/>
          <w:szCs w:val="28"/>
        </w:rPr>
        <w:t>2.2. Гражданам медицинская помощь оказывается бесплатно при следующих заболеваниях и состояниях:</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инфекционные и паразитарные болезни;</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новообразования;</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эндокринной системы;</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расстройства питания и нарушения обмена веществ;</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нервной системы;</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крови, кроветворных органов;</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отдельные нарушения, вовлекающие иммунный механизм;</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глаза и его придаточного аппарата;</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уха и сосцевидного отростка;</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системы кровообращения;</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органов дыхания;</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органов пищеварения;</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мочеполовой системы;</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кожи и подкожной клетчатки;</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болезни костно-мышечной системы и соединительной ткани;</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травмы, отравления и некоторые другие последствия воздействия внешних причин;</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врожденные аномалии (пороки развития);</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деформации и хромосомные нарушения;</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t>беременность, роды, послеродовой период и аборты;</w:t>
      </w:r>
    </w:p>
    <w:p w:rsidR="0093067D" w:rsidRPr="001732F8" w:rsidRDefault="0093067D" w:rsidP="0093067D">
      <w:pPr>
        <w:widowControl/>
        <w:autoSpaceDE w:val="0"/>
        <w:autoSpaceDN w:val="0"/>
        <w:adjustRightInd w:val="0"/>
        <w:ind w:firstLine="540"/>
        <w:jc w:val="both"/>
        <w:rPr>
          <w:sz w:val="28"/>
          <w:szCs w:val="28"/>
        </w:rPr>
      </w:pPr>
      <w:r w:rsidRPr="001732F8">
        <w:rPr>
          <w:sz w:val="28"/>
          <w:szCs w:val="28"/>
        </w:rPr>
        <w:lastRenderedPageBreak/>
        <w:t>отдельные состояния, возникающие у детей в перинатальный период;</w:t>
      </w:r>
    </w:p>
    <w:p w:rsidR="0093067D" w:rsidRPr="001732F8" w:rsidRDefault="0093067D" w:rsidP="00E319D8">
      <w:pPr>
        <w:widowControl/>
        <w:autoSpaceDE w:val="0"/>
        <w:autoSpaceDN w:val="0"/>
        <w:adjustRightInd w:val="0"/>
        <w:spacing w:line="228" w:lineRule="auto"/>
        <w:ind w:firstLine="540"/>
        <w:jc w:val="both"/>
        <w:rPr>
          <w:sz w:val="28"/>
          <w:szCs w:val="28"/>
        </w:rPr>
      </w:pPr>
      <w:r w:rsidRPr="001732F8">
        <w:rPr>
          <w:sz w:val="28"/>
          <w:szCs w:val="28"/>
        </w:rPr>
        <w:t>психические расстройства и расстройства поведения;</w:t>
      </w:r>
    </w:p>
    <w:p w:rsidR="0093067D" w:rsidRPr="001732F8" w:rsidRDefault="0093067D" w:rsidP="00E319D8">
      <w:pPr>
        <w:widowControl/>
        <w:autoSpaceDE w:val="0"/>
        <w:autoSpaceDN w:val="0"/>
        <w:adjustRightInd w:val="0"/>
        <w:spacing w:line="228" w:lineRule="auto"/>
        <w:ind w:firstLine="540"/>
        <w:jc w:val="both"/>
        <w:rPr>
          <w:sz w:val="28"/>
          <w:szCs w:val="28"/>
        </w:rPr>
      </w:pPr>
      <w:r w:rsidRPr="001732F8">
        <w:rPr>
          <w:sz w:val="28"/>
          <w:szCs w:val="28"/>
        </w:rPr>
        <w:t>симптомы, признаки и отклонения от нормы, не отнесенные к заболеваниям и состояниям.</w:t>
      </w:r>
    </w:p>
    <w:p w:rsidR="0093067D" w:rsidRPr="001732F8" w:rsidRDefault="0093067D" w:rsidP="00E319D8">
      <w:pPr>
        <w:widowControl/>
        <w:autoSpaceDE w:val="0"/>
        <w:autoSpaceDN w:val="0"/>
        <w:adjustRightInd w:val="0"/>
        <w:spacing w:line="228" w:lineRule="auto"/>
        <w:ind w:firstLine="540"/>
        <w:jc w:val="both"/>
        <w:rPr>
          <w:sz w:val="28"/>
          <w:szCs w:val="28"/>
        </w:rPr>
      </w:pPr>
      <w:r w:rsidRPr="001732F8">
        <w:rPr>
          <w:sz w:val="28"/>
          <w:szCs w:val="28"/>
        </w:rPr>
        <w:t>В соответствии с законодательством Российской Федерации отдельным категориям граждан осуществляются:</w:t>
      </w:r>
    </w:p>
    <w:p w:rsidR="0093067D" w:rsidRPr="001732F8" w:rsidRDefault="0093067D" w:rsidP="00E319D8">
      <w:pPr>
        <w:widowControl/>
        <w:autoSpaceDE w:val="0"/>
        <w:autoSpaceDN w:val="0"/>
        <w:adjustRightInd w:val="0"/>
        <w:spacing w:line="228" w:lineRule="auto"/>
        <w:ind w:firstLine="540"/>
        <w:jc w:val="both"/>
        <w:rPr>
          <w:sz w:val="28"/>
          <w:szCs w:val="28"/>
        </w:rPr>
      </w:pPr>
      <w:r w:rsidRPr="001732F8">
        <w:rPr>
          <w:sz w:val="28"/>
          <w:szCs w:val="28"/>
        </w:rPr>
        <w:t>обеспечение лекарственными препаратами в соответствии с условиями, предусмотренными настоящей Программой;</w:t>
      </w:r>
    </w:p>
    <w:p w:rsidR="0093067D" w:rsidRPr="001732F8" w:rsidRDefault="0093067D" w:rsidP="00E319D8">
      <w:pPr>
        <w:widowControl/>
        <w:autoSpaceDE w:val="0"/>
        <w:autoSpaceDN w:val="0"/>
        <w:adjustRightInd w:val="0"/>
        <w:spacing w:line="228" w:lineRule="auto"/>
        <w:ind w:firstLine="540"/>
        <w:jc w:val="both"/>
        <w:rPr>
          <w:sz w:val="28"/>
          <w:szCs w:val="28"/>
        </w:rPr>
      </w:pPr>
      <w:proofErr w:type="gramStart"/>
      <w:r w:rsidRPr="001732F8">
        <w:rPr>
          <w:sz w:val="28"/>
          <w:szCs w:val="28"/>
        </w:rPr>
        <w:t>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w:t>
      </w:r>
      <w:proofErr w:type="gramEnd"/>
      <w:r w:rsidRPr="001732F8">
        <w:rPr>
          <w:sz w:val="28"/>
          <w:szCs w:val="28"/>
        </w:rPr>
        <w:t xml:space="preserve"> патронатную семью, и другие категории;</w:t>
      </w:r>
    </w:p>
    <w:p w:rsidR="0093067D" w:rsidRPr="001732F8" w:rsidRDefault="0093067D" w:rsidP="00E319D8">
      <w:pPr>
        <w:widowControl/>
        <w:autoSpaceDE w:val="0"/>
        <w:autoSpaceDN w:val="0"/>
        <w:adjustRightInd w:val="0"/>
        <w:spacing w:line="228" w:lineRule="auto"/>
        <w:ind w:firstLine="540"/>
        <w:jc w:val="both"/>
        <w:rPr>
          <w:sz w:val="28"/>
          <w:szCs w:val="28"/>
        </w:rPr>
      </w:pPr>
      <w:r w:rsidRPr="001732F8">
        <w:rPr>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93067D" w:rsidRPr="001732F8" w:rsidRDefault="0093067D" w:rsidP="00E319D8">
      <w:pPr>
        <w:autoSpaceDE w:val="0"/>
        <w:autoSpaceDN w:val="0"/>
        <w:adjustRightInd w:val="0"/>
        <w:spacing w:line="228" w:lineRule="auto"/>
        <w:jc w:val="center"/>
        <w:outlineLvl w:val="0"/>
        <w:rPr>
          <w:sz w:val="28"/>
          <w:szCs w:val="28"/>
        </w:rPr>
      </w:pPr>
      <w:bookmarkStart w:id="6" w:name="Par331"/>
      <w:bookmarkEnd w:id="6"/>
    </w:p>
    <w:p w:rsidR="0093067D" w:rsidRPr="001732F8" w:rsidRDefault="0093067D" w:rsidP="00E319D8">
      <w:pPr>
        <w:autoSpaceDE w:val="0"/>
        <w:autoSpaceDN w:val="0"/>
        <w:adjustRightInd w:val="0"/>
        <w:spacing w:line="228" w:lineRule="auto"/>
        <w:jc w:val="center"/>
        <w:outlineLvl w:val="0"/>
        <w:rPr>
          <w:sz w:val="28"/>
          <w:szCs w:val="28"/>
        </w:rPr>
      </w:pPr>
      <w:r w:rsidRPr="001732F8">
        <w:rPr>
          <w:sz w:val="28"/>
          <w:szCs w:val="28"/>
        </w:rPr>
        <w:t xml:space="preserve">Сведения о </w:t>
      </w:r>
    </w:p>
    <w:p w:rsidR="0093067D" w:rsidRPr="001732F8" w:rsidRDefault="0093067D" w:rsidP="00E319D8">
      <w:pPr>
        <w:autoSpaceDE w:val="0"/>
        <w:autoSpaceDN w:val="0"/>
        <w:adjustRightInd w:val="0"/>
        <w:spacing w:line="228" w:lineRule="auto"/>
        <w:jc w:val="center"/>
        <w:outlineLvl w:val="0"/>
        <w:rPr>
          <w:sz w:val="28"/>
          <w:szCs w:val="28"/>
        </w:rPr>
      </w:pPr>
      <w:r w:rsidRPr="001732F8">
        <w:rPr>
          <w:sz w:val="28"/>
          <w:szCs w:val="28"/>
        </w:rPr>
        <w:t xml:space="preserve">планируемых </w:t>
      </w:r>
      <w:proofErr w:type="gramStart"/>
      <w:r w:rsidRPr="001732F8">
        <w:rPr>
          <w:sz w:val="28"/>
          <w:szCs w:val="28"/>
        </w:rPr>
        <w:t>объемах</w:t>
      </w:r>
      <w:proofErr w:type="gramEnd"/>
      <w:r w:rsidRPr="001732F8">
        <w:rPr>
          <w:sz w:val="28"/>
          <w:szCs w:val="28"/>
        </w:rPr>
        <w:t xml:space="preserve"> и финансовых затратах </w:t>
      </w:r>
    </w:p>
    <w:p w:rsidR="0093067D" w:rsidRPr="001732F8" w:rsidRDefault="0093067D" w:rsidP="00E319D8">
      <w:pPr>
        <w:autoSpaceDE w:val="0"/>
        <w:autoSpaceDN w:val="0"/>
        <w:adjustRightInd w:val="0"/>
        <w:spacing w:line="228" w:lineRule="auto"/>
        <w:jc w:val="center"/>
        <w:outlineLvl w:val="0"/>
        <w:rPr>
          <w:sz w:val="28"/>
          <w:szCs w:val="28"/>
        </w:rPr>
      </w:pPr>
      <w:r w:rsidRPr="001732F8">
        <w:rPr>
          <w:sz w:val="28"/>
          <w:szCs w:val="28"/>
        </w:rPr>
        <w:t xml:space="preserve">на санаторную помощь </w:t>
      </w:r>
    </w:p>
    <w:p w:rsidR="0093067D" w:rsidRPr="001732F8" w:rsidRDefault="0093067D" w:rsidP="00E319D8">
      <w:pPr>
        <w:autoSpaceDE w:val="0"/>
        <w:autoSpaceDN w:val="0"/>
        <w:adjustRightInd w:val="0"/>
        <w:spacing w:line="228" w:lineRule="auto"/>
        <w:jc w:val="right"/>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4320"/>
        <w:gridCol w:w="1850"/>
        <w:gridCol w:w="1786"/>
        <w:gridCol w:w="1680"/>
      </w:tblGrid>
      <w:tr w:rsidR="0093067D" w:rsidRPr="001732F8" w:rsidTr="004E56E1">
        <w:trPr>
          <w:trHeight w:val="1260"/>
          <w:tblCellSpacing w:w="5" w:type="nil"/>
          <w:jc w:val="center"/>
        </w:trPr>
        <w:tc>
          <w:tcPr>
            <w:tcW w:w="4320"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Наименование</w:t>
            </w:r>
          </w:p>
        </w:tc>
        <w:tc>
          <w:tcPr>
            <w:tcW w:w="1850"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Планируемое число койко-дней</w:t>
            </w:r>
          </w:p>
        </w:tc>
        <w:tc>
          <w:tcPr>
            <w:tcW w:w="1786"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Планируемое</w:t>
            </w:r>
          </w:p>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число</w:t>
            </w:r>
          </w:p>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больных, подлежащих санаторному   лечению</w:t>
            </w:r>
          </w:p>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(чел.)</w:t>
            </w:r>
          </w:p>
        </w:tc>
        <w:tc>
          <w:tcPr>
            <w:tcW w:w="1680"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E319D8">
            <w:pPr>
              <w:pStyle w:val="ConsPlusCell"/>
              <w:spacing w:line="228" w:lineRule="auto"/>
              <w:jc w:val="center"/>
              <w:rPr>
                <w:rFonts w:ascii="Times New Roman" w:hAnsi="Times New Roman" w:cs="Times New Roman"/>
                <w:sz w:val="28"/>
                <w:szCs w:val="28"/>
              </w:rPr>
            </w:pPr>
            <w:proofErr w:type="gramStart"/>
            <w:r w:rsidRPr="001732F8">
              <w:rPr>
                <w:rFonts w:ascii="Times New Roman" w:hAnsi="Times New Roman" w:cs="Times New Roman"/>
                <w:sz w:val="28"/>
                <w:szCs w:val="28"/>
              </w:rPr>
              <w:t>Плани</w:t>
            </w:r>
            <w:r w:rsidR="00FA553E">
              <w:rPr>
                <w:rFonts w:ascii="Times New Roman" w:hAnsi="Times New Roman" w:cs="Times New Roman"/>
                <w:sz w:val="28"/>
                <w:szCs w:val="28"/>
              </w:rPr>
              <w:t>-</w:t>
            </w:r>
            <w:r w:rsidRPr="001732F8">
              <w:rPr>
                <w:rFonts w:ascii="Times New Roman" w:hAnsi="Times New Roman" w:cs="Times New Roman"/>
                <w:sz w:val="28"/>
                <w:szCs w:val="28"/>
              </w:rPr>
              <w:t>руемые</w:t>
            </w:r>
            <w:proofErr w:type="gramEnd"/>
            <w:r w:rsidRPr="001732F8">
              <w:rPr>
                <w:rFonts w:ascii="Times New Roman" w:hAnsi="Times New Roman" w:cs="Times New Roman"/>
                <w:sz w:val="28"/>
                <w:szCs w:val="28"/>
              </w:rPr>
              <w:t xml:space="preserve"> расхо</w:t>
            </w:r>
            <w:r w:rsidR="00762797">
              <w:rPr>
                <w:rFonts w:ascii="Times New Roman" w:hAnsi="Times New Roman" w:cs="Times New Roman"/>
                <w:sz w:val="28"/>
                <w:szCs w:val="28"/>
              </w:rPr>
              <w:t>ды на  санаторную  помощь в 2015</w:t>
            </w:r>
            <w:r w:rsidRPr="001732F8">
              <w:rPr>
                <w:rFonts w:ascii="Times New Roman" w:hAnsi="Times New Roman" w:cs="Times New Roman"/>
                <w:sz w:val="28"/>
                <w:szCs w:val="28"/>
              </w:rPr>
              <w:t xml:space="preserve"> году</w:t>
            </w:r>
          </w:p>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(рублей)</w:t>
            </w:r>
          </w:p>
        </w:tc>
      </w:tr>
      <w:tr w:rsidR="0093067D" w:rsidRPr="001732F8" w:rsidTr="004E56E1">
        <w:trPr>
          <w:tblCellSpacing w:w="5" w:type="nil"/>
          <w:jc w:val="center"/>
        </w:trPr>
        <w:tc>
          <w:tcPr>
            <w:tcW w:w="432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1</w:t>
            </w:r>
          </w:p>
        </w:tc>
        <w:tc>
          <w:tcPr>
            <w:tcW w:w="185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2</w:t>
            </w:r>
          </w:p>
        </w:tc>
        <w:tc>
          <w:tcPr>
            <w:tcW w:w="1786"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3</w:t>
            </w:r>
          </w:p>
        </w:tc>
        <w:tc>
          <w:tcPr>
            <w:tcW w:w="168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4</w:t>
            </w:r>
          </w:p>
        </w:tc>
      </w:tr>
      <w:tr w:rsidR="0093067D" w:rsidRPr="001732F8" w:rsidTr="004E56E1">
        <w:trPr>
          <w:trHeight w:val="978"/>
          <w:tblCellSpacing w:w="5" w:type="nil"/>
          <w:jc w:val="center"/>
        </w:trPr>
        <w:tc>
          <w:tcPr>
            <w:tcW w:w="432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both"/>
              <w:rPr>
                <w:rFonts w:ascii="Times New Roman" w:hAnsi="Times New Roman" w:cs="Times New Roman"/>
                <w:sz w:val="28"/>
                <w:szCs w:val="28"/>
              </w:rPr>
            </w:pPr>
            <w:r w:rsidRPr="001732F8">
              <w:rPr>
                <w:rFonts w:ascii="Times New Roman" w:hAnsi="Times New Roman" w:cs="Times New Roman"/>
                <w:sz w:val="28"/>
                <w:szCs w:val="28"/>
              </w:rPr>
              <w:t xml:space="preserve">Санаторная помощь, оказываемая в учреждениях санаторного типа всего, в том числе за счет: </w:t>
            </w:r>
          </w:p>
        </w:tc>
        <w:tc>
          <w:tcPr>
            <w:tcW w:w="185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89 448</w:t>
            </w:r>
          </w:p>
        </w:tc>
        <w:tc>
          <w:tcPr>
            <w:tcW w:w="1786"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3 368</w:t>
            </w:r>
          </w:p>
        </w:tc>
        <w:tc>
          <w:tcPr>
            <w:tcW w:w="168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118 752 700</w:t>
            </w:r>
          </w:p>
        </w:tc>
      </w:tr>
      <w:tr w:rsidR="0093067D" w:rsidRPr="001732F8" w:rsidTr="00E81466">
        <w:trPr>
          <w:trHeight w:val="283"/>
          <w:tblCellSpacing w:w="5" w:type="nil"/>
          <w:jc w:val="center"/>
        </w:trPr>
        <w:tc>
          <w:tcPr>
            <w:tcW w:w="432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both"/>
              <w:rPr>
                <w:rFonts w:ascii="Times New Roman" w:hAnsi="Times New Roman" w:cs="Times New Roman"/>
                <w:sz w:val="28"/>
                <w:szCs w:val="28"/>
              </w:rPr>
            </w:pPr>
            <w:r w:rsidRPr="001732F8">
              <w:rPr>
                <w:rFonts w:ascii="Times New Roman" w:hAnsi="Times New Roman" w:cs="Times New Roman"/>
                <w:sz w:val="28"/>
                <w:szCs w:val="28"/>
              </w:rPr>
              <w:t>Средств системы ОМС</w:t>
            </w:r>
          </w:p>
        </w:tc>
        <w:tc>
          <w:tcPr>
            <w:tcW w:w="185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w:t>
            </w:r>
          </w:p>
        </w:tc>
        <w:tc>
          <w:tcPr>
            <w:tcW w:w="1786"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w:t>
            </w:r>
          </w:p>
        </w:tc>
        <w:tc>
          <w:tcPr>
            <w:tcW w:w="168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w:t>
            </w:r>
          </w:p>
        </w:tc>
      </w:tr>
      <w:tr w:rsidR="0093067D" w:rsidRPr="001732F8" w:rsidTr="00E81466">
        <w:trPr>
          <w:trHeight w:val="545"/>
          <w:tblCellSpacing w:w="5" w:type="nil"/>
          <w:jc w:val="center"/>
        </w:trPr>
        <w:tc>
          <w:tcPr>
            <w:tcW w:w="432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both"/>
              <w:rPr>
                <w:rFonts w:ascii="Times New Roman" w:hAnsi="Times New Roman" w:cs="Times New Roman"/>
                <w:sz w:val="28"/>
                <w:szCs w:val="28"/>
              </w:rPr>
            </w:pPr>
            <w:r w:rsidRPr="00FA553E">
              <w:rPr>
                <w:rFonts w:ascii="Times New Roman" w:hAnsi="Times New Roman" w:cs="Times New Roman"/>
                <w:spacing w:val="-16"/>
                <w:sz w:val="28"/>
                <w:szCs w:val="28"/>
              </w:rPr>
              <w:t>средств консолидированного бюджета</w:t>
            </w:r>
            <w:r w:rsidRPr="001732F8">
              <w:rPr>
                <w:rFonts w:ascii="Times New Roman" w:hAnsi="Times New Roman" w:cs="Times New Roman"/>
                <w:sz w:val="28"/>
                <w:szCs w:val="28"/>
              </w:rPr>
              <w:t xml:space="preserve"> субъекта Российской Федерации     </w:t>
            </w:r>
          </w:p>
        </w:tc>
        <w:tc>
          <w:tcPr>
            <w:tcW w:w="185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89 448</w:t>
            </w:r>
          </w:p>
        </w:tc>
        <w:tc>
          <w:tcPr>
            <w:tcW w:w="1786"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3 368</w:t>
            </w:r>
          </w:p>
        </w:tc>
        <w:tc>
          <w:tcPr>
            <w:tcW w:w="1680" w:type="dxa"/>
            <w:tcBorders>
              <w:left w:val="single" w:sz="4" w:space="0" w:color="auto"/>
              <w:bottom w:val="single" w:sz="4" w:space="0" w:color="auto"/>
              <w:right w:val="single" w:sz="4" w:space="0" w:color="auto"/>
            </w:tcBorders>
          </w:tcPr>
          <w:p w:rsidR="0093067D" w:rsidRPr="001732F8" w:rsidRDefault="0093067D" w:rsidP="00E319D8">
            <w:pPr>
              <w:pStyle w:val="ConsPlusCell"/>
              <w:spacing w:line="228" w:lineRule="auto"/>
              <w:jc w:val="center"/>
              <w:rPr>
                <w:rFonts w:ascii="Times New Roman" w:hAnsi="Times New Roman" w:cs="Times New Roman"/>
                <w:sz w:val="28"/>
                <w:szCs w:val="28"/>
              </w:rPr>
            </w:pPr>
            <w:r w:rsidRPr="001732F8">
              <w:rPr>
                <w:rFonts w:ascii="Times New Roman" w:hAnsi="Times New Roman" w:cs="Times New Roman"/>
                <w:sz w:val="28"/>
                <w:szCs w:val="28"/>
              </w:rPr>
              <w:t>118 752 700</w:t>
            </w:r>
          </w:p>
        </w:tc>
      </w:tr>
    </w:tbl>
    <w:p w:rsidR="0093067D" w:rsidRPr="001732F8" w:rsidRDefault="0093067D" w:rsidP="00E319D8">
      <w:pPr>
        <w:spacing w:line="228" w:lineRule="auto"/>
        <w:rPr>
          <w:sz w:val="28"/>
          <w:szCs w:val="28"/>
        </w:rPr>
      </w:pPr>
    </w:p>
    <w:p w:rsidR="0093067D" w:rsidRPr="001732F8" w:rsidRDefault="0093067D" w:rsidP="00E319D8">
      <w:pPr>
        <w:autoSpaceDE w:val="0"/>
        <w:autoSpaceDN w:val="0"/>
        <w:adjustRightInd w:val="0"/>
        <w:spacing w:line="228" w:lineRule="auto"/>
        <w:jc w:val="center"/>
        <w:rPr>
          <w:bCs/>
          <w:sz w:val="28"/>
          <w:szCs w:val="28"/>
        </w:rPr>
      </w:pPr>
      <w:r w:rsidRPr="001732F8">
        <w:rPr>
          <w:sz w:val="28"/>
          <w:szCs w:val="28"/>
        </w:rPr>
        <w:t xml:space="preserve">2.3. </w:t>
      </w:r>
      <w:r w:rsidRPr="001732F8">
        <w:rPr>
          <w:bCs/>
          <w:sz w:val="28"/>
          <w:szCs w:val="28"/>
        </w:rPr>
        <w:t xml:space="preserve"> Территориальная программа обязательного медицинского страхования Пензенской области на 2015 год и на плановый период 2016 и 2017 годов</w:t>
      </w:r>
    </w:p>
    <w:p w:rsidR="0093067D" w:rsidRPr="001732F8" w:rsidRDefault="0093067D" w:rsidP="00E319D8">
      <w:pPr>
        <w:autoSpaceDE w:val="0"/>
        <w:autoSpaceDN w:val="0"/>
        <w:adjustRightInd w:val="0"/>
        <w:spacing w:line="228" w:lineRule="auto"/>
        <w:ind w:firstLine="709"/>
        <w:jc w:val="center"/>
        <w:rPr>
          <w:sz w:val="28"/>
          <w:szCs w:val="28"/>
        </w:rPr>
      </w:pPr>
    </w:p>
    <w:p w:rsidR="0093067D" w:rsidRPr="001732F8" w:rsidRDefault="00CF147B" w:rsidP="00E319D8">
      <w:pPr>
        <w:autoSpaceDE w:val="0"/>
        <w:autoSpaceDN w:val="0"/>
        <w:adjustRightInd w:val="0"/>
        <w:spacing w:line="228" w:lineRule="auto"/>
        <w:ind w:firstLine="709"/>
        <w:jc w:val="both"/>
        <w:rPr>
          <w:sz w:val="28"/>
          <w:szCs w:val="28"/>
        </w:rPr>
      </w:pPr>
      <w:r>
        <w:rPr>
          <w:sz w:val="28"/>
          <w:szCs w:val="28"/>
        </w:rPr>
        <w:t>2.3.1. </w:t>
      </w:r>
      <w:r w:rsidR="0093067D" w:rsidRPr="001732F8">
        <w:rPr>
          <w:sz w:val="28"/>
          <w:szCs w:val="28"/>
        </w:rPr>
        <w:t>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 определяющая права застрахованных лиц на бесплатное оказание им медицинской помощи на территории Пензенской области.</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lastRenderedPageBreak/>
        <w:t xml:space="preserve">Территориальная программа обязательного медицинского страхования (далее </w:t>
      </w:r>
      <w:r w:rsidR="00E319D8">
        <w:rPr>
          <w:sz w:val="28"/>
          <w:szCs w:val="28"/>
        </w:rPr>
        <w:t>–</w:t>
      </w:r>
      <w:r w:rsidRPr="001732F8">
        <w:rPr>
          <w:sz w:val="28"/>
          <w:szCs w:val="28"/>
        </w:rPr>
        <w:t xml:space="preserve"> Программа ОМС) реализуется за счет средств субвенции для финансового обеспечения организации обязательного медицинского страхования на территориях субъектов Российской Федерации из бюджета Федерального фонда обязательного медицинского страхования бюджетам территориальных фондов обязательного медицинского страхования, прочих межбюджетных трансфертов, передаваемых бюджетам территориальных фондов обязательного медицинского страхования, и иных источников, предусмотренных законодательством Российской Федерации.</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Программа ОМС реализуется на основе договоров, заключенных между участниками обязательного медицинского страхования: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договоров на финансовое обеспечение обязательного медицинского страхования;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договоров на оказание и оплату медицинской помощи по обязательному медицинскому страхованию,</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а также с соблюдением условий Соглашения о реализации Программы, заключенного в соответствии с частью 6 статьи 81 Федерального закона </w:t>
      </w:r>
      <w:r w:rsidR="000D55C5">
        <w:rPr>
          <w:sz w:val="28"/>
          <w:szCs w:val="28"/>
        </w:rPr>
        <w:br/>
      </w:r>
      <w:r w:rsidRPr="001732F8">
        <w:rPr>
          <w:sz w:val="28"/>
          <w:szCs w:val="28"/>
        </w:rPr>
        <w:t>от 21.11.2011 № 323-ФЗ «Об основах охраны здоровья граждан в Российской Федерации» (с последующими изменениями).</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Программа ОМС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Пензенской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уплате страховых взносов на</w:t>
      </w:r>
      <w:proofErr w:type="gramEnd"/>
      <w:r w:rsidRPr="001732F8">
        <w:rPr>
          <w:sz w:val="28"/>
          <w:szCs w:val="28"/>
        </w:rPr>
        <w:t xml:space="preserve">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Понятие «медицинская организация» используется в Программе ОМС в значении, определенном в Федеральном законе № 326-ФЗ от 29.11.2010 </w:t>
      </w:r>
      <w:r w:rsidR="00B90627">
        <w:rPr>
          <w:sz w:val="28"/>
          <w:szCs w:val="28"/>
        </w:rPr>
        <w:br/>
      </w:r>
      <w:r w:rsidRPr="001732F8">
        <w:rPr>
          <w:sz w:val="28"/>
          <w:szCs w:val="28"/>
        </w:rPr>
        <w:t xml:space="preserve">«Об обязательном медицинском страховании в Российской Федерации» </w:t>
      </w:r>
      <w:r w:rsidR="00B90627">
        <w:rPr>
          <w:sz w:val="28"/>
          <w:szCs w:val="28"/>
        </w:rPr>
        <w:br/>
      </w:r>
      <w:r w:rsidRPr="001732F8">
        <w:rPr>
          <w:sz w:val="28"/>
          <w:szCs w:val="28"/>
        </w:rPr>
        <w:t>(с последующими изменениями).</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К медицинским организациям в сфере обязательного медицинского страхования (далее </w:t>
      </w:r>
      <w:r w:rsidR="00CF147B">
        <w:rPr>
          <w:sz w:val="28"/>
          <w:szCs w:val="28"/>
        </w:rPr>
        <w:t>–</w:t>
      </w:r>
      <w:r w:rsidRPr="001732F8">
        <w:rPr>
          <w:sz w:val="28"/>
          <w:szCs w:val="28"/>
        </w:rPr>
        <w:t xml:space="preserve">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w:t>
      </w:r>
      <w:r w:rsidR="00CF147B">
        <w:rPr>
          <w:sz w:val="28"/>
          <w:szCs w:val="28"/>
        </w:rPr>
        <w:t>–</w:t>
      </w:r>
      <w:r w:rsidRPr="001732F8">
        <w:rPr>
          <w:sz w:val="28"/>
          <w:szCs w:val="28"/>
        </w:rPr>
        <w:t xml:space="preserve"> реестр медицинских организаций):</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1) организации любой предусмотренной </w:t>
      </w:r>
      <w:hyperlink r:id="rId23" w:history="1">
        <w:r w:rsidRPr="001732F8">
          <w:rPr>
            <w:sz w:val="28"/>
            <w:szCs w:val="28"/>
          </w:rPr>
          <w:t>законодательством</w:t>
        </w:r>
      </w:hyperlink>
      <w:r w:rsidRPr="001732F8">
        <w:rPr>
          <w:sz w:val="28"/>
          <w:szCs w:val="28"/>
        </w:rPr>
        <w:t xml:space="preserve"> Российской Федерации организационно-правовой формы;</w:t>
      </w:r>
    </w:p>
    <w:p w:rsidR="0093067D" w:rsidRDefault="0093067D" w:rsidP="0093067D">
      <w:pPr>
        <w:autoSpaceDE w:val="0"/>
        <w:autoSpaceDN w:val="0"/>
        <w:adjustRightInd w:val="0"/>
        <w:ind w:firstLine="709"/>
        <w:jc w:val="both"/>
        <w:rPr>
          <w:sz w:val="28"/>
          <w:szCs w:val="28"/>
        </w:rPr>
      </w:pPr>
      <w:r w:rsidRPr="001732F8">
        <w:rPr>
          <w:sz w:val="28"/>
          <w:szCs w:val="28"/>
        </w:rPr>
        <w:t>2) индивидуальные предприниматели, осуществляющие медицинскую деятельность.</w:t>
      </w:r>
    </w:p>
    <w:p w:rsidR="00CF147B" w:rsidRDefault="00CF147B" w:rsidP="0093067D">
      <w:pPr>
        <w:autoSpaceDE w:val="0"/>
        <w:autoSpaceDN w:val="0"/>
        <w:adjustRightInd w:val="0"/>
        <w:ind w:firstLine="709"/>
        <w:jc w:val="both"/>
        <w:rPr>
          <w:sz w:val="28"/>
          <w:szCs w:val="28"/>
        </w:rPr>
      </w:pPr>
    </w:p>
    <w:p w:rsidR="00CF147B" w:rsidRPr="001732F8" w:rsidRDefault="00CF147B"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 xml:space="preserve">Медицинская организация включается в реестр медицинских организаций на основании </w:t>
      </w:r>
      <w:hyperlink r:id="rId24" w:history="1">
        <w:r w:rsidRPr="001732F8">
          <w:rPr>
            <w:sz w:val="28"/>
            <w:szCs w:val="28"/>
          </w:rPr>
          <w:t>уведомления</w:t>
        </w:r>
      </w:hyperlink>
      <w:r w:rsidRPr="001732F8">
        <w:rPr>
          <w:sz w:val="28"/>
          <w:szCs w:val="28"/>
        </w:rPr>
        <w:t xml:space="preserve">, направляемого ею в территориальный фонд </w:t>
      </w:r>
      <w:r w:rsidR="00CF147B">
        <w:rPr>
          <w:sz w:val="28"/>
          <w:szCs w:val="28"/>
        </w:rPr>
        <w:br/>
      </w:r>
      <w:r w:rsidRPr="001732F8">
        <w:rPr>
          <w:sz w:val="28"/>
          <w:szCs w:val="28"/>
        </w:rPr>
        <w:t xml:space="preserve">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ТФОМС Пензенской области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Пензенской области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ТФОМС Пензенской области на </w:t>
      </w:r>
      <w:r w:rsidR="00CF147B">
        <w:rPr>
          <w:sz w:val="28"/>
          <w:szCs w:val="28"/>
        </w:rPr>
        <w:t>своем официальном сайте в сети «Интернет»</w:t>
      </w:r>
      <w:r w:rsidRPr="001732F8">
        <w:rPr>
          <w:sz w:val="28"/>
          <w:szCs w:val="28"/>
        </w:rPr>
        <w:t>.</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rsidRPr="001732F8">
        <w:rPr>
          <w:sz w:val="28"/>
          <w:szCs w:val="28"/>
        </w:rPr>
        <w:t xml:space="preserve"> Медицинская организация, включенная в реестр медицинских организаций, направившая в ТФОМС Пензенской области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Медицинская организация осуществляет свою деятельность в сфере обязательного медицинского страхования на основании </w:t>
      </w:r>
      <w:hyperlink r:id="rId25" w:history="1">
        <w:r w:rsidRPr="001732F8">
          <w:rPr>
            <w:sz w:val="28"/>
            <w:szCs w:val="28"/>
          </w:rPr>
          <w:t>договора</w:t>
        </w:r>
      </w:hyperlink>
      <w:r w:rsidRPr="001732F8">
        <w:rPr>
          <w:sz w:val="28"/>
          <w:szCs w:val="28"/>
        </w:rP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Медицинские организации ведут раздельный учет по операциям со средствами обязательного медицинского страхования.</w:t>
      </w:r>
    </w:p>
    <w:p w:rsidR="0093067D" w:rsidRDefault="0093067D" w:rsidP="0093067D">
      <w:pPr>
        <w:autoSpaceDE w:val="0"/>
        <w:autoSpaceDN w:val="0"/>
        <w:adjustRightInd w:val="0"/>
        <w:ind w:firstLine="709"/>
        <w:jc w:val="both"/>
        <w:rPr>
          <w:sz w:val="28"/>
          <w:szCs w:val="28"/>
        </w:rPr>
      </w:pPr>
      <w:r w:rsidRPr="001732F8">
        <w:rPr>
          <w:sz w:val="28"/>
          <w:szCs w:val="28"/>
        </w:rPr>
        <w:t xml:space="preserve">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r:id="rId26" w:history="1">
        <w:r w:rsidRPr="001732F8">
          <w:rPr>
            <w:sz w:val="28"/>
            <w:szCs w:val="28"/>
          </w:rPr>
          <w:t>базовой программой</w:t>
        </w:r>
      </w:hyperlink>
      <w:r w:rsidRPr="001732F8">
        <w:rPr>
          <w:sz w:val="28"/>
          <w:szCs w:val="28"/>
        </w:rPr>
        <w:t xml:space="preserve"> обязательного медицинского страхования, за счет средств обязательного медицинского страхования в </w:t>
      </w:r>
      <w:hyperlink r:id="rId27" w:history="1">
        <w:r w:rsidRPr="001732F8">
          <w:rPr>
            <w:sz w:val="28"/>
            <w:szCs w:val="28"/>
          </w:rPr>
          <w:t>порядке</w:t>
        </w:r>
      </w:hyperlink>
      <w:r w:rsidRPr="001732F8">
        <w:rPr>
          <w:sz w:val="28"/>
          <w:szCs w:val="28"/>
        </w:rPr>
        <w:t>, установленном правилами обязательного медицинского страхования.</w:t>
      </w:r>
    </w:p>
    <w:p w:rsidR="00CF147B" w:rsidRDefault="00CF147B" w:rsidP="0093067D">
      <w:pPr>
        <w:autoSpaceDE w:val="0"/>
        <w:autoSpaceDN w:val="0"/>
        <w:adjustRightInd w:val="0"/>
        <w:ind w:firstLine="709"/>
        <w:jc w:val="both"/>
        <w:rPr>
          <w:sz w:val="28"/>
          <w:szCs w:val="28"/>
        </w:rPr>
      </w:pPr>
    </w:p>
    <w:p w:rsidR="00CF147B" w:rsidRPr="001732F8" w:rsidRDefault="00CF147B"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Программа ОМС включает в себя:</w:t>
      </w:r>
    </w:p>
    <w:p w:rsidR="0093067D" w:rsidRPr="001732F8" w:rsidRDefault="0093067D" w:rsidP="0093067D">
      <w:pPr>
        <w:autoSpaceDE w:val="0"/>
        <w:autoSpaceDN w:val="0"/>
        <w:adjustRightInd w:val="0"/>
        <w:ind w:firstLine="709"/>
        <w:jc w:val="both"/>
        <w:rPr>
          <w:sz w:val="28"/>
          <w:szCs w:val="28"/>
        </w:rPr>
      </w:pPr>
      <w:r w:rsidRPr="001732F8">
        <w:rPr>
          <w:sz w:val="28"/>
          <w:szCs w:val="28"/>
        </w:rPr>
        <w:t>-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 1 к настоящей Программе), оказываемой в медицинских организациях, участвующих в реализации Программы ОМС;</w:t>
      </w:r>
    </w:p>
    <w:p w:rsidR="0093067D" w:rsidRPr="001732F8" w:rsidRDefault="0093067D" w:rsidP="0093067D">
      <w:pPr>
        <w:autoSpaceDE w:val="0"/>
        <w:autoSpaceDN w:val="0"/>
        <w:adjustRightInd w:val="0"/>
        <w:ind w:firstLine="709"/>
        <w:jc w:val="both"/>
        <w:rPr>
          <w:sz w:val="28"/>
          <w:szCs w:val="28"/>
        </w:rPr>
      </w:pPr>
      <w:r w:rsidRPr="001732F8">
        <w:rPr>
          <w:sz w:val="28"/>
          <w:szCs w:val="28"/>
        </w:rPr>
        <w:t>- перечень страховых случаев, установленных Базовой программой обязательного медицинского страхования;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нормативы объемов предоставления медицинской помощи в расчете на одно застрахованное лицо;</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нормативы финансовых затрат на единицу объема предоставления медицинской помощи в расчете на одно застрахованное лицо; </w:t>
      </w:r>
    </w:p>
    <w:p w:rsidR="0093067D" w:rsidRPr="001732F8" w:rsidRDefault="0093067D" w:rsidP="0093067D">
      <w:pPr>
        <w:autoSpaceDE w:val="0"/>
        <w:autoSpaceDN w:val="0"/>
        <w:adjustRightInd w:val="0"/>
        <w:ind w:firstLine="709"/>
        <w:jc w:val="both"/>
        <w:rPr>
          <w:sz w:val="28"/>
          <w:szCs w:val="28"/>
        </w:rPr>
      </w:pPr>
      <w:r w:rsidRPr="001732F8">
        <w:rPr>
          <w:sz w:val="28"/>
          <w:szCs w:val="28"/>
        </w:rPr>
        <w:t>- нормативы финансового обеспечения Программы ОМС в расчете на одно застрахованное лицо;</w:t>
      </w:r>
    </w:p>
    <w:p w:rsidR="0093067D" w:rsidRPr="001732F8" w:rsidRDefault="0093067D" w:rsidP="0093067D">
      <w:pPr>
        <w:autoSpaceDE w:val="0"/>
        <w:autoSpaceDN w:val="0"/>
        <w:adjustRightInd w:val="0"/>
        <w:ind w:firstLine="709"/>
        <w:jc w:val="both"/>
        <w:rPr>
          <w:sz w:val="28"/>
          <w:szCs w:val="28"/>
        </w:rPr>
      </w:pPr>
      <w:r w:rsidRPr="001732F8">
        <w:rPr>
          <w:sz w:val="28"/>
          <w:szCs w:val="28"/>
        </w:rPr>
        <w:t>- способы оплаты медицинской помощи, оказываемой по обязательному медицинскому страхованию;</w:t>
      </w:r>
    </w:p>
    <w:p w:rsidR="0093067D" w:rsidRPr="001732F8" w:rsidRDefault="0093067D" w:rsidP="0093067D">
      <w:pPr>
        <w:autoSpaceDE w:val="0"/>
        <w:autoSpaceDN w:val="0"/>
        <w:adjustRightInd w:val="0"/>
        <w:ind w:firstLine="709"/>
        <w:jc w:val="both"/>
        <w:rPr>
          <w:sz w:val="28"/>
          <w:szCs w:val="28"/>
        </w:rPr>
      </w:pPr>
      <w:r w:rsidRPr="001732F8">
        <w:rPr>
          <w:sz w:val="28"/>
          <w:szCs w:val="28"/>
        </w:rPr>
        <w:t>- порядок формирования и структуру тарифа на оплату медицинской помощи;</w:t>
      </w:r>
    </w:p>
    <w:p w:rsidR="0093067D" w:rsidRPr="001732F8" w:rsidRDefault="0093067D" w:rsidP="0093067D">
      <w:pPr>
        <w:autoSpaceDE w:val="0"/>
        <w:autoSpaceDN w:val="0"/>
        <w:adjustRightInd w:val="0"/>
        <w:ind w:firstLine="709"/>
        <w:jc w:val="both"/>
        <w:rPr>
          <w:sz w:val="28"/>
          <w:szCs w:val="28"/>
        </w:rPr>
      </w:pPr>
      <w:r w:rsidRPr="001732F8">
        <w:rPr>
          <w:sz w:val="28"/>
          <w:szCs w:val="28"/>
        </w:rPr>
        <w:t>- реестр медицинских организаций, участвующих в реализации Программы ОМС;</w:t>
      </w:r>
    </w:p>
    <w:p w:rsidR="0093067D" w:rsidRPr="001732F8" w:rsidRDefault="0093067D" w:rsidP="0093067D">
      <w:pPr>
        <w:autoSpaceDE w:val="0"/>
        <w:autoSpaceDN w:val="0"/>
        <w:adjustRightInd w:val="0"/>
        <w:ind w:firstLine="709"/>
        <w:jc w:val="both"/>
        <w:rPr>
          <w:sz w:val="28"/>
          <w:szCs w:val="28"/>
        </w:rPr>
      </w:pPr>
      <w:r w:rsidRPr="001732F8">
        <w:rPr>
          <w:sz w:val="28"/>
          <w:szCs w:val="28"/>
        </w:rPr>
        <w:t>- целевые значения критериев доступности и качества медицинской помощи.</w:t>
      </w:r>
    </w:p>
    <w:p w:rsidR="0093067D" w:rsidRPr="001732F8" w:rsidRDefault="0093067D" w:rsidP="0093067D">
      <w:pPr>
        <w:autoSpaceDE w:val="0"/>
        <w:autoSpaceDN w:val="0"/>
        <w:adjustRightInd w:val="0"/>
        <w:ind w:firstLine="709"/>
        <w:jc w:val="both"/>
        <w:rPr>
          <w:sz w:val="28"/>
          <w:szCs w:val="28"/>
        </w:rPr>
      </w:pPr>
      <w:r w:rsidRPr="001732F8">
        <w:rPr>
          <w:sz w:val="28"/>
          <w:szCs w:val="28"/>
        </w:rPr>
        <w:t>- объемы предоставления медицинской помощи в рамках Программы ОМС;</w:t>
      </w:r>
    </w:p>
    <w:p w:rsidR="0093067D" w:rsidRPr="001732F8" w:rsidRDefault="0093067D" w:rsidP="0093067D">
      <w:pPr>
        <w:autoSpaceDE w:val="0"/>
        <w:autoSpaceDN w:val="0"/>
        <w:adjustRightInd w:val="0"/>
        <w:ind w:firstLine="709"/>
        <w:jc w:val="both"/>
        <w:rPr>
          <w:sz w:val="28"/>
          <w:szCs w:val="28"/>
        </w:rPr>
      </w:pPr>
      <w:r w:rsidRPr="001732F8">
        <w:rPr>
          <w:sz w:val="28"/>
          <w:szCs w:val="28"/>
        </w:rPr>
        <w:t>- стоимость Программы ОМС.</w:t>
      </w:r>
    </w:p>
    <w:p w:rsidR="0093067D" w:rsidRPr="001732F8" w:rsidRDefault="0093067D" w:rsidP="0093067D">
      <w:pPr>
        <w:autoSpaceDE w:val="0"/>
        <w:autoSpaceDN w:val="0"/>
        <w:adjustRightInd w:val="0"/>
        <w:ind w:firstLine="709"/>
        <w:jc w:val="center"/>
        <w:rPr>
          <w:sz w:val="28"/>
          <w:szCs w:val="28"/>
        </w:rPr>
      </w:pPr>
    </w:p>
    <w:p w:rsidR="0093067D" w:rsidRPr="001732F8" w:rsidRDefault="0093067D" w:rsidP="005F5E98">
      <w:pPr>
        <w:autoSpaceDE w:val="0"/>
        <w:autoSpaceDN w:val="0"/>
        <w:adjustRightInd w:val="0"/>
        <w:jc w:val="center"/>
        <w:rPr>
          <w:sz w:val="28"/>
          <w:szCs w:val="28"/>
        </w:rPr>
      </w:pPr>
      <w:r w:rsidRPr="001732F8">
        <w:rPr>
          <w:sz w:val="28"/>
          <w:szCs w:val="28"/>
        </w:rPr>
        <w:t xml:space="preserve">2.3.2. Перечень страховых случаев и порядок, виды и условия оказания </w:t>
      </w:r>
    </w:p>
    <w:p w:rsidR="0093067D" w:rsidRPr="001732F8" w:rsidRDefault="0093067D" w:rsidP="005F5E98">
      <w:pPr>
        <w:autoSpaceDE w:val="0"/>
        <w:autoSpaceDN w:val="0"/>
        <w:adjustRightInd w:val="0"/>
        <w:jc w:val="center"/>
        <w:rPr>
          <w:sz w:val="28"/>
          <w:szCs w:val="28"/>
        </w:rPr>
      </w:pPr>
      <w:r w:rsidRPr="001732F8">
        <w:rPr>
          <w:sz w:val="28"/>
          <w:szCs w:val="28"/>
        </w:rPr>
        <w:t>медицинской помощи (включая перечень видов высокотехнологичной медицинской помощи, который содержит, в том числе, методы лечения согласно приложению № 1 к настоящей Программе) в медицинских организациях, участвующих в реализации Программы ОМС, оказываемой гражданам без взимания с</w:t>
      </w:r>
      <w:r w:rsidR="00CF147B">
        <w:rPr>
          <w:sz w:val="28"/>
          <w:szCs w:val="28"/>
        </w:rPr>
        <w:t xml:space="preserve"> </w:t>
      </w:r>
      <w:r w:rsidRPr="001732F8">
        <w:rPr>
          <w:sz w:val="28"/>
          <w:szCs w:val="28"/>
        </w:rPr>
        <w:t xml:space="preserve">них платы за счет </w:t>
      </w:r>
      <w:proofErr w:type="gramStart"/>
      <w:r w:rsidRPr="001732F8">
        <w:rPr>
          <w:sz w:val="28"/>
          <w:szCs w:val="28"/>
        </w:rPr>
        <w:t>средств бюджета Территориального фонда</w:t>
      </w:r>
      <w:r w:rsidR="00CF147B">
        <w:rPr>
          <w:sz w:val="28"/>
          <w:szCs w:val="28"/>
        </w:rPr>
        <w:t xml:space="preserve"> </w:t>
      </w:r>
      <w:r w:rsidRPr="001732F8">
        <w:rPr>
          <w:sz w:val="28"/>
          <w:szCs w:val="28"/>
        </w:rPr>
        <w:t>обязательного медицинского страхования</w:t>
      </w:r>
      <w:r w:rsidR="00CF147B">
        <w:rPr>
          <w:sz w:val="28"/>
          <w:szCs w:val="28"/>
        </w:rPr>
        <w:br/>
      </w:r>
      <w:r w:rsidRPr="001732F8">
        <w:rPr>
          <w:sz w:val="28"/>
          <w:szCs w:val="28"/>
        </w:rPr>
        <w:t xml:space="preserve"> Пензенской области</w:t>
      </w:r>
      <w:proofErr w:type="gramEnd"/>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t>В рамках настоящей Программы ОМС бесплатно застрахованным лицам оказывается:</w:t>
      </w:r>
    </w:p>
    <w:p w:rsidR="0093067D" w:rsidRPr="001732F8" w:rsidRDefault="0093067D" w:rsidP="0093067D">
      <w:pPr>
        <w:autoSpaceDE w:val="0"/>
        <w:autoSpaceDN w:val="0"/>
        <w:adjustRightInd w:val="0"/>
        <w:ind w:firstLine="709"/>
        <w:jc w:val="both"/>
        <w:rPr>
          <w:sz w:val="28"/>
          <w:szCs w:val="28"/>
        </w:rPr>
      </w:pPr>
      <w:r w:rsidRPr="001732F8">
        <w:rPr>
          <w:sz w:val="28"/>
          <w:szCs w:val="28"/>
        </w:rPr>
        <w:t>- первичная медико-санитарная помощь, включая профилактическую помощь;</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специализированная медицинская помощь (в том числе </w:t>
      </w:r>
      <w:proofErr w:type="gramStart"/>
      <w:r w:rsidRPr="001732F8">
        <w:rPr>
          <w:sz w:val="28"/>
          <w:szCs w:val="28"/>
        </w:rPr>
        <w:t>высоко</w:t>
      </w:r>
      <w:r w:rsidR="00B90627">
        <w:rPr>
          <w:sz w:val="28"/>
          <w:szCs w:val="28"/>
        </w:rPr>
        <w:t>-</w:t>
      </w:r>
      <w:r w:rsidRPr="001732F8">
        <w:rPr>
          <w:sz w:val="28"/>
          <w:szCs w:val="28"/>
        </w:rPr>
        <w:t>технологичная</w:t>
      </w:r>
      <w:proofErr w:type="gramEnd"/>
      <w:r w:rsidRPr="001732F8">
        <w:rPr>
          <w:sz w:val="28"/>
          <w:szCs w:val="28"/>
        </w:rPr>
        <w:t xml:space="preserve"> медицинская помощь согласно приложению № 1 к настоящей Программе), при заболеваниях и состояниях, указанных в настоящем разделе, за исключением заболеваний, передаваемых половым путем, туберкулеза, </w:t>
      </w:r>
      <w:r w:rsidR="00B90627">
        <w:rPr>
          <w:sz w:val="28"/>
          <w:szCs w:val="28"/>
        </w:rPr>
        <w:br/>
      </w:r>
      <w:r w:rsidRPr="001732F8">
        <w:rPr>
          <w:sz w:val="28"/>
          <w:szCs w:val="28"/>
        </w:rPr>
        <w:t>ВИЧ-инфекции и синдрома приобретенного иммунодефицита, психических расстройств и расстройств поведения;</w:t>
      </w:r>
    </w:p>
    <w:p w:rsidR="0093067D" w:rsidRPr="001732F8" w:rsidRDefault="0093067D" w:rsidP="00B90627">
      <w:pPr>
        <w:autoSpaceDE w:val="0"/>
        <w:autoSpaceDN w:val="0"/>
        <w:adjustRightInd w:val="0"/>
        <w:spacing w:line="235" w:lineRule="auto"/>
        <w:ind w:firstLine="709"/>
        <w:jc w:val="both"/>
        <w:rPr>
          <w:sz w:val="28"/>
          <w:szCs w:val="28"/>
        </w:rPr>
      </w:pPr>
      <w:r w:rsidRPr="001732F8">
        <w:rPr>
          <w:sz w:val="28"/>
          <w:szCs w:val="28"/>
        </w:rPr>
        <w:lastRenderedPageBreak/>
        <w:t>- скорая медицинская помощь (за исключением санитарно-авиационной эвакуации, осуществляемой воздушными судами);</w:t>
      </w:r>
    </w:p>
    <w:p w:rsidR="0093067D" w:rsidRPr="001732F8" w:rsidRDefault="0093067D" w:rsidP="00B90627">
      <w:pPr>
        <w:autoSpaceDE w:val="0"/>
        <w:autoSpaceDN w:val="0"/>
        <w:adjustRightInd w:val="0"/>
        <w:spacing w:line="235" w:lineRule="auto"/>
        <w:ind w:firstLine="709"/>
        <w:jc w:val="both"/>
        <w:rPr>
          <w:sz w:val="28"/>
          <w:szCs w:val="28"/>
        </w:rPr>
      </w:pPr>
      <w:proofErr w:type="gramStart"/>
      <w:r w:rsidRPr="001732F8">
        <w:rPr>
          <w:sz w:val="28"/>
          <w:szCs w:val="28"/>
        </w:rPr>
        <w:t>- осуществляются мероприятия по диспансеризации и профилактическим медицинским осмотрам отдельных категорий граждан, указанных в настоящем разделе Программы ОМС,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перечень видов высокотехнологичной медицинской помощи, финансовое обеспечение которых осуществляется</w:t>
      </w:r>
      <w:proofErr w:type="gramEnd"/>
      <w:r w:rsidRPr="001732F8">
        <w:rPr>
          <w:sz w:val="28"/>
          <w:szCs w:val="28"/>
        </w:rPr>
        <w:t xml:space="preserve"> за счет бюджетных ассигнований федерального бюджета и бюджетов субъектов Российской Федерации.</w:t>
      </w:r>
    </w:p>
    <w:p w:rsidR="0093067D" w:rsidRPr="001732F8" w:rsidRDefault="0093067D" w:rsidP="00B90627">
      <w:pPr>
        <w:autoSpaceDE w:val="0"/>
        <w:autoSpaceDN w:val="0"/>
        <w:adjustRightInd w:val="0"/>
        <w:spacing w:line="235" w:lineRule="auto"/>
        <w:ind w:firstLine="709"/>
        <w:jc w:val="both"/>
        <w:rPr>
          <w:sz w:val="28"/>
          <w:szCs w:val="28"/>
        </w:rPr>
      </w:pPr>
      <w:r w:rsidRPr="001732F8">
        <w:rPr>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3067D" w:rsidRPr="001732F8" w:rsidRDefault="0093067D" w:rsidP="00B90627">
      <w:pPr>
        <w:autoSpaceDE w:val="0"/>
        <w:autoSpaceDN w:val="0"/>
        <w:adjustRightInd w:val="0"/>
        <w:spacing w:line="235" w:lineRule="auto"/>
        <w:ind w:firstLine="709"/>
        <w:jc w:val="both"/>
        <w:rPr>
          <w:i/>
          <w:sz w:val="28"/>
          <w:szCs w:val="28"/>
        </w:rPr>
      </w:pPr>
      <w:r w:rsidRPr="001732F8">
        <w:rPr>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форме в медицинских организациях и их соответствующих структурных подразделениях.</w:t>
      </w:r>
      <w:r w:rsidRPr="001732F8">
        <w:rPr>
          <w:sz w:val="28"/>
          <w:szCs w:val="28"/>
          <w:shd w:val="clear" w:color="auto" w:fill="FFFF00"/>
        </w:rPr>
        <w:t xml:space="preserve"> </w:t>
      </w:r>
    </w:p>
    <w:p w:rsidR="0093067D" w:rsidRPr="001732F8" w:rsidRDefault="0093067D" w:rsidP="00B90627">
      <w:pPr>
        <w:autoSpaceDE w:val="0"/>
        <w:autoSpaceDN w:val="0"/>
        <w:adjustRightInd w:val="0"/>
        <w:spacing w:line="235" w:lineRule="auto"/>
        <w:ind w:firstLine="709"/>
        <w:jc w:val="both"/>
        <w:rPr>
          <w:sz w:val="28"/>
          <w:szCs w:val="28"/>
        </w:rPr>
      </w:pPr>
      <w:r w:rsidRPr="001732F8">
        <w:rPr>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3067D" w:rsidRPr="001732F8" w:rsidRDefault="0093067D" w:rsidP="00B90627">
      <w:pPr>
        <w:autoSpaceDE w:val="0"/>
        <w:autoSpaceDN w:val="0"/>
        <w:adjustRightInd w:val="0"/>
        <w:spacing w:line="235" w:lineRule="auto"/>
        <w:ind w:firstLine="709"/>
        <w:jc w:val="both"/>
        <w:rPr>
          <w:sz w:val="28"/>
          <w:szCs w:val="28"/>
        </w:rPr>
      </w:pPr>
      <w:r w:rsidRPr="001732F8">
        <w:rPr>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3067D" w:rsidRPr="001732F8" w:rsidRDefault="0093067D" w:rsidP="00B90627">
      <w:pPr>
        <w:autoSpaceDE w:val="0"/>
        <w:autoSpaceDN w:val="0"/>
        <w:adjustRightInd w:val="0"/>
        <w:spacing w:line="235" w:lineRule="auto"/>
        <w:ind w:firstLine="709"/>
        <w:jc w:val="both"/>
        <w:rPr>
          <w:sz w:val="28"/>
          <w:szCs w:val="28"/>
        </w:rPr>
      </w:pPr>
      <w:r w:rsidRPr="001732F8">
        <w:rPr>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3067D" w:rsidRPr="001732F8" w:rsidRDefault="0093067D" w:rsidP="00B90627">
      <w:pPr>
        <w:autoSpaceDE w:val="0"/>
        <w:autoSpaceDN w:val="0"/>
        <w:adjustRightInd w:val="0"/>
        <w:spacing w:line="235" w:lineRule="auto"/>
        <w:ind w:firstLine="709"/>
        <w:jc w:val="both"/>
        <w:rPr>
          <w:sz w:val="28"/>
          <w:szCs w:val="28"/>
        </w:rPr>
      </w:pPr>
      <w:r w:rsidRPr="001732F8">
        <w:rPr>
          <w:sz w:val="28"/>
          <w:szCs w:val="28"/>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93067D" w:rsidRPr="001732F8" w:rsidRDefault="0093067D" w:rsidP="00B90627">
      <w:pPr>
        <w:autoSpaceDE w:val="0"/>
        <w:autoSpaceDN w:val="0"/>
        <w:adjustRightInd w:val="0"/>
        <w:spacing w:line="235" w:lineRule="auto"/>
        <w:ind w:firstLine="709"/>
        <w:jc w:val="both"/>
        <w:rPr>
          <w:sz w:val="28"/>
          <w:szCs w:val="28"/>
        </w:rPr>
      </w:pPr>
      <w:proofErr w:type="gramStart"/>
      <w:r w:rsidRPr="001732F8">
        <w:rPr>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93067D" w:rsidRPr="001732F8" w:rsidRDefault="0093067D" w:rsidP="00C91E5A">
      <w:pPr>
        <w:autoSpaceDE w:val="0"/>
        <w:autoSpaceDN w:val="0"/>
        <w:adjustRightInd w:val="0"/>
        <w:spacing w:line="228" w:lineRule="auto"/>
        <w:ind w:firstLine="709"/>
        <w:jc w:val="both"/>
        <w:rPr>
          <w:sz w:val="28"/>
          <w:szCs w:val="28"/>
        </w:rPr>
      </w:pPr>
      <w:proofErr w:type="gramStart"/>
      <w:r w:rsidRPr="001732F8">
        <w:rPr>
          <w:sz w:val="28"/>
          <w:szCs w:val="28"/>
        </w:rPr>
        <w:lastRenderedPageBreak/>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 1 к настоящей Программе, который содержит, в том числе, методы лечения и источники финансового обеспечения высокотехнологичной медицинской помощи. </w:t>
      </w:r>
      <w:proofErr w:type="gramEnd"/>
    </w:p>
    <w:p w:rsidR="0093067D" w:rsidRPr="001732F8" w:rsidRDefault="0093067D" w:rsidP="00C91E5A">
      <w:pPr>
        <w:autoSpaceDE w:val="0"/>
        <w:autoSpaceDN w:val="0"/>
        <w:adjustRightInd w:val="0"/>
        <w:spacing w:line="228" w:lineRule="auto"/>
        <w:ind w:firstLine="709"/>
        <w:jc w:val="both"/>
        <w:rPr>
          <w:sz w:val="28"/>
          <w:szCs w:val="28"/>
        </w:rPr>
      </w:pPr>
      <w:r w:rsidRPr="001732F8">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3067D" w:rsidRPr="001732F8" w:rsidRDefault="0093067D" w:rsidP="00C91E5A">
      <w:pPr>
        <w:autoSpaceDE w:val="0"/>
        <w:autoSpaceDN w:val="0"/>
        <w:adjustRightInd w:val="0"/>
        <w:spacing w:line="228" w:lineRule="auto"/>
        <w:ind w:firstLine="709"/>
        <w:jc w:val="both"/>
        <w:rPr>
          <w:sz w:val="28"/>
          <w:szCs w:val="28"/>
        </w:rPr>
      </w:pPr>
      <w:r w:rsidRPr="001732F8">
        <w:rPr>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93067D" w:rsidRPr="001732F8" w:rsidRDefault="0093067D" w:rsidP="00C91E5A">
      <w:pPr>
        <w:autoSpaceDE w:val="0"/>
        <w:autoSpaceDN w:val="0"/>
        <w:adjustRightInd w:val="0"/>
        <w:spacing w:line="228" w:lineRule="auto"/>
        <w:ind w:firstLine="709"/>
        <w:jc w:val="both"/>
        <w:rPr>
          <w:sz w:val="28"/>
          <w:szCs w:val="28"/>
        </w:rPr>
      </w:pPr>
      <w:proofErr w:type="gramStart"/>
      <w:r w:rsidRPr="001732F8">
        <w:rPr>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w:t>
      </w:r>
      <w:proofErr w:type="gramEnd"/>
      <w:r w:rsidRPr="001732F8">
        <w:rPr>
          <w:sz w:val="28"/>
          <w:szCs w:val="28"/>
        </w:rPr>
        <w:t xml:space="preserve">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3067D" w:rsidRPr="001732F8" w:rsidRDefault="0093067D" w:rsidP="00C91E5A">
      <w:pPr>
        <w:autoSpaceDE w:val="0"/>
        <w:autoSpaceDN w:val="0"/>
        <w:adjustRightInd w:val="0"/>
        <w:spacing w:line="228" w:lineRule="auto"/>
        <w:ind w:firstLine="709"/>
        <w:jc w:val="both"/>
        <w:rPr>
          <w:sz w:val="28"/>
          <w:szCs w:val="28"/>
        </w:rPr>
      </w:pPr>
      <w:r w:rsidRPr="001732F8">
        <w:rPr>
          <w:sz w:val="28"/>
          <w:szCs w:val="28"/>
        </w:rPr>
        <w:t>Медицинская помощь оказывается в следующих формах:</w:t>
      </w:r>
    </w:p>
    <w:p w:rsidR="0093067D" w:rsidRPr="001732F8" w:rsidRDefault="0093067D" w:rsidP="00C91E5A">
      <w:pPr>
        <w:autoSpaceDE w:val="0"/>
        <w:autoSpaceDN w:val="0"/>
        <w:adjustRightInd w:val="0"/>
        <w:spacing w:line="228" w:lineRule="auto"/>
        <w:ind w:firstLine="709"/>
        <w:jc w:val="both"/>
        <w:rPr>
          <w:sz w:val="28"/>
          <w:szCs w:val="28"/>
        </w:rPr>
      </w:pPr>
      <w:r w:rsidRPr="001732F8">
        <w:rPr>
          <w:sz w:val="28"/>
          <w:szCs w:val="28"/>
        </w:rPr>
        <w:t xml:space="preserve">экстренная </w:t>
      </w:r>
      <w:r w:rsidR="000D55C5">
        <w:rPr>
          <w:sz w:val="28"/>
          <w:szCs w:val="28"/>
        </w:rPr>
        <w:t xml:space="preserve"> – </w:t>
      </w:r>
      <w:r w:rsidRPr="001732F8">
        <w:rPr>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3067D" w:rsidRPr="001732F8" w:rsidRDefault="0093067D" w:rsidP="00C91E5A">
      <w:pPr>
        <w:autoSpaceDE w:val="0"/>
        <w:autoSpaceDN w:val="0"/>
        <w:adjustRightInd w:val="0"/>
        <w:spacing w:line="228" w:lineRule="auto"/>
        <w:ind w:firstLine="709"/>
        <w:jc w:val="both"/>
        <w:rPr>
          <w:sz w:val="28"/>
          <w:szCs w:val="28"/>
        </w:rPr>
      </w:pPr>
      <w:r w:rsidRPr="001732F8">
        <w:rPr>
          <w:sz w:val="28"/>
          <w:szCs w:val="28"/>
        </w:rPr>
        <w:t xml:space="preserve">неотложная </w:t>
      </w:r>
      <w:r w:rsidR="000D55C5">
        <w:rPr>
          <w:sz w:val="28"/>
          <w:szCs w:val="28"/>
        </w:rPr>
        <w:t>–</w:t>
      </w:r>
      <w:r w:rsidRPr="001732F8">
        <w:rPr>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3067D" w:rsidRPr="001732F8" w:rsidRDefault="0093067D" w:rsidP="00C91E5A">
      <w:pPr>
        <w:autoSpaceDE w:val="0"/>
        <w:autoSpaceDN w:val="0"/>
        <w:adjustRightInd w:val="0"/>
        <w:spacing w:line="228" w:lineRule="auto"/>
        <w:ind w:firstLine="709"/>
        <w:jc w:val="both"/>
        <w:rPr>
          <w:sz w:val="28"/>
          <w:szCs w:val="28"/>
        </w:rPr>
      </w:pPr>
      <w:r w:rsidRPr="001732F8">
        <w:rPr>
          <w:sz w:val="28"/>
          <w:szCs w:val="28"/>
        </w:rPr>
        <w:t xml:space="preserve">плановая </w:t>
      </w:r>
      <w:r w:rsidR="000D55C5">
        <w:rPr>
          <w:sz w:val="28"/>
          <w:szCs w:val="28"/>
        </w:rPr>
        <w:t>–</w:t>
      </w:r>
      <w:r w:rsidRPr="001732F8">
        <w:rPr>
          <w:sz w:val="28"/>
          <w:szCs w:val="28"/>
        </w:rPr>
        <w:t xml:space="preserve">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93067D" w:rsidRPr="001732F8" w:rsidRDefault="0093067D" w:rsidP="00C91E5A">
      <w:pPr>
        <w:autoSpaceDE w:val="0"/>
        <w:autoSpaceDN w:val="0"/>
        <w:adjustRightInd w:val="0"/>
        <w:spacing w:line="228" w:lineRule="auto"/>
        <w:ind w:firstLine="709"/>
        <w:jc w:val="both"/>
        <w:rPr>
          <w:sz w:val="28"/>
          <w:szCs w:val="28"/>
        </w:rPr>
      </w:pPr>
      <w:proofErr w:type="gramStart"/>
      <w:r w:rsidRPr="001732F8">
        <w:rPr>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8" w:history="1">
        <w:r w:rsidRPr="001732F8">
          <w:rPr>
            <w:sz w:val="28"/>
            <w:szCs w:val="28"/>
          </w:rPr>
          <w:t>законом</w:t>
        </w:r>
      </w:hyperlink>
      <w:r w:rsidR="00C91E5A">
        <w:rPr>
          <w:sz w:val="28"/>
          <w:szCs w:val="28"/>
        </w:rPr>
        <w:t xml:space="preserve"> от 12.04.2010 </w:t>
      </w:r>
      <w:r w:rsidR="00C864AB">
        <w:rPr>
          <w:sz w:val="28"/>
          <w:szCs w:val="28"/>
        </w:rPr>
        <w:t xml:space="preserve">№ </w:t>
      </w:r>
      <w:r w:rsidR="00C91E5A">
        <w:rPr>
          <w:sz w:val="28"/>
          <w:szCs w:val="28"/>
        </w:rPr>
        <w:t>61-ФЗ</w:t>
      </w:r>
      <w:proofErr w:type="gramEnd"/>
      <w:r w:rsidR="00C91E5A">
        <w:rPr>
          <w:sz w:val="28"/>
          <w:szCs w:val="28"/>
        </w:rPr>
        <w:t xml:space="preserve"> «</w:t>
      </w:r>
      <w:r w:rsidRPr="001732F8">
        <w:rPr>
          <w:sz w:val="28"/>
          <w:szCs w:val="28"/>
        </w:rPr>
        <w:t xml:space="preserve">Об обращении </w:t>
      </w:r>
      <w:r w:rsidR="00C91E5A">
        <w:rPr>
          <w:sz w:val="28"/>
          <w:szCs w:val="28"/>
        </w:rPr>
        <w:t>лекарственных средств»</w:t>
      </w:r>
      <w:r w:rsidRPr="001732F8">
        <w:rPr>
          <w:sz w:val="28"/>
          <w:szCs w:val="28"/>
        </w:rPr>
        <w:t xml:space="preserve"> (с последующими изменениями), и медицинскими изделиями, которые предусмотрены стандартами медицинской помощи.</w:t>
      </w: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 xml:space="preserve"> </w:t>
      </w:r>
      <w:proofErr w:type="gramStart"/>
      <w:r w:rsidRPr="001732F8">
        <w:rPr>
          <w:sz w:val="28"/>
          <w:szCs w:val="28"/>
        </w:rPr>
        <w:t xml:space="preserve">В рамках Программы ОМС бесплатно категориям лиц, указанным в </w:t>
      </w:r>
      <w:hyperlink r:id="rId29" w:history="1">
        <w:r w:rsidRPr="001732F8">
          <w:rPr>
            <w:sz w:val="28"/>
            <w:szCs w:val="28"/>
          </w:rPr>
          <w:t>статье 10</w:t>
        </w:r>
      </w:hyperlink>
      <w:r w:rsidRPr="001732F8">
        <w:rPr>
          <w:sz w:val="28"/>
          <w:szCs w:val="28"/>
        </w:rPr>
        <w:t xml:space="preserve"> Федерального закона от 29.11.2010 № 326-ФЗ «Об обязательном медицинском страховании в Российской Федерации» (с последующими изменениями), за счет средств бюджета ТФОМС Пензенской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w:t>
      </w:r>
      <w:r w:rsidRPr="00C91E5A">
        <w:rPr>
          <w:spacing w:val="-10"/>
          <w:sz w:val="28"/>
          <w:szCs w:val="28"/>
        </w:rPr>
        <w:t>специализированная (в том числе высокотехнологичная согласно приложению №</w:t>
      </w:r>
      <w:r w:rsidRPr="001732F8">
        <w:rPr>
          <w:sz w:val="28"/>
          <w:szCs w:val="28"/>
        </w:rPr>
        <w:t xml:space="preserve"> 1 к настоящей</w:t>
      </w:r>
      <w:proofErr w:type="gramEnd"/>
      <w:r w:rsidRPr="001732F8">
        <w:rPr>
          <w:sz w:val="28"/>
          <w:szCs w:val="28"/>
        </w:rPr>
        <w:t xml:space="preserve"> </w:t>
      </w:r>
      <w:proofErr w:type="gramStart"/>
      <w:r w:rsidRPr="001732F8">
        <w:rPr>
          <w:sz w:val="28"/>
          <w:szCs w:val="28"/>
        </w:rPr>
        <w:t>Программе), медицинская помощь в следующих страховых случаях:</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инфекционные и паразитарные болезни;</w:t>
      </w:r>
    </w:p>
    <w:p w:rsidR="0093067D" w:rsidRPr="001732F8" w:rsidRDefault="0093067D" w:rsidP="0093067D">
      <w:pPr>
        <w:autoSpaceDE w:val="0"/>
        <w:autoSpaceDN w:val="0"/>
        <w:adjustRightInd w:val="0"/>
        <w:ind w:firstLine="709"/>
        <w:jc w:val="both"/>
        <w:rPr>
          <w:sz w:val="28"/>
          <w:szCs w:val="28"/>
        </w:rPr>
      </w:pPr>
      <w:r w:rsidRPr="001732F8">
        <w:rPr>
          <w:sz w:val="28"/>
          <w:szCs w:val="28"/>
        </w:rPr>
        <w:t>- новообразования;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эндокринной системы;</w:t>
      </w:r>
    </w:p>
    <w:p w:rsidR="0093067D" w:rsidRPr="001732F8" w:rsidRDefault="0093067D" w:rsidP="0093067D">
      <w:pPr>
        <w:autoSpaceDE w:val="0"/>
        <w:autoSpaceDN w:val="0"/>
        <w:adjustRightInd w:val="0"/>
        <w:ind w:firstLine="709"/>
        <w:jc w:val="both"/>
        <w:rPr>
          <w:sz w:val="28"/>
          <w:szCs w:val="28"/>
        </w:rPr>
      </w:pPr>
      <w:r w:rsidRPr="001732F8">
        <w:rPr>
          <w:sz w:val="28"/>
          <w:szCs w:val="28"/>
        </w:rPr>
        <w:t>- расстройства питания и нарушения обмена веществ;</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нервной системы;</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крови, кроветворных органов;</w:t>
      </w:r>
    </w:p>
    <w:p w:rsidR="0093067D" w:rsidRPr="001732F8" w:rsidRDefault="0093067D" w:rsidP="0093067D">
      <w:pPr>
        <w:autoSpaceDE w:val="0"/>
        <w:autoSpaceDN w:val="0"/>
        <w:adjustRightInd w:val="0"/>
        <w:ind w:firstLine="709"/>
        <w:jc w:val="both"/>
        <w:rPr>
          <w:sz w:val="28"/>
          <w:szCs w:val="28"/>
        </w:rPr>
      </w:pPr>
      <w:r w:rsidRPr="001732F8">
        <w:rPr>
          <w:sz w:val="28"/>
          <w:szCs w:val="28"/>
        </w:rPr>
        <w:t>- отдельные нарушения, вовлекающие иммунный механизм;</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глаза и его придаточного аппарата;</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уха и сосцевидного отростка;</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системы кровообращения;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органов дыхания;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органов пищеварения;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мочеполовой системы;</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кожи и подкожной клетчатки;</w:t>
      </w:r>
    </w:p>
    <w:p w:rsidR="0093067D" w:rsidRPr="001732F8" w:rsidRDefault="0093067D" w:rsidP="0093067D">
      <w:pPr>
        <w:autoSpaceDE w:val="0"/>
        <w:autoSpaceDN w:val="0"/>
        <w:adjustRightInd w:val="0"/>
        <w:ind w:firstLine="709"/>
        <w:jc w:val="both"/>
        <w:rPr>
          <w:sz w:val="28"/>
          <w:szCs w:val="28"/>
        </w:rPr>
      </w:pPr>
      <w:r w:rsidRPr="001732F8">
        <w:rPr>
          <w:sz w:val="28"/>
          <w:szCs w:val="28"/>
        </w:rPr>
        <w:t>- болезни костно-мышечной системы и соединительной ткани;</w:t>
      </w:r>
    </w:p>
    <w:p w:rsidR="0093067D" w:rsidRPr="001732F8" w:rsidRDefault="0093067D" w:rsidP="0093067D">
      <w:pPr>
        <w:autoSpaceDE w:val="0"/>
        <w:autoSpaceDN w:val="0"/>
        <w:adjustRightInd w:val="0"/>
        <w:ind w:firstLine="709"/>
        <w:jc w:val="both"/>
        <w:rPr>
          <w:sz w:val="28"/>
          <w:szCs w:val="28"/>
        </w:rPr>
      </w:pPr>
      <w:r w:rsidRPr="001732F8">
        <w:rPr>
          <w:sz w:val="28"/>
          <w:szCs w:val="28"/>
        </w:rPr>
        <w:t>- травмы, отравления и некоторые другие последствия воздействия внешних причин;</w:t>
      </w:r>
    </w:p>
    <w:p w:rsidR="0093067D" w:rsidRPr="001732F8" w:rsidRDefault="0093067D" w:rsidP="0093067D">
      <w:pPr>
        <w:autoSpaceDE w:val="0"/>
        <w:autoSpaceDN w:val="0"/>
        <w:adjustRightInd w:val="0"/>
        <w:ind w:firstLine="709"/>
        <w:jc w:val="both"/>
        <w:rPr>
          <w:sz w:val="28"/>
          <w:szCs w:val="28"/>
        </w:rPr>
      </w:pPr>
      <w:r w:rsidRPr="001732F8">
        <w:rPr>
          <w:sz w:val="28"/>
          <w:szCs w:val="28"/>
        </w:rPr>
        <w:t>- врожденные аномалии (пороки развития);</w:t>
      </w:r>
    </w:p>
    <w:p w:rsidR="0093067D" w:rsidRPr="001732F8" w:rsidRDefault="0093067D" w:rsidP="0093067D">
      <w:pPr>
        <w:autoSpaceDE w:val="0"/>
        <w:autoSpaceDN w:val="0"/>
        <w:adjustRightInd w:val="0"/>
        <w:ind w:firstLine="709"/>
        <w:jc w:val="both"/>
        <w:rPr>
          <w:sz w:val="28"/>
          <w:szCs w:val="28"/>
        </w:rPr>
      </w:pPr>
      <w:r w:rsidRPr="001732F8">
        <w:rPr>
          <w:sz w:val="28"/>
          <w:szCs w:val="28"/>
        </w:rPr>
        <w:t>- деформации и хромосомные нарушения;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беременность, роды, послеродовой период и аборты;</w:t>
      </w:r>
    </w:p>
    <w:p w:rsidR="0093067D" w:rsidRPr="001732F8" w:rsidRDefault="0093067D" w:rsidP="0093067D">
      <w:pPr>
        <w:autoSpaceDE w:val="0"/>
        <w:autoSpaceDN w:val="0"/>
        <w:adjustRightInd w:val="0"/>
        <w:ind w:firstLine="709"/>
        <w:jc w:val="both"/>
        <w:rPr>
          <w:sz w:val="28"/>
          <w:szCs w:val="28"/>
        </w:rPr>
      </w:pPr>
      <w:r w:rsidRPr="001732F8">
        <w:rPr>
          <w:sz w:val="28"/>
          <w:szCs w:val="28"/>
        </w:rPr>
        <w:t>- отдельные состояния, возникающие у детей в перинатальный период;</w:t>
      </w:r>
    </w:p>
    <w:p w:rsidR="0093067D" w:rsidRPr="001732F8" w:rsidRDefault="0093067D" w:rsidP="0093067D">
      <w:pPr>
        <w:autoSpaceDE w:val="0"/>
        <w:autoSpaceDN w:val="0"/>
        <w:adjustRightInd w:val="0"/>
        <w:ind w:firstLine="709"/>
        <w:jc w:val="both"/>
        <w:rPr>
          <w:sz w:val="28"/>
          <w:szCs w:val="28"/>
        </w:rPr>
      </w:pPr>
      <w:r w:rsidRPr="001732F8">
        <w:rPr>
          <w:sz w:val="28"/>
          <w:szCs w:val="28"/>
        </w:rPr>
        <w:t>- симптомы, признаки и отклонения от нормы, не отнесенные к заболеваниям и состояниям.</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В рамках реализации Программы ОМС осуществляется финансовое обеспечение мероприятий по диспансеризации и профилактическим медицинским осмотрам в соответствии с порядками, утверждаемыми Министерством здравоохранения Российской Федерации, отдельных категорий граждан,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w:t>
      </w:r>
      <w:proofErr w:type="gramEnd"/>
      <w:r w:rsidRPr="001732F8">
        <w:rPr>
          <w:sz w:val="28"/>
          <w:szCs w:val="28"/>
        </w:rPr>
        <w:t xml:space="preserve">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 </w:t>
      </w:r>
    </w:p>
    <w:p w:rsidR="0093067D" w:rsidRPr="001732F8" w:rsidRDefault="0093067D" w:rsidP="00D51895">
      <w:pPr>
        <w:autoSpaceDE w:val="0"/>
        <w:autoSpaceDN w:val="0"/>
        <w:adjustRightInd w:val="0"/>
        <w:spacing w:line="228" w:lineRule="auto"/>
        <w:ind w:firstLine="709"/>
        <w:jc w:val="both"/>
        <w:rPr>
          <w:sz w:val="28"/>
          <w:szCs w:val="28"/>
        </w:rPr>
      </w:pPr>
      <w:proofErr w:type="gramStart"/>
      <w:r w:rsidRPr="001732F8">
        <w:rPr>
          <w:sz w:val="28"/>
          <w:szCs w:val="28"/>
        </w:rPr>
        <w:t xml:space="preserve">В рамках </w:t>
      </w:r>
      <w:r w:rsidR="00C864AB">
        <w:rPr>
          <w:sz w:val="28"/>
          <w:szCs w:val="28"/>
        </w:rPr>
        <w:t>реализации Программы ОМС так</w:t>
      </w:r>
      <w:r w:rsidRPr="001732F8">
        <w:rPr>
          <w:sz w:val="28"/>
          <w:szCs w:val="28"/>
        </w:rPr>
        <w:t xml:space="preserve">же осуществляется предоставление ветеранам Великой Отечественной войны (ВОВ), ветеранам </w:t>
      </w:r>
      <w:r w:rsidRPr="001732F8">
        <w:rPr>
          <w:sz w:val="28"/>
          <w:szCs w:val="28"/>
        </w:rPr>
        <w:lastRenderedPageBreak/>
        <w:t>боевых действий на территории Российской Федерации и территорий других государств, ветеранам военной службы, ветеранам труда внеочередной бесплатной медицинской помощи (в т.ч. ежегодного бесплатного диспансерного обследования) в рамках Программы ОМС в медицинских организациях, участвующих в реализации Программы ОМС.</w:t>
      </w:r>
      <w:proofErr w:type="gramEnd"/>
    </w:p>
    <w:p w:rsidR="0093067D" w:rsidRPr="001732F8" w:rsidRDefault="0093067D" w:rsidP="00D51895">
      <w:pPr>
        <w:autoSpaceDE w:val="0"/>
        <w:autoSpaceDN w:val="0"/>
        <w:adjustRightInd w:val="0"/>
        <w:spacing w:line="228" w:lineRule="auto"/>
        <w:ind w:firstLine="709"/>
        <w:jc w:val="both"/>
        <w:rPr>
          <w:sz w:val="28"/>
          <w:szCs w:val="28"/>
        </w:rPr>
      </w:pPr>
      <w:proofErr w:type="gramStart"/>
      <w:r w:rsidRPr="001732F8">
        <w:rPr>
          <w:sz w:val="28"/>
          <w:szCs w:val="28"/>
        </w:rPr>
        <w:t>Предоставление гражданам Российской Федерации, оказавшимся в зоне влияния неблагоприятных факторов, возникших вследствие катастрофы на Чернобыльской АЭС, либо принимавшим участие в ликвидации последствий этой катастрофы, бесплатной медицинской помощи (в стационаре и амбулаторно) и обязательного специального медицинского наблюдения (диспансеризации) в рамках Программы ОМС.</w:t>
      </w:r>
      <w:proofErr w:type="gramEnd"/>
    </w:p>
    <w:p w:rsidR="0093067D" w:rsidRPr="001732F8" w:rsidRDefault="0093067D" w:rsidP="00D51895">
      <w:pPr>
        <w:autoSpaceDE w:val="0"/>
        <w:autoSpaceDN w:val="0"/>
        <w:adjustRightInd w:val="0"/>
        <w:spacing w:line="228" w:lineRule="auto"/>
        <w:ind w:firstLine="709"/>
        <w:jc w:val="both"/>
        <w:rPr>
          <w:sz w:val="28"/>
          <w:szCs w:val="28"/>
        </w:rPr>
      </w:pPr>
      <w:r w:rsidRPr="001732F8">
        <w:rPr>
          <w:sz w:val="28"/>
          <w:szCs w:val="28"/>
        </w:rPr>
        <w:t>Медицинская реабилитация инвалидов в рамках Программы ОМС в условиях медицинских организаций, работающих в системе обязательного медицинского страхования.</w:t>
      </w:r>
    </w:p>
    <w:p w:rsidR="0093067D" w:rsidRPr="001732F8" w:rsidRDefault="0093067D" w:rsidP="00D51895">
      <w:pPr>
        <w:autoSpaceDE w:val="0"/>
        <w:autoSpaceDN w:val="0"/>
        <w:adjustRightInd w:val="0"/>
        <w:spacing w:line="228" w:lineRule="auto"/>
        <w:ind w:firstLine="709"/>
        <w:jc w:val="both"/>
        <w:rPr>
          <w:sz w:val="28"/>
          <w:szCs w:val="28"/>
        </w:rPr>
      </w:pPr>
      <w:proofErr w:type="gramStart"/>
      <w:r w:rsidRPr="001732F8">
        <w:rPr>
          <w:sz w:val="28"/>
          <w:szCs w:val="28"/>
        </w:rPr>
        <w:t>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обязательных диагностических исследований и оказание медицинской помощи гражданам в организациях и учреждениях, работающих в системе ОМС, категории граждан, имеющих страховой медицинский полис, при постановке их</w:t>
      </w:r>
      <w:proofErr w:type="gramEnd"/>
      <w:r w:rsidRPr="001732F8">
        <w:rPr>
          <w:sz w:val="28"/>
          <w:szCs w:val="28"/>
        </w:rPr>
        <w:t xml:space="preserve"> </w:t>
      </w:r>
      <w:proofErr w:type="gramStart"/>
      <w:r w:rsidRPr="001732F8">
        <w:rPr>
          <w:sz w:val="28"/>
          <w:szCs w:val="28"/>
        </w:rPr>
        <w:t>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93067D" w:rsidRPr="001732F8" w:rsidRDefault="0093067D" w:rsidP="00D51895">
      <w:pPr>
        <w:autoSpaceDE w:val="0"/>
        <w:autoSpaceDN w:val="0"/>
        <w:adjustRightInd w:val="0"/>
        <w:spacing w:line="228" w:lineRule="auto"/>
        <w:ind w:firstLine="709"/>
        <w:jc w:val="both"/>
        <w:rPr>
          <w:sz w:val="28"/>
          <w:szCs w:val="28"/>
        </w:rPr>
      </w:pPr>
      <w:proofErr w:type="gramStart"/>
      <w:r w:rsidRPr="001732F8">
        <w:rPr>
          <w:sz w:val="28"/>
          <w:szCs w:val="28"/>
        </w:rPr>
        <w:t xml:space="preserve">Первичная медико-санитарная помощь, оказываемая центрами здоровья по формированию здорового образа жизни у граждан Российской Федерации, включая сокращение потребления алкоголя и табака (далее </w:t>
      </w:r>
      <w:r w:rsidR="00D51895">
        <w:rPr>
          <w:sz w:val="28"/>
          <w:szCs w:val="28"/>
        </w:rPr>
        <w:t>–</w:t>
      </w:r>
      <w:r w:rsidRPr="001732F8">
        <w:rPr>
          <w:sz w:val="28"/>
          <w:szCs w:val="28"/>
        </w:rPr>
        <w:t xml:space="preserve"> Центры здоровья), созданными на функциональной основе государственных бюджетных учреждений здравоохранения «Пензенская областная клиническая больница им. Н.Н. Бурденко», «Пензенская областная детская клиническая больница </w:t>
      </w:r>
      <w:r w:rsidR="00C91E5A">
        <w:rPr>
          <w:sz w:val="28"/>
          <w:szCs w:val="28"/>
        </w:rPr>
        <w:br/>
      </w:r>
      <w:r w:rsidRPr="00C91E5A">
        <w:rPr>
          <w:spacing w:val="-6"/>
          <w:sz w:val="28"/>
          <w:szCs w:val="28"/>
        </w:rPr>
        <w:t>им. Н.Ф. Филатова», «Городская клиническая больница СМП им. Г.А. Захарьина»,</w:t>
      </w:r>
      <w:r w:rsidRPr="001732F8">
        <w:rPr>
          <w:sz w:val="28"/>
          <w:szCs w:val="28"/>
        </w:rPr>
        <w:t xml:space="preserve"> «Городская больница </w:t>
      </w:r>
      <w:r w:rsidR="00C91E5A">
        <w:rPr>
          <w:sz w:val="28"/>
          <w:szCs w:val="28"/>
        </w:rPr>
        <w:t>№</w:t>
      </w:r>
      <w:r w:rsidRPr="001732F8">
        <w:rPr>
          <w:sz w:val="28"/>
          <w:szCs w:val="28"/>
        </w:rPr>
        <w:t xml:space="preserve"> 3</w:t>
      </w:r>
      <w:proofErr w:type="gramEnd"/>
      <w:r w:rsidRPr="001732F8">
        <w:rPr>
          <w:sz w:val="28"/>
          <w:szCs w:val="28"/>
        </w:rPr>
        <w:t>», «Городская детская поликлиника», «Кузнецкая межрайонная детская больница».</w:t>
      </w:r>
    </w:p>
    <w:p w:rsidR="0093067D" w:rsidRPr="001732F8" w:rsidRDefault="0093067D" w:rsidP="00D51895">
      <w:pPr>
        <w:autoSpaceDE w:val="0"/>
        <w:autoSpaceDN w:val="0"/>
        <w:adjustRightInd w:val="0"/>
        <w:spacing w:line="228" w:lineRule="auto"/>
        <w:ind w:firstLine="709"/>
        <w:jc w:val="both"/>
        <w:rPr>
          <w:sz w:val="28"/>
          <w:szCs w:val="28"/>
        </w:rPr>
      </w:pPr>
      <w:r w:rsidRPr="001732F8">
        <w:rPr>
          <w:sz w:val="28"/>
          <w:szCs w:val="28"/>
        </w:rPr>
        <w:t>Для медицинских учреждений,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93067D" w:rsidRPr="001732F8" w:rsidRDefault="0093067D" w:rsidP="00D51895">
      <w:pPr>
        <w:autoSpaceDE w:val="0"/>
        <w:autoSpaceDN w:val="0"/>
        <w:adjustRightInd w:val="0"/>
        <w:spacing w:line="228" w:lineRule="auto"/>
        <w:ind w:firstLine="709"/>
        <w:jc w:val="both"/>
        <w:rPr>
          <w:sz w:val="28"/>
          <w:szCs w:val="28"/>
        </w:rPr>
      </w:pPr>
      <w:r w:rsidRPr="001732F8">
        <w:rPr>
          <w:sz w:val="28"/>
          <w:szCs w:val="28"/>
        </w:rPr>
        <w:t>- впервые обратившихся граждан в отчетном году для проведения комплексного обследования;</w:t>
      </w:r>
    </w:p>
    <w:p w:rsidR="0093067D" w:rsidRPr="001732F8" w:rsidRDefault="0093067D" w:rsidP="00D51895">
      <w:pPr>
        <w:autoSpaceDE w:val="0"/>
        <w:autoSpaceDN w:val="0"/>
        <w:adjustRightInd w:val="0"/>
        <w:spacing w:line="228" w:lineRule="auto"/>
        <w:ind w:firstLine="709"/>
        <w:jc w:val="both"/>
        <w:rPr>
          <w:sz w:val="28"/>
          <w:szCs w:val="28"/>
        </w:rPr>
      </w:pPr>
      <w:r w:rsidRPr="001732F8">
        <w:rPr>
          <w:sz w:val="28"/>
          <w:szCs w:val="28"/>
        </w:rPr>
        <w:t xml:space="preserve">- граждан, обратившихся для динамического наблюдения по рекомендации врача Центра здоровья, направленных медицинской организацией по месту прикрепления; направленных медицинскими работниками образовательных организаций; направленных врачом, </w:t>
      </w:r>
      <w:r w:rsidRPr="001732F8">
        <w:rPr>
          <w:sz w:val="28"/>
          <w:szCs w:val="28"/>
        </w:rPr>
        <w:lastRenderedPageBreak/>
        <w:t xml:space="preserve">ответственным за проведение дополнительной диспансеризации работающих граждан из I (практически здоров) и II (риск развития заболеваний) групп состояния здоровья (далее </w:t>
      </w:r>
      <w:r w:rsidR="00644A56">
        <w:rPr>
          <w:sz w:val="28"/>
          <w:szCs w:val="28"/>
        </w:rPr>
        <w:t>–</w:t>
      </w:r>
      <w:r w:rsidRPr="001732F8">
        <w:rPr>
          <w:sz w:val="28"/>
          <w:szCs w:val="28"/>
        </w:rPr>
        <w:t xml:space="preserve"> I и II группы состояния здоровья); направленных работодателем по заключению врача, ответственного за проведение углубленных медицинских осмотров с I и II группами состояния здоровья.</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В соответствии с </w:t>
      </w:r>
      <w:hyperlink r:id="rId30" w:history="1">
        <w:r w:rsidRPr="001732F8">
          <w:rPr>
            <w:sz w:val="28"/>
            <w:szCs w:val="28"/>
          </w:rPr>
          <w:t>приказом</w:t>
        </w:r>
      </w:hyperlink>
      <w:r w:rsidRPr="001732F8">
        <w:rPr>
          <w:sz w:val="28"/>
          <w:szCs w:val="28"/>
        </w:rPr>
        <w:t xml:space="preserve"> Минздравсоцразвития России от 19.08.2009 </w:t>
      </w:r>
      <w:r w:rsidR="00C864AB">
        <w:rPr>
          <w:sz w:val="28"/>
          <w:szCs w:val="28"/>
        </w:rPr>
        <w:br/>
      </w:r>
      <w:r w:rsidRPr="001732F8">
        <w:rPr>
          <w:sz w:val="28"/>
          <w:szCs w:val="28"/>
        </w:rPr>
        <w:t>№</w:t>
      </w:r>
      <w:r w:rsidR="00C864AB">
        <w:rPr>
          <w:sz w:val="28"/>
          <w:szCs w:val="28"/>
        </w:rPr>
        <w:t xml:space="preserve"> </w:t>
      </w:r>
      <w:r w:rsidRPr="001732F8">
        <w:rPr>
          <w:sz w:val="28"/>
          <w:szCs w:val="28"/>
        </w:rPr>
        <w:t>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 (с последующими изменениями) первичное обращение для проведения комплексного обследования обратившимся гражданам определяется один раз в отчетном году.</w:t>
      </w:r>
    </w:p>
    <w:p w:rsidR="0093067D" w:rsidRPr="001732F8" w:rsidRDefault="0093067D" w:rsidP="0093067D">
      <w:pPr>
        <w:autoSpaceDE w:val="0"/>
        <w:autoSpaceDN w:val="0"/>
        <w:adjustRightInd w:val="0"/>
        <w:ind w:firstLine="709"/>
        <w:jc w:val="both"/>
        <w:rPr>
          <w:sz w:val="28"/>
          <w:szCs w:val="28"/>
        </w:rPr>
      </w:pPr>
      <w:r w:rsidRPr="001732F8">
        <w:rPr>
          <w:sz w:val="28"/>
          <w:szCs w:val="28"/>
        </w:rPr>
        <w:t>Первичное обращение включает:</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для взрослого населения: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(экспресс-оценка состояния сердца по ЭКГ-сигналам от конечностей), ангиологический скрининг с автоматическим измерением систолического артериального давления и расчета плечелодыжечного индекса (выполняется у пациентов старше 30 лет), пульсоксиметрию, биоимпедансометрию (выполняется при наличии показаний), исследование на наличие</w:t>
      </w:r>
      <w:proofErr w:type="gramEnd"/>
      <w:r w:rsidRPr="001732F8">
        <w:rPr>
          <w:sz w:val="28"/>
          <w:szCs w:val="28"/>
        </w:rPr>
        <w:t xml:space="preserve"> </w:t>
      </w:r>
      <w:proofErr w:type="gramStart"/>
      <w:r w:rsidRPr="001732F8">
        <w:rPr>
          <w:sz w:val="28"/>
          <w:szCs w:val="28"/>
        </w:rPr>
        <w:t>наркотических средств, психотропных веществ и их метаболитов в биологических средах организма (выполняется при наличии показаний), анализ котинина и других биологических маркеров в моче и крови (выполняется при наличии показаний),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зрения, определение вида и степени аметропии, наличия</w:t>
      </w:r>
      <w:proofErr w:type="gramEnd"/>
      <w:r w:rsidRPr="001732F8">
        <w:rPr>
          <w:sz w:val="28"/>
          <w:szCs w:val="28"/>
        </w:rPr>
        <w:t xml:space="preserve"> астигматизма, диагностику кариеса зубов, болезней пародонта, некариозных поражений, болезней слизистой оболочки и регистрацию стоматологического статуса пациента, осмотр врача;</w:t>
      </w:r>
    </w:p>
    <w:p w:rsidR="0093067D" w:rsidRPr="001732F8" w:rsidRDefault="0093067D" w:rsidP="0093067D">
      <w:pPr>
        <w:autoSpaceDE w:val="0"/>
        <w:autoSpaceDN w:val="0"/>
        <w:adjustRightInd w:val="0"/>
        <w:ind w:firstLine="709"/>
        <w:jc w:val="both"/>
        <w:rPr>
          <w:sz w:val="28"/>
          <w:szCs w:val="28"/>
        </w:rPr>
      </w:pPr>
      <w:r w:rsidRPr="001732F8">
        <w:rPr>
          <w:sz w:val="28"/>
          <w:szCs w:val="28"/>
        </w:rPr>
        <w:t>- для детского населения: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определение глюкозы в крови, комплексную детальную оценку функций дыхательной системы, оценку состояния гигиены полости рта.</w:t>
      </w:r>
    </w:p>
    <w:p w:rsidR="0093067D" w:rsidRPr="001732F8" w:rsidRDefault="0093067D" w:rsidP="0093067D">
      <w:pPr>
        <w:autoSpaceDE w:val="0"/>
        <w:autoSpaceDN w:val="0"/>
        <w:adjustRightInd w:val="0"/>
        <w:ind w:firstLine="709"/>
        <w:jc w:val="both"/>
        <w:rPr>
          <w:sz w:val="28"/>
          <w:szCs w:val="28"/>
        </w:rPr>
      </w:pPr>
      <w:r w:rsidRPr="001732F8">
        <w:rPr>
          <w:sz w:val="28"/>
          <w:szCs w:val="28"/>
        </w:rPr>
        <w:t>За счет средств обязательного медицинского страхования осуществляется проведение заместительной почечной терапии методами гемодиализа, перитонеального диализа, оказание медицинской помощи в центрах (подразделениях) амбулаторной хирургии, хирургии одного дня.</w:t>
      </w:r>
    </w:p>
    <w:p w:rsidR="0093067D" w:rsidRDefault="0093067D" w:rsidP="0093067D">
      <w:pPr>
        <w:autoSpaceDE w:val="0"/>
        <w:autoSpaceDN w:val="0"/>
        <w:adjustRightInd w:val="0"/>
        <w:ind w:firstLine="709"/>
        <w:jc w:val="both"/>
        <w:rPr>
          <w:sz w:val="28"/>
          <w:szCs w:val="28"/>
        </w:rPr>
      </w:pPr>
    </w:p>
    <w:p w:rsidR="00D51895" w:rsidRDefault="00D51895" w:rsidP="0093067D">
      <w:pPr>
        <w:autoSpaceDE w:val="0"/>
        <w:autoSpaceDN w:val="0"/>
        <w:adjustRightInd w:val="0"/>
        <w:ind w:firstLine="709"/>
        <w:jc w:val="both"/>
        <w:rPr>
          <w:sz w:val="28"/>
          <w:szCs w:val="28"/>
        </w:rPr>
      </w:pPr>
    </w:p>
    <w:p w:rsidR="00D51895" w:rsidRDefault="00D51895" w:rsidP="0093067D">
      <w:pPr>
        <w:autoSpaceDE w:val="0"/>
        <w:autoSpaceDN w:val="0"/>
        <w:adjustRightInd w:val="0"/>
        <w:ind w:firstLine="709"/>
        <w:jc w:val="both"/>
        <w:rPr>
          <w:sz w:val="28"/>
          <w:szCs w:val="28"/>
        </w:rPr>
      </w:pPr>
    </w:p>
    <w:p w:rsidR="00D51895" w:rsidRPr="001732F8" w:rsidRDefault="00D51895" w:rsidP="0093067D">
      <w:pPr>
        <w:autoSpaceDE w:val="0"/>
        <w:autoSpaceDN w:val="0"/>
        <w:adjustRightInd w:val="0"/>
        <w:ind w:firstLine="709"/>
        <w:jc w:val="both"/>
        <w:rPr>
          <w:sz w:val="28"/>
          <w:szCs w:val="28"/>
        </w:rPr>
      </w:pPr>
    </w:p>
    <w:p w:rsidR="0093067D" w:rsidRPr="001732F8" w:rsidRDefault="0093067D" w:rsidP="00D51895">
      <w:pPr>
        <w:autoSpaceDE w:val="0"/>
        <w:autoSpaceDN w:val="0"/>
        <w:adjustRightInd w:val="0"/>
        <w:jc w:val="center"/>
        <w:rPr>
          <w:sz w:val="28"/>
          <w:szCs w:val="28"/>
        </w:rPr>
      </w:pPr>
      <w:r w:rsidRPr="001732F8">
        <w:rPr>
          <w:sz w:val="28"/>
          <w:szCs w:val="28"/>
        </w:rPr>
        <w:lastRenderedPageBreak/>
        <w:t>2.3.3. Порядок формирования и структура тарифа на оплату</w:t>
      </w:r>
      <w:r w:rsidR="00D51895">
        <w:rPr>
          <w:sz w:val="28"/>
          <w:szCs w:val="28"/>
        </w:rPr>
        <w:br/>
      </w:r>
      <w:r w:rsidRPr="001732F8">
        <w:rPr>
          <w:sz w:val="28"/>
          <w:szCs w:val="28"/>
        </w:rPr>
        <w:t xml:space="preserve"> медицинской помощи</w:t>
      </w: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устанавливается в соответствии с Федеральным законом № 326-ФЗ от 29.11.2010 </w:t>
      </w:r>
      <w:r w:rsidR="00D51895">
        <w:rPr>
          <w:sz w:val="28"/>
          <w:szCs w:val="28"/>
        </w:rPr>
        <w:br/>
      </w:r>
      <w:r w:rsidRPr="001732F8">
        <w:rPr>
          <w:sz w:val="28"/>
          <w:szCs w:val="28"/>
        </w:rPr>
        <w:t xml:space="preserve">«Об обязательном медицинском страховании в Российской Федерации» </w:t>
      </w:r>
      <w:r w:rsidR="00D51895">
        <w:rPr>
          <w:sz w:val="28"/>
          <w:szCs w:val="28"/>
        </w:rPr>
        <w:br/>
      </w:r>
      <w:r w:rsidRPr="001732F8">
        <w:rPr>
          <w:sz w:val="28"/>
          <w:szCs w:val="28"/>
        </w:rPr>
        <w:t xml:space="preserve">(с последующими изменениями). </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 326-ФЗ от 29.11.2010 «Об обязательном медицинском страховании в Российской Федерации» (с последующими изменениями) – </w:t>
      </w:r>
      <w:r w:rsidR="00D51895">
        <w:rPr>
          <w:sz w:val="28"/>
          <w:szCs w:val="28"/>
        </w:rPr>
        <w:br/>
      </w:r>
      <w:r w:rsidRPr="001732F8">
        <w:rPr>
          <w:sz w:val="28"/>
          <w:szCs w:val="28"/>
        </w:rPr>
        <w:t>в рамках Базовой программы обязательного медицинского страхования.</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Формирование тарифов на медицинские услуги осуществляется в соответствии с </w:t>
      </w:r>
      <w:hyperlink r:id="rId31" w:history="1">
        <w:r w:rsidRPr="001732F8">
          <w:rPr>
            <w:sz w:val="28"/>
            <w:szCs w:val="28"/>
          </w:rPr>
          <w:t>Методикой</w:t>
        </w:r>
      </w:hyperlink>
      <w:r w:rsidRPr="001732F8">
        <w:rPr>
          <w:sz w:val="28"/>
          <w:szCs w:val="28"/>
        </w:rPr>
        <w:t xml:space="preserve"> расчета тарифов на оплату медицинской помощи по обязательному медицинскому страхованию, утвержденной приказом Министерства здравоохранения и социального развития Российской Федерации от 28.02.2011 №158н в составе </w:t>
      </w:r>
      <w:hyperlink r:id="rId32" w:history="1">
        <w:r w:rsidRPr="001732F8">
          <w:rPr>
            <w:sz w:val="28"/>
            <w:szCs w:val="28"/>
          </w:rPr>
          <w:t>Правил</w:t>
        </w:r>
      </w:hyperlink>
      <w:r w:rsidRPr="001732F8">
        <w:rPr>
          <w:sz w:val="28"/>
          <w:szCs w:val="28"/>
        </w:rPr>
        <w:t xml:space="preserve"> обязательного медицинского страхования.</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3" w:history="1">
        <w:r w:rsidRPr="001732F8">
          <w:rPr>
            <w:sz w:val="28"/>
            <w:szCs w:val="28"/>
          </w:rPr>
          <w:t>статьей 76</w:t>
        </w:r>
      </w:hyperlink>
      <w:r w:rsidRPr="001732F8">
        <w:rPr>
          <w:sz w:val="28"/>
          <w:szCs w:val="28"/>
        </w:rP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w:t>
      </w:r>
      <w:proofErr w:type="gramEnd"/>
      <w:r w:rsidRPr="001732F8">
        <w:rPr>
          <w:sz w:val="28"/>
          <w:szCs w:val="28"/>
        </w:rPr>
        <w:t xml:space="preserve">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w:t>
      </w:r>
      <w:proofErr w:type="gramStart"/>
      <w:r w:rsidRPr="001732F8">
        <w:rPr>
          <w:sz w:val="28"/>
          <w:szCs w:val="28"/>
        </w:rPr>
        <w:t>В Пензенской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93067D" w:rsidRDefault="0093067D" w:rsidP="0093067D">
      <w:pPr>
        <w:autoSpaceDE w:val="0"/>
        <w:autoSpaceDN w:val="0"/>
        <w:adjustRightInd w:val="0"/>
        <w:ind w:firstLine="709"/>
        <w:jc w:val="both"/>
        <w:rPr>
          <w:sz w:val="28"/>
          <w:szCs w:val="28"/>
        </w:rPr>
      </w:pPr>
      <w:r w:rsidRPr="001732F8">
        <w:rPr>
          <w:sz w:val="28"/>
          <w:szCs w:val="28"/>
        </w:rPr>
        <w:t>врачам-терапевтам участковым, врачам-педиатрам участковым, врачам общей практики (семейным врачам), медицинским сестрам участковых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51895" w:rsidRPr="001732F8" w:rsidRDefault="00D51895" w:rsidP="0093067D">
      <w:pPr>
        <w:autoSpaceDE w:val="0"/>
        <w:autoSpaceDN w:val="0"/>
        <w:adjustRightInd w:val="0"/>
        <w:ind w:firstLine="709"/>
        <w:jc w:val="both"/>
        <w:rPr>
          <w:sz w:val="28"/>
          <w:szCs w:val="28"/>
        </w:rPr>
      </w:pPr>
    </w:p>
    <w:p w:rsidR="0093067D" w:rsidRPr="001732F8" w:rsidRDefault="0093067D" w:rsidP="00546D36">
      <w:pPr>
        <w:autoSpaceDE w:val="0"/>
        <w:autoSpaceDN w:val="0"/>
        <w:adjustRightInd w:val="0"/>
        <w:spacing w:line="216" w:lineRule="auto"/>
        <w:ind w:firstLine="709"/>
        <w:jc w:val="both"/>
        <w:rPr>
          <w:sz w:val="28"/>
          <w:szCs w:val="28"/>
        </w:rPr>
      </w:pPr>
      <w:r w:rsidRPr="001732F8">
        <w:rPr>
          <w:sz w:val="28"/>
          <w:szCs w:val="28"/>
        </w:rPr>
        <w:lastRenderedPageBreak/>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3067D" w:rsidRPr="001732F8" w:rsidRDefault="0093067D" w:rsidP="00546D36">
      <w:pPr>
        <w:autoSpaceDE w:val="0"/>
        <w:autoSpaceDN w:val="0"/>
        <w:adjustRightInd w:val="0"/>
        <w:spacing w:line="216" w:lineRule="auto"/>
        <w:ind w:firstLine="709"/>
        <w:jc w:val="both"/>
        <w:rPr>
          <w:sz w:val="28"/>
          <w:szCs w:val="28"/>
        </w:rPr>
      </w:pPr>
      <w:r w:rsidRPr="001732F8">
        <w:rPr>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3067D" w:rsidRPr="001732F8" w:rsidRDefault="0093067D" w:rsidP="00546D36">
      <w:pPr>
        <w:autoSpaceDE w:val="0"/>
        <w:autoSpaceDN w:val="0"/>
        <w:adjustRightInd w:val="0"/>
        <w:spacing w:line="216" w:lineRule="auto"/>
        <w:ind w:firstLine="709"/>
        <w:jc w:val="both"/>
        <w:rPr>
          <w:sz w:val="28"/>
          <w:szCs w:val="28"/>
        </w:rPr>
      </w:pPr>
      <w:r w:rsidRPr="001732F8">
        <w:rPr>
          <w:sz w:val="28"/>
          <w:szCs w:val="28"/>
        </w:rPr>
        <w:t>врачам-специалистам за оказанную медицинскую помощь в амбулаторных условиях и в условиях дневного стационара.</w:t>
      </w:r>
    </w:p>
    <w:p w:rsidR="0093067D" w:rsidRPr="001732F8" w:rsidRDefault="0093067D" w:rsidP="00546D36">
      <w:pPr>
        <w:autoSpaceDE w:val="0"/>
        <w:autoSpaceDN w:val="0"/>
        <w:adjustRightInd w:val="0"/>
        <w:spacing w:line="216" w:lineRule="auto"/>
        <w:ind w:firstLine="709"/>
        <w:jc w:val="both"/>
        <w:rPr>
          <w:sz w:val="28"/>
          <w:szCs w:val="28"/>
        </w:rPr>
      </w:pPr>
      <w:proofErr w:type="gramStart"/>
      <w:r w:rsidRPr="001732F8">
        <w:rPr>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w:t>
      </w:r>
      <w:proofErr w:type="gramEnd"/>
      <w:r w:rsidRPr="001732F8">
        <w:rPr>
          <w:sz w:val="28"/>
          <w:szCs w:val="28"/>
        </w:rPr>
        <w:t xml:space="preserve"> </w:t>
      </w:r>
      <w:proofErr w:type="gramStart"/>
      <w:r w:rsidRPr="001732F8">
        <w:rPr>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sidRPr="001732F8">
        <w:rPr>
          <w:sz w:val="28"/>
          <w:szCs w:val="28"/>
        </w:rPr>
        <w:t xml:space="preserve"> за единицу.</w:t>
      </w:r>
    </w:p>
    <w:p w:rsidR="00D523BE" w:rsidRDefault="00D523BE" w:rsidP="00546D36">
      <w:pPr>
        <w:autoSpaceDE w:val="0"/>
        <w:autoSpaceDN w:val="0"/>
        <w:adjustRightInd w:val="0"/>
        <w:spacing w:line="216" w:lineRule="auto"/>
        <w:ind w:firstLine="709"/>
        <w:jc w:val="center"/>
        <w:outlineLvl w:val="1"/>
        <w:rPr>
          <w:sz w:val="28"/>
          <w:szCs w:val="28"/>
        </w:rPr>
      </w:pPr>
    </w:p>
    <w:p w:rsidR="0093067D" w:rsidRPr="001732F8" w:rsidRDefault="0093067D" w:rsidP="00546D36">
      <w:pPr>
        <w:autoSpaceDE w:val="0"/>
        <w:autoSpaceDN w:val="0"/>
        <w:adjustRightInd w:val="0"/>
        <w:spacing w:line="228" w:lineRule="auto"/>
        <w:jc w:val="center"/>
        <w:outlineLvl w:val="1"/>
        <w:rPr>
          <w:sz w:val="28"/>
          <w:szCs w:val="28"/>
        </w:rPr>
      </w:pPr>
      <w:r w:rsidRPr="001732F8">
        <w:rPr>
          <w:sz w:val="28"/>
          <w:szCs w:val="28"/>
        </w:rPr>
        <w:t xml:space="preserve">2.3.4. Реестр медицинских организаций, </w:t>
      </w:r>
    </w:p>
    <w:p w:rsidR="0093067D" w:rsidRPr="001732F8" w:rsidRDefault="0093067D" w:rsidP="00546D36">
      <w:pPr>
        <w:autoSpaceDE w:val="0"/>
        <w:autoSpaceDN w:val="0"/>
        <w:adjustRightInd w:val="0"/>
        <w:spacing w:line="228" w:lineRule="auto"/>
        <w:jc w:val="center"/>
        <w:outlineLvl w:val="1"/>
        <w:rPr>
          <w:sz w:val="28"/>
          <w:szCs w:val="28"/>
        </w:rPr>
      </w:pPr>
      <w:r w:rsidRPr="001732F8">
        <w:rPr>
          <w:sz w:val="28"/>
          <w:szCs w:val="28"/>
        </w:rPr>
        <w:t>участвующих в реализации Программы ОМС</w:t>
      </w:r>
    </w:p>
    <w:p w:rsidR="0093067D" w:rsidRDefault="0093067D" w:rsidP="00546D36">
      <w:pPr>
        <w:autoSpaceDE w:val="0"/>
        <w:autoSpaceDN w:val="0"/>
        <w:adjustRightInd w:val="0"/>
        <w:spacing w:line="228" w:lineRule="auto"/>
        <w:ind w:firstLine="709"/>
        <w:jc w:val="center"/>
        <w:rPr>
          <w:sz w:val="28"/>
          <w:szCs w:val="28"/>
        </w:rPr>
      </w:pPr>
    </w:p>
    <w:tbl>
      <w:tblPr>
        <w:tblW w:w="0" w:type="auto"/>
        <w:tblLayout w:type="fixed"/>
        <w:tblCellMar>
          <w:top w:w="75" w:type="dxa"/>
          <w:left w:w="0" w:type="dxa"/>
          <w:bottom w:w="75" w:type="dxa"/>
          <w:right w:w="0" w:type="dxa"/>
        </w:tblCellMar>
        <w:tblLook w:val="0000" w:firstRow="0" w:lastRow="0" w:firstColumn="0" w:lastColumn="0" w:noHBand="0" w:noVBand="0"/>
      </w:tblPr>
      <w:tblGrid>
        <w:gridCol w:w="851"/>
        <w:gridCol w:w="9000"/>
      </w:tblGrid>
      <w:tr w:rsidR="0078743A" w:rsidRPr="001732F8" w:rsidTr="00936AA6">
        <w:trPr>
          <w:trHeight w:val="289"/>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43A" w:rsidRDefault="0078743A" w:rsidP="00546D36">
            <w:pPr>
              <w:autoSpaceDE w:val="0"/>
              <w:autoSpaceDN w:val="0"/>
              <w:adjustRightInd w:val="0"/>
              <w:spacing w:line="228" w:lineRule="auto"/>
              <w:ind w:hanging="11"/>
              <w:jc w:val="center"/>
              <w:rPr>
                <w:sz w:val="28"/>
                <w:szCs w:val="28"/>
              </w:rPr>
            </w:pPr>
            <w:r w:rsidRPr="001732F8">
              <w:rPr>
                <w:sz w:val="28"/>
                <w:szCs w:val="28"/>
              </w:rPr>
              <w:t>№</w:t>
            </w:r>
          </w:p>
          <w:p w:rsidR="0078743A" w:rsidRPr="001732F8" w:rsidRDefault="0078743A" w:rsidP="00546D36">
            <w:pPr>
              <w:autoSpaceDE w:val="0"/>
              <w:autoSpaceDN w:val="0"/>
              <w:adjustRightInd w:val="0"/>
              <w:spacing w:line="228" w:lineRule="auto"/>
              <w:ind w:hanging="11"/>
              <w:jc w:val="center"/>
              <w:rPr>
                <w:sz w:val="28"/>
                <w:szCs w:val="28"/>
              </w:rPr>
            </w:pPr>
            <w:r w:rsidRPr="001732F8">
              <w:rPr>
                <w:sz w:val="28"/>
                <w:szCs w:val="28"/>
              </w:rPr>
              <w:t>п/п</w:t>
            </w:r>
          </w:p>
        </w:tc>
        <w:tc>
          <w:tcPr>
            <w:tcW w:w="9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8743A" w:rsidRPr="001732F8" w:rsidRDefault="0078743A" w:rsidP="00546D36">
            <w:pPr>
              <w:autoSpaceDE w:val="0"/>
              <w:autoSpaceDN w:val="0"/>
              <w:adjustRightInd w:val="0"/>
              <w:spacing w:line="228" w:lineRule="auto"/>
              <w:ind w:hanging="11"/>
              <w:jc w:val="center"/>
              <w:rPr>
                <w:sz w:val="28"/>
                <w:szCs w:val="28"/>
              </w:rPr>
            </w:pPr>
            <w:r w:rsidRPr="001732F8">
              <w:rPr>
                <w:sz w:val="28"/>
                <w:szCs w:val="28"/>
              </w:rPr>
              <w:t>Наименование медицинских организаций</w:t>
            </w:r>
          </w:p>
        </w:tc>
      </w:tr>
    </w:tbl>
    <w:p w:rsidR="0078743A" w:rsidRPr="0078743A" w:rsidRDefault="0078743A" w:rsidP="00546D36">
      <w:pPr>
        <w:autoSpaceDE w:val="0"/>
        <w:autoSpaceDN w:val="0"/>
        <w:adjustRightInd w:val="0"/>
        <w:spacing w:line="228" w:lineRule="auto"/>
        <w:ind w:firstLine="709"/>
        <w:jc w:val="center"/>
        <w:rPr>
          <w:sz w:val="4"/>
          <w:szCs w:val="4"/>
        </w:rPr>
      </w:pPr>
    </w:p>
    <w:tbl>
      <w:tblPr>
        <w:tblW w:w="9851" w:type="dxa"/>
        <w:tblLayout w:type="fixed"/>
        <w:tblCellMar>
          <w:top w:w="75" w:type="dxa"/>
          <w:left w:w="0" w:type="dxa"/>
          <w:bottom w:w="75" w:type="dxa"/>
          <w:right w:w="0" w:type="dxa"/>
        </w:tblCellMar>
        <w:tblLook w:val="0000" w:firstRow="0" w:lastRow="0" w:firstColumn="0" w:lastColumn="0" w:noHBand="0" w:noVBand="0"/>
      </w:tblPr>
      <w:tblGrid>
        <w:gridCol w:w="851"/>
        <w:gridCol w:w="9000"/>
      </w:tblGrid>
      <w:tr w:rsidR="0093067D" w:rsidRPr="008F6C89" w:rsidTr="008F6C89">
        <w:trPr>
          <w:tblHeader/>
        </w:trPr>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2</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Государственное бюджет</w:t>
            </w:r>
            <w:r w:rsidR="00D523BE" w:rsidRPr="008F6C89">
              <w:rPr>
                <w:sz w:val="28"/>
                <w:szCs w:val="28"/>
              </w:rPr>
              <w:t xml:space="preserve">ное учреждение здравоохранения </w:t>
            </w:r>
            <w:r w:rsidR="00D523BE" w:rsidRPr="008F6C89">
              <w:rPr>
                <w:sz w:val="28"/>
                <w:szCs w:val="28"/>
              </w:rPr>
              <w:br/>
              <w:t>«</w:t>
            </w:r>
            <w:r w:rsidRPr="008F6C89">
              <w:rPr>
                <w:sz w:val="28"/>
                <w:szCs w:val="28"/>
              </w:rPr>
              <w:t>Пензенская областная клиническ</w:t>
            </w:r>
            <w:r w:rsidR="00D523BE" w:rsidRPr="008F6C89">
              <w:rPr>
                <w:sz w:val="28"/>
                <w:szCs w:val="28"/>
              </w:rPr>
              <w:t>ая больница имени Н.Н. Бурденко»</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2</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Государственное бюджет</w:t>
            </w:r>
            <w:r w:rsidR="009409DE" w:rsidRPr="008F6C89">
              <w:rPr>
                <w:sz w:val="28"/>
                <w:szCs w:val="28"/>
              </w:rPr>
              <w:t>ное учреждение здравоохранения</w:t>
            </w:r>
            <w:r w:rsidR="009409DE" w:rsidRPr="008F6C89">
              <w:rPr>
                <w:sz w:val="28"/>
                <w:szCs w:val="28"/>
              </w:rPr>
              <w:br/>
              <w:t xml:space="preserve"> «</w:t>
            </w:r>
            <w:r w:rsidRPr="008F6C89">
              <w:rPr>
                <w:sz w:val="28"/>
                <w:szCs w:val="28"/>
              </w:rPr>
              <w:t>Пензенская областная детская клиническ</w:t>
            </w:r>
            <w:r w:rsidR="009409DE" w:rsidRPr="008F6C89">
              <w:rPr>
                <w:sz w:val="28"/>
                <w:szCs w:val="28"/>
              </w:rPr>
              <w:t>ая больница</w:t>
            </w:r>
            <w:r w:rsidR="009409DE" w:rsidRPr="008F6C89">
              <w:rPr>
                <w:sz w:val="28"/>
                <w:szCs w:val="28"/>
              </w:rPr>
              <w:br/>
              <w:t xml:space="preserve"> имени Н.Ф. Филатова»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3</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Государственное бюджет</w:t>
            </w:r>
            <w:r w:rsidR="009409DE" w:rsidRPr="008F6C89">
              <w:rPr>
                <w:sz w:val="28"/>
                <w:szCs w:val="28"/>
              </w:rPr>
              <w:t>ное учреждение здравоохранения</w:t>
            </w:r>
            <w:r w:rsidR="009409DE" w:rsidRPr="008F6C89">
              <w:rPr>
                <w:sz w:val="28"/>
                <w:szCs w:val="28"/>
              </w:rPr>
              <w:br/>
              <w:t xml:space="preserve"> «</w:t>
            </w:r>
            <w:r w:rsidRPr="008F6C89">
              <w:rPr>
                <w:sz w:val="28"/>
                <w:szCs w:val="28"/>
              </w:rPr>
              <w:t>Обл</w:t>
            </w:r>
            <w:r w:rsidR="009409DE" w:rsidRPr="008F6C89">
              <w:rPr>
                <w:sz w:val="28"/>
                <w:szCs w:val="28"/>
              </w:rPr>
              <w:t>астной онкологический диспансер»</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4</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Государственное бюджетное учреждение здравоохранения</w:t>
            </w:r>
            <w:r w:rsidR="009409DE" w:rsidRPr="008F6C89">
              <w:rPr>
                <w:sz w:val="28"/>
                <w:szCs w:val="28"/>
              </w:rPr>
              <w:br/>
              <w:t xml:space="preserve"> «</w:t>
            </w:r>
            <w:r w:rsidRPr="008F6C89">
              <w:rPr>
                <w:sz w:val="28"/>
                <w:szCs w:val="28"/>
              </w:rPr>
              <w:t>Пензенский областной госпиталь для ветеранов войн</w:t>
            </w:r>
            <w:r w:rsidR="009409DE" w:rsidRPr="008F6C89">
              <w:rPr>
                <w:sz w:val="28"/>
                <w:szCs w:val="28"/>
              </w:rPr>
              <w:t>»</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left="11" w:hanging="11"/>
              <w:jc w:val="center"/>
              <w:rPr>
                <w:sz w:val="28"/>
                <w:szCs w:val="28"/>
              </w:rPr>
            </w:pPr>
            <w:r w:rsidRPr="008F6C89">
              <w:rPr>
                <w:sz w:val="28"/>
                <w:szCs w:val="28"/>
              </w:rPr>
              <w:t>5</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left="11" w:hanging="11"/>
              <w:jc w:val="center"/>
              <w:rPr>
                <w:sz w:val="28"/>
                <w:szCs w:val="28"/>
              </w:rPr>
            </w:pPr>
            <w:r w:rsidRPr="008F6C89">
              <w:rPr>
                <w:sz w:val="28"/>
                <w:szCs w:val="28"/>
              </w:rPr>
              <w:t>Государственное бюджетное учреждение здравоохранения</w:t>
            </w:r>
            <w:r w:rsidR="006E5286" w:rsidRPr="008F6C89">
              <w:rPr>
                <w:sz w:val="28"/>
                <w:szCs w:val="28"/>
              </w:rPr>
              <w:br/>
              <w:t xml:space="preserve"> «</w:t>
            </w:r>
            <w:r w:rsidRPr="008F6C89">
              <w:rPr>
                <w:sz w:val="28"/>
                <w:szCs w:val="28"/>
              </w:rPr>
              <w:t>Пензенская област</w:t>
            </w:r>
            <w:r w:rsidR="006E5286" w:rsidRPr="008F6C89">
              <w:rPr>
                <w:sz w:val="28"/>
                <w:szCs w:val="28"/>
              </w:rPr>
              <w:t>ная офтальмологическая больница»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6</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Государственное бюджетное учреждение здравоохранения</w:t>
            </w:r>
            <w:r w:rsidR="006E5286" w:rsidRPr="008F6C89">
              <w:rPr>
                <w:sz w:val="28"/>
                <w:szCs w:val="28"/>
              </w:rPr>
              <w:br/>
              <w:t xml:space="preserve"> «</w:t>
            </w:r>
            <w:r w:rsidRPr="008F6C89">
              <w:rPr>
                <w:sz w:val="28"/>
                <w:szCs w:val="28"/>
              </w:rPr>
              <w:t>Пензенская</w:t>
            </w:r>
            <w:r w:rsidR="006E5286" w:rsidRPr="008F6C89">
              <w:rPr>
                <w:sz w:val="28"/>
                <w:szCs w:val="28"/>
              </w:rPr>
              <w:t xml:space="preserve"> городская клиническая больница»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7</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Государственное бюджетное учреждение здравоохранения</w:t>
            </w:r>
            <w:r w:rsidR="006E5286" w:rsidRPr="008F6C89">
              <w:rPr>
                <w:sz w:val="28"/>
                <w:szCs w:val="28"/>
              </w:rPr>
              <w:br/>
              <w:t xml:space="preserve"> «</w:t>
            </w:r>
            <w:r w:rsidRPr="008F6C89">
              <w:rPr>
                <w:sz w:val="28"/>
                <w:szCs w:val="28"/>
              </w:rPr>
              <w:t xml:space="preserve">Городская больница </w:t>
            </w:r>
            <w:r w:rsidR="006E5286" w:rsidRPr="008F6C89">
              <w:rPr>
                <w:sz w:val="28"/>
                <w:szCs w:val="28"/>
              </w:rPr>
              <w:t>№</w:t>
            </w:r>
            <w:r w:rsidRPr="008F6C89">
              <w:rPr>
                <w:sz w:val="28"/>
                <w:szCs w:val="28"/>
              </w:rPr>
              <w:t xml:space="preserve"> 3</w:t>
            </w:r>
            <w:r w:rsidR="006E5286" w:rsidRPr="008F6C89">
              <w:rPr>
                <w:sz w:val="28"/>
                <w:szCs w:val="28"/>
              </w:rPr>
              <w:t>»</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lastRenderedPageBreak/>
              <w:t>8</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 xml:space="preserve">Государственное бюджетное учреждение здравоохранения </w:t>
            </w:r>
            <w:r w:rsidR="006E5286" w:rsidRPr="008F6C89">
              <w:rPr>
                <w:sz w:val="28"/>
                <w:szCs w:val="28"/>
              </w:rPr>
              <w:br/>
              <w:t>«</w:t>
            </w:r>
            <w:r w:rsidRPr="008F6C89">
              <w:rPr>
                <w:sz w:val="28"/>
                <w:szCs w:val="28"/>
              </w:rPr>
              <w:t>Городская клиническая больница скорой медицинс</w:t>
            </w:r>
            <w:r w:rsidR="006E5286" w:rsidRPr="008F6C89">
              <w:rPr>
                <w:sz w:val="28"/>
                <w:szCs w:val="28"/>
              </w:rPr>
              <w:t xml:space="preserve">кой помощи </w:t>
            </w:r>
            <w:r w:rsidR="006E5286" w:rsidRPr="008F6C89">
              <w:rPr>
                <w:sz w:val="28"/>
                <w:szCs w:val="28"/>
              </w:rPr>
              <w:br/>
              <w:t>имени Г.А. Захарьина»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9</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6E5286" w:rsidRPr="008F6C89">
              <w:rPr>
                <w:sz w:val="28"/>
                <w:szCs w:val="28"/>
              </w:rPr>
              <w:br/>
              <w:t xml:space="preserve"> «</w:t>
            </w:r>
            <w:r w:rsidRPr="008F6C89">
              <w:rPr>
                <w:sz w:val="28"/>
                <w:szCs w:val="28"/>
              </w:rPr>
              <w:t xml:space="preserve">Пензенская городская клиническая больница </w:t>
            </w:r>
            <w:r w:rsidR="006E5286" w:rsidRPr="008F6C89">
              <w:rPr>
                <w:sz w:val="28"/>
                <w:szCs w:val="28"/>
              </w:rPr>
              <w:t>№</w:t>
            </w:r>
            <w:r w:rsidRPr="008F6C89">
              <w:rPr>
                <w:sz w:val="28"/>
                <w:szCs w:val="28"/>
              </w:rPr>
              <w:t xml:space="preserve"> 4</w:t>
            </w:r>
            <w:r w:rsidR="006E5286" w:rsidRPr="008F6C89">
              <w:rPr>
                <w:sz w:val="28"/>
                <w:szCs w:val="28"/>
              </w:rPr>
              <w:t>»</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10</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автономное учреждение здравоохранения</w:t>
            </w:r>
            <w:r w:rsidR="00FF1428" w:rsidRPr="008F6C89">
              <w:rPr>
                <w:sz w:val="28"/>
                <w:szCs w:val="28"/>
              </w:rPr>
              <w:br/>
            </w:r>
            <w:r w:rsidRPr="008F6C89">
              <w:rPr>
                <w:sz w:val="28"/>
                <w:szCs w:val="28"/>
              </w:rPr>
              <w:t xml:space="preserve"> Пензенской области </w:t>
            </w:r>
            <w:r w:rsidR="00FF1428" w:rsidRPr="008F6C89">
              <w:rPr>
                <w:sz w:val="28"/>
                <w:szCs w:val="28"/>
              </w:rPr>
              <w:t>«</w:t>
            </w:r>
            <w:r w:rsidRPr="008F6C89">
              <w:rPr>
                <w:sz w:val="28"/>
                <w:szCs w:val="28"/>
              </w:rPr>
              <w:t>Городская стоматологическая поликлиника</w:t>
            </w:r>
            <w:r w:rsidR="00FF1428" w:rsidRPr="008F6C89">
              <w:rPr>
                <w:sz w:val="28"/>
                <w:szCs w:val="28"/>
              </w:rPr>
              <w:t>»</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FF1428" w:rsidRPr="008F6C89">
              <w:rPr>
                <w:sz w:val="28"/>
                <w:szCs w:val="28"/>
              </w:rPr>
              <w:br/>
              <w:t xml:space="preserve"> «</w:t>
            </w:r>
            <w:r w:rsidRPr="008F6C89">
              <w:rPr>
                <w:sz w:val="28"/>
                <w:szCs w:val="28"/>
              </w:rPr>
              <w:t>Пен</w:t>
            </w:r>
            <w:r w:rsidR="00FF1428" w:rsidRPr="008F6C89">
              <w:rPr>
                <w:sz w:val="28"/>
                <w:szCs w:val="28"/>
              </w:rPr>
              <w:t>зенский городской родильный дом»</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12</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автономное учреждение здравоохранения</w:t>
            </w:r>
            <w:r w:rsidR="00044F07" w:rsidRPr="008F6C89">
              <w:rPr>
                <w:sz w:val="28"/>
                <w:szCs w:val="28"/>
              </w:rPr>
              <w:br/>
              <w:t xml:space="preserve"> Пензенской области «</w:t>
            </w:r>
            <w:r w:rsidRPr="008F6C89">
              <w:rPr>
                <w:sz w:val="28"/>
                <w:szCs w:val="28"/>
              </w:rPr>
              <w:t>Детска</w:t>
            </w:r>
            <w:r w:rsidR="00044F07" w:rsidRPr="008F6C89">
              <w:rPr>
                <w:sz w:val="28"/>
                <w:szCs w:val="28"/>
              </w:rPr>
              <w:t>я стоматологическая поликлиника»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13</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044F07" w:rsidRPr="008F6C89">
              <w:rPr>
                <w:sz w:val="28"/>
                <w:szCs w:val="28"/>
              </w:rPr>
              <w:br/>
              <w:t xml:space="preserve"> «Городская детская поликлиника»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14</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044F07" w:rsidRPr="008F6C89">
              <w:rPr>
                <w:sz w:val="28"/>
                <w:szCs w:val="28"/>
              </w:rPr>
              <w:br/>
            </w:r>
            <w:r w:rsidRPr="008F6C89">
              <w:rPr>
                <w:sz w:val="28"/>
                <w:szCs w:val="28"/>
              </w:rPr>
              <w:t xml:space="preserve"> «Городская станция скорой медицинской помощи»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15</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0B40C8" w:rsidRPr="008F6C89">
              <w:rPr>
                <w:sz w:val="28"/>
                <w:szCs w:val="28"/>
              </w:rPr>
              <w:br/>
            </w:r>
            <w:r w:rsidRPr="008F6C89">
              <w:rPr>
                <w:sz w:val="28"/>
                <w:szCs w:val="28"/>
              </w:rPr>
              <w:t xml:space="preserve"> «Областной клинический центр специализированных видов медицинской помощи»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16</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0B40C8" w:rsidRPr="008F6C89">
              <w:rPr>
                <w:sz w:val="28"/>
                <w:szCs w:val="28"/>
              </w:rPr>
              <w:br/>
              <w:t xml:space="preserve"> «</w:t>
            </w:r>
            <w:r w:rsidRPr="008F6C89">
              <w:rPr>
                <w:sz w:val="28"/>
                <w:szCs w:val="28"/>
              </w:rPr>
              <w:t>Кузнецкая городска</w:t>
            </w:r>
            <w:r w:rsidR="000B40C8" w:rsidRPr="008F6C89">
              <w:rPr>
                <w:sz w:val="28"/>
                <w:szCs w:val="28"/>
              </w:rPr>
              <w:t>я стоматологическая поликлиника»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17</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0B40C8" w:rsidRPr="008F6C89">
              <w:rPr>
                <w:sz w:val="28"/>
                <w:szCs w:val="28"/>
              </w:rPr>
              <w:br/>
              <w:t xml:space="preserve"> «</w:t>
            </w:r>
            <w:r w:rsidRPr="008F6C89">
              <w:rPr>
                <w:sz w:val="28"/>
                <w:szCs w:val="28"/>
              </w:rPr>
              <w:t>Кузнецк</w:t>
            </w:r>
            <w:r w:rsidR="000B40C8" w:rsidRPr="008F6C89">
              <w:rPr>
                <w:sz w:val="28"/>
                <w:szCs w:val="28"/>
              </w:rPr>
              <w:t>ая межрайонная детская больница»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18</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w:t>
            </w:r>
            <w:r w:rsidR="00EB72CF" w:rsidRPr="008F6C89">
              <w:rPr>
                <w:sz w:val="28"/>
                <w:szCs w:val="28"/>
              </w:rPr>
              <w:t>ное учреждение здравоохранения «Башмаковская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19</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F53471" w:rsidRPr="008F6C89">
              <w:rPr>
                <w:sz w:val="28"/>
                <w:szCs w:val="28"/>
              </w:rPr>
              <w:br/>
            </w:r>
            <w:r w:rsidRPr="008F6C89">
              <w:rPr>
                <w:sz w:val="28"/>
                <w:szCs w:val="28"/>
              </w:rPr>
              <w:t xml:space="preserve"> </w:t>
            </w:r>
            <w:r w:rsidR="00F53471" w:rsidRPr="008F6C89">
              <w:rPr>
                <w:sz w:val="28"/>
                <w:szCs w:val="28"/>
              </w:rPr>
              <w:t>«Спасская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20</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F53471" w:rsidRPr="008F6C89">
              <w:rPr>
                <w:sz w:val="28"/>
                <w:szCs w:val="28"/>
              </w:rPr>
              <w:br/>
              <w:t>«Белинская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F53471" w:rsidRPr="008F6C89">
              <w:rPr>
                <w:sz w:val="28"/>
                <w:szCs w:val="28"/>
              </w:rPr>
              <w:br/>
              <w:t xml:space="preserve"> «</w:t>
            </w:r>
            <w:r w:rsidRPr="008F6C89">
              <w:rPr>
                <w:sz w:val="28"/>
                <w:szCs w:val="28"/>
              </w:rPr>
              <w:t>Бессоновская районная больница</w:t>
            </w:r>
            <w:r w:rsidR="00F53471" w:rsidRPr="008F6C89">
              <w:rPr>
                <w:sz w:val="28"/>
                <w:szCs w:val="28"/>
              </w:rPr>
              <w:t>»</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22</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w:t>
            </w:r>
            <w:r w:rsidR="00F53471" w:rsidRPr="008F6C89">
              <w:rPr>
                <w:sz w:val="28"/>
                <w:szCs w:val="28"/>
              </w:rPr>
              <w:t>ное учреждение здравоохранения «Городищенская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23</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w:t>
            </w:r>
            <w:r w:rsidR="00F53471" w:rsidRPr="008F6C89">
              <w:rPr>
                <w:sz w:val="28"/>
                <w:szCs w:val="28"/>
              </w:rPr>
              <w:t>ное учреждение здравоохранения «</w:t>
            </w:r>
            <w:r w:rsidRPr="008F6C89">
              <w:rPr>
                <w:sz w:val="28"/>
                <w:szCs w:val="28"/>
              </w:rPr>
              <w:t>Земетчинская районная бол</w:t>
            </w:r>
            <w:r w:rsidR="00F53471" w:rsidRPr="008F6C89">
              <w:rPr>
                <w:sz w:val="28"/>
                <w:szCs w:val="28"/>
              </w:rPr>
              <w:t>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24</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F53471" w:rsidRPr="008F6C89">
              <w:rPr>
                <w:sz w:val="28"/>
                <w:szCs w:val="28"/>
              </w:rPr>
              <w:br/>
            </w:r>
            <w:r w:rsidRPr="008F6C89">
              <w:rPr>
                <w:sz w:val="28"/>
                <w:szCs w:val="28"/>
              </w:rPr>
              <w:t xml:space="preserve"> </w:t>
            </w:r>
            <w:r w:rsidR="00F53471" w:rsidRPr="008F6C89">
              <w:rPr>
                <w:sz w:val="28"/>
                <w:szCs w:val="28"/>
              </w:rPr>
              <w:t>«Иссинская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25</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AA7D55" w:rsidRPr="008F6C89">
              <w:rPr>
                <w:sz w:val="28"/>
                <w:szCs w:val="28"/>
              </w:rPr>
              <w:br/>
              <w:t xml:space="preserve"> «</w:t>
            </w:r>
            <w:r w:rsidRPr="008F6C89">
              <w:rPr>
                <w:sz w:val="28"/>
                <w:szCs w:val="28"/>
              </w:rPr>
              <w:t>Каменская межрайонная</w:t>
            </w:r>
            <w:r w:rsidR="00AA7D55" w:rsidRPr="008F6C89">
              <w:rPr>
                <w:sz w:val="28"/>
                <w:szCs w:val="28"/>
              </w:rPr>
              <w:t xml:space="preserve"> </w:t>
            </w:r>
            <w:r w:rsidR="00F62A1C" w:rsidRPr="008F6C89">
              <w:rPr>
                <w:sz w:val="28"/>
                <w:szCs w:val="28"/>
              </w:rPr>
              <w:t>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26</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w:t>
            </w:r>
            <w:r w:rsidR="00F62A1C" w:rsidRPr="008F6C89">
              <w:rPr>
                <w:sz w:val="28"/>
                <w:szCs w:val="28"/>
              </w:rPr>
              <w:t>ное учреждение здравоохранения «Камешкирская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27</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w:t>
            </w:r>
            <w:r w:rsidR="0040227E" w:rsidRPr="008F6C89">
              <w:rPr>
                <w:sz w:val="28"/>
                <w:szCs w:val="28"/>
              </w:rPr>
              <w:t>ное учреждение здравоохранения «Колышлейская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28</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40227E" w:rsidRPr="008F6C89">
              <w:rPr>
                <w:sz w:val="28"/>
                <w:szCs w:val="28"/>
              </w:rPr>
              <w:br/>
            </w:r>
            <w:r w:rsidRPr="008F6C89">
              <w:rPr>
                <w:sz w:val="28"/>
                <w:szCs w:val="28"/>
              </w:rPr>
              <w:t xml:space="preserve"> </w:t>
            </w:r>
            <w:r w:rsidR="0040227E" w:rsidRPr="008F6C89">
              <w:rPr>
                <w:sz w:val="28"/>
                <w:szCs w:val="28"/>
              </w:rPr>
              <w:t>«Кузнецкая межрайонная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29</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16" w:lineRule="auto"/>
              <w:ind w:hanging="11"/>
              <w:jc w:val="center"/>
              <w:rPr>
                <w:sz w:val="28"/>
                <w:szCs w:val="28"/>
              </w:rPr>
            </w:pPr>
            <w:r w:rsidRPr="008F6C89">
              <w:rPr>
                <w:sz w:val="28"/>
                <w:szCs w:val="28"/>
              </w:rPr>
              <w:t>Государственное бюджетное учреждение здравоохранения</w:t>
            </w:r>
            <w:r w:rsidR="0040227E" w:rsidRPr="008F6C89">
              <w:rPr>
                <w:sz w:val="28"/>
                <w:szCs w:val="28"/>
              </w:rPr>
              <w:br/>
              <w:t xml:space="preserve"> «Лопатинская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30</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Государственное бюджетное учреждение здравоохранения</w:t>
            </w:r>
            <w:r w:rsidR="0040227E" w:rsidRPr="008F6C89">
              <w:rPr>
                <w:sz w:val="28"/>
                <w:szCs w:val="28"/>
              </w:rPr>
              <w:br/>
              <w:t xml:space="preserve"> «Лунинская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lastRenderedPageBreak/>
              <w:t>31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бюджетное учреждение здравоохранения</w:t>
            </w:r>
            <w:r w:rsidR="0040227E" w:rsidRPr="008F6C89">
              <w:rPr>
                <w:sz w:val="28"/>
                <w:szCs w:val="28"/>
              </w:rPr>
              <w:br/>
              <w:t xml:space="preserve"> «Мокшанская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32</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бюджетное учрежде</w:t>
            </w:r>
            <w:r w:rsidR="0040227E" w:rsidRPr="008F6C89">
              <w:rPr>
                <w:sz w:val="28"/>
                <w:szCs w:val="28"/>
              </w:rPr>
              <w:t>ние здравоохранения «Наровчатская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33</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w:t>
            </w:r>
            <w:r w:rsidR="0040227E" w:rsidRPr="008F6C89">
              <w:rPr>
                <w:sz w:val="28"/>
                <w:szCs w:val="28"/>
              </w:rPr>
              <w:t>ное учреждение здравоохранения «</w:t>
            </w:r>
            <w:r w:rsidRPr="008F6C89">
              <w:rPr>
                <w:sz w:val="28"/>
                <w:szCs w:val="28"/>
              </w:rPr>
              <w:t>Неверкинская райо</w:t>
            </w:r>
            <w:r w:rsidR="0040227E" w:rsidRPr="008F6C89">
              <w:rPr>
                <w:sz w:val="28"/>
                <w:szCs w:val="28"/>
              </w:rPr>
              <w:t>нная больница им. Ф.Х. Магдеева»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34</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бюджетное учреж</w:t>
            </w:r>
            <w:r w:rsidR="000A73DA" w:rsidRPr="008F6C89">
              <w:rPr>
                <w:sz w:val="28"/>
                <w:szCs w:val="28"/>
              </w:rPr>
              <w:t>дение здравоохранения «</w:t>
            </w:r>
            <w:r w:rsidRPr="008F6C89">
              <w:rPr>
                <w:sz w:val="28"/>
                <w:szCs w:val="28"/>
              </w:rPr>
              <w:t>Нижн</w:t>
            </w:r>
            <w:r w:rsidR="000A73DA" w:rsidRPr="008F6C89">
              <w:rPr>
                <w:sz w:val="28"/>
                <w:szCs w:val="28"/>
              </w:rPr>
              <w:t>еломовская межрайонная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35</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бюджетное учреждение здравоохранения</w:t>
            </w:r>
            <w:r w:rsidR="000A73DA" w:rsidRPr="008F6C89">
              <w:rPr>
                <w:sz w:val="28"/>
                <w:szCs w:val="28"/>
              </w:rPr>
              <w:br/>
            </w:r>
            <w:r w:rsidRPr="008F6C89">
              <w:rPr>
                <w:sz w:val="28"/>
                <w:szCs w:val="28"/>
              </w:rPr>
              <w:t xml:space="preserve"> </w:t>
            </w:r>
            <w:r w:rsidR="000A73DA" w:rsidRPr="008F6C89">
              <w:rPr>
                <w:sz w:val="28"/>
                <w:szCs w:val="28"/>
              </w:rPr>
              <w:t>«Никольская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36</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бюджетное учреждение здравоохранения</w:t>
            </w:r>
            <w:r w:rsidR="000A73DA" w:rsidRPr="008F6C89">
              <w:rPr>
                <w:sz w:val="28"/>
                <w:szCs w:val="28"/>
              </w:rPr>
              <w:br/>
              <w:t xml:space="preserve"> «</w:t>
            </w:r>
            <w:r w:rsidRPr="008F6C89">
              <w:rPr>
                <w:sz w:val="28"/>
                <w:szCs w:val="28"/>
              </w:rPr>
              <w:t>Сердобская межрай</w:t>
            </w:r>
            <w:r w:rsidR="000A73DA" w:rsidRPr="008F6C89">
              <w:rPr>
                <w:sz w:val="28"/>
                <w:szCs w:val="28"/>
              </w:rPr>
              <w:t>онная больница им. А.И. Настина»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37</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w:t>
            </w:r>
            <w:r w:rsidR="000A73DA" w:rsidRPr="008F6C89">
              <w:rPr>
                <w:sz w:val="28"/>
                <w:szCs w:val="28"/>
              </w:rPr>
              <w:t>ное учреждение здравоохранения «</w:t>
            </w:r>
            <w:r w:rsidRPr="008F6C89">
              <w:rPr>
                <w:sz w:val="28"/>
                <w:szCs w:val="28"/>
              </w:rPr>
              <w:t>С</w:t>
            </w:r>
            <w:r w:rsidR="000A73DA" w:rsidRPr="008F6C89">
              <w:rPr>
                <w:sz w:val="28"/>
                <w:szCs w:val="28"/>
              </w:rPr>
              <w:t>основоборская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38</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0A73DA"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бюджетное учреждение здравоохранения</w:t>
            </w:r>
          </w:p>
          <w:p w:rsidR="0093067D" w:rsidRPr="008F6C89" w:rsidRDefault="000A73DA" w:rsidP="00990849">
            <w:pPr>
              <w:autoSpaceDE w:val="0"/>
              <w:autoSpaceDN w:val="0"/>
              <w:adjustRightInd w:val="0"/>
              <w:spacing w:line="221" w:lineRule="auto"/>
              <w:ind w:hanging="11"/>
              <w:jc w:val="center"/>
              <w:rPr>
                <w:sz w:val="28"/>
                <w:szCs w:val="28"/>
              </w:rPr>
            </w:pPr>
            <w:r w:rsidRPr="008F6C89">
              <w:rPr>
                <w:sz w:val="28"/>
                <w:szCs w:val="28"/>
              </w:rPr>
              <w:t xml:space="preserve"> «Тамалинская районная больница»</w:t>
            </w:r>
            <w:r w:rsidR="0093067D" w:rsidRPr="008F6C89">
              <w:rPr>
                <w:sz w:val="28"/>
                <w:szCs w:val="28"/>
              </w:rPr>
              <w:t xml:space="preserve"> </w:t>
            </w:r>
            <w:hyperlink w:anchor="Par234" w:history="1">
              <w:r w:rsidR="0093067D"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39</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бюджетное учреждение здравоохранения</w:t>
            </w:r>
            <w:r w:rsidR="000A73DA" w:rsidRPr="008F6C89">
              <w:rPr>
                <w:sz w:val="28"/>
                <w:szCs w:val="28"/>
              </w:rPr>
              <w:br/>
              <w:t xml:space="preserve"> «Пензенская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40</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Государственное бюджет</w:t>
            </w:r>
            <w:r w:rsidR="000A73DA" w:rsidRPr="008F6C89">
              <w:rPr>
                <w:sz w:val="28"/>
                <w:szCs w:val="28"/>
              </w:rPr>
              <w:t>ное учреждение здравоохранения «</w:t>
            </w:r>
            <w:r w:rsidRPr="008F6C89">
              <w:rPr>
                <w:sz w:val="28"/>
                <w:szCs w:val="28"/>
              </w:rPr>
              <w:t>Шемыш</w:t>
            </w:r>
            <w:r w:rsidR="000A73DA" w:rsidRPr="008F6C89">
              <w:rPr>
                <w:sz w:val="28"/>
                <w:szCs w:val="28"/>
              </w:rPr>
              <w:t>ейская районная больница»</w:t>
            </w:r>
            <w:r w:rsidRPr="008F6C89">
              <w:rPr>
                <w:sz w:val="28"/>
                <w:szCs w:val="28"/>
              </w:rPr>
              <w:t xml:space="preserve"> </w:t>
            </w:r>
            <w:hyperlink w:anchor="Par234" w:history="1">
              <w:r w:rsidRPr="008F6C89">
                <w:rPr>
                  <w:sz w:val="28"/>
                  <w:szCs w:val="28"/>
                </w:rPr>
                <w:t>&lt;*&gt;</w:t>
              </w:r>
            </w:hyperlink>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 государственное бюджет</w:t>
            </w:r>
            <w:r w:rsidR="000A73DA" w:rsidRPr="008F6C89">
              <w:rPr>
                <w:sz w:val="28"/>
                <w:szCs w:val="28"/>
              </w:rPr>
              <w:t>ное учреждение здравоохранения «</w:t>
            </w:r>
            <w:r w:rsidR="00DC5352">
              <w:rPr>
                <w:sz w:val="28"/>
                <w:szCs w:val="28"/>
              </w:rPr>
              <w:t>Медико-санитарная часть 59</w:t>
            </w:r>
            <w:r w:rsidR="000A73DA" w:rsidRPr="008F6C89">
              <w:rPr>
                <w:sz w:val="28"/>
                <w:szCs w:val="28"/>
              </w:rPr>
              <w:t>»</w:t>
            </w:r>
            <w:r w:rsidR="000A73DA" w:rsidRPr="008F6C89">
              <w:rPr>
                <w:sz w:val="28"/>
                <w:szCs w:val="28"/>
              </w:rPr>
              <w:br/>
            </w:r>
            <w:r w:rsidRPr="008F6C89">
              <w:rPr>
                <w:sz w:val="28"/>
                <w:szCs w:val="28"/>
              </w:rPr>
              <w:t>Федерального медико-биологического агентства России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42</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w:t>
            </w:r>
            <w:r w:rsidR="00546D36">
              <w:rPr>
                <w:sz w:val="28"/>
                <w:szCs w:val="28"/>
              </w:rPr>
              <w:t xml:space="preserve"> </w:t>
            </w:r>
            <w:r w:rsidR="0052521C" w:rsidRPr="008F6C89">
              <w:rPr>
                <w:sz w:val="28"/>
                <w:szCs w:val="28"/>
              </w:rPr>
              <w:t>казенное учреждение «</w:t>
            </w:r>
            <w:r w:rsidRPr="008F6C89">
              <w:rPr>
                <w:sz w:val="28"/>
                <w:szCs w:val="28"/>
              </w:rPr>
              <w:t>Войсковая час</w:t>
            </w:r>
            <w:r w:rsidR="0052521C" w:rsidRPr="008F6C89">
              <w:rPr>
                <w:sz w:val="28"/>
                <w:szCs w:val="28"/>
              </w:rPr>
              <w:t>ть 45108»</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43</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 казен</w:t>
            </w:r>
            <w:r w:rsidR="0052521C" w:rsidRPr="008F6C89">
              <w:rPr>
                <w:sz w:val="28"/>
                <w:szCs w:val="28"/>
              </w:rPr>
              <w:t xml:space="preserve">ное учреждение здравоохранения </w:t>
            </w:r>
            <w:r w:rsidR="0052521C" w:rsidRPr="008F6C89">
              <w:rPr>
                <w:sz w:val="28"/>
                <w:szCs w:val="28"/>
              </w:rPr>
              <w:br/>
              <w:t>«</w:t>
            </w:r>
            <w:r w:rsidRPr="008F6C89">
              <w:rPr>
                <w:sz w:val="28"/>
                <w:szCs w:val="28"/>
              </w:rPr>
              <w:t xml:space="preserve">Медико-санитарная часть Министерства внутренних дел </w:t>
            </w:r>
            <w:r w:rsidR="0052521C" w:rsidRPr="008F6C89">
              <w:rPr>
                <w:sz w:val="28"/>
                <w:szCs w:val="28"/>
              </w:rPr>
              <w:br/>
            </w:r>
            <w:r w:rsidRPr="008F6C89">
              <w:rPr>
                <w:sz w:val="28"/>
                <w:szCs w:val="28"/>
              </w:rPr>
              <w:t xml:space="preserve">Российской </w:t>
            </w:r>
            <w:r w:rsidR="0052521C" w:rsidRPr="008F6C89">
              <w:rPr>
                <w:sz w:val="28"/>
                <w:szCs w:val="28"/>
              </w:rPr>
              <w:t>Федерации по Пензенской области»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44</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 xml:space="preserve">Филиал </w:t>
            </w:r>
            <w:r w:rsidR="0052521C" w:rsidRPr="008F6C89">
              <w:rPr>
                <w:sz w:val="28"/>
                <w:szCs w:val="28"/>
              </w:rPr>
              <w:t>№</w:t>
            </w:r>
            <w:r w:rsidRPr="008F6C89">
              <w:rPr>
                <w:sz w:val="28"/>
                <w:szCs w:val="28"/>
              </w:rPr>
              <w:t xml:space="preserve"> 5 федерального государственного казенного учреждения</w:t>
            </w:r>
          </w:p>
          <w:p w:rsidR="0093067D" w:rsidRPr="008F6C89" w:rsidRDefault="0052521C" w:rsidP="00990849">
            <w:pPr>
              <w:autoSpaceDE w:val="0"/>
              <w:autoSpaceDN w:val="0"/>
              <w:adjustRightInd w:val="0"/>
              <w:spacing w:line="221" w:lineRule="auto"/>
              <w:ind w:hanging="11"/>
              <w:jc w:val="center"/>
              <w:rPr>
                <w:sz w:val="28"/>
                <w:szCs w:val="28"/>
              </w:rPr>
            </w:pPr>
            <w:r w:rsidRPr="008F6C89">
              <w:rPr>
                <w:sz w:val="28"/>
                <w:szCs w:val="28"/>
              </w:rPr>
              <w:t>«</w:t>
            </w:r>
            <w:r w:rsidR="0093067D" w:rsidRPr="008F6C89">
              <w:rPr>
                <w:sz w:val="28"/>
                <w:szCs w:val="28"/>
              </w:rPr>
              <w:t>354 Окружной военный клиническ</w:t>
            </w:r>
            <w:r w:rsidRPr="008F6C89">
              <w:rPr>
                <w:sz w:val="28"/>
                <w:szCs w:val="28"/>
              </w:rPr>
              <w:t>ий госпиталь»</w:t>
            </w:r>
            <w:r w:rsidR="0093067D" w:rsidRPr="008F6C89">
              <w:rPr>
                <w:sz w:val="28"/>
                <w:szCs w:val="28"/>
              </w:rPr>
              <w:t xml:space="preserve"> </w:t>
            </w:r>
            <w:r w:rsidRPr="008F6C89">
              <w:rPr>
                <w:sz w:val="28"/>
                <w:szCs w:val="28"/>
              </w:rPr>
              <w:br/>
            </w:r>
            <w:r w:rsidR="0093067D" w:rsidRPr="008F6C89">
              <w:rPr>
                <w:sz w:val="28"/>
                <w:szCs w:val="28"/>
              </w:rPr>
              <w:t>Министерст</w:t>
            </w:r>
            <w:r w:rsidR="00E23523">
              <w:rPr>
                <w:sz w:val="28"/>
                <w:szCs w:val="28"/>
              </w:rPr>
              <w:t>ва обороны Российской Федерации</w:t>
            </w:r>
            <w:r w:rsidR="004F79D0" w:rsidRPr="008F6C89">
              <w:rPr>
                <w:sz w:val="28"/>
                <w:szCs w:val="28"/>
              </w:rPr>
              <w:br/>
            </w:r>
            <w:r w:rsidR="0093067D" w:rsidRPr="008F6C89">
              <w:rPr>
                <w:sz w:val="28"/>
                <w:szCs w:val="28"/>
              </w:rPr>
              <w:t xml:space="preserve"> (Филиал </w:t>
            </w:r>
            <w:r w:rsidRPr="008F6C89">
              <w:rPr>
                <w:sz w:val="28"/>
                <w:szCs w:val="28"/>
              </w:rPr>
              <w:t>№</w:t>
            </w:r>
            <w:r w:rsidR="0093067D" w:rsidRPr="008F6C89">
              <w:rPr>
                <w:sz w:val="28"/>
                <w:szCs w:val="28"/>
              </w:rPr>
              <w:t xml:space="preserve"> 5 ФГКУ</w:t>
            </w:r>
            <w:r w:rsidR="004F79D0" w:rsidRPr="008F6C89">
              <w:rPr>
                <w:sz w:val="28"/>
                <w:szCs w:val="28"/>
              </w:rPr>
              <w:t xml:space="preserve"> </w:t>
            </w:r>
            <w:r w:rsidR="00E23523">
              <w:rPr>
                <w:sz w:val="28"/>
                <w:szCs w:val="28"/>
              </w:rPr>
              <w:t>«354 ОВКГ</w:t>
            </w:r>
            <w:r w:rsidRPr="008F6C89">
              <w:rPr>
                <w:sz w:val="28"/>
                <w:szCs w:val="28"/>
              </w:rPr>
              <w:t xml:space="preserve"> Минобороны России»</w:t>
            </w:r>
            <w:r w:rsidR="0093067D" w:rsidRPr="008F6C89">
              <w:rPr>
                <w:sz w:val="28"/>
                <w:szCs w:val="28"/>
              </w:rPr>
              <w:t>)</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45</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 государственное бюджетное учреждение</w:t>
            </w:r>
            <w:r w:rsidR="004F79D0" w:rsidRPr="008F6C89">
              <w:rPr>
                <w:sz w:val="28"/>
                <w:szCs w:val="28"/>
              </w:rPr>
              <w:br/>
              <w:t xml:space="preserve"> «</w:t>
            </w:r>
            <w:r w:rsidRPr="008F6C89">
              <w:rPr>
                <w:sz w:val="28"/>
                <w:szCs w:val="28"/>
              </w:rPr>
              <w:t>Федеральный цен</w:t>
            </w:r>
            <w:r w:rsidR="004F79D0" w:rsidRPr="008F6C89">
              <w:rPr>
                <w:sz w:val="28"/>
                <w:szCs w:val="28"/>
              </w:rPr>
              <w:t xml:space="preserve">тр </w:t>
            </w:r>
            <w:proofErr w:type="gramStart"/>
            <w:r w:rsidR="004F79D0" w:rsidRPr="008F6C89">
              <w:rPr>
                <w:sz w:val="28"/>
                <w:szCs w:val="28"/>
              </w:rPr>
              <w:t>сердечно-сосудистой</w:t>
            </w:r>
            <w:proofErr w:type="gramEnd"/>
            <w:r w:rsidR="004F79D0" w:rsidRPr="008F6C89">
              <w:rPr>
                <w:sz w:val="28"/>
                <w:szCs w:val="28"/>
              </w:rPr>
              <w:t xml:space="preserve"> хирургии»</w:t>
            </w:r>
            <w:r w:rsidRPr="008F6C89">
              <w:rPr>
                <w:sz w:val="28"/>
                <w:szCs w:val="28"/>
              </w:rPr>
              <w:t xml:space="preserve"> </w:t>
            </w:r>
            <w:r w:rsidR="004F79D0" w:rsidRPr="008F6C89">
              <w:rPr>
                <w:sz w:val="28"/>
                <w:szCs w:val="28"/>
              </w:rPr>
              <w:br/>
            </w:r>
            <w:r w:rsidRPr="008F6C89">
              <w:rPr>
                <w:sz w:val="28"/>
                <w:szCs w:val="28"/>
              </w:rPr>
              <w:t>Министерства здравоохранения Российской Федерации</w:t>
            </w:r>
          </w:p>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(г. Пенза)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46</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 государственное бюджетное учреждение</w:t>
            </w:r>
            <w:r w:rsidR="004F79D0" w:rsidRPr="008F6C89">
              <w:rPr>
                <w:sz w:val="28"/>
                <w:szCs w:val="28"/>
              </w:rPr>
              <w:br/>
            </w:r>
            <w:r w:rsidRPr="008F6C89">
              <w:rPr>
                <w:sz w:val="28"/>
                <w:szCs w:val="28"/>
              </w:rPr>
              <w:t xml:space="preserve"> высшего</w:t>
            </w:r>
            <w:r w:rsidR="004F79D0" w:rsidRPr="008F6C89">
              <w:rPr>
                <w:sz w:val="28"/>
                <w:szCs w:val="28"/>
              </w:rPr>
              <w:t xml:space="preserve"> профессионального образования </w:t>
            </w:r>
            <w:r w:rsidR="004F79D0" w:rsidRPr="008F6C89">
              <w:rPr>
                <w:sz w:val="28"/>
                <w:szCs w:val="28"/>
              </w:rPr>
              <w:br/>
              <w:t>«</w:t>
            </w:r>
            <w:r w:rsidRPr="008F6C89">
              <w:rPr>
                <w:sz w:val="28"/>
                <w:szCs w:val="28"/>
              </w:rPr>
              <w:t>Пензенс</w:t>
            </w:r>
            <w:r w:rsidR="004F79D0" w:rsidRPr="008F6C89">
              <w:rPr>
                <w:sz w:val="28"/>
                <w:szCs w:val="28"/>
              </w:rPr>
              <w:t>кий государственный университет»</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47</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 государственное бюджетное учреждение здравоохранения «Клиническая больница № 122 им.</w:t>
            </w:r>
            <w:r w:rsidR="00C17EEF" w:rsidRPr="008F6C89">
              <w:rPr>
                <w:sz w:val="28"/>
                <w:szCs w:val="28"/>
              </w:rPr>
              <w:t xml:space="preserve"> </w:t>
            </w:r>
            <w:r w:rsidRPr="008F6C89">
              <w:rPr>
                <w:sz w:val="28"/>
                <w:szCs w:val="28"/>
              </w:rPr>
              <w:t>Л.Г.Соколова ФМБА России» (г</w:t>
            </w:r>
            <w:proofErr w:type="gramStart"/>
            <w:r w:rsidRPr="008F6C89">
              <w:rPr>
                <w:sz w:val="28"/>
                <w:szCs w:val="28"/>
              </w:rPr>
              <w:t>.С</w:t>
            </w:r>
            <w:proofErr w:type="gramEnd"/>
            <w:r w:rsidRPr="008F6C89">
              <w:rPr>
                <w:sz w:val="28"/>
                <w:szCs w:val="28"/>
              </w:rPr>
              <w:t>анкт-Петербург)</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48</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 государственное бюджетное учреждение здравоохранения «Центральная детская клиническая больница ФМБА России» (г</w:t>
            </w:r>
            <w:proofErr w:type="gramStart"/>
            <w:r w:rsidRPr="008F6C89">
              <w:rPr>
                <w:sz w:val="28"/>
                <w:szCs w:val="28"/>
              </w:rPr>
              <w:t>.М</w:t>
            </w:r>
            <w:proofErr w:type="gramEnd"/>
            <w:r w:rsidRPr="008F6C89">
              <w:rPr>
                <w:sz w:val="28"/>
                <w:szCs w:val="28"/>
              </w:rPr>
              <w:t>осква)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49</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990849">
            <w:pPr>
              <w:autoSpaceDE w:val="0"/>
              <w:autoSpaceDN w:val="0"/>
              <w:adjustRightInd w:val="0"/>
              <w:spacing w:line="221" w:lineRule="auto"/>
              <w:ind w:hanging="11"/>
              <w:jc w:val="center"/>
              <w:rPr>
                <w:sz w:val="28"/>
                <w:szCs w:val="28"/>
              </w:rPr>
            </w:pPr>
            <w:r w:rsidRPr="008F6C89">
              <w:rPr>
                <w:sz w:val="28"/>
                <w:szCs w:val="28"/>
              </w:rPr>
              <w:t>Федеральное государственное бюджетное учреждение</w:t>
            </w:r>
            <w:r w:rsidR="00C17EEF" w:rsidRPr="008F6C89">
              <w:rPr>
                <w:sz w:val="28"/>
                <w:szCs w:val="28"/>
              </w:rPr>
              <w:br/>
              <w:t xml:space="preserve"> «</w:t>
            </w:r>
            <w:r w:rsidRPr="008F6C89">
              <w:rPr>
                <w:sz w:val="28"/>
                <w:szCs w:val="28"/>
              </w:rPr>
              <w:t xml:space="preserve">Федеральный медицинский исследовательский центр </w:t>
            </w:r>
            <w:r w:rsidR="00C17EEF" w:rsidRPr="008F6C89">
              <w:rPr>
                <w:sz w:val="28"/>
                <w:szCs w:val="28"/>
              </w:rPr>
              <w:br/>
            </w:r>
            <w:r w:rsidRPr="008F6C89">
              <w:rPr>
                <w:sz w:val="28"/>
                <w:szCs w:val="28"/>
              </w:rPr>
              <w:t>имени</w:t>
            </w:r>
            <w:r w:rsidR="00C17EEF" w:rsidRPr="008F6C89">
              <w:rPr>
                <w:sz w:val="28"/>
                <w:szCs w:val="28"/>
              </w:rPr>
              <w:t xml:space="preserve"> В.А. Алмазова»</w:t>
            </w:r>
            <w:r w:rsidRPr="008F6C89">
              <w:rPr>
                <w:sz w:val="28"/>
                <w:szCs w:val="28"/>
              </w:rPr>
              <w:t xml:space="preserve"> Министерства здравоохранения </w:t>
            </w:r>
            <w:r w:rsidR="00C17EEF" w:rsidRPr="008F6C89">
              <w:rPr>
                <w:sz w:val="28"/>
                <w:szCs w:val="28"/>
              </w:rPr>
              <w:br/>
            </w:r>
            <w:r w:rsidRPr="008F6C89">
              <w:rPr>
                <w:sz w:val="28"/>
                <w:szCs w:val="28"/>
              </w:rPr>
              <w:t>Российской Федерации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lastRenderedPageBreak/>
              <w:t>50</w:t>
            </w:r>
          </w:p>
        </w:tc>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0B556F" w:rsidP="00546D36">
            <w:pPr>
              <w:autoSpaceDE w:val="0"/>
              <w:autoSpaceDN w:val="0"/>
              <w:adjustRightInd w:val="0"/>
              <w:spacing w:line="228" w:lineRule="auto"/>
              <w:ind w:hanging="11"/>
              <w:jc w:val="center"/>
              <w:rPr>
                <w:sz w:val="28"/>
                <w:szCs w:val="28"/>
              </w:rPr>
            </w:pPr>
            <w:r w:rsidRPr="008F6C89">
              <w:rPr>
                <w:sz w:val="28"/>
                <w:szCs w:val="28"/>
              </w:rPr>
              <w:t>Открытое акционерное общество «</w:t>
            </w:r>
            <w:r w:rsidR="0093067D" w:rsidRPr="008F6C89">
              <w:rPr>
                <w:sz w:val="28"/>
                <w:szCs w:val="28"/>
              </w:rPr>
              <w:t>Пензенское производственное объединение эле</w:t>
            </w:r>
            <w:r w:rsidRPr="008F6C89">
              <w:rPr>
                <w:sz w:val="28"/>
                <w:szCs w:val="28"/>
              </w:rPr>
              <w:t>ктронной вычислительной техники»</w:t>
            </w:r>
            <w:r w:rsidRPr="008F6C89">
              <w:rPr>
                <w:sz w:val="28"/>
                <w:szCs w:val="28"/>
              </w:rPr>
              <w:br/>
              <w:t xml:space="preserve"> (ОАО «ППО ЭВТ»</w:t>
            </w:r>
            <w:r w:rsidR="0093067D" w:rsidRPr="008F6C89">
              <w:rPr>
                <w:sz w:val="28"/>
                <w:szCs w:val="28"/>
              </w:rPr>
              <w:t>)</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Лечеб</w:t>
            </w:r>
            <w:r w:rsidR="000B556F" w:rsidRPr="008F6C89">
              <w:rPr>
                <w:sz w:val="28"/>
                <w:szCs w:val="28"/>
              </w:rPr>
              <w:t>но-профилактическое учреждение «</w:t>
            </w:r>
            <w:r w:rsidRPr="008F6C89">
              <w:rPr>
                <w:sz w:val="28"/>
                <w:szCs w:val="28"/>
              </w:rPr>
              <w:t>Са</w:t>
            </w:r>
            <w:r w:rsidR="000B556F" w:rsidRPr="008F6C89">
              <w:rPr>
                <w:sz w:val="28"/>
                <w:szCs w:val="28"/>
              </w:rPr>
              <w:t>наторий им.С.М.Кирова»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52</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Негосударствен</w:t>
            </w:r>
            <w:r w:rsidR="000B556F" w:rsidRPr="008F6C89">
              <w:rPr>
                <w:sz w:val="28"/>
                <w:szCs w:val="28"/>
              </w:rPr>
              <w:t xml:space="preserve">ное учреждение здравоохранения </w:t>
            </w:r>
            <w:r w:rsidR="000B556F" w:rsidRPr="008F6C89">
              <w:rPr>
                <w:sz w:val="28"/>
                <w:szCs w:val="28"/>
              </w:rPr>
              <w:br/>
              <w:t>«</w:t>
            </w:r>
            <w:r w:rsidRPr="008F6C89">
              <w:rPr>
                <w:sz w:val="28"/>
                <w:szCs w:val="28"/>
              </w:rPr>
              <w:t>Отделенческая кл</w:t>
            </w:r>
            <w:r w:rsidR="000B556F" w:rsidRPr="008F6C89">
              <w:rPr>
                <w:sz w:val="28"/>
                <w:szCs w:val="28"/>
              </w:rPr>
              <w:t>иническая больница на ст. Пенза»</w:t>
            </w:r>
            <w:r w:rsidR="000B556F" w:rsidRPr="008F6C89">
              <w:rPr>
                <w:sz w:val="28"/>
                <w:szCs w:val="28"/>
              </w:rPr>
              <w:br/>
            </w:r>
            <w:r w:rsidRPr="008F6C89">
              <w:rPr>
                <w:sz w:val="28"/>
                <w:szCs w:val="28"/>
              </w:rPr>
              <w:t xml:space="preserve"> о</w:t>
            </w:r>
            <w:r w:rsidR="000B556F" w:rsidRPr="008F6C89">
              <w:rPr>
                <w:sz w:val="28"/>
                <w:szCs w:val="28"/>
              </w:rPr>
              <w:t>ткрытого акционерного общества «Российские железные дороги»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53</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w:t>
            </w:r>
            <w:r w:rsidR="000B556F" w:rsidRPr="008F6C89">
              <w:rPr>
                <w:sz w:val="28"/>
                <w:szCs w:val="28"/>
              </w:rPr>
              <w:t xml:space="preserve"> ограниченной ответственностью «Центр здоровья»</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54</w:t>
            </w:r>
          </w:p>
          <w:p w:rsidR="0093067D" w:rsidRPr="008F6C89" w:rsidRDefault="0093067D" w:rsidP="00546D36">
            <w:pPr>
              <w:autoSpaceDE w:val="0"/>
              <w:autoSpaceDN w:val="0"/>
              <w:adjustRightInd w:val="0"/>
              <w:spacing w:line="228" w:lineRule="auto"/>
              <w:ind w:hanging="11"/>
              <w:jc w:val="center"/>
              <w:rPr>
                <w:sz w:val="28"/>
                <w:szCs w:val="28"/>
              </w:rPr>
            </w:pP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w:t>
            </w:r>
            <w:r w:rsidR="000B556F" w:rsidRPr="008F6C89">
              <w:rPr>
                <w:sz w:val="28"/>
                <w:szCs w:val="28"/>
              </w:rPr>
              <w:t xml:space="preserve"> ограниченной ответственностью </w:t>
            </w:r>
            <w:r w:rsidR="000B556F" w:rsidRPr="008F6C89">
              <w:rPr>
                <w:sz w:val="28"/>
                <w:szCs w:val="28"/>
              </w:rPr>
              <w:br/>
              <w:t>«</w:t>
            </w:r>
            <w:r w:rsidRPr="008F6C89">
              <w:rPr>
                <w:sz w:val="28"/>
                <w:szCs w:val="28"/>
              </w:rPr>
              <w:t>Лечебно-диагностический центр Международного институ</w:t>
            </w:r>
            <w:r w:rsidR="000B556F" w:rsidRPr="008F6C89">
              <w:rPr>
                <w:sz w:val="28"/>
                <w:szCs w:val="28"/>
              </w:rPr>
              <w:t>та биологических систем – Пенза»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55</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w:t>
            </w:r>
            <w:r w:rsidR="000B556F" w:rsidRPr="008F6C89">
              <w:rPr>
                <w:sz w:val="28"/>
                <w:szCs w:val="28"/>
              </w:rPr>
              <w:t xml:space="preserve"> ограниченной ответственностью «Фрезениус нефрокеа»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56</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w:t>
            </w:r>
            <w:r w:rsidR="000B556F" w:rsidRPr="008F6C89">
              <w:rPr>
                <w:sz w:val="28"/>
                <w:szCs w:val="28"/>
              </w:rPr>
              <w:t xml:space="preserve"> ограниченной ответственностью «Медцентр-УЗИ»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57</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w:t>
            </w:r>
            <w:r w:rsidR="000B556F" w:rsidRPr="008F6C89">
              <w:rPr>
                <w:sz w:val="28"/>
                <w:szCs w:val="28"/>
              </w:rPr>
              <w:t xml:space="preserve"> ограниченной ответственностью «Нейрон-Мед»</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58</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 ограниченной ответственностью Стоматология</w:t>
            </w:r>
            <w:r w:rsidR="000B556F" w:rsidRPr="008F6C89">
              <w:rPr>
                <w:sz w:val="28"/>
                <w:szCs w:val="28"/>
              </w:rPr>
              <w:br/>
            </w:r>
            <w:r w:rsidRPr="008F6C89">
              <w:rPr>
                <w:sz w:val="28"/>
                <w:szCs w:val="28"/>
              </w:rPr>
              <w:t xml:space="preserve"> «Северное сияние»</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59</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 ограниченной ответственностью консультативно-диагностический центр «Клиника-Сити»</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60</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 ограниченной ответс</w:t>
            </w:r>
            <w:r w:rsidR="00A44BFD" w:rsidRPr="008F6C89">
              <w:rPr>
                <w:sz w:val="28"/>
                <w:szCs w:val="28"/>
              </w:rPr>
              <w:t>твенностью «Профимед»</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61</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w:t>
            </w:r>
            <w:r w:rsidR="00A44BFD" w:rsidRPr="008F6C89">
              <w:rPr>
                <w:sz w:val="28"/>
                <w:szCs w:val="28"/>
              </w:rPr>
              <w:t xml:space="preserve"> ограниченной ответственностью «Здоровье»</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62</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E23523">
            <w:pPr>
              <w:autoSpaceDE w:val="0"/>
              <w:autoSpaceDN w:val="0"/>
              <w:adjustRightInd w:val="0"/>
              <w:spacing w:line="228" w:lineRule="auto"/>
              <w:ind w:hanging="11"/>
              <w:jc w:val="center"/>
              <w:rPr>
                <w:sz w:val="28"/>
                <w:szCs w:val="28"/>
              </w:rPr>
            </w:pPr>
            <w:r w:rsidRPr="008F6C89">
              <w:rPr>
                <w:sz w:val="28"/>
                <w:szCs w:val="28"/>
              </w:rPr>
              <w:t>Общество с ограниченной ответственно</w:t>
            </w:r>
            <w:r w:rsidR="00E23523">
              <w:rPr>
                <w:sz w:val="28"/>
                <w:szCs w:val="28"/>
              </w:rPr>
              <w:t>стью</w:t>
            </w:r>
            <w:r w:rsidR="00E23523">
              <w:rPr>
                <w:sz w:val="28"/>
                <w:szCs w:val="28"/>
              </w:rPr>
              <w:br/>
              <w:t xml:space="preserve"> </w:t>
            </w:r>
            <w:r w:rsidR="00E23523" w:rsidRPr="008F6C89">
              <w:rPr>
                <w:sz w:val="28"/>
                <w:szCs w:val="28"/>
              </w:rPr>
              <w:t>«</w:t>
            </w:r>
            <w:r w:rsidR="00E23523">
              <w:rPr>
                <w:sz w:val="28"/>
                <w:szCs w:val="28"/>
              </w:rPr>
              <w:t>С</w:t>
            </w:r>
            <w:r w:rsidR="00A44BFD" w:rsidRPr="008F6C89">
              <w:rPr>
                <w:sz w:val="28"/>
                <w:szCs w:val="28"/>
              </w:rPr>
              <w:t xml:space="preserve">томатологическая клиника </w:t>
            </w:r>
            <w:r w:rsidR="00E23523">
              <w:rPr>
                <w:sz w:val="28"/>
                <w:szCs w:val="28"/>
              </w:rPr>
              <w:t>з</w:t>
            </w:r>
            <w:r w:rsidR="00A44BFD" w:rsidRPr="008F6C89">
              <w:rPr>
                <w:sz w:val="28"/>
                <w:szCs w:val="28"/>
              </w:rPr>
              <w:t>убного искусства»</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63</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 ограниченной ответственностью</w:t>
            </w:r>
            <w:r w:rsidR="00A44BFD" w:rsidRPr="008F6C89">
              <w:rPr>
                <w:sz w:val="28"/>
                <w:szCs w:val="28"/>
              </w:rPr>
              <w:br/>
            </w:r>
            <w:r w:rsidRPr="008F6C89">
              <w:rPr>
                <w:sz w:val="28"/>
                <w:szCs w:val="28"/>
              </w:rPr>
              <w:t xml:space="preserve"> «Научно-производственная фирма «Хеликс» (г</w:t>
            </w:r>
            <w:proofErr w:type="gramStart"/>
            <w:r w:rsidRPr="008F6C89">
              <w:rPr>
                <w:sz w:val="28"/>
                <w:szCs w:val="28"/>
              </w:rPr>
              <w:t>.С</w:t>
            </w:r>
            <w:proofErr w:type="gramEnd"/>
            <w:r w:rsidRPr="008F6C89">
              <w:rPr>
                <w:sz w:val="28"/>
                <w:szCs w:val="28"/>
              </w:rPr>
              <w:t>анкт-Петербург)</w:t>
            </w:r>
          </w:p>
        </w:tc>
      </w:tr>
      <w:tr w:rsidR="0093067D" w:rsidRPr="008F6C89" w:rsidTr="008F6C89">
        <w:tc>
          <w:tcPr>
            <w:tcW w:w="851"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64</w:t>
            </w:r>
          </w:p>
        </w:tc>
        <w:tc>
          <w:tcPr>
            <w:tcW w:w="9000"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3067D" w:rsidRPr="008F6C89" w:rsidRDefault="0093067D" w:rsidP="00546D36">
            <w:pPr>
              <w:autoSpaceDE w:val="0"/>
              <w:autoSpaceDN w:val="0"/>
              <w:adjustRightInd w:val="0"/>
              <w:spacing w:line="228" w:lineRule="auto"/>
              <w:ind w:hanging="11"/>
              <w:jc w:val="center"/>
              <w:rPr>
                <w:sz w:val="28"/>
                <w:szCs w:val="28"/>
              </w:rPr>
            </w:pPr>
            <w:r w:rsidRPr="008F6C89">
              <w:rPr>
                <w:sz w:val="28"/>
                <w:szCs w:val="28"/>
              </w:rPr>
              <w:t>Общество с ограниченной ответственностью «Альянс Клиник» (г</w:t>
            </w:r>
            <w:proofErr w:type="gramStart"/>
            <w:r w:rsidRPr="008F6C89">
              <w:rPr>
                <w:sz w:val="28"/>
                <w:szCs w:val="28"/>
              </w:rPr>
              <w:t>.У</w:t>
            </w:r>
            <w:proofErr w:type="gramEnd"/>
            <w:r w:rsidRPr="008F6C89">
              <w:rPr>
                <w:sz w:val="28"/>
                <w:szCs w:val="28"/>
              </w:rPr>
              <w:t>льяновск)</w:t>
            </w:r>
          </w:p>
        </w:tc>
      </w:tr>
    </w:tbl>
    <w:p w:rsidR="0093067D" w:rsidRPr="001732F8" w:rsidRDefault="0093067D" w:rsidP="00546D36">
      <w:pPr>
        <w:autoSpaceDE w:val="0"/>
        <w:autoSpaceDN w:val="0"/>
        <w:adjustRightInd w:val="0"/>
        <w:spacing w:line="228" w:lineRule="auto"/>
        <w:ind w:firstLine="709"/>
        <w:jc w:val="both"/>
        <w:rPr>
          <w:sz w:val="4"/>
          <w:szCs w:val="4"/>
        </w:rPr>
      </w:pPr>
    </w:p>
    <w:p w:rsidR="0093067D" w:rsidRPr="001732F8" w:rsidRDefault="0093067D" w:rsidP="00546D36">
      <w:pPr>
        <w:autoSpaceDE w:val="0"/>
        <w:autoSpaceDN w:val="0"/>
        <w:adjustRightInd w:val="0"/>
        <w:spacing w:line="228" w:lineRule="auto"/>
        <w:ind w:firstLine="709"/>
        <w:jc w:val="both"/>
        <w:rPr>
          <w:sz w:val="28"/>
          <w:szCs w:val="28"/>
        </w:rPr>
      </w:pPr>
      <w:r w:rsidRPr="001732F8">
        <w:rPr>
          <w:sz w:val="28"/>
          <w:szCs w:val="28"/>
        </w:rPr>
        <w:t>--------------------------------</w:t>
      </w:r>
    </w:p>
    <w:p w:rsidR="0093067D" w:rsidRPr="001732F8" w:rsidRDefault="0093067D" w:rsidP="00546D36">
      <w:pPr>
        <w:autoSpaceDE w:val="0"/>
        <w:autoSpaceDN w:val="0"/>
        <w:adjustRightInd w:val="0"/>
        <w:spacing w:line="228" w:lineRule="auto"/>
        <w:ind w:firstLine="709"/>
        <w:jc w:val="both"/>
        <w:rPr>
          <w:sz w:val="28"/>
          <w:szCs w:val="28"/>
        </w:rPr>
      </w:pPr>
      <w:bookmarkStart w:id="7" w:name="Par234"/>
      <w:bookmarkEnd w:id="7"/>
      <w:r w:rsidRPr="001732F8">
        <w:rPr>
          <w:sz w:val="28"/>
          <w:szCs w:val="28"/>
        </w:rPr>
        <w:t>&lt;*&gt; включая участковые больницы, амбулатории, ФАП: 12 участковых больниц; 77 амбулаторий; 537 фельдшерско-акушерский пункт.</w:t>
      </w:r>
    </w:p>
    <w:p w:rsidR="0093067D" w:rsidRPr="00813B9D" w:rsidRDefault="0093067D" w:rsidP="00546D36">
      <w:pPr>
        <w:autoSpaceDE w:val="0"/>
        <w:autoSpaceDN w:val="0"/>
        <w:adjustRightInd w:val="0"/>
        <w:spacing w:line="228" w:lineRule="auto"/>
        <w:ind w:firstLine="709"/>
        <w:jc w:val="both"/>
        <w:rPr>
          <w:sz w:val="16"/>
          <w:szCs w:val="16"/>
        </w:rPr>
      </w:pPr>
    </w:p>
    <w:p w:rsidR="0093067D" w:rsidRPr="001732F8" w:rsidRDefault="0093067D" w:rsidP="00546D36">
      <w:pPr>
        <w:autoSpaceDE w:val="0"/>
        <w:autoSpaceDN w:val="0"/>
        <w:adjustRightInd w:val="0"/>
        <w:spacing w:line="228" w:lineRule="auto"/>
        <w:ind w:firstLine="142"/>
        <w:jc w:val="center"/>
        <w:outlineLvl w:val="1"/>
        <w:rPr>
          <w:sz w:val="28"/>
          <w:szCs w:val="28"/>
        </w:rPr>
      </w:pPr>
      <w:r w:rsidRPr="001732F8">
        <w:rPr>
          <w:sz w:val="28"/>
          <w:szCs w:val="28"/>
        </w:rPr>
        <w:t xml:space="preserve">2.3.5. Объемы предоставления медицинской помощи </w:t>
      </w:r>
    </w:p>
    <w:p w:rsidR="0093067D" w:rsidRPr="001732F8" w:rsidRDefault="0093067D" w:rsidP="00546D36">
      <w:pPr>
        <w:autoSpaceDE w:val="0"/>
        <w:autoSpaceDN w:val="0"/>
        <w:adjustRightInd w:val="0"/>
        <w:spacing w:line="228" w:lineRule="auto"/>
        <w:ind w:firstLine="709"/>
        <w:jc w:val="center"/>
        <w:outlineLvl w:val="1"/>
        <w:rPr>
          <w:sz w:val="28"/>
          <w:szCs w:val="28"/>
        </w:rPr>
      </w:pPr>
      <w:r w:rsidRPr="001732F8">
        <w:rPr>
          <w:sz w:val="28"/>
          <w:szCs w:val="28"/>
        </w:rPr>
        <w:t>в рамках Программы ОМС</w:t>
      </w:r>
    </w:p>
    <w:p w:rsidR="0093067D" w:rsidRPr="00813B9D" w:rsidRDefault="0093067D" w:rsidP="00546D36">
      <w:pPr>
        <w:autoSpaceDE w:val="0"/>
        <w:autoSpaceDN w:val="0"/>
        <w:adjustRightInd w:val="0"/>
        <w:spacing w:line="228" w:lineRule="auto"/>
        <w:ind w:firstLine="709"/>
        <w:jc w:val="both"/>
        <w:rPr>
          <w:sz w:val="16"/>
          <w:szCs w:val="16"/>
        </w:rPr>
      </w:pPr>
    </w:p>
    <w:p w:rsidR="0093067D" w:rsidRPr="001732F8" w:rsidRDefault="0093067D" w:rsidP="00546D36">
      <w:pPr>
        <w:autoSpaceDE w:val="0"/>
        <w:autoSpaceDN w:val="0"/>
        <w:adjustRightInd w:val="0"/>
        <w:spacing w:line="228" w:lineRule="auto"/>
        <w:ind w:firstLine="709"/>
        <w:jc w:val="both"/>
        <w:rPr>
          <w:sz w:val="28"/>
          <w:szCs w:val="28"/>
        </w:rPr>
      </w:pPr>
      <w:r w:rsidRPr="001732F8">
        <w:rPr>
          <w:sz w:val="28"/>
          <w:szCs w:val="28"/>
        </w:rPr>
        <w:t xml:space="preserve">2.3.5.1. Объемы стационарной медицинской помощи, предоставляемой по Программе ОМС в соответствии с базовой Программой ОМС на 2015 год. </w:t>
      </w:r>
      <w:hyperlink w:anchor="Par927" w:history="1">
        <w:r w:rsidRPr="00EF2DA9">
          <w:rPr>
            <w:sz w:val="28"/>
            <w:szCs w:val="28"/>
          </w:rPr>
          <w:t>&lt;*&gt;</w:t>
        </w:r>
      </w:hyperlink>
    </w:p>
    <w:p w:rsidR="0093067D" w:rsidRPr="001732F8" w:rsidRDefault="0093067D" w:rsidP="00546D36">
      <w:pPr>
        <w:spacing w:line="228" w:lineRule="auto"/>
        <w:ind w:right="-6" w:firstLine="709"/>
        <w:jc w:val="both"/>
        <w:rPr>
          <w:sz w:val="10"/>
          <w:szCs w:val="10"/>
        </w:rPr>
      </w:pPr>
    </w:p>
    <w:p w:rsidR="0093067D" w:rsidRPr="001732F8" w:rsidRDefault="0093067D" w:rsidP="00546D36">
      <w:pPr>
        <w:spacing w:line="228" w:lineRule="auto"/>
        <w:rPr>
          <w:sz w:val="2"/>
          <w:szCs w:val="2"/>
        </w:rPr>
      </w:pPr>
    </w:p>
    <w:tbl>
      <w:tblPr>
        <w:tblW w:w="9781" w:type="dxa"/>
        <w:tblInd w:w="108" w:type="dxa"/>
        <w:tblLayout w:type="fixed"/>
        <w:tblLook w:val="0000" w:firstRow="0" w:lastRow="0" w:firstColumn="0" w:lastColumn="0" w:noHBand="0" w:noVBand="0"/>
      </w:tblPr>
      <w:tblGrid>
        <w:gridCol w:w="709"/>
        <w:gridCol w:w="3969"/>
        <w:gridCol w:w="2977"/>
        <w:gridCol w:w="2126"/>
      </w:tblGrid>
      <w:tr w:rsidR="0093067D" w:rsidRPr="001732F8" w:rsidTr="004E56E1">
        <w:trPr>
          <w:trHeight w:val="1500"/>
          <w:tblHeader/>
        </w:trPr>
        <w:tc>
          <w:tcPr>
            <w:tcW w:w="70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6D36">
            <w:pPr>
              <w:widowControl/>
              <w:spacing w:line="228" w:lineRule="auto"/>
              <w:jc w:val="center"/>
              <w:rPr>
                <w:sz w:val="24"/>
                <w:szCs w:val="24"/>
              </w:rPr>
            </w:pPr>
            <w:r w:rsidRPr="001732F8">
              <w:rPr>
                <w:sz w:val="24"/>
                <w:szCs w:val="24"/>
              </w:rPr>
              <w:t>№ п/п</w:t>
            </w:r>
          </w:p>
        </w:tc>
        <w:tc>
          <w:tcPr>
            <w:tcW w:w="3969" w:type="dxa"/>
            <w:tcBorders>
              <w:top w:val="single" w:sz="4" w:space="0" w:color="auto"/>
              <w:left w:val="nil"/>
              <w:bottom w:val="single" w:sz="4" w:space="0" w:color="auto"/>
              <w:right w:val="single" w:sz="4" w:space="0" w:color="auto"/>
            </w:tcBorders>
            <w:vAlign w:val="center"/>
          </w:tcPr>
          <w:p w:rsidR="0093067D" w:rsidRPr="001732F8" w:rsidRDefault="0093067D" w:rsidP="00546D36">
            <w:pPr>
              <w:widowControl/>
              <w:spacing w:line="228" w:lineRule="auto"/>
              <w:jc w:val="center"/>
              <w:rPr>
                <w:sz w:val="24"/>
                <w:szCs w:val="24"/>
              </w:rPr>
            </w:pPr>
            <w:r w:rsidRPr="001732F8">
              <w:rPr>
                <w:sz w:val="24"/>
                <w:szCs w:val="24"/>
              </w:rPr>
              <w:t>Профиль</w:t>
            </w:r>
          </w:p>
          <w:p w:rsidR="0093067D" w:rsidRPr="001732F8" w:rsidRDefault="0093067D" w:rsidP="00546D36">
            <w:pPr>
              <w:widowControl/>
              <w:spacing w:line="228" w:lineRule="auto"/>
              <w:jc w:val="center"/>
              <w:rPr>
                <w:sz w:val="24"/>
                <w:szCs w:val="24"/>
              </w:rPr>
            </w:pPr>
            <w:r w:rsidRPr="001732F8">
              <w:rPr>
                <w:sz w:val="24"/>
                <w:szCs w:val="24"/>
              </w:rPr>
              <w:t>медицинской помощи</w:t>
            </w:r>
          </w:p>
        </w:tc>
        <w:tc>
          <w:tcPr>
            <w:tcW w:w="2977"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6D36">
            <w:pPr>
              <w:widowControl/>
              <w:spacing w:line="228" w:lineRule="auto"/>
              <w:jc w:val="center"/>
              <w:rPr>
                <w:sz w:val="24"/>
                <w:szCs w:val="24"/>
              </w:rPr>
            </w:pPr>
            <w:r w:rsidRPr="001732F8">
              <w:rPr>
                <w:sz w:val="24"/>
                <w:szCs w:val="24"/>
              </w:rPr>
              <w:t>Количество случаев госпитализации (законченного случая  лечения в стационарных условиях)</w:t>
            </w:r>
          </w:p>
        </w:tc>
        <w:tc>
          <w:tcPr>
            <w:tcW w:w="2126"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6D36">
            <w:pPr>
              <w:widowControl/>
              <w:spacing w:line="228" w:lineRule="auto"/>
              <w:jc w:val="center"/>
              <w:rPr>
                <w:sz w:val="24"/>
                <w:szCs w:val="24"/>
              </w:rPr>
            </w:pPr>
            <w:r w:rsidRPr="001732F8">
              <w:rPr>
                <w:sz w:val="24"/>
                <w:szCs w:val="24"/>
              </w:rPr>
              <w:t xml:space="preserve">Количество случаев госпитализации на одно </w:t>
            </w:r>
            <w:proofErr w:type="gramStart"/>
            <w:r w:rsidRPr="001732F8">
              <w:rPr>
                <w:sz w:val="24"/>
                <w:szCs w:val="24"/>
              </w:rPr>
              <w:t>застра-хованное</w:t>
            </w:r>
            <w:proofErr w:type="gramEnd"/>
            <w:r w:rsidRPr="001732F8">
              <w:rPr>
                <w:sz w:val="24"/>
                <w:szCs w:val="24"/>
              </w:rPr>
              <w:t xml:space="preserve"> лицо</w:t>
            </w:r>
          </w:p>
        </w:tc>
      </w:tr>
    </w:tbl>
    <w:p w:rsidR="0093067D" w:rsidRPr="001732F8" w:rsidRDefault="0093067D" w:rsidP="00546D36">
      <w:pPr>
        <w:spacing w:line="228" w:lineRule="auto"/>
        <w:rPr>
          <w:sz w:val="4"/>
          <w:szCs w:val="4"/>
        </w:rPr>
      </w:pPr>
    </w:p>
    <w:tbl>
      <w:tblPr>
        <w:tblW w:w="9781" w:type="dxa"/>
        <w:tblInd w:w="108" w:type="dxa"/>
        <w:tblLayout w:type="fixed"/>
        <w:tblLook w:val="0000" w:firstRow="0" w:lastRow="0" w:firstColumn="0" w:lastColumn="0" w:noHBand="0" w:noVBand="0"/>
      </w:tblPr>
      <w:tblGrid>
        <w:gridCol w:w="709"/>
        <w:gridCol w:w="3969"/>
        <w:gridCol w:w="2977"/>
        <w:gridCol w:w="2126"/>
      </w:tblGrid>
      <w:tr w:rsidR="0093067D" w:rsidRPr="001732F8" w:rsidTr="00813B9D">
        <w:trPr>
          <w:tblHeader/>
        </w:trPr>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widowControl/>
              <w:spacing w:line="214" w:lineRule="auto"/>
              <w:jc w:val="center"/>
              <w:rPr>
                <w:sz w:val="24"/>
                <w:szCs w:val="24"/>
              </w:rPr>
            </w:pPr>
            <w:r w:rsidRPr="001732F8">
              <w:rPr>
                <w:sz w:val="24"/>
                <w:szCs w:val="24"/>
              </w:rPr>
              <w:t>1</w:t>
            </w:r>
          </w:p>
        </w:tc>
        <w:tc>
          <w:tcPr>
            <w:tcW w:w="3969" w:type="dxa"/>
            <w:tcBorders>
              <w:top w:val="single" w:sz="4" w:space="0" w:color="auto"/>
              <w:left w:val="nil"/>
              <w:bottom w:val="single" w:sz="4" w:space="0" w:color="auto"/>
              <w:right w:val="single" w:sz="4" w:space="0" w:color="auto"/>
            </w:tcBorders>
            <w:vAlign w:val="bottom"/>
          </w:tcPr>
          <w:p w:rsidR="0093067D" w:rsidRPr="001732F8" w:rsidRDefault="0093067D" w:rsidP="00813B9D">
            <w:pPr>
              <w:widowControl/>
              <w:spacing w:line="214" w:lineRule="auto"/>
              <w:jc w:val="center"/>
              <w:rPr>
                <w:sz w:val="24"/>
                <w:szCs w:val="24"/>
              </w:rPr>
            </w:pPr>
            <w:r w:rsidRPr="001732F8">
              <w:rPr>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widowControl/>
              <w:spacing w:line="214" w:lineRule="auto"/>
              <w:jc w:val="center"/>
              <w:rPr>
                <w:sz w:val="24"/>
                <w:szCs w:val="24"/>
              </w:rPr>
            </w:pPr>
            <w:r w:rsidRPr="001732F8">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widowControl/>
              <w:spacing w:line="214" w:lineRule="auto"/>
              <w:jc w:val="center"/>
              <w:rPr>
                <w:sz w:val="24"/>
                <w:szCs w:val="24"/>
              </w:rPr>
            </w:pPr>
            <w:r w:rsidRPr="001732F8">
              <w:rPr>
                <w:sz w:val="24"/>
                <w:szCs w:val="24"/>
              </w:rPr>
              <w:t>4</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813B9D">
            <w:pPr>
              <w:widowControl/>
              <w:spacing w:line="214" w:lineRule="auto"/>
              <w:jc w:val="center"/>
              <w:rPr>
                <w:sz w:val="24"/>
                <w:szCs w:val="24"/>
              </w:rPr>
            </w:pPr>
            <w:r w:rsidRPr="001732F8">
              <w:rPr>
                <w:sz w:val="24"/>
                <w:szCs w:val="24"/>
              </w:rPr>
              <w:t>1</w:t>
            </w:r>
          </w:p>
        </w:tc>
        <w:tc>
          <w:tcPr>
            <w:tcW w:w="3969" w:type="dxa"/>
            <w:tcBorders>
              <w:top w:val="single" w:sz="4" w:space="0" w:color="auto"/>
              <w:left w:val="nil"/>
              <w:bottom w:val="single" w:sz="4" w:space="0" w:color="auto"/>
              <w:right w:val="single" w:sz="4" w:space="0" w:color="auto"/>
            </w:tcBorders>
            <w:vAlign w:val="center"/>
          </w:tcPr>
          <w:p w:rsidR="0093067D" w:rsidRPr="001732F8" w:rsidRDefault="0093067D" w:rsidP="00813B9D">
            <w:pPr>
              <w:widowControl/>
              <w:spacing w:line="214" w:lineRule="auto"/>
              <w:jc w:val="both"/>
              <w:rPr>
                <w:sz w:val="24"/>
                <w:szCs w:val="24"/>
              </w:rPr>
            </w:pPr>
            <w:proofErr w:type="gramStart"/>
            <w:r w:rsidRPr="001732F8">
              <w:rPr>
                <w:sz w:val="24"/>
                <w:szCs w:val="24"/>
              </w:rPr>
              <w:t>Кардиология **)</w:t>
            </w:r>
            <w:proofErr w:type="gramEnd"/>
          </w:p>
        </w:tc>
        <w:tc>
          <w:tcPr>
            <w:tcW w:w="2977"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spacing w:line="214" w:lineRule="auto"/>
              <w:jc w:val="center"/>
              <w:rPr>
                <w:sz w:val="24"/>
                <w:szCs w:val="24"/>
              </w:rPr>
            </w:pPr>
            <w:r w:rsidRPr="001732F8">
              <w:rPr>
                <w:sz w:val="24"/>
                <w:szCs w:val="24"/>
              </w:rPr>
              <w:t>15 413</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spacing w:line="214" w:lineRule="auto"/>
              <w:jc w:val="center"/>
              <w:rPr>
                <w:sz w:val="24"/>
                <w:szCs w:val="24"/>
              </w:rPr>
            </w:pPr>
            <w:r w:rsidRPr="001732F8">
              <w:rPr>
                <w:sz w:val="24"/>
                <w:szCs w:val="24"/>
              </w:rPr>
              <w:t>0,0115</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813B9D">
            <w:pPr>
              <w:widowControl/>
              <w:spacing w:line="214" w:lineRule="auto"/>
              <w:jc w:val="center"/>
              <w:rPr>
                <w:sz w:val="24"/>
                <w:szCs w:val="24"/>
              </w:rPr>
            </w:pPr>
            <w:r w:rsidRPr="001732F8">
              <w:rPr>
                <w:sz w:val="24"/>
                <w:szCs w:val="24"/>
              </w:rPr>
              <w:t>2</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813B9D">
            <w:pPr>
              <w:widowControl/>
              <w:spacing w:line="214" w:lineRule="auto"/>
              <w:jc w:val="both"/>
              <w:rPr>
                <w:sz w:val="24"/>
                <w:szCs w:val="24"/>
              </w:rPr>
            </w:pPr>
            <w:r w:rsidRPr="001732F8">
              <w:rPr>
                <w:sz w:val="24"/>
                <w:szCs w:val="24"/>
              </w:rPr>
              <w:t>Ревматология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813B9D">
            <w:pPr>
              <w:spacing w:line="214" w:lineRule="auto"/>
              <w:jc w:val="center"/>
              <w:rPr>
                <w:sz w:val="24"/>
                <w:szCs w:val="24"/>
              </w:rPr>
            </w:pPr>
            <w:r w:rsidRPr="001732F8">
              <w:rPr>
                <w:sz w:val="24"/>
                <w:szCs w:val="24"/>
              </w:rPr>
              <w:t>1 524</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spacing w:line="214" w:lineRule="auto"/>
              <w:jc w:val="center"/>
              <w:rPr>
                <w:sz w:val="24"/>
                <w:szCs w:val="24"/>
              </w:rPr>
            </w:pPr>
            <w:r w:rsidRPr="001732F8">
              <w:rPr>
                <w:sz w:val="24"/>
                <w:szCs w:val="24"/>
              </w:rPr>
              <w:t>0,0011</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813B9D">
            <w:pPr>
              <w:widowControl/>
              <w:spacing w:line="214" w:lineRule="auto"/>
              <w:jc w:val="center"/>
              <w:rPr>
                <w:sz w:val="24"/>
                <w:szCs w:val="24"/>
              </w:rPr>
            </w:pPr>
            <w:r w:rsidRPr="001732F8">
              <w:rPr>
                <w:sz w:val="24"/>
                <w:szCs w:val="24"/>
              </w:rPr>
              <w:t>3</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813B9D">
            <w:pPr>
              <w:widowControl/>
              <w:spacing w:line="214" w:lineRule="auto"/>
              <w:jc w:val="both"/>
              <w:rPr>
                <w:sz w:val="24"/>
                <w:szCs w:val="24"/>
              </w:rPr>
            </w:pPr>
            <w:r w:rsidRPr="001732F8">
              <w:rPr>
                <w:sz w:val="24"/>
                <w:szCs w:val="24"/>
              </w:rPr>
              <w:t>Гастроэнтерология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813B9D">
            <w:pPr>
              <w:spacing w:line="214" w:lineRule="auto"/>
              <w:jc w:val="center"/>
              <w:rPr>
                <w:sz w:val="24"/>
                <w:szCs w:val="24"/>
              </w:rPr>
            </w:pPr>
            <w:r w:rsidRPr="001732F8">
              <w:rPr>
                <w:sz w:val="24"/>
                <w:szCs w:val="24"/>
              </w:rPr>
              <w:t>2 161</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spacing w:line="214" w:lineRule="auto"/>
              <w:jc w:val="center"/>
              <w:rPr>
                <w:sz w:val="24"/>
                <w:szCs w:val="24"/>
              </w:rPr>
            </w:pPr>
            <w:r w:rsidRPr="001732F8">
              <w:rPr>
                <w:sz w:val="24"/>
                <w:szCs w:val="24"/>
              </w:rPr>
              <w:t>0,0016</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813B9D">
            <w:pPr>
              <w:widowControl/>
              <w:spacing w:line="214" w:lineRule="auto"/>
              <w:jc w:val="center"/>
              <w:rPr>
                <w:sz w:val="24"/>
                <w:szCs w:val="24"/>
              </w:rPr>
            </w:pPr>
            <w:r w:rsidRPr="001732F8">
              <w:rPr>
                <w:sz w:val="24"/>
                <w:szCs w:val="24"/>
              </w:rPr>
              <w:t>4</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813B9D">
            <w:pPr>
              <w:widowControl/>
              <w:spacing w:line="214" w:lineRule="auto"/>
              <w:jc w:val="both"/>
              <w:rPr>
                <w:sz w:val="24"/>
                <w:szCs w:val="24"/>
              </w:rPr>
            </w:pPr>
            <w:r w:rsidRPr="001732F8">
              <w:rPr>
                <w:sz w:val="24"/>
                <w:szCs w:val="24"/>
              </w:rPr>
              <w:t>Пульмонология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813B9D">
            <w:pPr>
              <w:spacing w:line="214" w:lineRule="auto"/>
              <w:jc w:val="center"/>
              <w:rPr>
                <w:sz w:val="24"/>
                <w:szCs w:val="24"/>
              </w:rPr>
            </w:pPr>
            <w:r w:rsidRPr="001732F8">
              <w:rPr>
                <w:sz w:val="24"/>
                <w:szCs w:val="24"/>
              </w:rPr>
              <w:t>3 531</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spacing w:line="214" w:lineRule="auto"/>
              <w:jc w:val="center"/>
              <w:rPr>
                <w:sz w:val="24"/>
                <w:szCs w:val="24"/>
              </w:rPr>
            </w:pPr>
            <w:r w:rsidRPr="001732F8">
              <w:rPr>
                <w:sz w:val="24"/>
                <w:szCs w:val="24"/>
              </w:rPr>
              <w:t>0,0026</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813B9D">
            <w:pPr>
              <w:widowControl/>
              <w:spacing w:line="214" w:lineRule="auto"/>
              <w:jc w:val="center"/>
              <w:rPr>
                <w:sz w:val="24"/>
                <w:szCs w:val="24"/>
              </w:rPr>
            </w:pPr>
            <w:r w:rsidRPr="001732F8">
              <w:rPr>
                <w:sz w:val="24"/>
                <w:szCs w:val="24"/>
              </w:rPr>
              <w:t>5</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813B9D">
            <w:pPr>
              <w:widowControl/>
              <w:spacing w:line="214" w:lineRule="auto"/>
              <w:jc w:val="both"/>
              <w:rPr>
                <w:sz w:val="24"/>
                <w:szCs w:val="24"/>
              </w:rPr>
            </w:pPr>
            <w:r w:rsidRPr="001732F8">
              <w:rPr>
                <w:sz w:val="24"/>
                <w:szCs w:val="24"/>
              </w:rPr>
              <w:t>Эндокринология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813B9D">
            <w:pPr>
              <w:spacing w:line="214" w:lineRule="auto"/>
              <w:jc w:val="center"/>
              <w:rPr>
                <w:sz w:val="24"/>
                <w:szCs w:val="24"/>
              </w:rPr>
            </w:pPr>
            <w:r w:rsidRPr="001732F8">
              <w:rPr>
                <w:sz w:val="24"/>
                <w:szCs w:val="24"/>
              </w:rPr>
              <w:t>2 632</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spacing w:line="214" w:lineRule="auto"/>
              <w:jc w:val="center"/>
              <w:rPr>
                <w:sz w:val="24"/>
                <w:szCs w:val="24"/>
              </w:rPr>
            </w:pPr>
            <w:r w:rsidRPr="001732F8">
              <w:rPr>
                <w:sz w:val="24"/>
                <w:szCs w:val="24"/>
              </w:rPr>
              <w:t>0,0020</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813B9D">
            <w:pPr>
              <w:widowControl/>
              <w:spacing w:line="214" w:lineRule="auto"/>
              <w:jc w:val="center"/>
              <w:rPr>
                <w:sz w:val="24"/>
                <w:szCs w:val="24"/>
              </w:rPr>
            </w:pPr>
            <w:r w:rsidRPr="001732F8">
              <w:rPr>
                <w:sz w:val="24"/>
                <w:szCs w:val="24"/>
              </w:rPr>
              <w:t>6</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813B9D">
            <w:pPr>
              <w:widowControl/>
              <w:spacing w:line="214" w:lineRule="auto"/>
              <w:jc w:val="both"/>
              <w:rPr>
                <w:sz w:val="24"/>
                <w:szCs w:val="24"/>
              </w:rPr>
            </w:pPr>
            <w:r w:rsidRPr="001732F8">
              <w:rPr>
                <w:sz w:val="24"/>
                <w:szCs w:val="24"/>
              </w:rPr>
              <w:t>Нефрология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813B9D">
            <w:pPr>
              <w:spacing w:line="214" w:lineRule="auto"/>
              <w:jc w:val="center"/>
              <w:rPr>
                <w:sz w:val="24"/>
                <w:szCs w:val="24"/>
              </w:rPr>
            </w:pPr>
            <w:r w:rsidRPr="001732F8">
              <w:rPr>
                <w:sz w:val="24"/>
                <w:szCs w:val="24"/>
              </w:rPr>
              <w:t>1 710</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813B9D">
            <w:pPr>
              <w:spacing w:line="214" w:lineRule="auto"/>
              <w:jc w:val="center"/>
              <w:rPr>
                <w:sz w:val="24"/>
                <w:szCs w:val="24"/>
              </w:rPr>
            </w:pPr>
            <w:r w:rsidRPr="001732F8">
              <w:rPr>
                <w:sz w:val="24"/>
                <w:szCs w:val="24"/>
              </w:rPr>
              <w:t>0,0013</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lastRenderedPageBreak/>
              <w:t>7</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proofErr w:type="gramStart"/>
            <w:r w:rsidRPr="001732F8">
              <w:rPr>
                <w:sz w:val="24"/>
                <w:szCs w:val="24"/>
              </w:rPr>
              <w:t>Гематология ***)</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1 806</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0,0014</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8</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Аллергология и иммунология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1 451</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0,0011</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9</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Педиатрия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12 741</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0,0095</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10</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 xml:space="preserve">Терапия </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34 501</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0,0057</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11</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Неонатология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1 726</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0,0013</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12</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ind w:right="-108"/>
              <w:jc w:val="both"/>
              <w:rPr>
                <w:sz w:val="24"/>
                <w:szCs w:val="24"/>
              </w:rPr>
            </w:pPr>
            <w:proofErr w:type="gramStart"/>
            <w:r w:rsidRPr="001732F8">
              <w:rPr>
                <w:sz w:val="24"/>
                <w:szCs w:val="24"/>
              </w:rPr>
              <w:t>Травматология и ортопедия (трав-матологические койки) **)</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7 573</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0,0057</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13</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Травматология и ортопедия (</w:t>
            </w:r>
            <w:proofErr w:type="gramStart"/>
            <w:r w:rsidRPr="001732F8">
              <w:rPr>
                <w:sz w:val="24"/>
                <w:szCs w:val="24"/>
              </w:rPr>
              <w:t>орто-педические</w:t>
            </w:r>
            <w:proofErr w:type="gramEnd"/>
            <w:r w:rsidRPr="001732F8">
              <w:rPr>
                <w:sz w:val="24"/>
                <w:szCs w:val="24"/>
              </w:rPr>
              <w:t xml:space="preserve"> койки)</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1 258</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0,0009</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14</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Урология (детская урологи</w:t>
            </w:r>
            <w:proofErr w:type="gramStart"/>
            <w:r w:rsidRPr="001732F8">
              <w:rPr>
                <w:sz w:val="24"/>
                <w:szCs w:val="24"/>
              </w:rPr>
              <w:t>я-</w:t>
            </w:r>
            <w:proofErr w:type="gramEnd"/>
            <w:r w:rsidR="001306E3">
              <w:rPr>
                <w:sz w:val="24"/>
                <w:szCs w:val="24"/>
              </w:rPr>
              <w:br/>
              <w:t>анд</w:t>
            </w:r>
            <w:r w:rsidRPr="001732F8">
              <w:rPr>
                <w:sz w:val="24"/>
                <w:szCs w:val="24"/>
              </w:rPr>
              <w:t>рология)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5 942</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0,0044</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15</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Нейрохирургия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3 015</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0,0023</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16</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Хирургия (комбустиология)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431</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0,0003</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17</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 xml:space="preserve">Челюстно-лицевая хирургия, </w:t>
            </w:r>
            <w:proofErr w:type="gramStart"/>
            <w:r w:rsidRPr="001732F8">
              <w:rPr>
                <w:sz w:val="24"/>
                <w:szCs w:val="24"/>
              </w:rPr>
              <w:t>сто-матология</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1 444</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0,0011</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18</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Торакальная хирургия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802</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0,0006</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19</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Колопроктология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1 367</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0,0010</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20</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proofErr w:type="gramStart"/>
            <w:r w:rsidRPr="001732F8">
              <w:rPr>
                <w:sz w:val="24"/>
                <w:szCs w:val="24"/>
              </w:rPr>
              <w:t>Сердечно-сосудистая</w:t>
            </w:r>
            <w:proofErr w:type="gramEnd"/>
            <w:r w:rsidRPr="001732F8">
              <w:rPr>
                <w:sz w:val="24"/>
                <w:szCs w:val="24"/>
              </w:rPr>
              <w:t xml:space="preserve"> хирургия (кардиохирургические койки)</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2 949</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0,0022</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21</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proofErr w:type="gramStart"/>
            <w:r w:rsidRPr="001732F8">
              <w:rPr>
                <w:sz w:val="24"/>
                <w:szCs w:val="24"/>
              </w:rPr>
              <w:t>Сердечно-сосудистая хирургия (койки сосудистой хирургии) ****)</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189</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0,0001</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22</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Гнойная хирургия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2 773</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0,0021</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23</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proofErr w:type="gramStart"/>
            <w:r w:rsidRPr="001732F8">
              <w:rPr>
                <w:sz w:val="24"/>
                <w:szCs w:val="24"/>
              </w:rPr>
              <w:t>Хирургия (абдоминальная, транс-плантация органов и (или) тканей, костного мозга, пластическая хирургия)</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25 695</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0,0192</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24</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proofErr w:type="gramStart"/>
            <w:r w:rsidRPr="001732F8">
              <w:rPr>
                <w:sz w:val="24"/>
                <w:szCs w:val="24"/>
              </w:rPr>
              <w:t>Онкология ***)</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9 103</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0,0068</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25</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Акушерство и гинекология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16 993</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0,0127</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26</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Оториноларингология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6 272</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0,0047</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27</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Офтальмология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9 334</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0,0070</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28</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proofErr w:type="gramStart"/>
            <w:r w:rsidRPr="001732F8">
              <w:rPr>
                <w:sz w:val="24"/>
                <w:szCs w:val="24"/>
              </w:rPr>
              <w:t>Неврология **)</w:t>
            </w:r>
            <w:proofErr w:type="gramEnd"/>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15 506</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0,0116</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29</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Радиология и радиотерапия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1 252</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0,0009</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30</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Инфекционные болезни</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20 813</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0,0156</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31</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 xml:space="preserve">Акушерское дело (койки для </w:t>
            </w:r>
            <w:proofErr w:type="gramStart"/>
            <w:r w:rsidRPr="001732F8">
              <w:rPr>
                <w:sz w:val="24"/>
                <w:szCs w:val="24"/>
              </w:rPr>
              <w:t>бере-менных</w:t>
            </w:r>
            <w:proofErr w:type="gramEnd"/>
            <w:r w:rsidRPr="001732F8">
              <w:rPr>
                <w:sz w:val="24"/>
                <w:szCs w:val="24"/>
              </w:rPr>
              <w:t xml:space="preserve"> и рожениц)</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12 279</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0,0092</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32</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Акушерское дело (койки патологии беременности)</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4 755</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0,0036</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33</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Дерматовенерология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0,000001</w:t>
            </w:r>
          </w:p>
        </w:tc>
      </w:tr>
      <w:tr w:rsidR="0093067D" w:rsidRPr="001732F8" w:rsidTr="00813B9D">
        <w:tc>
          <w:tcPr>
            <w:tcW w:w="709" w:type="dxa"/>
            <w:tcBorders>
              <w:top w:val="nil"/>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r w:rsidRPr="001732F8">
              <w:rPr>
                <w:sz w:val="24"/>
                <w:szCs w:val="24"/>
              </w:rPr>
              <w:t>34</w:t>
            </w: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Токсикология</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745</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0,0006</w:t>
            </w:r>
          </w:p>
        </w:tc>
      </w:tr>
      <w:tr w:rsidR="0093067D" w:rsidRPr="001732F8" w:rsidTr="00813B9D">
        <w:tc>
          <w:tcPr>
            <w:tcW w:w="709"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Итого</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229 688</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widowControl/>
              <w:spacing w:line="211" w:lineRule="auto"/>
              <w:jc w:val="center"/>
              <w:rPr>
                <w:sz w:val="24"/>
                <w:szCs w:val="24"/>
              </w:rPr>
            </w:pPr>
            <w:r w:rsidRPr="001732F8">
              <w:rPr>
                <w:sz w:val="24"/>
                <w:szCs w:val="24"/>
              </w:rPr>
              <w:t>0,172</w:t>
            </w:r>
          </w:p>
        </w:tc>
      </w:tr>
      <w:tr w:rsidR="0093067D" w:rsidRPr="001732F8" w:rsidTr="00813B9D">
        <w:tc>
          <w:tcPr>
            <w:tcW w:w="709"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 xml:space="preserve">в том числе </w:t>
            </w:r>
            <w:proofErr w:type="gramStart"/>
            <w:r w:rsidRPr="001732F8">
              <w:rPr>
                <w:sz w:val="24"/>
                <w:szCs w:val="24"/>
              </w:rPr>
              <w:t>медицинская</w:t>
            </w:r>
            <w:proofErr w:type="gramEnd"/>
            <w:r w:rsidRPr="001732F8">
              <w:rPr>
                <w:sz w:val="24"/>
                <w:szCs w:val="24"/>
              </w:rPr>
              <w:t xml:space="preserve"> реабили-тация (количество койкодней)</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r w:rsidRPr="001732F8">
              <w:rPr>
                <w:sz w:val="24"/>
                <w:szCs w:val="24"/>
              </w:rPr>
              <w:t>44 068</w:t>
            </w: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0,033</w:t>
            </w:r>
          </w:p>
        </w:tc>
      </w:tr>
      <w:tr w:rsidR="0093067D" w:rsidRPr="001732F8" w:rsidTr="00813B9D">
        <w:tc>
          <w:tcPr>
            <w:tcW w:w="709"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widowControl/>
              <w:spacing w:line="211" w:lineRule="auto"/>
              <w:jc w:val="center"/>
              <w:rPr>
                <w:sz w:val="24"/>
                <w:szCs w:val="24"/>
              </w:rPr>
            </w:pPr>
          </w:p>
        </w:tc>
        <w:tc>
          <w:tcPr>
            <w:tcW w:w="3969" w:type="dxa"/>
            <w:tcBorders>
              <w:top w:val="single" w:sz="4" w:space="0" w:color="auto"/>
              <w:left w:val="nil"/>
              <w:bottom w:val="single" w:sz="4" w:space="0" w:color="auto"/>
              <w:right w:val="single" w:sz="4" w:space="0" w:color="auto"/>
            </w:tcBorders>
            <w:noWrap/>
            <w:vAlign w:val="bottom"/>
          </w:tcPr>
          <w:p w:rsidR="0093067D" w:rsidRPr="001732F8" w:rsidRDefault="0093067D" w:rsidP="00CC6705">
            <w:pPr>
              <w:widowControl/>
              <w:spacing w:line="211" w:lineRule="auto"/>
              <w:jc w:val="both"/>
              <w:rPr>
                <w:sz w:val="24"/>
                <w:szCs w:val="24"/>
              </w:rPr>
            </w:pPr>
            <w:r w:rsidRPr="001732F8">
              <w:rPr>
                <w:sz w:val="24"/>
                <w:szCs w:val="24"/>
              </w:rPr>
              <w:t>Норматив объ</w:t>
            </w:r>
            <w:r w:rsidR="00936AA6">
              <w:rPr>
                <w:sz w:val="24"/>
                <w:szCs w:val="24"/>
              </w:rPr>
              <w:t>емов предоставления медицинской помощи в рас</w:t>
            </w:r>
            <w:r w:rsidRPr="001732F8">
              <w:rPr>
                <w:sz w:val="24"/>
                <w:szCs w:val="24"/>
              </w:rPr>
              <w:t>чете на одно застрахованное по ОМС лицо</w:t>
            </w:r>
          </w:p>
        </w:tc>
        <w:tc>
          <w:tcPr>
            <w:tcW w:w="2977" w:type="dxa"/>
            <w:tcBorders>
              <w:top w:val="single" w:sz="4" w:space="0" w:color="auto"/>
              <w:left w:val="single" w:sz="4" w:space="0" w:color="auto"/>
              <w:bottom w:val="single" w:sz="4" w:space="0" w:color="auto"/>
              <w:right w:val="single" w:sz="4" w:space="0" w:color="auto"/>
            </w:tcBorders>
            <w:noWrap/>
          </w:tcPr>
          <w:p w:rsidR="0093067D" w:rsidRPr="001732F8" w:rsidRDefault="0093067D" w:rsidP="00CC6705">
            <w:pPr>
              <w:spacing w:line="211" w:lineRule="auto"/>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widowControl/>
              <w:spacing w:line="211" w:lineRule="auto"/>
              <w:jc w:val="center"/>
              <w:rPr>
                <w:sz w:val="24"/>
                <w:szCs w:val="24"/>
              </w:rPr>
            </w:pPr>
            <w:r w:rsidRPr="001732F8">
              <w:rPr>
                <w:sz w:val="24"/>
                <w:szCs w:val="24"/>
              </w:rPr>
              <w:t>0,172</w:t>
            </w:r>
          </w:p>
        </w:tc>
      </w:tr>
    </w:tbl>
    <w:p w:rsidR="0093067D" w:rsidRPr="001732F8" w:rsidRDefault="0093067D" w:rsidP="00813B9D">
      <w:pPr>
        <w:spacing w:line="214" w:lineRule="auto"/>
        <w:ind w:right="-6"/>
        <w:jc w:val="both"/>
        <w:rPr>
          <w:color w:val="FF0000"/>
          <w:sz w:val="10"/>
          <w:szCs w:val="10"/>
        </w:rPr>
      </w:pPr>
    </w:p>
    <w:p w:rsidR="0093067D" w:rsidRPr="005D7D61" w:rsidRDefault="0093067D" w:rsidP="00CC6705">
      <w:pPr>
        <w:spacing w:line="209" w:lineRule="auto"/>
        <w:ind w:firstLine="709"/>
        <w:jc w:val="both"/>
      </w:pPr>
      <w:proofErr w:type="gramStart"/>
      <w:r w:rsidRPr="005D7D61">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93067D" w:rsidRPr="005D7D61" w:rsidRDefault="0093067D" w:rsidP="00CC6705">
      <w:pPr>
        <w:widowControl/>
        <w:autoSpaceDE w:val="0"/>
        <w:autoSpaceDN w:val="0"/>
        <w:adjustRightInd w:val="0"/>
        <w:spacing w:line="209" w:lineRule="auto"/>
        <w:ind w:firstLine="709"/>
        <w:jc w:val="both"/>
        <w:rPr>
          <w:spacing w:val="-6"/>
        </w:rPr>
      </w:pPr>
      <w:r w:rsidRPr="005D7D61">
        <w:t xml:space="preserve">В соответствии с требованиями </w:t>
      </w:r>
      <w:r w:rsidRPr="005D7D61">
        <w:rPr>
          <w:spacing w:val="-8"/>
        </w:rPr>
        <w:t>части 10 статьи 36 Федерального закона от</w:t>
      </w:r>
      <w:r w:rsidRPr="005D7D61">
        <w:t xml:space="preserve"> 29.11.2010 № 326-ФЗ </w:t>
      </w:r>
      <w:r w:rsidR="00CC6705">
        <w:br/>
      </w:r>
      <w:r w:rsidRPr="005D7D61">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w:t>
      </w:r>
      <w:r w:rsidRPr="005D7D61">
        <w:rPr>
          <w:spacing w:val="-6"/>
        </w:rPr>
        <w:t>помощи застрахованным лицам на территории Пензенской области за пределами территории страхования.</w:t>
      </w:r>
    </w:p>
    <w:p w:rsidR="0093067D" w:rsidRPr="005D7D61" w:rsidRDefault="0093067D" w:rsidP="00CC6705">
      <w:pPr>
        <w:spacing w:line="209" w:lineRule="auto"/>
        <w:ind w:firstLine="709"/>
        <w:jc w:val="both"/>
      </w:pPr>
      <w:proofErr w:type="gramStart"/>
      <w:r w:rsidRPr="005D7D61">
        <w:t>**) Включая объемы медицинской помощи, оказываемой по профилю – медицинская реабилитация.</w:t>
      </w:r>
      <w:proofErr w:type="gramEnd"/>
    </w:p>
    <w:p w:rsidR="0093067D" w:rsidRPr="005D7D61" w:rsidRDefault="0093067D" w:rsidP="00CC6705">
      <w:pPr>
        <w:spacing w:line="209" w:lineRule="auto"/>
        <w:ind w:firstLine="709"/>
        <w:jc w:val="both"/>
      </w:pPr>
      <w:proofErr w:type="gramStart"/>
      <w:r w:rsidRPr="005D7D61">
        <w:t>***) Включая объемы медицинской помощи, оказываемой по профилям – детская гематология (451 случай госпитализации), детская онкология (298 случаев госпитализации).</w:t>
      </w:r>
      <w:proofErr w:type="gramEnd"/>
    </w:p>
    <w:p w:rsidR="0093067D" w:rsidRPr="005D7D61" w:rsidRDefault="0093067D" w:rsidP="00CC6705">
      <w:pPr>
        <w:spacing w:line="209" w:lineRule="auto"/>
        <w:ind w:firstLine="709"/>
        <w:jc w:val="both"/>
      </w:pPr>
      <w:proofErr w:type="gramStart"/>
      <w:r w:rsidRPr="005D7D61">
        <w:t>****) Включая объемы медицинской помощи, связанные с диагностическими исследованиями.</w:t>
      </w:r>
      <w:proofErr w:type="gramEnd"/>
    </w:p>
    <w:p w:rsidR="0093067D" w:rsidRPr="001732F8" w:rsidRDefault="0093067D" w:rsidP="004628A1">
      <w:pPr>
        <w:spacing w:line="211" w:lineRule="auto"/>
        <w:ind w:right="-1" w:firstLine="709"/>
        <w:jc w:val="both"/>
        <w:rPr>
          <w:sz w:val="22"/>
          <w:szCs w:val="22"/>
        </w:rPr>
      </w:pPr>
    </w:p>
    <w:p w:rsidR="0093067D" w:rsidRPr="001732F8" w:rsidRDefault="0093067D" w:rsidP="004628A1">
      <w:pPr>
        <w:tabs>
          <w:tab w:val="left" w:pos="8973"/>
        </w:tabs>
        <w:spacing w:line="211" w:lineRule="auto"/>
        <w:ind w:right="-6" w:firstLine="709"/>
        <w:jc w:val="both"/>
        <w:rPr>
          <w:color w:val="000000"/>
          <w:sz w:val="28"/>
          <w:szCs w:val="28"/>
        </w:rPr>
      </w:pPr>
      <w:r w:rsidRPr="001732F8">
        <w:rPr>
          <w:color w:val="000000"/>
          <w:sz w:val="28"/>
          <w:szCs w:val="28"/>
        </w:rPr>
        <w:t xml:space="preserve">2.3.5.2. </w:t>
      </w:r>
      <w:proofErr w:type="gramStart"/>
      <w:r w:rsidRPr="001732F8">
        <w:rPr>
          <w:color w:val="000000"/>
          <w:sz w:val="28"/>
          <w:szCs w:val="28"/>
        </w:rPr>
        <w:t>Объемы медицинской помощи, предоставляемой в условиях дневных стационаров всех типов по Программе ОМС в соответствии с базовой Программой ОМС на 2015 год. *)</w:t>
      </w:r>
      <w:proofErr w:type="gramEnd"/>
    </w:p>
    <w:p w:rsidR="0093067D" w:rsidRPr="001732F8" w:rsidRDefault="0093067D" w:rsidP="004628A1">
      <w:pPr>
        <w:tabs>
          <w:tab w:val="left" w:pos="8973"/>
        </w:tabs>
        <w:spacing w:line="211" w:lineRule="auto"/>
        <w:ind w:right="-6" w:firstLine="709"/>
        <w:jc w:val="both"/>
        <w:rPr>
          <w:color w:val="000000"/>
          <w:sz w:val="16"/>
          <w:szCs w:val="16"/>
        </w:rPr>
      </w:pPr>
    </w:p>
    <w:p w:rsidR="0093067D" w:rsidRPr="001732F8" w:rsidRDefault="0093067D" w:rsidP="004628A1">
      <w:pPr>
        <w:spacing w:line="211" w:lineRule="auto"/>
        <w:rPr>
          <w:color w:val="000000"/>
          <w:sz w:val="2"/>
          <w:szCs w:val="2"/>
        </w:rPr>
      </w:pPr>
    </w:p>
    <w:p w:rsidR="0093067D" w:rsidRPr="001732F8" w:rsidRDefault="0093067D" w:rsidP="004628A1">
      <w:pPr>
        <w:spacing w:line="211" w:lineRule="auto"/>
        <w:rPr>
          <w:color w:val="000000"/>
          <w:sz w:val="2"/>
          <w:szCs w:val="2"/>
        </w:rPr>
      </w:pPr>
    </w:p>
    <w:tbl>
      <w:tblPr>
        <w:tblW w:w="986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4395"/>
        <w:gridCol w:w="1275"/>
        <w:gridCol w:w="2127"/>
        <w:gridCol w:w="1502"/>
      </w:tblGrid>
      <w:tr w:rsidR="0093067D" w:rsidRPr="001732F8" w:rsidTr="004E56E1">
        <w:trPr>
          <w:trHeight w:val="300"/>
          <w:tblHeader/>
        </w:trPr>
        <w:tc>
          <w:tcPr>
            <w:tcW w:w="567" w:type="dxa"/>
            <w:vMerge w:val="restart"/>
            <w:tcBorders>
              <w:top w:val="single" w:sz="4" w:space="0" w:color="auto"/>
            </w:tcBorders>
            <w:noWrap/>
            <w:vAlign w:val="center"/>
          </w:tcPr>
          <w:p w:rsidR="0093067D" w:rsidRPr="001732F8" w:rsidRDefault="0093067D" w:rsidP="004628A1">
            <w:pPr>
              <w:spacing w:line="211" w:lineRule="auto"/>
              <w:jc w:val="center"/>
              <w:rPr>
                <w:sz w:val="25"/>
                <w:szCs w:val="25"/>
              </w:rPr>
            </w:pPr>
            <w:r w:rsidRPr="001732F8">
              <w:rPr>
                <w:sz w:val="25"/>
                <w:szCs w:val="25"/>
              </w:rPr>
              <w:t>№ п/п</w:t>
            </w:r>
          </w:p>
        </w:tc>
        <w:tc>
          <w:tcPr>
            <w:tcW w:w="4395" w:type="dxa"/>
            <w:vMerge w:val="restart"/>
            <w:tcBorders>
              <w:top w:val="single" w:sz="4" w:space="0" w:color="auto"/>
            </w:tcBorders>
            <w:noWrap/>
            <w:vAlign w:val="center"/>
          </w:tcPr>
          <w:p w:rsidR="0093067D" w:rsidRPr="001732F8" w:rsidRDefault="0093067D" w:rsidP="004628A1">
            <w:pPr>
              <w:spacing w:line="211" w:lineRule="auto"/>
              <w:jc w:val="center"/>
              <w:rPr>
                <w:sz w:val="25"/>
                <w:szCs w:val="25"/>
              </w:rPr>
            </w:pPr>
            <w:r w:rsidRPr="001732F8">
              <w:rPr>
                <w:sz w:val="25"/>
                <w:szCs w:val="25"/>
              </w:rPr>
              <w:t>Наименование профилей</w:t>
            </w:r>
          </w:p>
        </w:tc>
        <w:tc>
          <w:tcPr>
            <w:tcW w:w="1275" w:type="dxa"/>
            <w:vMerge w:val="restart"/>
            <w:tcBorders>
              <w:top w:val="single" w:sz="4" w:space="0" w:color="auto"/>
            </w:tcBorders>
            <w:vAlign w:val="center"/>
          </w:tcPr>
          <w:p w:rsidR="0093067D" w:rsidRPr="001732F8" w:rsidRDefault="0093067D" w:rsidP="004628A1">
            <w:pPr>
              <w:spacing w:line="211" w:lineRule="auto"/>
              <w:ind w:left="-108" w:right="-109"/>
              <w:jc w:val="center"/>
              <w:rPr>
                <w:sz w:val="25"/>
                <w:szCs w:val="25"/>
              </w:rPr>
            </w:pPr>
            <w:r w:rsidRPr="001732F8">
              <w:rPr>
                <w:sz w:val="25"/>
                <w:szCs w:val="25"/>
              </w:rPr>
              <w:t>Коли-чество</w:t>
            </w:r>
          </w:p>
          <w:p w:rsidR="0093067D" w:rsidRPr="001732F8" w:rsidRDefault="0093067D" w:rsidP="004628A1">
            <w:pPr>
              <w:spacing w:line="211" w:lineRule="auto"/>
              <w:ind w:left="-108" w:right="-109"/>
              <w:jc w:val="center"/>
              <w:rPr>
                <w:sz w:val="25"/>
                <w:szCs w:val="25"/>
              </w:rPr>
            </w:pPr>
            <w:r w:rsidRPr="001732F8">
              <w:rPr>
                <w:sz w:val="25"/>
                <w:szCs w:val="25"/>
              </w:rPr>
              <w:t>пациенто-</w:t>
            </w:r>
          </w:p>
          <w:p w:rsidR="0093067D" w:rsidRPr="001732F8" w:rsidRDefault="0093067D" w:rsidP="004628A1">
            <w:pPr>
              <w:spacing w:line="211" w:lineRule="auto"/>
              <w:ind w:left="-108" w:right="-109"/>
              <w:jc w:val="center"/>
              <w:rPr>
                <w:sz w:val="25"/>
                <w:szCs w:val="25"/>
              </w:rPr>
            </w:pPr>
            <w:r w:rsidRPr="001732F8">
              <w:rPr>
                <w:sz w:val="25"/>
                <w:szCs w:val="25"/>
              </w:rPr>
              <w:t>дней</w:t>
            </w:r>
          </w:p>
        </w:tc>
        <w:tc>
          <w:tcPr>
            <w:tcW w:w="2127" w:type="dxa"/>
            <w:tcBorders>
              <w:top w:val="single" w:sz="4" w:space="0" w:color="auto"/>
              <w:right w:val="single" w:sz="4" w:space="0" w:color="auto"/>
            </w:tcBorders>
            <w:vAlign w:val="center"/>
          </w:tcPr>
          <w:p w:rsidR="0093067D" w:rsidRPr="001732F8" w:rsidRDefault="0093067D" w:rsidP="004628A1">
            <w:pPr>
              <w:spacing w:line="211" w:lineRule="auto"/>
              <w:jc w:val="center"/>
              <w:rPr>
                <w:sz w:val="25"/>
                <w:szCs w:val="25"/>
              </w:rPr>
            </w:pPr>
            <w:r w:rsidRPr="001732F8">
              <w:rPr>
                <w:sz w:val="25"/>
                <w:szCs w:val="25"/>
              </w:rPr>
              <w:t>В том числе:</w:t>
            </w:r>
          </w:p>
        </w:tc>
        <w:tc>
          <w:tcPr>
            <w:tcW w:w="1502" w:type="dxa"/>
            <w:vMerge w:val="restart"/>
            <w:tcBorders>
              <w:top w:val="single" w:sz="4" w:space="0" w:color="auto"/>
            </w:tcBorders>
            <w:vAlign w:val="center"/>
          </w:tcPr>
          <w:p w:rsidR="0093067D" w:rsidRPr="001732F8" w:rsidRDefault="0093067D" w:rsidP="004628A1">
            <w:pPr>
              <w:spacing w:line="211" w:lineRule="auto"/>
              <w:jc w:val="center"/>
              <w:rPr>
                <w:sz w:val="25"/>
                <w:szCs w:val="25"/>
              </w:rPr>
            </w:pPr>
            <w:r w:rsidRPr="001732F8">
              <w:rPr>
                <w:sz w:val="25"/>
                <w:szCs w:val="25"/>
              </w:rPr>
              <w:t>К</w:t>
            </w:r>
            <w:r w:rsidRPr="001732F8">
              <w:rPr>
                <w:spacing w:val="-6"/>
                <w:sz w:val="25"/>
                <w:szCs w:val="25"/>
              </w:rPr>
              <w:t xml:space="preserve">оличество </w:t>
            </w:r>
            <w:r w:rsidRPr="001732F8">
              <w:rPr>
                <w:sz w:val="25"/>
                <w:szCs w:val="25"/>
              </w:rPr>
              <w:t>пациенто-</w:t>
            </w:r>
          </w:p>
          <w:p w:rsidR="0093067D" w:rsidRPr="001732F8" w:rsidRDefault="0093067D" w:rsidP="004628A1">
            <w:pPr>
              <w:spacing w:line="211" w:lineRule="auto"/>
              <w:jc w:val="center"/>
              <w:rPr>
                <w:sz w:val="25"/>
                <w:szCs w:val="25"/>
              </w:rPr>
            </w:pPr>
            <w:r w:rsidRPr="001732F8">
              <w:rPr>
                <w:sz w:val="25"/>
                <w:szCs w:val="25"/>
              </w:rPr>
              <w:t xml:space="preserve">дней </w:t>
            </w:r>
            <w:r w:rsidRPr="001732F8">
              <w:rPr>
                <w:sz w:val="25"/>
                <w:szCs w:val="25"/>
              </w:rPr>
              <w:br/>
              <w:t xml:space="preserve">на одно </w:t>
            </w:r>
            <w:proofErr w:type="gramStart"/>
            <w:r w:rsidRPr="001732F8">
              <w:rPr>
                <w:sz w:val="25"/>
                <w:szCs w:val="25"/>
              </w:rPr>
              <w:t>застра-хованное</w:t>
            </w:r>
            <w:proofErr w:type="gramEnd"/>
            <w:r w:rsidRPr="001732F8">
              <w:rPr>
                <w:sz w:val="25"/>
                <w:szCs w:val="25"/>
              </w:rPr>
              <w:t xml:space="preserve"> лицо</w:t>
            </w:r>
          </w:p>
        </w:tc>
      </w:tr>
      <w:tr w:rsidR="0093067D" w:rsidRPr="001732F8" w:rsidTr="004E56E1">
        <w:trPr>
          <w:trHeight w:val="1806"/>
          <w:tblHeader/>
        </w:trPr>
        <w:tc>
          <w:tcPr>
            <w:tcW w:w="567" w:type="dxa"/>
            <w:vMerge/>
            <w:tcBorders>
              <w:bottom w:val="single" w:sz="4" w:space="0" w:color="auto"/>
            </w:tcBorders>
            <w:noWrap/>
          </w:tcPr>
          <w:p w:rsidR="0093067D" w:rsidRPr="001732F8" w:rsidRDefault="0093067D" w:rsidP="004628A1">
            <w:pPr>
              <w:spacing w:line="211" w:lineRule="auto"/>
              <w:jc w:val="center"/>
              <w:rPr>
                <w:sz w:val="25"/>
                <w:szCs w:val="25"/>
              </w:rPr>
            </w:pPr>
          </w:p>
        </w:tc>
        <w:tc>
          <w:tcPr>
            <w:tcW w:w="4395" w:type="dxa"/>
            <w:vMerge/>
            <w:tcBorders>
              <w:bottom w:val="single" w:sz="4" w:space="0" w:color="auto"/>
            </w:tcBorders>
            <w:noWrap/>
          </w:tcPr>
          <w:p w:rsidR="0093067D" w:rsidRPr="001732F8" w:rsidRDefault="0093067D" w:rsidP="004628A1">
            <w:pPr>
              <w:spacing w:line="211" w:lineRule="auto"/>
              <w:jc w:val="center"/>
              <w:rPr>
                <w:sz w:val="25"/>
                <w:szCs w:val="25"/>
              </w:rPr>
            </w:pPr>
          </w:p>
        </w:tc>
        <w:tc>
          <w:tcPr>
            <w:tcW w:w="1275" w:type="dxa"/>
            <w:vMerge/>
            <w:tcBorders>
              <w:bottom w:val="single" w:sz="4" w:space="0" w:color="auto"/>
            </w:tcBorders>
          </w:tcPr>
          <w:p w:rsidR="0093067D" w:rsidRPr="001732F8" w:rsidRDefault="0093067D" w:rsidP="004628A1">
            <w:pPr>
              <w:spacing w:line="211" w:lineRule="auto"/>
              <w:jc w:val="center"/>
              <w:rPr>
                <w:sz w:val="25"/>
                <w:szCs w:val="25"/>
              </w:rPr>
            </w:pPr>
          </w:p>
        </w:tc>
        <w:tc>
          <w:tcPr>
            <w:tcW w:w="2127" w:type="dxa"/>
            <w:tcBorders>
              <w:bottom w:val="single" w:sz="4" w:space="0" w:color="auto"/>
              <w:right w:val="single" w:sz="4" w:space="0" w:color="auto"/>
            </w:tcBorders>
          </w:tcPr>
          <w:p w:rsidR="0093067D" w:rsidRPr="001732F8" w:rsidRDefault="0093067D" w:rsidP="00491A30">
            <w:pPr>
              <w:spacing w:line="211" w:lineRule="auto"/>
              <w:jc w:val="center"/>
              <w:rPr>
                <w:sz w:val="25"/>
                <w:szCs w:val="25"/>
              </w:rPr>
            </w:pPr>
            <w:r w:rsidRPr="001732F8">
              <w:rPr>
                <w:sz w:val="25"/>
                <w:szCs w:val="25"/>
              </w:rPr>
              <w:t>количество пациенто</w:t>
            </w:r>
            <w:r w:rsidR="008A63AB">
              <w:rPr>
                <w:sz w:val="25"/>
                <w:szCs w:val="25"/>
              </w:rPr>
              <w:t>-</w:t>
            </w:r>
            <w:r w:rsidRPr="001732F8">
              <w:rPr>
                <w:sz w:val="25"/>
                <w:szCs w:val="25"/>
              </w:rPr>
              <w:t>дней</w:t>
            </w:r>
            <w:r w:rsidR="008A63AB">
              <w:rPr>
                <w:sz w:val="25"/>
                <w:szCs w:val="25"/>
              </w:rPr>
              <w:br/>
            </w:r>
            <w:r w:rsidRPr="001732F8">
              <w:rPr>
                <w:sz w:val="25"/>
                <w:szCs w:val="25"/>
              </w:rPr>
              <w:t xml:space="preserve"> при оказании медицинской помощи в центрах (подразделениях) амбулаторной хирургии и хирургии</w:t>
            </w:r>
            <w:r w:rsidR="008A63AB">
              <w:rPr>
                <w:sz w:val="25"/>
                <w:szCs w:val="25"/>
              </w:rPr>
              <w:br/>
            </w:r>
            <w:r w:rsidRPr="001732F8">
              <w:rPr>
                <w:sz w:val="25"/>
                <w:szCs w:val="25"/>
              </w:rPr>
              <w:t xml:space="preserve"> одного</w:t>
            </w:r>
            <w:r w:rsidR="008A63AB">
              <w:rPr>
                <w:sz w:val="25"/>
                <w:szCs w:val="25"/>
              </w:rPr>
              <w:t xml:space="preserve"> </w:t>
            </w:r>
            <w:r w:rsidRPr="001732F8">
              <w:rPr>
                <w:sz w:val="25"/>
                <w:szCs w:val="25"/>
              </w:rPr>
              <w:t>дня **)</w:t>
            </w:r>
          </w:p>
        </w:tc>
        <w:tc>
          <w:tcPr>
            <w:tcW w:w="1502" w:type="dxa"/>
            <w:vMerge/>
            <w:tcBorders>
              <w:bottom w:val="single" w:sz="4" w:space="0" w:color="auto"/>
            </w:tcBorders>
          </w:tcPr>
          <w:p w:rsidR="0093067D" w:rsidRPr="001732F8" w:rsidRDefault="0093067D" w:rsidP="004628A1">
            <w:pPr>
              <w:spacing w:line="211" w:lineRule="auto"/>
              <w:jc w:val="center"/>
              <w:rPr>
                <w:sz w:val="25"/>
                <w:szCs w:val="25"/>
              </w:rPr>
            </w:pPr>
          </w:p>
        </w:tc>
      </w:tr>
    </w:tbl>
    <w:p w:rsidR="0093067D" w:rsidRPr="001732F8" w:rsidRDefault="0093067D" w:rsidP="004628A1">
      <w:pPr>
        <w:spacing w:line="211" w:lineRule="auto"/>
        <w:rPr>
          <w:sz w:val="4"/>
          <w:szCs w:val="4"/>
        </w:rPr>
      </w:pPr>
    </w:p>
    <w:tbl>
      <w:tblPr>
        <w:tblW w:w="9866" w:type="dxa"/>
        <w:tblInd w:w="108" w:type="dxa"/>
        <w:tblLayout w:type="fixed"/>
        <w:tblLook w:val="0000" w:firstRow="0" w:lastRow="0" w:firstColumn="0" w:lastColumn="0" w:noHBand="0" w:noVBand="0"/>
      </w:tblPr>
      <w:tblGrid>
        <w:gridCol w:w="567"/>
        <w:gridCol w:w="4395"/>
        <w:gridCol w:w="1275"/>
        <w:gridCol w:w="2127"/>
        <w:gridCol w:w="1502"/>
      </w:tblGrid>
      <w:tr w:rsidR="0093067D" w:rsidRPr="001732F8" w:rsidTr="004E56E1">
        <w:trPr>
          <w:tblHeader/>
        </w:trPr>
        <w:tc>
          <w:tcPr>
            <w:tcW w:w="567" w:type="dxa"/>
            <w:tcBorders>
              <w:top w:val="single" w:sz="4" w:space="0" w:color="auto"/>
              <w:left w:val="single" w:sz="4" w:space="0" w:color="auto"/>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br w:type="page"/>
              <w:t>1</w:t>
            </w:r>
          </w:p>
        </w:tc>
        <w:tc>
          <w:tcPr>
            <w:tcW w:w="4395" w:type="dxa"/>
            <w:tcBorders>
              <w:top w:val="single" w:sz="4" w:space="0" w:color="auto"/>
              <w:left w:val="nil"/>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t>2</w:t>
            </w:r>
          </w:p>
        </w:tc>
        <w:tc>
          <w:tcPr>
            <w:tcW w:w="1275" w:type="dxa"/>
            <w:tcBorders>
              <w:top w:val="single" w:sz="4" w:space="0" w:color="auto"/>
              <w:left w:val="single" w:sz="4" w:space="0" w:color="auto"/>
              <w:bottom w:val="single" w:sz="4" w:space="0" w:color="auto"/>
              <w:right w:val="single" w:sz="4" w:space="0" w:color="auto"/>
            </w:tcBorders>
            <w:vAlign w:val="bottom"/>
          </w:tcPr>
          <w:p w:rsidR="0093067D" w:rsidRPr="001732F8" w:rsidRDefault="0093067D" w:rsidP="004628A1">
            <w:pPr>
              <w:spacing w:line="211" w:lineRule="auto"/>
              <w:jc w:val="center"/>
              <w:rPr>
                <w:sz w:val="25"/>
                <w:szCs w:val="25"/>
              </w:rPr>
            </w:pPr>
            <w:r w:rsidRPr="001732F8">
              <w:rPr>
                <w:sz w:val="25"/>
                <w:szCs w:val="25"/>
              </w:rPr>
              <w:t>3</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4628A1">
            <w:pPr>
              <w:spacing w:line="211" w:lineRule="auto"/>
              <w:jc w:val="center"/>
              <w:rPr>
                <w:sz w:val="25"/>
                <w:szCs w:val="25"/>
              </w:rPr>
            </w:pPr>
            <w:r w:rsidRPr="001732F8">
              <w:rPr>
                <w:sz w:val="25"/>
                <w:szCs w:val="25"/>
              </w:rPr>
              <w:t>4</w:t>
            </w: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4628A1">
            <w:pPr>
              <w:spacing w:line="211" w:lineRule="auto"/>
              <w:jc w:val="center"/>
              <w:rPr>
                <w:sz w:val="25"/>
                <w:szCs w:val="25"/>
              </w:rPr>
            </w:pPr>
            <w:r w:rsidRPr="001732F8">
              <w:rPr>
                <w:sz w:val="25"/>
                <w:szCs w:val="25"/>
              </w:rPr>
              <w:t>5</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t>1</w:t>
            </w:r>
          </w:p>
        </w:tc>
        <w:tc>
          <w:tcPr>
            <w:tcW w:w="4395" w:type="dxa"/>
            <w:tcBorders>
              <w:top w:val="nil"/>
              <w:left w:val="nil"/>
              <w:bottom w:val="single" w:sz="4" w:space="0" w:color="auto"/>
              <w:right w:val="single" w:sz="4" w:space="0" w:color="auto"/>
            </w:tcBorders>
            <w:vAlign w:val="bottom"/>
          </w:tcPr>
          <w:p w:rsidR="0093067D" w:rsidRPr="001732F8" w:rsidRDefault="0093067D" w:rsidP="004628A1">
            <w:pPr>
              <w:spacing w:line="211" w:lineRule="auto"/>
              <w:jc w:val="both"/>
              <w:rPr>
                <w:sz w:val="24"/>
                <w:szCs w:val="24"/>
              </w:rPr>
            </w:pPr>
            <w:r w:rsidRPr="001732F8">
              <w:rPr>
                <w:sz w:val="24"/>
                <w:szCs w:val="24"/>
              </w:rPr>
              <w:t>Кардиология и ревматология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15 320</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0,012</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t>2</w:t>
            </w:r>
          </w:p>
        </w:tc>
        <w:tc>
          <w:tcPr>
            <w:tcW w:w="4395" w:type="dxa"/>
            <w:tcBorders>
              <w:top w:val="nil"/>
              <w:left w:val="nil"/>
              <w:bottom w:val="single" w:sz="4" w:space="0" w:color="auto"/>
              <w:right w:val="single" w:sz="4" w:space="0" w:color="auto"/>
            </w:tcBorders>
            <w:vAlign w:val="bottom"/>
          </w:tcPr>
          <w:p w:rsidR="0093067D" w:rsidRPr="001732F8" w:rsidRDefault="0093067D" w:rsidP="004628A1">
            <w:pPr>
              <w:spacing w:line="211" w:lineRule="auto"/>
              <w:jc w:val="both"/>
              <w:rPr>
                <w:sz w:val="24"/>
                <w:szCs w:val="24"/>
              </w:rPr>
            </w:pPr>
            <w:r w:rsidRPr="001732F8">
              <w:rPr>
                <w:sz w:val="24"/>
                <w:szCs w:val="24"/>
              </w:rPr>
              <w:t>Педиатрия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21 231</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0,016</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t>3</w:t>
            </w:r>
          </w:p>
        </w:tc>
        <w:tc>
          <w:tcPr>
            <w:tcW w:w="4395" w:type="dxa"/>
            <w:tcBorders>
              <w:top w:val="nil"/>
              <w:left w:val="nil"/>
              <w:bottom w:val="single" w:sz="4" w:space="0" w:color="auto"/>
              <w:right w:val="single" w:sz="4" w:space="0" w:color="auto"/>
            </w:tcBorders>
            <w:vAlign w:val="bottom"/>
          </w:tcPr>
          <w:p w:rsidR="0093067D" w:rsidRPr="001732F8" w:rsidRDefault="0093067D" w:rsidP="004628A1">
            <w:pPr>
              <w:spacing w:line="211" w:lineRule="auto"/>
              <w:jc w:val="both"/>
              <w:rPr>
                <w:sz w:val="24"/>
                <w:szCs w:val="24"/>
              </w:rPr>
            </w:pPr>
            <w:proofErr w:type="gramStart"/>
            <w:r w:rsidRPr="001732F8">
              <w:rPr>
                <w:sz w:val="24"/>
                <w:szCs w:val="24"/>
              </w:rPr>
              <w:t>Терапия***)</w:t>
            </w:r>
            <w:proofErr w:type="gramEnd"/>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357 099</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0,267</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t>4</w:t>
            </w:r>
          </w:p>
        </w:tc>
        <w:tc>
          <w:tcPr>
            <w:tcW w:w="4395" w:type="dxa"/>
            <w:tcBorders>
              <w:top w:val="nil"/>
              <w:left w:val="nil"/>
              <w:bottom w:val="single" w:sz="4" w:space="0" w:color="auto"/>
              <w:right w:val="single" w:sz="4" w:space="0" w:color="auto"/>
            </w:tcBorders>
            <w:vAlign w:val="bottom"/>
          </w:tcPr>
          <w:p w:rsidR="0093067D" w:rsidRPr="001732F8" w:rsidRDefault="0093067D" w:rsidP="004628A1">
            <w:pPr>
              <w:spacing w:line="211" w:lineRule="auto"/>
              <w:jc w:val="both"/>
              <w:rPr>
                <w:sz w:val="24"/>
                <w:szCs w:val="24"/>
              </w:rPr>
            </w:pPr>
            <w:r w:rsidRPr="001732F8">
              <w:rPr>
                <w:sz w:val="24"/>
                <w:szCs w:val="24"/>
              </w:rPr>
              <w:t>Неврология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90 078</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0,068</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t>5</w:t>
            </w:r>
          </w:p>
        </w:tc>
        <w:tc>
          <w:tcPr>
            <w:tcW w:w="4395" w:type="dxa"/>
            <w:tcBorders>
              <w:top w:val="nil"/>
              <w:left w:val="nil"/>
              <w:bottom w:val="single" w:sz="4" w:space="0" w:color="auto"/>
              <w:right w:val="single" w:sz="4" w:space="0" w:color="auto"/>
            </w:tcBorders>
            <w:vAlign w:val="bottom"/>
          </w:tcPr>
          <w:p w:rsidR="0093067D" w:rsidRPr="001732F8" w:rsidRDefault="0093067D" w:rsidP="004628A1">
            <w:pPr>
              <w:spacing w:line="211" w:lineRule="auto"/>
              <w:jc w:val="both"/>
              <w:rPr>
                <w:sz w:val="24"/>
                <w:szCs w:val="24"/>
              </w:rPr>
            </w:pPr>
            <w:proofErr w:type="gramStart"/>
            <w:r w:rsidRPr="001732F8">
              <w:rPr>
                <w:sz w:val="24"/>
                <w:szCs w:val="24"/>
              </w:rPr>
              <w:t>Хирургия****)</w:t>
            </w:r>
            <w:proofErr w:type="gramEnd"/>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59 219</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2 990</w:t>
            </w: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0,044</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4628A1">
            <w:pPr>
              <w:spacing w:line="211" w:lineRule="auto"/>
              <w:jc w:val="center"/>
              <w:rPr>
                <w:sz w:val="25"/>
                <w:szCs w:val="25"/>
              </w:rPr>
            </w:pPr>
            <w:r w:rsidRPr="001732F8">
              <w:rPr>
                <w:sz w:val="25"/>
                <w:szCs w:val="25"/>
              </w:rPr>
              <w:t>6</w:t>
            </w:r>
          </w:p>
        </w:tc>
        <w:tc>
          <w:tcPr>
            <w:tcW w:w="4395" w:type="dxa"/>
            <w:tcBorders>
              <w:top w:val="nil"/>
              <w:left w:val="nil"/>
              <w:bottom w:val="single" w:sz="4" w:space="0" w:color="auto"/>
              <w:right w:val="single" w:sz="4" w:space="0" w:color="auto"/>
            </w:tcBorders>
            <w:vAlign w:val="bottom"/>
          </w:tcPr>
          <w:p w:rsidR="0093067D" w:rsidRPr="001732F8" w:rsidRDefault="0093067D" w:rsidP="004628A1">
            <w:pPr>
              <w:spacing w:line="211" w:lineRule="auto"/>
              <w:jc w:val="both"/>
              <w:rPr>
                <w:sz w:val="24"/>
                <w:szCs w:val="24"/>
              </w:rPr>
            </w:pPr>
            <w:r w:rsidRPr="001732F8">
              <w:rPr>
                <w:sz w:val="24"/>
                <w:szCs w:val="24"/>
              </w:rPr>
              <w:t>Урология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10 767</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941</w:t>
            </w: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1" w:lineRule="auto"/>
              <w:jc w:val="center"/>
              <w:rPr>
                <w:sz w:val="24"/>
                <w:szCs w:val="24"/>
              </w:rPr>
            </w:pPr>
            <w:r w:rsidRPr="001732F8">
              <w:rPr>
                <w:sz w:val="24"/>
                <w:szCs w:val="24"/>
              </w:rPr>
              <w:t>0,008</w:t>
            </w:r>
          </w:p>
        </w:tc>
      </w:tr>
      <w:tr w:rsidR="0093067D" w:rsidRPr="001732F8" w:rsidTr="00CC6705">
        <w:tc>
          <w:tcPr>
            <w:tcW w:w="567" w:type="dxa"/>
            <w:tcBorders>
              <w:top w:val="nil"/>
              <w:left w:val="single" w:sz="4" w:space="0" w:color="auto"/>
              <w:bottom w:val="single" w:sz="4" w:space="0" w:color="auto"/>
              <w:right w:val="single" w:sz="4" w:space="0" w:color="auto"/>
            </w:tcBorders>
            <w:noWrap/>
          </w:tcPr>
          <w:p w:rsidR="0093067D" w:rsidRPr="001732F8" w:rsidRDefault="0093067D" w:rsidP="00FD4E50">
            <w:pPr>
              <w:spacing w:line="214" w:lineRule="auto"/>
              <w:jc w:val="center"/>
              <w:rPr>
                <w:sz w:val="25"/>
                <w:szCs w:val="25"/>
              </w:rPr>
            </w:pPr>
            <w:r w:rsidRPr="001732F8">
              <w:rPr>
                <w:sz w:val="25"/>
                <w:szCs w:val="25"/>
              </w:rPr>
              <w:t>7</w:t>
            </w:r>
          </w:p>
        </w:tc>
        <w:tc>
          <w:tcPr>
            <w:tcW w:w="4395" w:type="dxa"/>
            <w:tcBorders>
              <w:top w:val="nil"/>
              <w:left w:val="nil"/>
              <w:bottom w:val="single" w:sz="4" w:space="0" w:color="auto"/>
              <w:right w:val="single" w:sz="4" w:space="0" w:color="auto"/>
            </w:tcBorders>
          </w:tcPr>
          <w:p w:rsidR="0093067D" w:rsidRPr="001732F8" w:rsidRDefault="0093067D" w:rsidP="00FD4E50">
            <w:pPr>
              <w:spacing w:line="214" w:lineRule="auto"/>
              <w:jc w:val="both"/>
              <w:rPr>
                <w:sz w:val="24"/>
                <w:szCs w:val="24"/>
              </w:rPr>
            </w:pPr>
            <w:r w:rsidRPr="001732F8">
              <w:rPr>
                <w:sz w:val="24"/>
                <w:szCs w:val="24"/>
              </w:rPr>
              <w:t>Акушерство и гинекология</w:t>
            </w:r>
            <w:r w:rsidR="00CE759E">
              <w:rPr>
                <w:sz w:val="24"/>
                <w:szCs w:val="24"/>
              </w:rPr>
              <w:t xml:space="preserve"> </w:t>
            </w:r>
            <w:r w:rsidRPr="001732F8">
              <w:rPr>
                <w:sz w:val="24"/>
                <w:szCs w:val="24"/>
              </w:rPr>
              <w:t>(</w:t>
            </w:r>
            <w:r w:rsidRPr="001732F8">
              <w:rPr>
                <w:spacing w:val="-10"/>
                <w:sz w:val="24"/>
                <w:szCs w:val="24"/>
              </w:rPr>
              <w:t xml:space="preserve">за </w:t>
            </w:r>
            <w:proofErr w:type="gramStart"/>
            <w:r w:rsidRPr="001732F8">
              <w:rPr>
                <w:spacing w:val="-10"/>
                <w:sz w:val="24"/>
                <w:szCs w:val="24"/>
              </w:rPr>
              <w:t>иск</w:t>
            </w:r>
            <w:r w:rsidRPr="001732F8">
              <w:rPr>
                <w:sz w:val="24"/>
                <w:szCs w:val="24"/>
              </w:rPr>
              <w:t>лю</w:t>
            </w:r>
            <w:r w:rsidR="006F4033">
              <w:rPr>
                <w:sz w:val="24"/>
                <w:szCs w:val="24"/>
              </w:rPr>
              <w:t>-</w:t>
            </w:r>
            <w:r w:rsidRPr="001732F8">
              <w:rPr>
                <w:sz w:val="24"/>
                <w:szCs w:val="24"/>
              </w:rPr>
              <w:t>чением</w:t>
            </w:r>
            <w:proofErr w:type="gramEnd"/>
            <w:r w:rsidRPr="001732F8">
              <w:rPr>
                <w:sz w:val="24"/>
                <w:szCs w:val="24"/>
              </w:rPr>
              <w:t xml:space="preserve"> использования вспомогательных репродуктивных технологий)</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43 655</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0,036</w:t>
            </w:r>
          </w:p>
        </w:tc>
      </w:tr>
      <w:tr w:rsidR="0093067D" w:rsidRPr="001732F8" w:rsidTr="00CC6705">
        <w:tc>
          <w:tcPr>
            <w:tcW w:w="567" w:type="dxa"/>
            <w:tcBorders>
              <w:top w:val="nil"/>
              <w:left w:val="single" w:sz="4" w:space="0" w:color="auto"/>
              <w:bottom w:val="single" w:sz="4" w:space="0" w:color="auto"/>
              <w:right w:val="single" w:sz="4" w:space="0" w:color="auto"/>
            </w:tcBorders>
            <w:noWrap/>
          </w:tcPr>
          <w:p w:rsidR="0093067D" w:rsidRPr="001732F8" w:rsidRDefault="0093067D" w:rsidP="00FD4E50">
            <w:pPr>
              <w:spacing w:line="214" w:lineRule="auto"/>
              <w:jc w:val="center"/>
              <w:rPr>
                <w:sz w:val="25"/>
                <w:szCs w:val="25"/>
              </w:rPr>
            </w:pPr>
            <w:r w:rsidRPr="001732F8">
              <w:rPr>
                <w:sz w:val="25"/>
                <w:szCs w:val="25"/>
              </w:rPr>
              <w:t>8</w:t>
            </w:r>
          </w:p>
        </w:tc>
        <w:tc>
          <w:tcPr>
            <w:tcW w:w="4395" w:type="dxa"/>
            <w:tcBorders>
              <w:top w:val="nil"/>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Акушерство и гинекология</w:t>
            </w:r>
            <w:r w:rsidR="006F4033">
              <w:rPr>
                <w:sz w:val="24"/>
                <w:szCs w:val="24"/>
              </w:rPr>
              <w:t xml:space="preserve"> </w:t>
            </w:r>
            <w:r w:rsidRPr="001732F8">
              <w:rPr>
                <w:sz w:val="24"/>
                <w:szCs w:val="24"/>
              </w:rPr>
              <w:t xml:space="preserve">(с </w:t>
            </w:r>
            <w:proofErr w:type="gramStart"/>
            <w:r w:rsidRPr="001732F8">
              <w:rPr>
                <w:sz w:val="24"/>
                <w:szCs w:val="24"/>
              </w:rPr>
              <w:t>исполь</w:t>
            </w:r>
            <w:r w:rsidR="006F4033">
              <w:rPr>
                <w:sz w:val="24"/>
                <w:szCs w:val="24"/>
              </w:rPr>
              <w:t>-</w:t>
            </w:r>
            <w:r w:rsidRPr="001732F8">
              <w:rPr>
                <w:sz w:val="24"/>
                <w:szCs w:val="24"/>
              </w:rPr>
              <w:t>зованием</w:t>
            </w:r>
            <w:proofErr w:type="gramEnd"/>
            <w:r w:rsidRPr="001732F8">
              <w:rPr>
                <w:sz w:val="24"/>
                <w:szCs w:val="24"/>
              </w:rPr>
              <w:t xml:space="preserve"> вспомогательных репродук</w:t>
            </w:r>
            <w:r w:rsidR="006F4033">
              <w:rPr>
                <w:sz w:val="24"/>
                <w:szCs w:val="24"/>
              </w:rPr>
              <w:t>-</w:t>
            </w:r>
            <w:r w:rsidRPr="001732F8">
              <w:rPr>
                <w:sz w:val="24"/>
                <w:szCs w:val="24"/>
              </w:rPr>
              <w:t>тивных технологий)</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12 460</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0,009</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r w:rsidRPr="001732F8">
              <w:rPr>
                <w:sz w:val="25"/>
                <w:szCs w:val="25"/>
              </w:rPr>
              <w:t>9</w:t>
            </w:r>
          </w:p>
        </w:tc>
        <w:tc>
          <w:tcPr>
            <w:tcW w:w="4395" w:type="dxa"/>
            <w:tcBorders>
              <w:top w:val="nil"/>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Оториноларингология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5 382</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0,004</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r w:rsidRPr="001732F8">
              <w:rPr>
                <w:sz w:val="25"/>
                <w:szCs w:val="25"/>
              </w:rPr>
              <w:t>10</w:t>
            </w:r>
          </w:p>
        </w:tc>
        <w:tc>
          <w:tcPr>
            <w:tcW w:w="4395" w:type="dxa"/>
            <w:tcBorders>
              <w:top w:val="nil"/>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 xml:space="preserve">Офтальмология </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33 195</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200</w:t>
            </w: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0,025</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r w:rsidRPr="001732F8">
              <w:rPr>
                <w:sz w:val="25"/>
                <w:szCs w:val="25"/>
              </w:rPr>
              <w:t>11</w:t>
            </w:r>
          </w:p>
        </w:tc>
        <w:tc>
          <w:tcPr>
            <w:tcW w:w="4395" w:type="dxa"/>
            <w:tcBorders>
              <w:top w:val="nil"/>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Дерматология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2 990</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0,002</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r w:rsidRPr="001732F8">
              <w:rPr>
                <w:sz w:val="25"/>
                <w:szCs w:val="25"/>
              </w:rPr>
              <w:t>12</w:t>
            </w:r>
          </w:p>
        </w:tc>
        <w:tc>
          <w:tcPr>
            <w:tcW w:w="4395" w:type="dxa"/>
            <w:tcBorders>
              <w:top w:val="nil"/>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Инфекционные болезни</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9 868</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0,007</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r w:rsidRPr="001732F8">
              <w:rPr>
                <w:sz w:val="25"/>
                <w:szCs w:val="25"/>
              </w:rPr>
              <w:t>13</w:t>
            </w:r>
          </w:p>
        </w:tc>
        <w:tc>
          <w:tcPr>
            <w:tcW w:w="4395" w:type="dxa"/>
            <w:tcBorders>
              <w:top w:val="nil"/>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Стационар на дому</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50 534</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0,038</w:t>
            </w:r>
          </w:p>
        </w:tc>
      </w:tr>
      <w:tr w:rsidR="0093067D" w:rsidRPr="001732F8" w:rsidTr="00CC6705">
        <w:tc>
          <w:tcPr>
            <w:tcW w:w="567" w:type="dxa"/>
            <w:tcBorders>
              <w:top w:val="nil"/>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r w:rsidRPr="001732F8">
              <w:rPr>
                <w:sz w:val="25"/>
                <w:szCs w:val="25"/>
              </w:rPr>
              <w:t>14</w:t>
            </w:r>
          </w:p>
        </w:tc>
        <w:tc>
          <w:tcPr>
            <w:tcW w:w="4395" w:type="dxa"/>
            <w:tcBorders>
              <w:top w:val="nil"/>
              <w:left w:val="nil"/>
              <w:bottom w:val="single" w:sz="4" w:space="0" w:color="auto"/>
              <w:right w:val="single" w:sz="4" w:space="0" w:color="auto"/>
            </w:tcBorders>
            <w:vAlign w:val="bottom"/>
          </w:tcPr>
          <w:p w:rsidR="0093067D" w:rsidRPr="001732F8" w:rsidRDefault="0093067D" w:rsidP="00FD4E50">
            <w:pPr>
              <w:spacing w:line="214" w:lineRule="auto"/>
              <w:rPr>
                <w:sz w:val="24"/>
                <w:szCs w:val="24"/>
              </w:rPr>
            </w:pPr>
            <w:proofErr w:type="gramStart"/>
            <w:r w:rsidRPr="001732F8">
              <w:rPr>
                <w:sz w:val="24"/>
                <w:szCs w:val="24"/>
              </w:rPr>
              <w:t>З</w:t>
            </w:r>
            <w:r w:rsidRPr="001732F8">
              <w:rPr>
                <w:spacing w:val="-10"/>
                <w:sz w:val="24"/>
                <w:szCs w:val="24"/>
              </w:rPr>
              <w:t>амести</w:t>
            </w:r>
            <w:r w:rsidRPr="001732F8">
              <w:rPr>
                <w:sz w:val="24"/>
                <w:szCs w:val="24"/>
              </w:rPr>
              <w:t>тельная почечная терапия *****)</w:t>
            </w:r>
            <w:proofErr w:type="gramEnd"/>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36 025</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0,027</w:t>
            </w:r>
          </w:p>
        </w:tc>
      </w:tr>
      <w:tr w:rsidR="0093067D" w:rsidRPr="001732F8" w:rsidTr="00CC6705">
        <w:tc>
          <w:tcPr>
            <w:tcW w:w="567" w:type="dxa"/>
            <w:tcBorders>
              <w:top w:val="single" w:sz="4" w:space="0" w:color="auto"/>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r w:rsidRPr="001732F8">
              <w:rPr>
                <w:sz w:val="25"/>
                <w:szCs w:val="25"/>
              </w:rPr>
              <w:t> </w:t>
            </w:r>
          </w:p>
        </w:tc>
        <w:tc>
          <w:tcPr>
            <w:tcW w:w="4395" w:type="dxa"/>
            <w:tcBorders>
              <w:top w:val="single" w:sz="4" w:space="0" w:color="auto"/>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 xml:space="preserve">ИТОГО </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747 823</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4 131</w:t>
            </w: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0,560</w:t>
            </w:r>
          </w:p>
        </w:tc>
      </w:tr>
      <w:tr w:rsidR="0093067D" w:rsidRPr="001732F8" w:rsidTr="00CC6705">
        <w:tc>
          <w:tcPr>
            <w:tcW w:w="567" w:type="dxa"/>
            <w:tcBorders>
              <w:top w:val="single" w:sz="4" w:space="0" w:color="auto"/>
              <w:left w:val="single" w:sz="4" w:space="0" w:color="auto"/>
              <w:bottom w:val="single" w:sz="4" w:space="0" w:color="auto"/>
              <w:right w:val="single" w:sz="4" w:space="0" w:color="auto"/>
            </w:tcBorders>
            <w:noWrap/>
            <w:vAlign w:val="bottom"/>
          </w:tcPr>
          <w:p w:rsidR="0093067D" w:rsidRPr="001732F8" w:rsidRDefault="0093067D" w:rsidP="00FD4E50">
            <w:pPr>
              <w:spacing w:line="214" w:lineRule="auto"/>
              <w:jc w:val="center"/>
              <w:rPr>
                <w:sz w:val="25"/>
                <w:szCs w:val="25"/>
              </w:rPr>
            </w:pPr>
          </w:p>
        </w:tc>
        <w:tc>
          <w:tcPr>
            <w:tcW w:w="4395" w:type="dxa"/>
            <w:tcBorders>
              <w:top w:val="single" w:sz="4" w:space="0" w:color="auto"/>
              <w:left w:val="nil"/>
              <w:bottom w:val="single" w:sz="4" w:space="0" w:color="auto"/>
              <w:right w:val="single" w:sz="4" w:space="0" w:color="auto"/>
            </w:tcBorders>
            <w:vAlign w:val="bottom"/>
          </w:tcPr>
          <w:p w:rsidR="0093067D" w:rsidRPr="001732F8" w:rsidRDefault="0093067D" w:rsidP="00FD4E50">
            <w:pPr>
              <w:spacing w:line="214" w:lineRule="auto"/>
              <w:jc w:val="both"/>
              <w:rPr>
                <w:sz w:val="24"/>
                <w:szCs w:val="24"/>
              </w:rPr>
            </w:pPr>
            <w:r w:rsidRPr="001732F8">
              <w:rPr>
                <w:sz w:val="24"/>
                <w:szCs w:val="24"/>
              </w:rPr>
              <w:t xml:space="preserve">Норматив объемов предоставления медицинской помощи в расчете на одно </w:t>
            </w:r>
            <w:r w:rsidRPr="001732F8">
              <w:rPr>
                <w:spacing w:val="-4"/>
                <w:sz w:val="24"/>
                <w:szCs w:val="24"/>
              </w:rPr>
              <w:t>застрахованное по програм</w:t>
            </w:r>
            <w:r w:rsidRPr="001732F8">
              <w:rPr>
                <w:sz w:val="24"/>
                <w:szCs w:val="24"/>
              </w:rPr>
              <w:t>ме ОМС лицо</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0,560</w:t>
            </w:r>
          </w:p>
        </w:tc>
        <w:tc>
          <w:tcPr>
            <w:tcW w:w="2127"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х</w:t>
            </w:r>
          </w:p>
        </w:tc>
        <w:tc>
          <w:tcPr>
            <w:tcW w:w="1502" w:type="dxa"/>
            <w:tcBorders>
              <w:top w:val="single" w:sz="4" w:space="0" w:color="auto"/>
              <w:left w:val="single" w:sz="4" w:space="0" w:color="auto"/>
              <w:bottom w:val="single" w:sz="4" w:space="0" w:color="auto"/>
              <w:right w:val="single" w:sz="4" w:space="0" w:color="auto"/>
            </w:tcBorders>
          </w:tcPr>
          <w:p w:rsidR="0093067D" w:rsidRPr="001732F8" w:rsidRDefault="0093067D" w:rsidP="00CC6705">
            <w:pPr>
              <w:spacing w:line="214" w:lineRule="auto"/>
              <w:jc w:val="center"/>
              <w:rPr>
                <w:sz w:val="24"/>
                <w:szCs w:val="24"/>
              </w:rPr>
            </w:pPr>
            <w:r w:rsidRPr="001732F8">
              <w:rPr>
                <w:sz w:val="24"/>
                <w:szCs w:val="24"/>
              </w:rPr>
              <w:t>х</w:t>
            </w:r>
          </w:p>
        </w:tc>
      </w:tr>
    </w:tbl>
    <w:p w:rsidR="0093067D" w:rsidRPr="001732F8" w:rsidRDefault="0093067D" w:rsidP="00FD4E50">
      <w:pPr>
        <w:spacing w:line="214" w:lineRule="auto"/>
        <w:ind w:right="140" w:firstLine="709"/>
        <w:jc w:val="both"/>
        <w:rPr>
          <w:color w:val="000000"/>
          <w:sz w:val="10"/>
          <w:szCs w:val="10"/>
        </w:rPr>
      </w:pPr>
    </w:p>
    <w:p w:rsidR="0093067D" w:rsidRPr="005D7D61" w:rsidRDefault="0093067D" w:rsidP="00FD4E50">
      <w:pPr>
        <w:spacing w:line="214" w:lineRule="auto"/>
        <w:ind w:right="-1" w:firstLine="709"/>
        <w:jc w:val="both"/>
        <w:rPr>
          <w:color w:val="000000"/>
          <w:spacing w:val="-8"/>
        </w:rPr>
      </w:pPr>
      <w:proofErr w:type="gramStart"/>
      <w:r w:rsidRPr="005D7D61">
        <w:rPr>
          <w:color w:val="000000"/>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№326-ФЗ «Об обязательном </w:t>
      </w:r>
      <w:r w:rsidRPr="005D7D61">
        <w:rPr>
          <w:color w:val="000000"/>
          <w:spacing w:val="-8"/>
        </w:rPr>
        <w:t>медицинском страховании в Российской Федерации» (с последующими изменениями).</w:t>
      </w:r>
      <w:proofErr w:type="gramEnd"/>
    </w:p>
    <w:p w:rsidR="0093067D" w:rsidRPr="005D7D61" w:rsidRDefault="0093067D" w:rsidP="00FD4E50">
      <w:pPr>
        <w:widowControl/>
        <w:autoSpaceDE w:val="0"/>
        <w:autoSpaceDN w:val="0"/>
        <w:adjustRightInd w:val="0"/>
        <w:spacing w:line="214" w:lineRule="auto"/>
        <w:ind w:right="-1" w:firstLine="709"/>
        <w:jc w:val="both"/>
        <w:rPr>
          <w:color w:val="000000"/>
        </w:rPr>
      </w:pPr>
      <w:r w:rsidRPr="005D7D61">
        <w:rPr>
          <w:color w:val="000000"/>
        </w:rPr>
        <w:t xml:space="preserve">В соответствии с требованиями части 10 </w:t>
      </w:r>
      <w:r w:rsidRPr="005D7D61">
        <w:rPr>
          <w:color w:val="000000"/>
          <w:spacing w:val="-8"/>
        </w:rPr>
        <w:t>статьи 36 Федерального закона от 29.11.2010 № 326-ФЗ</w:t>
      </w:r>
      <w:r w:rsidRPr="005D7D61">
        <w:rPr>
          <w:color w:val="000000"/>
        </w:rPr>
        <w:t xml:space="preserve"> </w:t>
      </w:r>
      <w:r w:rsidR="00FD4E50">
        <w:rPr>
          <w:color w:val="000000"/>
        </w:rPr>
        <w:br/>
      </w:r>
      <w:r w:rsidRPr="005D7D61">
        <w:rPr>
          <w:color w:val="000000"/>
        </w:rP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w:t>
      </w:r>
      <w:r w:rsidRPr="005D7D61">
        <w:rPr>
          <w:color w:val="000000"/>
          <w:spacing w:val="-8"/>
        </w:rPr>
        <w:t>застрахованным лицам на территории Пензенской области за пределами территории страхования.</w:t>
      </w:r>
    </w:p>
    <w:p w:rsidR="0093067D" w:rsidRPr="005D7D61" w:rsidRDefault="0093067D" w:rsidP="00FD4E50">
      <w:pPr>
        <w:spacing w:line="214" w:lineRule="auto"/>
        <w:ind w:right="-1" w:firstLine="709"/>
        <w:jc w:val="both"/>
        <w:rPr>
          <w:color w:val="000000"/>
        </w:rPr>
      </w:pPr>
      <w:proofErr w:type="gramStart"/>
      <w:r w:rsidRPr="005D7D61">
        <w:rPr>
          <w:color w:val="000000"/>
        </w:rPr>
        <w:t>**) Объемы простых медицинских услуг, оказываемых в течение одного пациенто</w:t>
      </w:r>
      <w:r w:rsidR="00B25168">
        <w:rPr>
          <w:color w:val="000000"/>
        </w:rPr>
        <w:t>-</w:t>
      </w:r>
      <w:r w:rsidRPr="005D7D61">
        <w:rPr>
          <w:color w:val="000000"/>
        </w:rPr>
        <w:t>дня в условиях дневного стационара в рамках базовой Программы ОМС в 2015 году (медицинская помощь, оказываемая в центрах (подразделениях) амбулаторной хирургии и хирургии одного дня), по каждому наименованию простых услуг представлены в подпункте 2.3.5.2.1.</w:t>
      </w:r>
      <w:proofErr w:type="gramEnd"/>
    </w:p>
    <w:p w:rsidR="0093067D" w:rsidRPr="005D7D61" w:rsidRDefault="0093067D" w:rsidP="00FD4E50">
      <w:pPr>
        <w:spacing w:line="214" w:lineRule="auto"/>
        <w:ind w:right="-1" w:firstLine="709"/>
        <w:jc w:val="both"/>
        <w:rPr>
          <w:color w:val="000000"/>
        </w:rPr>
      </w:pPr>
      <w:proofErr w:type="gramStart"/>
      <w:r w:rsidRPr="005D7D61">
        <w:rPr>
          <w:color w:val="000000"/>
        </w:rPr>
        <w:t>***) Терапия, включая гастроэнтерологию.</w:t>
      </w:r>
      <w:proofErr w:type="gramEnd"/>
    </w:p>
    <w:p w:rsidR="0093067D" w:rsidRPr="005D7D61" w:rsidRDefault="0093067D" w:rsidP="00FD4E50">
      <w:pPr>
        <w:spacing w:line="214" w:lineRule="auto"/>
        <w:ind w:right="-1" w:firstLine="709"/>
        <w:jc w:val="both"/>
        <w:rPr>
          <w:color w:val="000000"/>
        </w:rPr>
      </w:pPr>
      <w:proofErr w:type="gramStart"/>
      <w:r w:rsidRPr="005D7D61">
        <w:rPr>
          <w:color w:val="000000"/>
        </w:rPr>
        <w:t>****) Хирургия, включая онкологию, гематологию, радиологию и радиотерапию.</w:t>
      </w:r>
      <w:proofErr w:type="gramEnd"/>
    </w:p>
    <w:p w:rsidR="0093067D" w:rsidRDefault="0093067D" w:rsidP="00FD4E50">
      <w:pPr>
        <w:spacing w:line="214" w:lineRule="auto"/>
        <w:ind w:right="-1" w:firstLine="709"/>
        <w:jc w:val="both"/>
      </w:pPr>
      <w:proofErr w:type="gramStart"/>
      <w:r w:rsidRPr="005D7D61">
        <w:rPr>
          <w:color w:val="000000"/>
        </w:rPr>
        <w:t>*****) Объемы заместительной почечной терапии</w:t>
      </w:r>
      <w:r w:rsidRPr="005D7D61">
        <w:rPr>
          <w:color w:val="000000"/>
          <w:spacing w:val="-6"/>
        </w:rPr>
        <w:t>, предоставляемой</w:t>
      </w:r>
      <w:r w:rsidRPr="005D7D61">
        <w:rPr>
          <w:color w:val="000000"/>
        </w:rPr>
        <w:t xml:space="preserve"> по Программе ОМС в 2015 году в соответствии с базовой Программой ОМС, по каждому наименованию процедур представлены в подпункте 2.3.5.2</w:t>
      </w:r>
      <w:r w:rsidRPr="005D7D61">
        <w:t>.2.</w:t>
      </w:r>
      <w:proofErr w:type="gramEnd"/>
    </w:p>
    <w:p w:rsidR="00CC6705" w:rsidRPr="005D7D61" w:rsidRDefault="00CC6705" w:rsidP="00FD4E50">
      <w:pPr>
        <w:spacing w:line="214" w:lineRule="auto"/>
        <w:ind w:right="-1" w:firstLine="709"/>
        <w:jc w:val="both"/>
        <w:rPr>
          <w:color w:val="000000"/>
        </w:rPr>
      </w:pPr>
    </w:p>
    <w:p w:rsidR="0093067D" w:rsidRPr="004628A1" w:rsidRDefault="0093067D" w:rsidP="00FD4E50">
      <w:pPr>
        <w:spacing w:line="214" w:lineRule="auto"/>
        <w:ind w:right="-1" w:firstLine="709"/>
        <w:jc w:val="both"/>
        <w:rPr>
          <w:color w:val="000000"/>
          <w:sz w:val="10"/>
          <w:szCs w:val="10"/>
        </w:rPr>
      </w:pPr>
    </w:p>
    <w:p w:rsidR="0093067D" w:rsidRPr="001732F8" w:rsidRDefault="0093067D" w:rsidP="00CC6705">
      <w:pPr>
        <w:spacing w:line="211" w:lineRule="auto"/>
        <w:ind w:right="-1" w:firstLine="709"/>
        <w:jc w:val="both"/>
        <w:rPr>
          <w:color w:val="000000"/>
          <w:sz w:val="28"/>
          <w:szCs w:val="28"/>
        </w:rPr>
      </w:pPr>
      <w:r w:rsidRPr="001732F8">
        <w:rPr>
          <w:color w:val="000000"/>
          <w:sz w:val="28"/>
          <w:szCs w:val="28"/>
        </w:rPr>
        <w:t xml:space="preserve">2.3.5.2.1. </w:t>
      </w:r>
      <w:proofErr w:type="gramStart"/>
      <w:r w:rsidRPr="001732F8">
        <w:rPr>
          <w:color w:val="000000"/>
          <w:sz w:val="28"/>
          <w:szCs w:val="28"/>
        </w:rPr>
        <w:t>Объемы простых медицинских услуг, оказываемых в течение одного пациенто</w:t>
      </w:r>
      <w:r w:rsidR="00B25168">
        <w:rPr>
          <w:color w:val="000000"/>
          <w:sz w:val="28"/>
          <w:szCs w:val="28"/>
        </w:rPr>
        <w:t>-</w:t>
      </w:r>
      <w:r w:rsidRPr="001732F8">
        <w:rPr>
          <w:color w:val="000000"/>
          <w:sz w:val="28"/>
          <w:szCs w:val="28"/>
        </w:rPr>
        <w:t>дня в условиях дневного стационара в рамках базовой Программы ОМС в 2015 году (медицинская помощь, оказываемая в центрах (подразделениях) амбулаторной хирургии и хирургии одного дня). *)</w:t>
      </w:r>
      <w:proofErr w:type="gramEnd"/>
    </w:p>
    <w:p w:rsidR="0093067D" w:rsidRPr="001732F8" w:rsidRDefault="0093067D" w:rsidP="00CC6705">
      <w:pPr>
        <w:spacing w:line="211" w:lineRule="auto"/>
        <w:jc w:val="both"/>
        <w:rPr>
          <w:color w:val="000000"/>
          <w:sz w:val="16"/>
          <w:szCs w:val="16"/>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2376"/>
      </w:tblGrid>
      <w:tr w:rsidR="0093067D" w:rsidRPr="001732F8" w:rsidTr="004E56E1">
        <w:tc>
          <w:tcPr>
            <w:tcW w:w="709" w:type="dxa"/>
          </w:tcPr>
          <w:p w:rsidR="0093067D" w:rsidRPr="00577C19" w:rsidRDefault="0093067D" w:rsidP="00CC6705">
            <w:pPr>
              <w:spacing w:line="211" w:lineRule="auto"/>
              <w:jc w:val="center"/>
              <w:rPr>
                <w:color w:val="000000"/>
                <w:sz w:val="24"/>
                <w:szCs w:val="24"/>
              </w:rPr>
            </w:pPr>
            <w:r w:rsidRPr="00577C19">
              <w:rPr>
                <w:color w:val="000000"/>
                <w:sz w:val="24"/>
                <w:szCs w:val="24"/>
              </w:rPr>
              <w:t>№ п/п</w:t>
            </w:r>
          </w:p>
        </w:tc>
        <w:tc>
          <w:tcPr>
            <w:tcW w:w="6521" w:type="dxa"/>
          </w:tcPr>
          <w:p w:rsidR="0093067D" w:rsidRPr="00577C19" w:rsidRDefault="0093067D" w:rsidP="00CC6705">
            <w:pPr>
              <w:spacing w:line="211" w:lineRule="auto"/>
              <w:jc w:val="center"/>
              <w:rPr>
                <w:color w:val="000000"/>
                <w:sz w:val="24"/>
                <w:szCs w:val="24"/>
              </w:rPr>
            </w:pPr>
            <w:r w:rsidRPr="00577C19">
              <w:rPr>
                <w:color w:val="000000"/>
                <w:sz w:val="24"/>
                <w:szCs w:val="24"/>
              </w:rPr>
              <w:t>Наименование простых медицинских услуг</w:t>
            </w:r>
          </w:p>
        </w:tc>
        <w:tc>
          <w:tcPr>
            <w:tcW w:w="2376" w:type="dxa"/>
          </w:tcPr>
          <w:p w:rsidR="0093067D" w:rsidRPr="00577C19" w:rsidRDefault="0093067D" w:rsidP="00CC6705">
            <w:pPr>
              <w:spacing w:line="211" w:lineRule="auto"/>
              <w:jc w:val="center"/>
              <w:rPr>
                <w:color w:val="000000"/>
                <w:sz w:val="24"/>
                <w:szCs w:val="24"/>
              </w:rPr>
            </w:pPr>
            <w:r w:rsidRPr="00577C19">
              <w:rPr>
                <w:color w:val="000000"/>
                <w:sz w:val="24"/>
                <w:szCs w:val="24"/>
              </w:rPr>
              <w:t>Количество простых медицинских услуг</w:t>
            </w:r>
          </w:p>
        </w:tc>
      </w:tr>
    </w:tbl>
    <w:p w:rsidR="0093067D" w:rsidRPr="00577C19" w:rsidRDefault="0093067D" w:rsidP="00CC6705">
      <w:pPr>
        <w:spacing w:line="211" w:lineRule="auto"/>
        <w:rPr>
          <w:color w:val="000000"/>
          <w:sz w:val="4"/>
          <w:szCs w:val="4"/>
        </w:rPr>
      </w:pPr>
    </w:p>
    <w:tbl>
      <w:tblPr>
        <w:tblW w:w="9606" w:type="dxa"/>
        <w:tblInd w:w="108" w:type="dxa"/>
        <w:tblLook w:val="0000" w:firstRow="0" w:lastRow="0" w:firstColumn="0" w:lastColumn="0" w:noHBand="0" w:noVBand="0"/>
      </w:tblPr>
      <w:tblGrid>
        <w:gridCol w:w="709"/>
        <w:gridCol w:w="6521"/>
        <w:gridCol w:w="2376"/>
      </w:tblGrid>
      <w:tr w:rsidR="0093067D" w:rsidRPr="001732F8" w:rsidTr="004E56E1">
        <w:trPr>
          <w:tblHeader/>
        </w:trPr>
        <w:tc>
          <w:tcPr>
            <w:tcW w:w="70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CC6705">
            <w:pPr>
              <w:spacing w:line="211" w:lineRule="auto"/>
              <w:jc w:val="center"/>
              <w:rPr>
                <w:color w:val="000000"/>
                <w:sz w:val="25"/>
                <w:szCs w:val="25"/>
              </w:rPr>
            </w:pPr>
            <w:r w:rsidRPr="001732F8">
              <w:rPr>
                <w:color w:val="000000"/>
                <w:sz w:val="25"/>
                <w:szCs w:val="25"/>
              </w:rPr>
              <w:t>1</w:t>
            </w:r>
          </w:p>
        </w:tc>
        <w:tc>
          <w:tcPr>
            <w:tcW w:w="6521" w:type="dxa"/>
            <w:tcBorders>
              <w:top w:val="single" w:sz="4" w:space="0" w:color="auto"/>
              <w:left w:val="nil"/>
              <w:bottom w:val="single" w:sz="4" w:space="0" w:color="auto"/>
              <w:right w:val="single" w:sz="4" w:space="0" w:color="auto"/>
            </w:tcBorders>
            <w:vAlign w:val="center"/>
          </w:tcPr>
          <w:p w:rsidR="0093067D" w:rsidRPr="001732F8" w:rsidRDefault="0093067D" w:rsidP="00CC6705">
            <w:pPr>
              <w:spacing w:line="211" w:lineRule="auto"/>
              <w:jc w:val="center"/>
              <w:rPr>
                <w:color w:val="000000"/>
                <w:sz w:val="25"/>
                <w:szCs w:val="25"/>
              </w:rPr>
            </w:pPr>
            <w:r w:rsidRPr="001732F8">
              <w:rPr>
                <w:color w:val="000000"/>
                <w:sz w:val="25"/>
                <w:szCs w:val="25"/>
              </w:rPr>
              <w:t>2</w:t>
            </w:r>
          </w:p>
        </w:tc>
        <w:tc>
          <w:tcPr>
            <w:tcW w:w="2376" w:type="dxa"/>
            <w:tcBorders>
              <w:top w:val="single" w:sz="4" w:space="0" w:color="auto"/>
              <w:left w:val="nil"/>
              <w:bottom w:val="single" w:sz="4" w:space="0" w:color="auto"/>
              <w:right w:val="single" w:sz="4" w:space="0" w:color="auto"/>
            </w:tcBorders>
          </w:tcPr>
          <w:p w:rsidR="0093067D" w:rsidRPr="001732F8" w:rsidRDefault="0093067D" w:rsidP="00CC6705">
            <w:pPr>
              <w:spacing w:line="211" w:lineRule="auto"/>
              <w:jc w:val="center"/>
              <w:rPr>
                <w:color w:val="000000"/>
                <w:sz w:val="25"/>
                <w:szCs w:val="25"/>
              </w:rPr>
            </w:pPr>
            <w:r w:rsidRPr="001732F8">
              <w:rPr>
                <w:color w:val="000000"/>
                <w:sz w:val="25"/>
                <w:szCs w:val="25"/>
              </w:rPr>
              <w:t>3</w:t>
            </w: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Офтальмологического профиля</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1.1</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Иссечение халязиона</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90</w:t>
            </w: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1.2</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Иссечение птеригиума</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110</w:t>
            </w: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Итого по офтальмологическому профилю</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200</w:t>
            </w: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Хирургического профиля</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2.1</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Биопсия кожи, мягких тканей, лимфатических узлов</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111</w:t>
            </w: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2.2</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Удаление ногтевых пластинок</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373</w:t>
            </w: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2.3</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Парацентез (</w:t>
            </w:r>
            <w:proofErr w:type="gramStart"/>
            <w:r w:rsidRPr="00577C19">
              <w:rPr>
                <w:color w:val="000000"/>
                <w:sz w:val="24"/>
                <w:szCs w:val="24"/>
              </w:rPr>
              <w:t>лечебный</w:t>
            </w:r>
            <w:proofErr w:type="gramEnd"/>
            <w:r w:rsidRPr="00577C19">
              <w:rPr>
                <w:color w:val="000000"/>
                <w:sz w:val="24"/>
                <w:szCs w:val="24"/>
              </w:rPr>
              <w:t xml:space="preserve">); плевральные пункции </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143</w:t>
            </w:r>
          </w:p>
        </w:tc>
      </w:tr>
      <w:tr w:rsidR="0093067D" w:rsidRPr="001732F8" w:rsidTr="004E56E1">
        <w:tc>
          <w:tcPr>
            <w:tcW w:w="709" w:type="dxa"/>
            <w:tcBorders>
              <w:top w:val="nil"/>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2.4</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Пункции суставов с введением лекарственных препаратов</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489</w:t>
            </w:r>
          </w:p>
        </w:tc>
      </w:tr>
      <w:tr w:rsidR="0093067D" w:rsidRPr="001732F8" w:rsidTr="004E56E1">
        <w:tc>
          <w:tcPr>
            <w:tcW w:w="709" w:type="dxa"/>
            <w:tcBorders>
              <w:top w:val="nil"/>
              <w:left w:val="single" w:sz="4" w:space="0" w:color="auto"/>
              <w:bottom w:val="single" w:sz="4" w:space="0" w:color="auto"/>
              <w:right w:val="single" w:sz="4" w:space="0" w:color="auto"/>
            </w:tcBorders>
          </w:tcPr>
          <w:p w:rsidR="0093067D" w:rsidRPr="00577C19" w:rsidRDefault="0093067D" w:rsidP="00CC6705">
            <w:pPr>
              <w:spacing w:line="211" w:lineRule="auto"/>
              <w:jc w:val="center"/>
              <w:rPr>
                <w:color w:val="000000"/>
                <w:sz w:val="24"/>
                <w:szCs w:val="24"/>
              </w:rPr>
            </w:pPr>
            <w:r w:rsidRPr="00577C19">
              <w:rPr>
                <w:color w:val="000000"/>
                <w:sz w:val="24"/>
                <w:szCs w:val="24"/>
              </w:rPr>
              <w:t>2.5</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Иссечение суставной сумки (синовэктомия); вскрытие и дренирование флегмоны (абсцесса), иссечение грануляции, некрэктомия, сшивание кожи и подкожной клетчатки, наложение вторичных швов</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593</w:t>
            </w:r>
          </w:p>
        </w:tc>
      </w:tr>
      <w:tr w:rsidR="0093067D" w:rsidRPr="001732F8" w:rsidTr="004E56E1">
        <w:tc>
          <w:tcPr>
            <w:tcW w:w="709" w:type="dxa"/>
            <w:tcBorders>
              <w:top w:val="nil"/>
              <w:left w:val="single" w:sz="4" w:space="0" w:color="auto"/>
              <w:bottom w:val="single" w:sz="4" w:space="0" w:color="auto"/>
              <w:right w:val="single" w:sz="4" w:space="0" w:color="auto"/>
            </w:tcBorders>
          </w:tcPr>
          <w:p w:rsidR="0093067D" w:rsidRPr="00577C19" w:rsidRDefault="0093067D" w:rsidP="00CC6705">
            <w:pPr>
              <w:spacing w:line="211" w:lineRule="auto"/>
              <w:jc w:val="center"/>
              <w:rPr>
                <w:color w:val="000000"/>
                <w:sz w:val="24"/>
                <w:szCs w:val="24"/>
              </w:rPr>
            </w:pPr>
            <w:r w:rsidRPr="00577C19">
              <w:rPr>
                <w:color w:val="000000"/>
                <w:sz w:val="24"/>
                <w:szCs w:val="24"/>
              </w:rPr>
              <w:t>2.6</w:t>
            </w:r>
          </w:p>
        </w:tc>
        <w:tc>
          <w:tcPr>
            <w:tcW w:w="6521" w:type="dxa"/>
            <w:tcBorders>
              <w:top w:val="nil"/>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Удаление доброкачественных новооб</w:t>
            </w:r>
            <w:r w:rsidR="004628A1" w:rsidRPr="00577C19">
              <w:rPr>
                <w:color w:val="000000"/>
                <w:sz w:val="24"/>
                <w:szCs w:val="24"/>
              </w:rPr>
              <w:t>разований кожи, удале</w:t>
            </w:r>
            <w:r w:rsidRPr="00577C19">
              <w:rPr>
                <w:color w:val="000000"/>
                <w:sz w:val="24"/>
                <w:szCs w:val="24"/>
              </w:rPr>
              <w:t>ние доброкачественных новообразований подкожно-жировой клетчатки, удаление новообразования мышцы, удаление новообразования сухожилия, удаление телеангиоэктазий</w:t>
            </w:r>
          </w:p>
        </w:tc>
        <w:tc>
          <w:tcPr>
            <w:tcW w:w="2376" w:type="dxa"/>
            <w:tcBorders>
              <w:top w:val="nil"/>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1 281</w:t>
            </w:r>
          </w:p>
        </w:tc>
      </w:tr>
      <w:tr w:rsidR="0093067D" w:rsidRPr="001732F8" w:rsidTr="004E56E1">
        <w:tc>
          <w:tcPr>
            <w:tcW w:w="709" w:type="dxa"/>
            <w:tcBorders>
              <w:top w:val="nil"/>
              <w:left w:val="single" w:sz="4" w:space="0" w:color="auto"/>
              <w:bottom w:val="single" w:sz="4" w:space="0" w:color="auto"/>
              <w:right w:val="single" w:sz="4" w:space="0" w:color="auto"/>
            </w:tcBorders>
          </w:tcPr>
          <w:p w:rsidR="0093067D" w:rsidRPr="00577C19" w:rsidRDefault="0093067D" w:rsidP="00CC6705">
            <w:pPr>
              <w:spacing w:line="211" w:lineRule="auto"/>
              <w:jc w:val="center"/>
              <w:rPr>
                <w:color w:val="000000"/>
                <w:sz w:val="24"/>
                <w:szCs w:val="24"/>
              </w:rPr>
            </w:pPr>
          </w:p>
        </w:tc>
        <w:tc>
          <w:tcPr>
            <w:tcW w:w="6521" w:type="dxa"/>
            <w:tcBorders>
              <w:top w:val="nil"/>
              <w:left w:val="nil"/>
              <w:bottom w:val="single" w:sz="4" w:space="0" w:color="auto"/>
              <w:right w:val="single" w:sz="4" w:space="0" w:color="auto"/>
            </w:tcBorders>
          </w:tcPr>
          <w:p w:rsidR="0093067D" w:rsidRPr="00577C19" w:rsidRDefault="0093067D" w:rsidP="00CC6705">
            <w:pPr>
              <w:spacing w:line="211" w:lineRule="auto"/>
              <w:rPr>
                <w:color w:val="000000"/>
                <w:sz w:val="24"/>
                <w:szCs w:val="24"/>
              </w:rPr>
            </w:pPr>
            <w:r w:rsidRPr="00577C19">
              <w:rPr>
                <w:color w:val="000000"/>
                <w:sz w:val="24"/>
                <w:szCs w:val="24"/>
              </w:rPr>
              <w:t>Итого по хирургическому профилю</w:t>
            </w:r>
          </w:p>
        </w:tc>
        <w:tc>
          <w:tcPr>
            <w:tcW w:w="2376" w:type="dxa"/>
            <w:tcBorders>
              <w:top w:val="nil"/>
              <w:left w:val="nil"/>
              <w:bottom w:val="single" w:sz="4" w:space="0" w:color="auto"/>
              <w:right w:val="single" w:sz="4" w:space="0" w:color="auto"/>
            </w:tcBorders>
            <w:noWrap/>
          </w:tcPr>
          <w:p w:rsidR="0093067D" w:rsidRPr="00577C19" w:rsidRDefault="0093067D" w:rsidP="00CC6705">
            <w:pPr>
              <w:spacing w:line="211" w:lineRule="auto"/>
              <w:jc w:val="center"/>
              <w:rPr>
                <w:color w:val="000000"/>
                <w:sz w:val="24"/>
                <w:szCs w:val="24"/>
              </w:rPr>
            </w:pPr>
            <w:r w:rsidRPr="00577C19">
              <w:rPr>
                <w:color w:val="000000"/>
                <w:sz w:val="24"/>
                <w:szCs w:val="24"/>
              </w:rPr>
              <w:t>2 990</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Урологического профиля</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3.1</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Обрезание крайней плоти, реконструктивная операция на половом члене</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108</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3.2</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Биопсия яичка открытая</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14</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3.3</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Иссечение оболочек яичка</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26</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3.4</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Удаление придатка яичка</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11</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3.5</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pacing w:val="-4"/>
                <w:sz w:val="24"/>
                <w:szCs w:val="24"/>
              </w:rPr>
            </w:pPr>
            <w:r w:rsidRPr="00577C19">
              <w:rPr>
                <w:color w:val="000000"/>
                <w:spacing w:val="-4"/>
                <w:sz w:val="24"/>
                <w:szCs w:val="24"/>
              </w:rPr>
              <w:t>Удаление доброкачественных новообразований кожи; удаление атеромы</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47</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3.6</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Надлобковая катетеризация мочевого пузыря</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4</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3.7</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Трансректальная биопсия простаты под УЗИ-контролем</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273</w:t>
            </w:r>
          </w:p>
        </w:tc>
      </w:tr>
      <w:tr w:rsidR="0093067D" w:rsidRPr="001732F8" w:rsidTr="004E56E1">
        <w:tc>
          <w:tcPr>
            <w:tcW w:w="709"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3.8</w:t>
            </w:r>
          </w:p>
        </w:tc>
        <w:tc>
          <w:tcPr>
            <w:tcW w:w="6521" w:type="dxa"/>
            <w:tcBorders>
              <w:top w:val="single" w:sz="4" w:space="0" w:color="auto"/>
              <w:left w:val="nil"/>
              <w:bottom w:val="single" w:sz="4" w:space="0" w:color="auto"/>
              <w:right w:val="single" w:sz="4" w:space="0" w:color="auto"/>
            </w:tcBorders>
            <w:vAlign w:val="center"/>
          </w:tcPr>
          <w:p w:rsidR="0093067D" w:rsidRPr="00577C19" w:rsidRDefault="0093067D" w:rsidP="00CC6705">
            <w:pPr>
              <w:spacing w:line="211" w:lineRule="auto"/>
              <w:jc w:val="both"/>
              <w:rPr>
                <w:color w:val="000000"/>
                <w:sz w:val="24"/>
                <w:szCs w:val="24"/>
              </w:rPr>
            </w:pPr>
            <w:r w:rsidRPr="00577C19">
              <w:rPr>
                <w:color w:val="000000"/>
                <w:sz w:val="24"/>
                <w:szCs w:val="24"/>
              </w:rPr>
              <w:t>Экскреторная урография</w:t>
            </w:r>
          </w:p>
        </w:tc>
        <w:tc>
          <w:tcPr>
            <w:tcW w:w="2376" w:type="dxa"/>
            <w:tcBorders>
              <w:top w:val="single" w:sz="4" w:space="0" w:color="auto"/>
              <w:left w:val="nil"/>
              <w:bottom w:val="single" w:sz="4" w:space="0" w:color="auto"/>
              <w:right w:val="single" w:sz="4" w:space="0" w:color="auto"/>
            </w:tcBorders>
            <w:noWrap/>
            <w:vAlign w:val="center"/>
          </w:tcPr>
          <w:p w:rsidR="0093067D" w:rsidRPr="00577C19" w:rsidRDefault="0093067D" w:rsidP="00CC6705">
            <w:pPr>
              <w:spacing w:line="211" w:lineRule="auto"/>
              <w:jc w:val="center"/>
              <w:rPr>
                <w:color w:val="000000"/>
                <w:sz w:val="24"/>
                <w:szCs w:val="24"/>
              </w:rPr>
            </w:pPr>
            <w:r w:rsidRPr="00577C19">
              <w:rPr>
                <w:color w:val="000000"/>
                <w:sz w:val="24"/>
                <w:szCs w:val="24"/>
              </w:rPr>
              <w:t>458</w:t>
            </w:r>
          </w:p>
        </w:tc>
      </w:tr>
      <w:tr w:rsidR="0093067D" w:rsidRPr="001732F8" w:rsidTr="004E56E1">
        <w:tc>
          <w:tcPr>
            <w:tcW w:w="709" w:type="dxa"/>
            <w:tcBorders>
              <w:top w:val="nil"/>
              <w:left w:val="single" w:sz="4" w:space="0" w:color="auto"/>
              <w:bottom w:val="single" w:sz="4" w:space="0" w:color="auto"/>
              <w:right w:val="single" w:sz="4" w:space="0" w:color="auto"/>
            </w:tcBorders>
          </w:tcPr>
          <w:p w:rsidR="0093067D" w:rsidRPr="00577C19" w:rsidRDefault="0093067D" w:rsidP="00CC6705">
            <w:pPr>
              <w:spacing w:line="211" w:lineRule="auto"/>
              <w:jc w:val="center"/>
              <w:rPr>
                <w:color w:val="000000"/>
                <w:sz w:val="24"/>
                <w:szCs w:val="24"/>
              </w:rPr>
            </w:pPr>
          </w:p>
        </w:tc>
        <w:tc>
          <w:tcPr>
            <w:tcW w:w="6521" w:type="dxa"/>
            <w:tcBorders>
              <w:top w:val="nil"/>
              <w:left w:val="nil"/>
              <w:bottom w:val="single" w:sz="4" w:space="0" w:color="auto"/>
              <w:right w:val="single" w:sz="4" w:space="0" w:color="auto"/>
            </w:tcBorders>
          </w:tcPr>
          <w:p w:rsidR="0093067D" w:rsidRPr="00577C19" w:rsidRDefault="0093067D" w:rsidP="00CC6705">
            <w:pPr>
              <w:spacing w:line="211" w:lineRule="auto"/>
              <w:jc w:val="center"/>
              <w:rPr>
                <w:color w:val="000000"/>
                <w:sz w:val="24"/>
                <w:szCs w:val="24"/>
              </w:rPr>
            </w:pPr>
            <w:r w:rsidRPr="00577C19">
              <w:rPr>
                <w:color w:val="000000"/>
                <w:sz w:val="24"/>
                <w:szCs w:val="24"/>
              </w:rPr>
              <w:t>Итого по урологическому профилю</w:t>
            </w:r>
          </w:p>
        </w:tc>
        <w:tc>
          <w:tcPr>
            <w:tcW w:w="2376" w:type="dxa"/>
            <w:tcBorders>
              <w:top w:val="nil"/>
              <w:left w:val="nil"/>
              <w:bottom w:val="single" w:sz="4" w:space="0" w:color="auto"/>
              <w:right w:val="single" w:sz="4" w:space="0" w:color="auto"/>
            </w:tcBorders>
            <w:noWrap/>
          </w:tcPr>
          <w:p w:rsidR="0093067D" w:rsidRPr="00577C19" w:rsidRDefault="0093067D" w:rsidP="00CC6705">
            <w:pPr>
              <w:spacing w:line="211" w:lineRule="auto"/>
              <w:jc w:val="center"/>
              <w:rPr>
                <w:color w:val="000000"/>
                <w:sz w:val="24"/>
                <w:szCs w:val="24"/>
              </w:rPr>
            </w:pPr>
            <w:r w:rsidRPr="00577C19">
              <w:rPr>
                <w:color w:val="000000"/>
                <w:sz w:val="24"/>
                <w:szCs w:val="24"/>
              </w:rPr>
              <w:t>941</w:t>
            </w:r>
          </w:p>
        </w:tc>
      </w:tr>
      <w:tr w:rsidR="0093067D" w:rsidRPr="001732F8" w:rsidTr="004E56E1">
        <w:tc>
          <w:tcPr>
            <w:tcW w:w="709" w:type="dxa"/>
            <w:tcBorders>
              <w:top w:val="nil"/>
              <w:left w:val="single" w:sz="4" w:space="0" w:color="auto"/>
              <w:bottom w:val="single" w:sz="4" w:space="0" w:color="auto"/>
              <w:right w:val="single" w:sz="4" w:space="0" w:color="auto"/>
            </w:tcBorders>
          </w:tcPr>
          <w:p w:rsidR="0093067D" w:rsidRPr="00577C19" w:rsidRDefault="0093067D" w:rsidP="00CC6705">
            <w:pPr>
              <w:spacing w:line="211" w:lineRule="auto"/>
              <w:jc w:val="center"/>
              <w:rPr>
                <w:color w:val="000000"/>
                <w:sz w:val="24"/>
                <w:szCs w:val="24"/>
              </w:rPr>
            </w:pPr>
          </w:p>
        </w:tc>
        <w:tc>
          <w:tcPr>
            <w:tcW w:w="6521" w:type="dxa"/>
            <w:tcBorders>
              <w:top w:val="nil"/>
              <w:left w:val="nil"/>
              <w:bottom w:val="single" w:sz="4" w:space="0" w:color="auto"/>
              <w:right w:val="single" w:sz="4" w:space="0" w:color="auto"/>
            </w:tcBorders>
          </w:tcPr>
          <w:p w:rsidR="0093067D" w:rsidRPr="00577C19" w:rsidRDefault="0093067D" w:rsidP="00CC6705">
            <w:pPr>
              <w:spacing w:line="211" w:lineRule="auto"/>
              <w:jc w:val="center"/>
              <w:rPr>
                <w:color w:val="000000"/>
                <w:sz w:val="24"/>
                <w:szCs w:val="24"/>
              </w:rPr>
            </w:pPr>
            <w:r w:rsidRPr="00577C19">
              <w:rPr>
                <w:color w:val="000000"/>
                <w:sz w:val="24"/>
                <w:szCs w:val="24"/>
              </w:rPr>
              <w:t>ВСЕГО</w:t>
            </w:r>
          </w:p>
        </w:tc>
        <w:tc>
          <w:tcPr>
            <w:tcW w:w="2376" w:type="dxa"/>
            <w:tcBorders>
              <w:top w:val="nil"/>
              <w:left w:val="nil"/>
              <w:bottom w:val="single" w:sz="4" w:space="0" w:color="auto"/>
              <w:right w:val="single" w:sz="4" w:space="0" w:color="auto"/>
            </w:tcBorders>
            <w:noWrap/>
          </w:tcPr>
          <w:p w:rsidR="0093067D" w:rsidRPr="00577C19" w:rsidRDefault="0093067D" w:rsidP="00CC6705">
            <w:pPr>
              <w:spacing w:line="211" w:lineRule="auto"/>
              <w:jc w:val="center"/>
              <w:rPr>
                <w:color w:val="000000"/>
                <w:sz w:val="24"/>
                <w:szCs w:val="24"/>
              </w:rPr>
            </w:pPr>
            <w:r w:rsidRPr="00577C19">
              <w:rPr>
                <w:color w:val="000000"/>
                <w:sz w:val="24"/>
                <w:szCs w:val="24"/>
              </w:rPr>
              <w:t>4 131</w:t>
            </w:r>
          </w:p>
        </w:tc>
      </w:tr>
    </w:tbl>
    <w:p w:rsidR="0093067D" w:rsidRPr="001732F8" w:rsidRDefault="0093067D" w:rsidP="00CC6705">
      <w:pPr>
        <w:spacing w:line="211" w:lineRule="auto"/>
        <w:ind w:right="-6"/>
        <w:jc w:val="both"/>
        <w:rPr>
          <w:color w:val="000000"/>
          <w:sz w:val="10"/>
          <w:szCs w:val="10"/>
        </w:rPr>
      </w:pPr>
    </w:p>
    <w:p w:rsidR="0093067D" w:rsidRPr="005D7D61" w:rsidRDefault="0093067D" w:rsidP="00CC6705">
      <w:pPr>
        <w:spacing w:line="211" w:lineRule="auto"/>
        <w:ind w:right="-6" w:firstLine="709"/>
        <w:jc w:val="both"/>
        <w:rPr>
          <w:color w:val="000000"/>
        </w:rPr>
      </w:pPr>
      <w:proofErr w:type="gramStart"/>
      <w:r w:rsidRPr="005D7D61">
        <w:rPr>
          <w:color w:val="000000"/>
        </w:rPr>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93067D" w:rsidRPr="001732F8" w:rsidRDefault="0093067D" w:rsidP="00CC6705">
      <w:pPr>
        <w:spacing w:line="211" w:lineRule="auto"/>
        <w:ind w:right="-6" w:firstLine="709"/>
        <w:jc w:val="both"/>
        <w:rPr>
          <w:sz w:val="10"/>
          <w:szCs w:val="22"/>
        </w:rPr>
      </w:pPr>
    </w:p>
    <w:p w:rsidR="0093067D" w:rsidRPr="001732F8" w:rsidRDefault="0093067D" w:rsidP="00CC6705">
      <w:pPr>
        <w:spacing w:line="211" w:lineRule="auto"/>
        <w:ind w:firstLine="709"/>
        <w:jc w:val="both"/>
        <w:rPr>
          <w:sz w:val="28"/>
          <w:szCs w:val="28"/>
        </w:rPr>
      </w:pPr>
      <w:r w:rsidRPr="001732F8">
        <w:rPr>
          <w:color w:val="000000"/>
          <w:sz w:val="28"/>
          <w:szCs w:val="28"/>
        </w:rPr>
        <w:t>2.3.5.2</w:t>
      </w:r>
      <w:r w:rsidRPr="001732F8">
        <w:rPr>
          <w:sz w:val="28"/>
          <w:szCs w:val="28"/>
        </w:rPr>
        <w:t xml:space="preserve">.2. </w:t>
      </w:r>
      <w:proofErr w:type="gramStart"/>
      <w:r w:rsidRPr="001732F8">
        <w:rPr>
          <w:sz w:val="28"/>
          <w:szCs w:val="28"/>
        </w:rPr>
        <w:t>Объемы заместительной почечной терапии</w:t>
      </w:r>
      <w:r w:rsidRPr="001732F8">
        <w:rPr>
          <w:spacing w:val="-6"/>
          <w:sz w:val="28"/>
          <w:szCs w:val="28"/>
        </w:rPr>
        <w:t>, предоставляемой</w:t>
      </w:r>
      <w:r w:rsidRPr="001732F8">
        <w:rPr>
          <w:sz w:val="28"/>
          <w:szCs w:val="28"/>
        </w:rPr>
        <w:t xml:space="preserve"> по Программе ОМС в 2015 году в соответствии с базовой Программой ОМС. *)</w:t>
      </w:r>
      <w:proofErr w:type="gramEnd"/>
    </w:p>
    <w:p w:rsidR="0093067D" w:rsidRPr="001732F8" w:rsidRDefault="0093067D" w:rsidP="00CC6705">
      <w:pPr>
        <w:spacing w:line="211" w:lineRule="auto"/>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961"/>
      </w:tblGrid>
      <w:tr w:rsidR="0093067D" w:rsidRPr="00CC6705" w:rsidTr="004E56E1">
        <w:tc>
          <w:tcPr>
            <w:tcW w:w="4678" w:type="dxa"/>
            <w:vAlign w:val="center"/>
          </w:tcPr>
          <w:p w:rsidR="0093067D" w:rsidRPr="00CC6705" w:rsidRDefault="0093067D" w:rsidP="00CC6705">
            <w:pPr>
              <w:spacing w:line="211" w:lineRule="auto"/>
              <w:ind w:right="-108"/>
              <w:jc w:val="center"/>
              <w:rPr>
                <w:sz w:val="24"/>
                <w:szCs w:val="24"/>
              </w:rPr>
            </w:pPr>
            <w:r w:rsidRPr="00CC6705">
              <w:rPr>
                <w:sz w:val="24"/>
                <w:szCs w:val="24"/>
              </w:rPr>
              <w:t>Наименование процедуры</w:t>
            </w:r>
          </w:p>
        </w:tc>
        <w:tc>
          <w:tcPr>
            <w:tcW w:w="4961" w:type="dxa"/>
            <w:vAlign w:val="center"/>
          </w:tcPr>
          <w:p w:rsidR="0093067D" w:rsidRPr="00CC6705" w:rsidRDefault="0093067D" w:rsidP="00CC6705">
            <w:pPr>
              <w:spacing w:line="211" w:lineRule="auto"/>
              <w:ind w:right="-108"/>
              <w:jc w:val="center"/>
              <w:rPr>
                <w:sz w:val="24"/>
                <w:szCs w:val="24"/>
              </w:rPr>
            </w:pPr>
            <w:r w:rsidRPr="00CC6705">
              <w:rPr>
                <w:sz w:val="24"/>
                <w:szCs w:val="24"/>
              </w:rPr>
              <w:t>Количество пациенто</w:t>
            </w:r>
            <w:r w:rsidR="00B25168">
              <w:rPr>
                <w:sz w:val="24"/>
                <w:szCs w:val="24"/>
              </w:rPr>
              <w:t>-</w:t>
            </w:r>
            <w:r w:rsidRPr="00CC6705">
              <w:rPr>
                <w:sz w:val="24"/>
                <w:szCs w:val="24"/>
              </w:rPr>
              <w:t>дней</w:t>
            </w:r>
          </w:p>
        </w:tc>
      </w:tr>
    </w:tbl>
    <w:p w:rsidR="0093067D" w:rsidRPr="00CC6705" w:rsidRDefault="0093067D" w:rsidP="00CC6705">
      <w:pPr>
        <w:spacing w:line="211" w:lineRule="auto"/>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961"/>
      </w:tblGrid>
      <w:tr w:rsidR="0093067D" w:rsidRPr="00CC6705" w:rsidTr="004E56E1">
        <w:tc>
          <w:tcPr>
            <w:tcW w:w="4678" w:type="dxa"/>
            <w:vAlign w:val="center"/>
          </w:tcPr>
          <w:p w:rsidR="0093067D" w:rsidRPr="00CC6705" w:rsidRDefault="0093067D" w:rsidP="00CC6705">
            <w:pPr>
              <w:spacing w:line="211" w:lineRule="auto"/>
              <w:ind w:right="-108"/>
              <w:jc w:val="center"/>
              <w:rPr>
                <w:sz w:val="24"/>
                <w:szCs w:val="24"/>
              </w:rPr>
            </w:pPr>
            <w:r w:rsidRPr="00CC6705">
              <w:rPr>
                <w:sz w:val="24"/>
                <w:szCs w:val="24"/>
              </w:rPr>
              <w:t>1</w:t>
            </w:r>
          </w:p>
        </w:tc>
        <w:tc>
          <w:tcPr>
            <w:tcW w:w="4961" w:type="dxa"/>
            <w:vAlign w:val="center"/>
          </w:tcPr>
          <w:p w:rsidR="0093067D" w:rsidRPr="00CC6705" w:rsidRDefault="0093067D" w:rsidP="00CC6705">
            <w:pPr>
              <w:spacing w:line="211" w:lineRule="auto"/>
              <w:jc w:val="center"/>
              <w:rPr>
                <w:sz w:val="24"/>
                <w:szCs w:val="24"/>
              </w:rPr>
            </w:pPr>
            <w:r w:rsidRPr="00CC6705">
              <w:rPr>
                <w:sz w:val="24"/>
                <w:szCs w:val="24"/>
              </w:rPr>
              <w:t>2</w:t>
            </w:r>
          </w:p>
        </w:tc>
      </w:tr>
      <w:tr w:rsidR="0093067D" w:rsidRPr="00CC6705" w:rsidTr="004E56E1">
        <w:tc>
          <w:tcPr>
            <w:tcW w:w="4678" w:type="dxa"/>
            <w:vAlign w:val="center"/>
          </w:tcPr>
          <w:p w:rsidR="0093067D" w:rsidRPr="00CC6705" w:rsidRDefault="0093067D" w:rsidP="00CC6705">
            <w:pPr>
              <w:spacing w:line="211" w:lineRule="auto"/>
              <w:ind w:right="-108"/>
              <w:jc w:val="center"/>
              <w:rPr>
                <w:sz w:val="24"/>
                <w:szCs w:val="24"/>
              </w:rPr>
            </w:pPr>
            <w:r w:rsidRPr="00CC6705">
              <w:rPr>
                <w:sz w:val="24"/>
                <w:szCs w:val="24"/>
              </w:rPr>
              <w:t>Гемодиализ</w:t>
            </w:r>
          </w:p>
        </w:tc>
        <w:tc>
          <w:tcPr>
            <w:tcW w:w="4961" w:type="dxa"/>
            <w:vAlign w:val="center"/>
          </w:tcPr>
          <w:p w:rsidR="0093067D" w:rsidRPr="00CC6705" w:rsidRDefault="0093067D" w:rsidP="00CC6705">
            <w:pPr>
              <w:spacing w:line="211" w:lineRule="auto"/>
              <w:jc w:val="center"/>
              <w:rPr>
                <w:sz w:val="24"/>
                <w:szCs w:val="24"/>
              </w:rPr>
            </w:pPr>
            <w:r w:rsidRPr="00CC6705">
              <w:rPr>
                <w:sz w:val="24"/>
                <w:szCs w:val="24"/>
              </w:rPr>
              <w:t xml:space="preserve">26 842 </w:t>
            </w:r>
          </w:p>
        </w:tc>
      </w:tr>
      <w:tr w:rsidR="0093067D" w:rsidRPr="00CC6705" w:rsidTr="004E56E1">
        <w:tc>
          <w:tcPr>
            <w:tcW w:w="4678" w:type="dxa"/>
            <w:vAlign w:val="center"/>
          </w:tcPr>
          <w:p w:rsidR="0093067D" w:rsidRPr="00CC6705" w:rsidRDefault="0093067D" w:rsidP="00CC6705">
            <w:pPr>
              <w:spacing w:line="211" w:lineRule="auto"/>
              <w:ind w:right="-108"/>
              <w:jc w:val="center"/>
              <w:rPr>
                <w:sz w:val="24"/>
                <w:szCs w:val="24"/>
              </w:rPr>
            </w:pPr>
            <w:r w:rsidRPr="00CC6705">
              <w:rPr>
                <w:sz w:val="24"/>
                <w:szCs w:val="24"/>
              </w:rPr>
              <w:t>Перитонеальный диализ</w:t>
            </w:r>
          </w:p>
        </w:tc>
        <w:tc>
          <w:tcPr>
            <w:tcW w:w="4961" w:type="dxa"/>
            <w:vAlign w:val="center"/>
          </w:tcPr>
          <w:p w:rsidR="0093067D" w:rsidRPr="00CC6705" w:rsidRDefault="0093067D" w:rsidP="00CC6705">
            <w:pPr>
              <w:spacing w:line="211" w:lineRule="auto"/>
              <w:jc w:val="center"/>
              <w:rPr>
                <w:sz w:val="24"/>
                <w:szCs w:val="24"/>
              </w:rPr>
            </w:pPr>
            <w:r w:rsidRPr="00CC6705">
              <w:rPr>
                <w:sz w:val="24"/>
                <w:szCs w:val="24"/>
              </w:rPr>
              <w:t xml:space="preserve">9 183   </w:t>
            </w:r>
          </w:p>
        </w:tc>
      </w:tr>
      <w:tr w:rsidR="0093067D" w:rsidRPr="00CC6705" w:rsidTr="004E56E1">
        <w:tc>
          <w:tcPr>
            <w:tcW w:w="4678" w:type="dxa"/>
            <w:vAlign w:val="center"/>
          </w:tcPr>
          <w:p w:rsidR="0093067D" w:rsidRPr="00CC6705" w:rsidRDefault="0093067D" w:rsidP="00CC6705">
            <w:pPr>
              <w:spacing w:line="211" w:lineRule="auto"/>
              <w:jc w:val="center"/>
              <w:rPr>
                <w:sz w:val="24"/>
                <w:szCs w:val="24"/>
              </w:rPr>
            </w:pPr>
            <w:r w:rsidRPr="00CC6705">
              <w:rPr>
                <w:sz w:val="24"/>
                <w:szCs w:val="24"/>
              </w:rPr>
              <w:t>Итого:</w:t>
            </w:r>
          </w:p>
        </w:tc>
        <w:tc>
          <w:tcPr>
            <w:tcW w:w="4961" w:type="dxa"/>
            <w:vAlign w:val="center"/>
          </w:tcPr>
          <w:p w:rsidR="0093067D" w:rsidRPr="00CC6705" w:rsidRDefault="0093067D" w:rsidP="00CC6705">
            <w:pPr>
              <w:spacing w:line="211" w:lineRule="auto"/>
              <w:jc w:val="center"/>
              <w:rPr>
                <w:sz w:val="24"/>
                <w:szCs w:val="24"/>
              </w:rPr>
            </w:pPr>
            <w:r w:rsidRPr="00CC6705">
              <w:rPr>
                <w:sz w:val="24"/>
                <w:szCs w:val="24"/>
              </w:rPr>
              <w:t xml:space="preserve">36 025 </w:t>
            </w:r>
          </w:p>
        </w:tc>
      </w:tr>
    </w:tbl>
    <w:p w:rsidR="0093067D" w:rsidRPr="001732F8" w:rsidRDefault="0093067D" w:rsidP="00CC6705">
      <w:pPr>
        <w:spacing w:line="211" w:lineRule="auto"/>
        <w:ind w:right="-6"/>
        <w:jc w:val="both"/>
        <w:rPr>
          <w:sz w:val="10"/>
        </w:rPr>
      </w:pPr>
    </w:p>
    <w:p w:rsidR="0093067D" w:rsidRPr="001732F8" w:rsidRDefault="0093067D" w:rsidP="00CC6705">
      <w:pPr>
        <w:spacing w:line="211" w:lineRule="auto"/>
        <w:ind w:right="-6" w:firstLine="709"/>
        <w:jc w:val="both"/>
      </w:pPr>
      <w:proofErr w:type="gramStart"/>
      <w:r w:rsidRPr="001732F8">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w:t>
      </w:r>
      <w:r w:rsidRPr="001732F8">
        <w:lastRenderedPageBreak/>
        <w:t>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93067D" w:rsidRPr="001732F8" w:rsidRDefault="0093067D" w:rsidP="00FD4E50">
      <w:pPr>
        <w:spacing w:line="214" w:lineRule="auto"/>
        <w:ind w:right="-6" w:firstLine="709"/>
        <w:jc w:val="both"/>
        <w:rPr>
          <w:sz w:val="28"/>
          <w:szCs w:val="28"/>
        </w:rPr>
      </w:pPr>
      <w:r w:rsidRPr="001732F8">
        <w:rPr>
          <w:sz w:val="28"/>
          <w:szCs w:val="28"/>
        </w:rPr>
        <w:t xml:space="preserve">2.3.5.3. </w:t>
      </w:r>
      <w:proofErr w:type="gramStart"/>
      <w:r w:rsidRPr="001732F8">
        <w:rPr>
          <w:sz w:val="28"/>
          <w:szCs w:val="28"/>
        </w:rPr>
        <w:t>Объемы амбулаторной медицинской помощи, предоставляемой по Программе ОМС в 2015 году в соответствии с базовой Программой ОМС по врачебным специальностям. *)</w:t>
      </w:r>
      <w:proofErr w:type="gramEnd"/>
    </w:p>
    <w:p w:rsidR="0093067D" w:rsidRPr="001732F8" w:rsidRDefault="0093067D" w:rsidP="00FD4E50">
      <w:pPr>
        <w:spacing w:line="214" w:lineRule="auto"/>
        <w:ind w:right="-6"/>
        <w:jc w:val="both"/>
        <w:rPr>
          <w:color w:val="FF0000"/>
          <w:sz w:val="16"/>
          <w:szCs w:val="16"/>
        </w:rPr>
      </w:pPr>
    </w:p>
    <w:tbl>
      <w:tblPr>
        <w:tblW w:w="10324" w:type="dxa"/>
        <w:tblInd w:w="-34" w:type="dxa"/>
        <w:tblLayout w:type="fixed"/>
        <w:tblLook w:val="0000" w:firstRow="0" w:lastRow="0" w:firstColumn="0" w:lastColumn="0" w:noHBand="0" w:noVBand="0"/>
      </w:tblPr>
      <w:tblGrid>
        <w:gridCol w:w="681"/>
        <w:gridCol w:w="3005"/>
        <w:gridCol w:w="1123"/>
        <w:gridCol w:w="1178"/>
        <w:gridCol w:w="1134"/>
        <w:gridCol w:w="1105"/>
        <w:gridCol w:w="1036"/>
        <w:gridCol w:w="1062"/>
      </w:tblGrid>
      <w:tr w:rsidR="0093067D" w:rsidRPr="001732F8" w:rsidTr="004E56E1">
        <w:tc>
          <w:tcPr>
            <w:tcW w:w="681" w:type="dxa"/>
            <w:vMerge w:val="restart"/>
            <w:tcBorders>
              <w:top w:val="single" w:sz="4" w:space="0" w:color="auto"/>
              <w:left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 п/п</w:t>
            </w:r>
          </w:p>
        </w:tc>
        <w:tc>
          <w:tcPr>
            <w:tcW w:w="3005" w:type="dxa"/>
            <w:vMerge w:val="restart"/>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Наименование специальностей</w:t>
            </w:r>
          </w:p>
        </w:tc>
        <w:tc>
          <w:tcPr>
            <w:tcW w:w="6638" w:type="dxa"/>
            <w:gridSpan w:val="6"/>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ind w:right="-108"/>
              <w:jc w:val="center"/>
              <w:rPr>
                <w:sz w:val="24"/>
                <w:szCs w:val="24"/>
              </w:rPr>
            </w:pPr>
            <w:r w:rsidRPr="001732F8">
              <w:rPr>
                <w:sz w:val="24"/>
                <w:szCs w:val="24"/>
              </w:rPr>
              <w:t>Объемы амбулат</w:t>
            </w:r>
            <w:r w:rsidR="00762797">
              <w:rPr>
                <w:sz w:val="24"/>
                <w:szCs w:val="24"/>
              </w:rPr>
              <w:t>орной медицинской помощи на 2015</w:t>
            </w:r>
            <w:r w:rsidRPr="001732F8">
              <w:rPr>
                <w:sz w:val="24"/>
                <w:szCs w:val="24"/>
              </w:rPr>
              <w:t xml:space="preserve"> год</w:t>
            </w:r>
          </w:p>
        </w:tc>
      </w:tr>
      <w:tr w:rsidR="0093067D" w:rsidRPr="001732F8" w:rsidTr="004E56E1">
        <w:tc>
          <w:tcPr>
            <w:tcW w:w="681" w:type="dxa"/>
            <w:vMerge/>
            <w:tcBorders>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3005" w:type="dxa"/>
            <w:vMerge/>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1123" w:type="dxa"/>
            <w:vMerge w:val="restart"/>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всего,</w:t>
            </w:r>
          </w:p>
          <w:p w:rsidR="0093067D" w:rsidRPr="001732F8" w:rsidRDefault="0093067D" w:rsidP="00FD4E50">
            <w:pPr>
              <w:widowControl/>
              <w:spacing w:line="214" w:lineRule="auto"/>
              <w:jc w:val="center"/>
              <w:rPr>
                <w:sz w:val="24"/>
                <w:szCs w:val="24"/>
              </w:rPr>
            </w:pPr>
            <w:r w:rsidRPr="001732F8">
              <w:rPr>
                <w:sz w:val="24"/>
                <w:szCs w:val="24"/>
              </w:rPr>
              <w:t xml:space="preserve">в </w:t>
            </w:r>
            <w:proofErr w:type="gramStart"/>
            <w:r w:rsidRPr="001732F8">
              <w:rPr>
                <w:sz w:val="24"/>
                <w:szCs w:val="24"/>
              </w:rPr>
              <w:t>посе-щениях</w:t>
            </w:r>
            <w:proofErr w:type="gramEnd"/>
          </w:p>
        </w:tc>
        <w:tc>
          <w:tcPr>
            <w:tcW w:w="4453" w:type="dxa"/>
            <w:gridSpan w:val="4"/>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в том числе:</w:t>
            </w:r>
          </w:p>
        </w:tc>
        <w:tc>
          <w:tcPr>
            <w:tcW w:w="1062" w:type="dxa"/>
            <w:vMerge w:val="restart"/>
            <w:tcBorders>
              <w:top w:val="single" w:sz="4" w:space="0" w:color="auto"/>
              <w:left w:val="single" w:sz="4" w:space="0" w:color="auto"/>
              <w:right w:val="single" w:sz="4" w:space="0" w:color="auto"/>
            </w:tcBorders>
          </w:tcPr>
          <w:p w:rsidR="0093067D" w:rsidRPr="001732F8" w:rsidRDefault="0093067D" w:rsidP="00FD4E50">
            <w:pPr>
              <w:spacing w:line="214" w:lineRule="auto"/>
              <w:ind w:left="-36"/>
              <w:jc w:val="center"/>
              <w:rPr>
                <w:sz w:val="24"/>
                <w:szCs w:val="24"/>
              </w:rPr>
            </w:pPr>
            <w:r w:rsidRPr="001732F8">
              <w:rPr>
                <w:sz w:val="24"/>
                <w:szCs w:val="24"/>
              </w:rPr>
              <w:t xml:space="preserve">среднее число </w:t>
            </w:r>
            <w:proofErr w:type="gramStart"/>
            <w:r w:rsidRPr="001732F8">
              <w:rPr>
                <w:sz w:val="24"/>
                <w:szCs w:val="24"/>
              </w:rPr>
              <w:t>посеще-ний</w:t>
            </w:r>
            <w:proofErr w:type="gramEnd"/>
            <w:r w:rsidRPr="001732F8">
              <w:rPr>
                <w:sz w:val="24"/>
                <w:szCs w:val="24"/>
              </w:rPr>
              <w:t xml:space="preserve"> по заболе-ваниям </w:t>
            </w:r>
          </w:p>
          <w:p w:rsidR="0093067D" w:rsidRPr="001732F8" w:rsidRDefault="0093067D" w:rsidP="00FD4E50">
            <w:pPr>
              <w:spacing w:line="214" w:lineRule="auto"/>
              <w:ind w:left="-36"/>
              <w:jc w:val="center"/>
              <w:rPr>
                <w:sz w:val="24"/>
                <w:szCs w:val="24"/>
              </w:rPr>
            </w:pPr>
            <w:r w:rsidRPr="001732F8">
              <w:rPr>
                <w:sz w:val="24"/>
                <w:szCs w:val="24"/>
              </w:rPr>
              <w:t xml:space="preserve">в одном </w:t>
            </w:r>
            <w:proofErr w:type="gramStart"/>
            <w:r w:rsidRPr="001732F8">
              <w:rPr>
                <w:sz w:val="24"/>
                <w:szCs w:val="24"/>
              </w:rPr>
              <w:t>обраще-нии</w:t>
            </w:r>
            <w:proofErr w:type="gramEnd"/>
          </w:p>
        </w:tc>
      </w:tr>
      <w:tr w:rsidR="0093067D" w:rsidRPr="001732F8" w:rsidTr="004E56E1">
        <w:tc>
          <w:tcPr>
            <w:tcW w:w="681" w:type="dxa"/>
            <w:vMerge/>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3005" w:type="dxa"/>
            <w:vMerge/>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1123" w:type="dxa"/>
            <w:vMerge/>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1178" w:type="dxa"/>
            <w:vMerge w:val="restart"/>
            <w:tcBorders>
              <w:top w:val="single" w:sz="4" w:space="0" w:color="auto"/>
              <w:left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с про-филак-тической целью,</w:t>
            </w:r>
          </w:p>
          <w:p w:rsidR="0093067D" w:rsidRPr="001732F8" w:rsidRDefault="0093067D" w:rsidP="00FD4E50">
            <w:pPr>
              <w:widowControl/>
              <w:spacing w:line="214" w:lineRule="auto"/>
              <w:jc w:val="center"/>
              <w:rPr>
                <w:sz w:val="24"/>
                <w:szCs w:val="24"/>
              </w:rPr>
            </w:pPr>
            <w:r w:rsidRPr="001732F8">
              <w:rPr>
                <w:sz w:val="24"/>
                <w:szCs w:val="24"/>
              </w:rPr>
              <w:t xml:space="preserve">в </w:t>
            </w:r>
            <w:proofErr w:type="gramStart"/>
            <w:r w:rsidRPr="001732F8">
              <w:rPr>
                <w:sz w:val="24"/>
                <w:szCs w:val="24"/>
              </w:rPr>
              <w:t>посе-щениях</w:t>
            </w:r>
            <w:proofErr w:type="gramEnd"/>
          </w:p>
        </w:tc>
        <w:tc>
          <w:tcPr>
            <w:tcW w:w="1134" w:type="dxa"/>
            <w:vMerge w:val="restart"/>
            <w:tcBorders>
              <w:top w:val="single" w:sz="4" w:space="0" w:color="auto"/>
              <w:left w:val="single" w:sz="4" w:space="0" w:color="auto"/>
              <w:right w:val="single" w:sz="4" w:space="0" w:color="auto"/>
            </w:tcBorders>
          </w:tcPr>
          <w:p w:rsidR="0093067D" w:rsidRPr="001732F8" w:rsidRDefault="0093067D" w:rsidP="00FD4E50">
            <w:pPr>
              <w:widowControl/>
              <w:spacing w:line="214" w:lineRule="auto"/>
              <w:jc w:val="center"/>
              <w:rPr>
                <w:sz w:val="24"/>
                <w:szCs w:val="24"/>
              </w:rPr>
            </w:pPr>
            <w:proofErr w:type="gramStart"/>
            <w:r w:rsidRPr="001732F8">
              <w:rPr>
                <w:spacing w:val="-6"/>
                <w:sz w:val="24"/>
                <w:szCs w:val="24"/>
              </w:rPr>
              <w:t>неотлож-</w:t>
            </w:r>
            <w:r w:rsidRPr="001732F8">
              <w:rPr>
                <w:sz w:val="24"/>
                <w:szCs w:val="24"/>
              </w:rPr>
              <w:t>ная</w:t>
            </w:r>
            <w:proofErr w:type="gramEnd"/>
            <w:r w:rsidRPr="001732F8">
              <w:rPr>
                <w:sz w:val="24"/>
                <w:szCs w:val="24"/>
              </w:rPr>
              <w:t xml:space="preserve"> ме-дицин-ская помощь, </w:t>
            </w:r>
            <w:r w:rsidRPr="001732F8">
              <w:rPr>
                <w:sz w:val="24"/>
                <w:szCs w:val="24"/>
              </w:rPr>
              <w:br/>
              <w:t>в посе-щениях</w:t>
            </w:r>
          </w:p>
        </w:tc>
        <w:tc>
          <w:tcPr>
            <w:tcW w:w="2141" w:type="dxa"/>
            <w:gridSpan w:val="2"/>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по поводу заболевания</w:t>
            </w:r>
          </w:p>
        </w:tc>
        <w:tc>
          <w:tcPr>
            <w:tcW w:w="1062" w:type="dxa"/>
            <w:vMerge/>
            <w:tcBorders>
              <w:left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r>
      <w:tr w:rsidR="0093067D" w:rsidRPr="001732F8" w:rsidTr="004E56E1">
        <w:trPr>
          <w:tblHeader/>
        </w:trPr>
        <w:tc>
          <w:tcPr>
            <w:tcW w:w="681" w:type="dxa"/>
            <w:vMerge/>
            <w:tcBorders>
              <w:top w:val="single" w:sz="4" w:space="0" w:color="auto"/>
              <w:left w:val="single" w:sz="4" w:space="0" w:color="auto"/>
              <w:bottom w:val="single" w:sz="4" w:space="0" w:color="auto"/>
              <w:right w:val="single" w:sz="4" w:space="0" w:color="auto"/>
            </w:tcBorders>
            <w:noWrap/>
          </w:tcPr>
          <w:p w:rsidR="0093067D" w:rsidRPr="001732F8" w:rsidRDefault="0093067D" w:rsidP="00FD4E50">
            <w:pPr>
              <w:widowControl/>
              <w:spacing w:line="214" w:lineRule="auto"/>
              <w:jc w:val="center"/>
              <w:rPr>
                <w:sz w:val="24"/>
                <w:szCs w:val="24"/>
              </w:rPr>
            </w:pPr>
          </w:p>
        </w:tc>
        <w:tc>
          <w:tcPr>
            <w:tcW w:w="3005" w:type="dxa"/>
            <w:vMerge/>
            <w:tcBorders>
              <w:top w:val="single" w:sz="4" w:space="0" w:color="auto"/>
              <w:left w:val="single" w:sz="4" w:space="0" w:color="auto"/>
              <w:bottom w:val="single" w:sz="4" w:space="0" w:color="auto"/>
              <w:right w:val="single" w:sz="4" w:space="0" w:color="auto"/>
            </w:tcBorders>
            <w:noWrap/>
          </w:tcPr>
          <w:p w:rsidR="0093067D" w:rsidRPr="001732F8" w:rsidRDefault="0093067D" w:rsidP="00FD4E50">
            <w:pPr>
              <w:widowControl/>
              <w:spacing w:line="214" w:lineRule="auto"/>
              <w:jc w:val="center"/>
              <w:rPr>
                <w:sz w:val="24"/>
                <w:szCs w:val="24"/>
              </w:rPr>
            </w:pPr>
          </w:p>
        </w:tc>
        <w:tc>
          <w:tcPr>
            <w:tcW w:w="1123" w:type="dxa"/>
            <w:vMerge/>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1178" w:type="dxa"/>
            <w:vMerge/>
            <w:tcBorders>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1134" w:type="dxa"/>
            <w:vMerge/>
            <w:tcBorders>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 xml:space="preserve">в </w:t>
            </w:r>
            <w:proofErr w:type="gramStart"/>
            <w:r w:rsidRPr="001732F8">
              <w:rPr>
                <w:sz w:val="24"/>
                <w:szCs w:val="24"/>
              </w:rPr>
              <w:t>обра-щениях</w:t>
            </w:r>
            <w:proofErr w:type="gramEnd"/>
          </w:p>
        </w:tc>
        <w:tc>
          <w:tcPr>
            <w:tcW w:w="1036" w:type="dxa"/>
            <w:tcBorders>
              <w:top w:val="single" w:sz="4" w:space="0" w:color="auto"/>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r w:rsidRPr="001732F8">
              <w:rPr>
                <w:sz w:val="24"/>
                <w:szCs w:val="24"/>
              </w:rPr>
              <w:t xml:space="preserve">в </w:t>
            </w:r>
            <w:proofErr w:type="gramStart"/>
            <w:r w:rsidRPr="001732F8">
              <w:rPr>
                <w:sz w:val="24"/>
                <w:szCs w:val="24"/>
              </w:rPr>
              <w:t>посе-щениях</w:t>
            </w:r>
            <w:proofErr w:type="gramEnd"/>
          </w:p>
        </w:tc>
        <w:tc>
          <w:tcPr>
            <w:tcW w:w="1062" w:type="dxa"/>
            <w:vMerge/>
            <w:tcBorders>
              <w:left w:val="single" w:sz="4" w:space="0" w:color="auto"/>
              <w:bottom w:val="single" w:sz="4" w:space="0" w:color="auto"/>
              <w:right w:val="single" w:sz="4" w:space="0" w:color="auto"/>
            </w:tcBorders>
          </w:tcPr>
          <w:p w:rsidR="0093067D" w:rsidRPr="001732F8" w:rsidRDefault="0093067D" w:rsidP="00FD4E50">
            <w:pPr>
              <w:widowControl/>
              <w:spacing w:line="214" w:lineRule="auto"/>
              <w:jc w:val="center"/>
              <w:rPr>
                <w:sz w:val="24"/>
                <w:szCs w:val="24"/>
              </w:rPr>
            </w:pPr>
          </w:p>
        </w:tc>
      </w:tr>
    </w:tbl>
    <w:p w:rsidR="0093067D" w:rsidRPr="001732F8" w:rsidRDefault="0093067D" w:rsidP="00FD4E50">
      <w:pPr>
        <w:spacing w:line="214" w:lineRule="auto"/>
        <w:rPr>
          <w:sz w:val="2"/>
          <w:szCs w:val="2"/>
        </w:rPr>
      </w:pPr>
    </w:p>
    <w:tbl>
      <w:tblPr>
        <w:tblW w:w="10324" w:type="dxa"/>
        <w:tblInd w:w="-34" w:type="dxa"/>
        <w:tblLayout w:type="fixed"/>
        <w:tblLook w:val="0000" w:firstRow="0" w:lastRow="0" w:firstColumn="0" w:lastColumn="0" w:noHBand="0" w:noVBand="0"/>
      </w:tblPr>
      <w:tblGrid>
        <w:gridCol w:w="681"/>
        <w:gridCol w:w="3005"/>
        <w:gridCol w:w="1123"/>
        <w:gridCol w:w="1178"/>
        <w:gridCol w:w="1134"/>
        <w:gridCol w:w="1105"/>
        <w:gridCol w:w="1036"/>
        <w:gridCol w:w="1062"/>
      </w:tblGrid>
      <w:tr w:rsidR="0093067D" w:rsidRPr="001732F8" w:rsidTr="004E56E1">
        <w:trPr>
          <w:cantSplit/>
          <w:tblHeader/>
        </w:trPr>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FD4E50">
            <w:pPr>
              <w:widowControl/>
              <w:spacing w:line="214" w:lineRule="auto"/>
              <w:jc w:val="center"/>
              <w:rPr>
                <w:sz w:val="24"/>
                <w:szCs w:val="24"/>
              </w:rPr>
            </w:pPr>
            <w:r w:rsidRPr="001732F8">
              <w:rPr>
                <w:sz w:val="24"/>
                <w:szCs w:val="24"/>
              </w:rPr>
              <w:t>1</w:t>
            </w:r>
          </w:p>
        </w:tc>
        <w:tc>
          <w:tcPr>
            <w:tcW w:w="3005" w:type="dxa"/>
            <w:tcBorders>
              <w:top w:val="single" w:sz="4" w:space="0" w:color="auto"/>
              <w:left w:val="single" w:sz="4" w:space="0" w:color="auto"/>
              <w:bottom w:val="single" w:sz="4" w:space="0" w:color="auto"/>
              <w:right w:val="single" w:sz="4" w:space="0" w:color="auto"/>
            </w:tcBorders>
            <w:noWrap/>
            <w:vAlign w:val="center"/>
          </w:tcPr>
          <w:p w:rsidR="0093067D" w:rsidRPr="001732F8" w:rsidRDefault="0093067D" w:rsidP="00FD4E50">
            <w:pPr>
              <w:widowControl/>
              <w:spacing w:line="214" w:lineRule="auto"/>
              <w:jc w:val="center"/>
              <w:rPr>
                <w:sz w:val="24"/>
                <w:szCs w:val="24"/>
              </w:rPr>
            </w:pPr>
            <w:r w:rsidRPr="001732F8">
              <w:rPr>
                <w:sz w:val="24"/>
                <w:szCs w:val="24"/>
              </w:rPr>
              <w:t>2</w:t>
            </w:r>
          </w:p>
        </w:tc>
        <w:tc>
          <w:tcPr>
            <w:tcW w:w="1123"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FD4E50">
            <w:pPr>
              <w:widowControl/>
              <w:spacing w:line="214" w:lineRule="auto"/>
              <w:jc w:val="center"/>
              <w:rPr>
                <w:sz w:val="24"/>
                <w:szCs w:val="24"/>
              </w:rPr>
            </w:pPr>
            <w:r w:rsidRPr="001732F8">
              <w:rPr>
                <w:sz w:val="24"/>
                <w:szCs w:val="24"/>
              </w:rPr>
              <w:t>3</w:t>
            </w:r>
          </w:p>
        </w:tc>
        <w:tc>
          <w:tcPr>
            <w:tcW w:w="1178"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FD4E50">
            <w:pPr>
              <w:widowControl/>
              <w:spacing w:line="214" w:lineRule="auto"/>
              <w:jc w:val="center"/>
              <w:rPr>
                <w:sz w:val="24"/>
                <w:szCs w:val="24"/>
              </w:rPr>
            </w:pPr>
            <w:r w:rsidRPr="001732F8">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FD4E50">
            <w:pPr>
              <w:widowControl/>
              <w:spacing w:line="214" w:lineRule="auto"/>
              <w:jc w:val="center"/>
              <w:rPr>
                <w:sz w:val="24"/>
                <w:szCs w:val="24"/>
              </w:rPr>
            </w:pPr>
            <w:r w:rsidRPr="001732F8">
              <w:rPr>
                <w:sz w:val="24"/>
                <w:szCs w:val="24"/>
              </w:rPr>
              <w:t>5</w:t>
            </w:r>
          </w:p>
        </w:tc>
        <w:tc>
          <w:tcPr>
            <w:tcW w:w="110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FD4E50">
            <w:pPr>
              <w:widowControl/>
              <w:spacing w:line="214" w:lineRule="auto"/>
              <w:jc w:val="center"/>
              <w:rPr>
                <w:sz w:val="24"/>
                <w:szCs w:val="24"/>
              </w:rPr>
            </w:pPr>
            <w:r w:rsidRPr="001732F8">
              <w:rPr>
                <w:sz w:val="24"/>
                <w:szCs w:val="24"/>
              </w:rPr>
              <w:t>6</w:t>
            </w:r>
          </w:p>
        </w:tc>
        <w:tc>
          <w:tcPr>
            <w:tcW w:w="1036"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FD4E50">
            <w:pPr>
              <w:widowControl/>
              <w:spacing w:line="214" w:lineRule="auto"/>
              <w:jc w:val="center"/>
              <w:rPr>
                <w:sz w:val="24"/>
                <w:szCs w:val="24"/>
              </w:rPr>
            </w:pPr>
            <w:r w:rsidRPr="001732F8">
              <w:rPr>
                <w:sz w:val="24"/>
                <w:szCs w:val="24"/>
              </w:rPr>
              <w:t>7</w:t>
            </w:r>
          </w:p>
        </w:tc>
        <w:tc>
          <w:tcPr>
            <w:tcW w:w="106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FD4E50">
            <w:pPr>
              <w:widowControl/>
              <w:spacing w:line="214" w:lineRule="auto"/>
              <w:jc w:val="center"/>
              <w:rPr>
                <w:sz w:val="24"/>
                <w:szCs w:val="24"/>
              </w:rPr>
            </w:pPr>
            <w:r w:rsidRPr="001732F8">
              <w:rPr>
                <w:sz w:val="24"/>
                <w:szCs w:val="24"/>
              </w:rPr>
              <w:t>8</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FD4E50">
            <w:pPr>
              <w:widowControl/>
              <w:spacing w:line="214" w:lineRule="auto"/>
              <w:jc w:val="center"/>
              <w:rPr>
                <w:sz w:val="24"/>
                <w:szCs w:val="24"/>
              </w:rPr>
            </w:pPr>
            <w:r w:rsidRPr="00577C19">
              <w:rPr>
                <w:sz w:val="24"/>
                <w:szCs w:val="24"/>
              </w:rPr>
              <w:t>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577C19">
            <w:pPr>
              <w:spacing w:line="214" w:lineRule="auto"/>
              <w:jc w:val="both"/>
              <w:rPr>
                <w:spacing w:val="-6"/>
                <w:sz w:val="24"/>
                <w:szCs w:val="24"/>
              </w:rPr>
            </w:pPr>
            <w:r w:rsidRPr="00577C19">
              <w:rPr>
                <w:spacing w:val="-6"/>
                <w:sz w:val="24"/>
                <w:szCs w:val="24"/>
              </w:rPr>
              <w:t>Акушерство и</w:t>
            </w:r>
            <w:r w:rsidR="00577C19" w:rsidRPr="00577C19">
              <w:rPr>
                <w:spacing w:val="-6"/>
                <w:sz w:val="24"/>
                <w:szCs w:val="24"/>
              </w:rPr>
              <w:t xml:space="preserve"> </w:t>
            </w:r>
            <w:r w:rsidRPr="00577C19">
              <w:rPr>
                <w:spacing w:val="-6"/>
                <w:sz w:val="24"/>
                <w:szCs w:val="24"/>
              </w:rPr>
              <w:t>гинекология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14" w:lineRule="auto"/>
              <w:ind w:left="-108" w:right="-119"/>
              <w:jc w:val="center"/>
              <w:rPr>
                <w:sz w:val="24"/>
                <w:szCs w:val="24"/>
              </w:rPr>
            </w:pPr>
            <w:r w:rsidRPr="00577C19">
              <w:rPr>
                <w:sz w:val="24"/>
                <w:szCs w:val="24"/>
              </w:rPr>
              <w:t>989 530</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spacing w:line="214" w:lineRule="auto"/>
              <w:ind w:left="-108" w:right="-119"/>
              <w:jc w:val="center"/>
              <w:rPr>
                <w:sz w:val="24"/>
                <w:szCs w:val="24"/>
              </w:rPr>
            </w:pPr>
            <w:r w:rsidRPr="00577C19">
              <w:rPr>
                <w:sz w:val="24"/>
                <w:szCs w:val="24"/>
              </w:rPr>
              <w:t>311 462</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spacing w:line="214" w:lineRule="auto"/>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14" w:lineRule="auto"/>
              <w:ind w:left="-108" w:right="-119"/>
              <w:jc w:val="center"/>
              <w:rPr>
                <w:sz w:val="24"/>
                <w:szCs w:val="24"/>
              </w:rPr>
            </w:pPr>
            <w:r w:rsidRPr="00577C19">
              <w:rPr>
                <w:sz w:val="24"/>
                <w:szCs w:val="24"/>
              </w:rPr>
              <w:t>178 439</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14" w:lineRule="auto"/>
              <w:ind w:left="-108" w:right="-119"/>
              <w:jc w:val="center"/>
              <w:rPr>
                <w:sz w:val="24"/>
                <w:szCs w:val="24"/>
              </w:rPr>
            </w:pPr>
            <w:r w:rsidRPr="00577C19">
              <w:rPr>
                <w:sz w:val="24"/>
                <w:szCs w:val="24"/>
              </w:rPr>
              <w:t>678 068</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14" w:lineRule="auto"/>
              <w:ind w:left="-108" w:right="-119"/>
              <w:jc w:val="center"/>
              <w:rPr>
                <w:sz w:val="24"/>
                <w:szCs w:val="24"/>
              </w:rPr>
            </w:pPr>
            <w:r w:rsidRPr="00577C19">
              <w:rPr>
                <w:sz w:val="24"/>
                <w:szCs w:val="24"/>
              </w:rPr>
              <w:t>3,8</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2</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063C18" w:rsidRDefault="0093067D" w:rsidP="00063C18">
            <w:pPr>
              <w:spacing w:line="214" w:lineRule="auto"/>
              <w:jc w:val="both"/>
              <w:rPr>
                <w:sz w:val="24"/>
                <w:szCs w:val="24"/>
              </w:rPr>
            </w:pPr>
            <w:r w:rsidRPr="00063C18">
              <w:rPr>
                <w:sz w:val="24"/>
                <w:szCs w:val="24"/>
              </w:rPr>
              <w:t>Аллергология и</w:t>
            </w:r>
            <w:r w:rsidR="00063C18" w:rsidRPr="00063C18">
              <w:rPr>
                <w:sz w:val="24"/>
                <w:szCs w:val="24"/>
              </w:rPr>
              <w:t xml:space="preserve"> </w:t>
            </w:r>
            <w:proofErr w:type="gramStart"/>
            <w:r w:rsidRPr="00063C18">
              <w:rPr>
                <w:sz w:val="24"/>
                <w:szCs w:val="24"/>
              </w:rPr>
              <w:t>иммуно</w:t>
            </w:r>
            <w:r w:rsidR="00063C18" w:rsidRPr="00063C18">
              <w:rPr>
                <w:sz w:val="24"/>
                <w:szCs w:val="24"/>
              </w:rPr>
              <w:t>-</w:t>
            </w:r>
            <w:r w:rsidRPr="00063C18">
              <w:rPr>
                <w:sz w:val="24"/>
                <w:szCs w:val="24"/>
              </w:rPr>
              <w:t>логия</w:t>
            </w:r>
            <w:proofErr w:type="gramEnd"/>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34 175</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14 056</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7 738</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20 119</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2,6</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3</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Дерматология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232 531</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75 392</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37 414</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157 139</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4,2</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4</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Инфекционные болезни</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113 388</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34 678</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32 796</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78 710</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2,4</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5</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512256">
            <w:pPr>
              <w:spacing w:line="204" w:lineRule="auto"/>
              <w:jc w:val="both"/>
              <w:rPr>
                <w:sz w:val="24"/>
                <w:szCs w:val="24"/>
              </w:rPr>
            </w:pPr>
            <w:r w:rsidRPr="00577C19">
              <w:rPr>
                <w:sz w:val="24"/>
                <w:szCs w:val="24"/>
              </w:rPr>
              <w:t>Кардиология и</w:t>
            </w:r>
            <w:r w:rsidR="00512256">
              <w:rPr>
                <w:sz w:val="24"/>
                <w:szCs w:val="24"/>
              </w:rPr>
              <w:t xml:space="preserve"> </w:t>
            </w:r>
            <w:proofErr w:type="gramStart"/>
            <w:r w:rsidRPr="00577C19">
              <w:rPr>
                <w:sz w:val="24"/>
                <w:szCs w:val="24"/>
              </w:rPr>
              <w:t>ревма</w:t>
            </w:r>
            <w:r w:rsidR="00512256">
              <w:rPr>
                <w:sz w:val="24"/>
                <w:szCs w:val="24"/>
              </w:rPr>
              <w:t>-</w:t>
            </w:r>
            <w:r w:rsidRPr="00577C19">
              <w:rPr>
                <w:sz w:val="24"/>
                <w:szCs w:val="24"/>
              </w:rPr>
              <w:t>тология</w:t>
            </w:r>
            <w:proofErr w:type="gramEnd"/>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226 122</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58 663</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54 019</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167 459</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3,1</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6</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Неврология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594 211</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294 606</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103 312</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299 605</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2,9</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7</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Оториноларингология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510 602</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161 286</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85 199</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349 316</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4,1</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8</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Офтальмология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597 055</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264 221</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87 588</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332 834</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3,8</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9</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Пульмонология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33 565</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7 683</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9 586</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25 882</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2,7</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10</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Педиатрия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1 170 787</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214 097</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341 675</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956 690</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2,8</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063C18">
            <w:pPr>
              <w:spacing w:line="204" w:lineRule="auto"/>
              <w:rPr>
                <w:sz w:val="24"/>
                <w:szCs w:val="24"/>
              </w:rPr>
            </w:pPr>
            <w:r w:rsidRPr="00577C19">
              <w:rPr>
                <w:spacing w:val="-4"/>
                <w:sz w:val="24"/>
                <w:szCs w:val="24"/>
              </w:rPr>
              <w:t>Детская урология –</w:t>
            </w:r>
            <w:r w:rsidRPr="00577C19">
              <w:rPr>
                <w:sz w:val="24"/>
                <w:szCs w:val="24"/>
              </w:rPr>
              <w:t xml:space="preserve"> андрология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36 412</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33 422</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1150</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2 990</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2,6</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12</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Терапия, всего,</w:t>
            </w:r>
          </w:p>
          <w:p w:rsidR="0093067D" w:rsidRPr="00577C19" w:rsidRDefault="0093067D" w:rsidP="004E56E1">
            <w:pPr>
              <w:spacing w:line="204" w:lineRule="auto"/>
              <w:jc w:val="both"/>
              <w:rPr>
                <w:sz w:val="24"/>
                <w:szCs w:val="24"/>
              </w:rPr>
            </w:pPr>
            <w:r w:rsidRPr="00577C19">
              <w:rPr>
                <w:sz w:val="24"/>
                <w:szCs w:val="24"/>
              </w:rPr>
              <w:t>в том числе:</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2 623 446</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415 764</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817 660</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2 207 682</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2,7</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12.1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Г</w:t>
            </w:r>
            <w:r w:rsidRPr="00577C19">
              <w:rPr>
                <w:spacing w:val="-4"/>
                <w:sz w:val="24"/>
                <w:szCs w:val="24"/>
              </w:rPr>
              <w:t>астроэнтерология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73 946</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26 024</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17 749</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47 922</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2,7</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12.2</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Гематология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25 914</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8 612</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6 408</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17 302</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2,7</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12.3</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Нефрология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24 350</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8 058</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6 034</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16 292</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2,7</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13</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Травматология и</w:t>
            </w:r>
          </w:p>
          <w:p w:rsidR="0093067D" w:rsidRPr="00577C19" w:rsidRDefault="0093067D" w:rsidP="004E56E1">
            <w:pPr>
              <w:spacing w:line="204" w:lineRule="auto"/>
              <w:jc w:val="both"/>
              <w:rPr>
                <w:sz w:val="24"/>
                <w:szCs w:val="24"/>
              </w:rPr>
            </w:pPr>
            <w:r w:rsidRPr="00577C19">
              <w:rPr>
                <w:sz w:val="24"/>
                <w:szCs w:val="24"/>
              </w:rPr>
              <w:t>ортопедия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282 114</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99 624</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60 830</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182 490</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3,0</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14</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Хирургия, всего,</w:t>
            </w:r>
          </w:p>
          <w:p w:rsidR="0093067D" w:rsidRPr="00577C19" w:rsidRDefault="0093067D" w:rsidP="004E56E1">
            <w:pPr>
              <w:spacing w:line="204" w:lineRule="auto"/>
              <w:jc w:val="both"/>
              <w:rPr>
                <w:sz w:val="24"/>
                <w:szCs w:val="24"/>
              </w:rPr>
            </w:pPr>
            <w:r w:rsidRPr="00577C19">
              <w:rPr>
                <w:sz w:val="24"/>
                <w:szCs w:val="24"/>
              </w:rPr>
              <w:t>в том числе:</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797 526</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292 765</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iCs/>
                <w:sz w:val="24"/>
                <w:szCs w:val="24"/>
              </w:rPr>
            </w:pPr>
            <w:r w:rsidRPr="00577C19">
              <w:rPr>
                <w:iCs/>
                <w:sz w:val="24"/>
                <w:szCs w:val="24"/>
              </w:rPr>
              <w:t>173 583</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iCs/>
                <w:sz w:val="24"/>
                <w:szCs w:val="24"/>
              </w:rPr>
            </w:pPr>
            <w:r w:rsidRPr="00577C19">
              <w:rPr>
                <w:iCs/>
                <w:sz w:val="24"/>
                <w:szCs w:val="24"/>
              </w:rPr>
              <w:t>504 761</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3,0</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14.1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Колопроктология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7 792</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1 939</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1 951</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5 853</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3,0</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14.2</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Нейрохирургия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11 680</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1 846</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3 278</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9 834</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3,0</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14.3</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Урология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149 380</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45 458</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iCs/>
                <w:sz w:val="24"/>
                <w:szCs w:val="24"/>
              </w:rPr>
            </w:pPr>
            <w:r w:rsidRPr="00577C19">
              <w:rPr>
                <w:iCs/>
                <w:sz w:val="24"/>
                <w:szCs w:val="24"/>
              </w:rPr>
              <w:t>39 970</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iCs/>
                <w:sz w:val="24"/>
                <w:szCs w:val="24"/>
              </w:rPr>
            </w:pPr>
            <w:r w:rsidRPr="00577C19">
              <w:rPr>
                <w:iCs/>
                <w:sz w:val="24"/>
                <w:szCs w:val="24"/>
              </w:rPr>
              <w:t>103 922</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2,6</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14.4</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proofErr w:type="gramStart"/>
            <w:r w:rsidRPr="00577C19">
              <w:rPr>
                <w:spacing w:val="-4"/>
                <w:sz w:val="24"/>
                <w:szCs w:val="24"/>
              </w:rPr>
              <w:t>Сердечно-сосудис</w:t>
            </w:r>
            <w:r w:rsidRPr="00577C19">
              <w:rPr>
                <w:sz w:val="24"/>
                <w:szCs w:val="24"/>
              </w:rPr>
              <w:t>тая</w:t>
            </w:r>
            <w:proofErr w:type="gramEnd"/>
            <w:r w:rsidRPr="00577C19">
              <w:rPr>
                <w:sz w:val="24"/>
                <w:szCs w:val="24"/>
              </w:rPr>
              <w:t xml:space="preserve"> хи</w:t>
            </w:r>
            <w:r w:rsidR="001F5DDD">
              <w:rPr>
                <w:sz w:val="24"/>
                <w:szCs w:val="24"/>
              </w:rPr>
              <w:t>-</w:t>
            </w:r>
            <w:r w:rsidRPr="00577C19">
              <w:rPr>
                <w:sz w:val="24"/>
                <w:szCs w:val="24"/>
              </w:rPr>
              <w:t>рургия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10 733</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5 015</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1 906</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5 718</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3,0</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15</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Эндокринология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204 486</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74 353</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52 053</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130 133</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2,5</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16</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Онкология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133 369</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42 844</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30 175</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90 525</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3,0</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17</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063C18">
            <w:pPr>
              <w:spacing w:line="204" w:lineRule="auto"/>
              <w:jc w:val="both"/>
              <w:rPr>
                <w:sz w:val="24"/>
                <w:szCs w:val="24"/>
              </w:rPr>
            </w:pPr>
            <w:r w:rsidRPr="001F5DDD">
              <w:rPr>
                <w:spacing w:val="-12"/>
                <w:sz w:val="24"/>
                <w:szCs w:val="24"/>
              </w:rPr>
              <w:t xml:space="preserve">Количество посещений </w:t>
            </w:r>
            <w:proofErr w:type="gramStart"/>
            <w:r w:rsidRPr="001F5DDD">
              <w:rPr>
                <w:spacing w:val="-12"/>
                <w:sz w:val="24"/>
                <w:szCs w:val="24"/>
              </w:rPr>
              <w:t>цент</w:t>
            </w:r>
            <w:r w:rsidR="001F5DDD" w:rsidRPr="001F5DDD">
              <w:rPr>
                <w:spacing w:val="-12"/>
                <w:sz w:val="24"/>
                <w:szCs w:val="24"/>
              </w:rPr>
              <w:t>-</w:t>
            </w:r>
            <w:r w:rsidRPr="00577C19">
              <w:rPr>
                <w:spacing w:val="-6"/>
                <w:sz w:val="24"/>
                <w:szCs w:val="24"/>
              </w:rPr>
              <w:t>ров</w:t>
            </w:r>
            <w:proofErr w:type="gramEnd"/>
            <w:r w:rsidRPr="00577C19">
              <w:rPr>
                <w:spacing w:val="-6"/>
                <w:sz w:val="24"/>
                <w:szCs w:val="24"/>
              </w:rPr>
              <w:t xml:space="preserve"> здоровья, всего</w:t>
            </w:r>
            <w:r w:rsidRPr="00577C19">
              <w:rPr>
                <w:spacing w:val="-8"/>
                <w:sz w:val="24"/>
                <w:szCs w:val="24"/>
              </w:rPr>
              <w:t>,</w:t>
            </w:r>
            <w:r w:rsidRPr="00577C19">
              <w:rPr>
                <w:sz w:val="24"/>
                <w:szCs w:val="24"/>
              </w:rPr>
              <w:t xml:space="preserve"> в том числе:</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68 240</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iCs/>
                <w:sz w:val="24"/>
                <w:szCs w:val="24"/>
              </w:rPr>
            </w:pPr>
            <w:r w:rsidRPr="00577C19">
              <w:rPr>
                <w:iCs/>
                <w:sz w:val="24"/>
                <w:szCs w:val="24"/>
              </w:rPr>
              <w:t>68 240</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17.1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063C18">
            <w:pPr>
              <w:spacing w:line="204" w:lineRule="auto"/>
              <w:jc w:val="both"/>
              <w:rPr>
                <w:sz w:val="24"/>
                <w:szCs w:val="24"/>
              </w:rPr>
            </w:pPr>
            <w:r w:rsidRPr="00577C19">
              <w:rPr>
                <w:spacing w:val="-6"/>
                <w:sz w:val="24"/>
                <w:szCs w:val="24"/>
              </w:rPr>
              <w:t xml:space="preserve">Посещения впервые </w:t>
            </w:r>
            <w:proofErr w:type="gramStart"/>
            <w:r w:rsidRPr="00577C19">
              <w:rPr>
                <w:spacing w:val="-6"/>
                <w:sz w:val="24"/>
                <w:szCs w:val="24"/>
              </w:rPr>
              <w:t>обра</w:t>
            </w:r>
            <w:r w:rsidRPr="00577C19">
              <w:rPr>
                <w:sz w:val="24"/>
                <w:szCs w:val="24"/>
              </w:rPr>
              <w:t>-</w:t>
            </w:r>
            <w:r w:rsidRPr="00577C19">
              <w:rPr>
                <w:spacing w:val="-6"/>
                <w:sz w:val="24"/>
                <w:szCs w:val="24"/>
              </w:rPr>
              <w:t>тившихся</w:t>
            </w:r>
            <w:proofErr w:type="gramEnd"/>
            <w:r w:rsidRPr="00577C19">
              <w:rPr>
                <w:spacing w:val="-6"/>
                <w:sz w:val="24"/>
                <w:szCs w:val="24"/>
              </w:rPr>
              <w:t xml:space="preserve"> граждан в отчет</w:t>
            </w:r>
            <w:r w:rsidRPr="00577C19">
              <w:rPr>
                <w:sz w:val="24"/>
                <w:szCs w:val="24"/>
              </w:rPr>
              <w:t>-</w:t>
            </w:r>
            <w:r w:rsidRPr="00577C19">
              <w:rPr>
                <w:spacing w:val="-6"/>
                <w:sz w:val="24"/>
                <w:szCs w:val="24"/>
              </w:rPr>
              <w:t>ном году для проведения</w:t>
            </w:r>
            <w:r w:rsidRPr="00577C19">
              <w:rPr>
                <w:sz w:val="24"/>
                <w:szCs w:val="24"/>
              </w:rPr>
              <w:t xml:space="preserve"> </w:t>
            </w:r>
            <w:r w:rsidRPr="00577C19">
              <w:rPr>
                <w:spacing w:val="-12"/>
                <w:sz w:val="24"/>
                <w:szCs w:val="24"/>
              </w:rPr>
              <w:t>комплексного обследования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60 651</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iCs/>
                <w:sz w:val="24"/>
                <w:szCs w:val="24"/>
              </w:rPr>
            </w:pPr>
            <w:r w:rsidRPr="00577C19">
              <w:rPr>
                <w:iCs/>
                <w:sz w:val="24"/>
                <w:szCs w:val="24"/>
              </w:rPr>
              <w:t>60 651</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17.2</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BC5983">
            <w:pPr>
              <w:spacing w:line="204" w:lineRule="auto"/>
              <w:jc w:val="both"/>
              <w:rPr>
                <w:sz w:val="24"/>
                <w:szCs w:val="24"/>
              </w:rPr>
            </w:pPr>
            <w:r w:rsidRPr="00577C19">
              <w:rPr>
                <w:spacing w:val="-6"/>
                <w:sz w:val="24"/>
                <w:szCs w:val="24"/>
              </w:rPr>
              <w:t>Посещения обратившихся</w:t>
            </w:r>
            <w:r w:rsidRPr="00577C19">
              <w:rPr>
                <w:sz w:val="24"/>
                <w:szCs w:val="24"/>
              </w:rPr>
              <w:t xml:space="preserve"> </w:t>
            </w:r>
            <w:r w:rsidRPr="00577C19">
              <w:rPr>
                <w:spacing w:val="-6"/>
                <w:sz w:val="24"/>
                <w:szCs w:val="24"/>
              </w:rPr>
              <w:t>граждан для динамиче</w:t>
            </w:r>
            <w:r w:rsidR="00BC5983">
              <w:rPr>
                <w:spacing w:val="-6"/>
                <w:sz w:val="24"/>
                <w:szCs w:val="24"/>
              </w:rPr>
              <w:t>с</w:t>
            </w:r>
            <w:r w:rsidRPr="00577C19">
              <w:rPr>
                <w:spacing w:val="-6"/>
                <w:sz w:val="24"/>
                <w:szCs w:val="24"/>
              </w:rPr>
              <w:t>кого</w:t>
            </w:r>
            <w:r w:rsidRPr="00577C19">
              <w:rPr>
                <w:sz w:val="24"/>
                <w:szCs w:val="24"/>
              </w:rPr>
              <w:t xml:space="preserve"> наблюдения</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7 589</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iCs/>
                <w:sz w:val="24"/>
                <w:szCs w:val="24"/>
              </w:rPr>
            </w:pPr>
            <w:r w:rsidRPr="00577C19">
              <w:rPr>
                <w:iCs/>
                <w:sz w:val="24"/>
                <w:szCs w:val="24"/>
              </w:rPr>
              <w:t>7 589</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lastRenderedPageBreak/>
              <w:t>18</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063C18">
            <w:pPr>
              <w:spacing w:line="204" w:lineRule="auto"/>
              <w:jc w:val="both"/>
              <w:rPr>
                <w:sz w:val="24"/>
                <w:szCs w:val="24"/>
              </w:rPr>
            </w:pPr>
            <w:r w:rsidRPr="00577C19">
              <w:rPr>
                <w:sz w:val="24"/>
                <w:szCs w:val="24"/>
              </w:rPr>
              <w:t xml:space="preserve">Посещения по </w:t>
            </w:r>
            <w:proofErr w:type="gramStart"/>
            <w:r w:rsidRPr="00577C19">
              <w:rPr>
                <w:sz w:val="24"/>
                <w:szCs w:val="24"/>
              </w:rPr>
              <w:t>неотлож-</w:t>
            </w:r>
            <w:r w:rsidRPr="00577C19">
              <w:rPr>
                <w:spacing w:val="-6"/>
                <w:sz w:val="24"/>
                <w:szCs w:val="24"/>
              </w:rPr>
              <w:t>ной</w:t>
            </w:r>
            <w:proofErr w:type="gramEnd"/>
            <w:r w:rsidRPr="00577C19">
              <w:rPr>
                <w:spacing w:val="-6"/>
                <w:sz w:val="24"/>
                <w:szCs w:val="24"/>
              </w:rPr>
              <w:t xml:space="preserve"> медицинской помощи,</w:t>
            </w:r>
          </w:p>
          <w:p w:rsidR="0093067D" w:rsidRPr="00577C19" w:rsidRDefault="0093067D" w:rsidP="00063C18">
            <w:pPr>
              <w:spacing w:line="204" w:lineRule="auto"/>
              <w:jc w:val="both"/>
              <w:rPr>
                <w:sz w:val="24"/>
                <w:szCs w:val="24"/>
              </w:rPr>
            </w:pPr>
            <w:r w:rsidRPr="00577C19">
              <w:rPr>
                <w:sz w:val="24"/>
                <w:szCs w:val="24"/>
              </w:rPr>
              <w:t>в том числе:</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667 699</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iCs/>
                <w:sz w:val="24"/>
                <w:szCs w:val="24"/>
              </w:rPr>
            </w:pPr>
            <w:r w:rsidRPr="00577C19">
              <w:rPr>
                <w:iCs/>
                <w:sz w:val="24"/>
                <w:szCs w:val="24"/>
              </w:rPr>
              <w:t>667 699</w:t>
            </w: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18.1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063C18">
            <w:pPr>
              <w:spacing w:line="192" w:lineRule="auto"/>
              <w:jc w:val="both"/>
              <w:rPr>
                <w:sz w:val="24"/>
                <w:szCs w:val="24"/>
              </w:rPr>
            </w:pPr>
            <w:proofErr w:type="gramStart"/>
            <w:r w:rsidRPr="00577C19">
              <w:rPr>
                <w:sz w:val="24"/>
                <w:szCs w:val="24"/>
              </w:rPr>
              <w:t xml:space="preserve">Посещения организаций здравоохранения, вклю-чая </w:t>
            </w:r>
            <w:r w:rsidRPr="00577C19">
              <w:rPr>
                <w:spacing w:val="-7"/>
                <w:sz w:val="24"/>
                <w:szCs w:val="24"/>
              </w:rPr>
              <w:t>оказание медицинской помощи в при</w:t>
            </w:r>
            <w:r w:rsidRPr="00577C19">
              <w:rPr>
                <w:sz w:val="24"/>
                <w:szCs w:val="24"/>
              </w:rPr>
              <w:t>емном отде</w:t>
            </w:r>
            <w:r w:rsidR="009A6D19">
              <w:rPr>
                <w:sz w:val="24"/>
                <w:szCs w:val="24"/>
              </w:rPr>
              <w:t>-</w:t>
            </w:r>
            <w:r w:rsidRPr="00577C19">
              <w:rPr>
                <w:sz w:val="24"/>
                <w:szCs w:val="24"/>
              </w:rPr>
              <w:t xml:space="preserve">лении </w:t>
            </w:r>
            <w:r w:rsidRPr="00577C19">
              <w:rPr>
                <w:spacing w:val="-7"/>
                <w:sz w:val="24"/>
                <w:szCs w:val="24"/>
              </w:rPr>
              <w:t>медицинской орга</w:t>
            </w:r>
            <w:r w:rsidRPr="00577C19">
              <w:rPr>
                <w:sz w:val="24"/>
                <w:szCs w:val="24"/>
              </w:rPr>
              <w:t>ни</w:t>
            </w:r>
            <w:r w:rsidR="009A6D19">
              <w:rPr>
                <w:sz w:val="24"/>
                <w:szCs w:val="24"/>
              </w:rPr>
              <w:t>-</w:t>
            </w:r>
            <w:r w:rsidRPr="00577C19">
              <w:rPr>
                <w:sz w:val="24"/>
                <w:szCs w:val="24"/>
              </w:rPr>
              <w:t>зации по специаль</w:t>
            </w:r>
            <w:r w:rsidRPr="00577C19">
              <w:rPr>
                <w:spacing w:val="-6"/>
                <w:sz w:val="24"/>
                <w:szCs w:val="24"/>
              </w:rPr>
              <w:t>ностям: терапия, хирургия</w:t>
            </w:r>
            <w:r w:rsidRPr="00577C19">
              <w:rPr>
                <w:sz w:val="24"/>
                <w:szCs w:val="24"/>
              </w:rPr>
              <w:t xml:space="preserve">, </w:t>
            </w:r>
            <w:r w:rsidRPr="00577C19">
              <w:rPr>
                <w:spacing w:val="-9"/>
                <w:sz w:val="24"/>
                <w:szCs w:val="24"/>
              </w:rPr>
              <w:t>травма</w:t>
            </w:r>
            <w:r w:rsidR="009A6D19">
              <w:rPr>
                <w:spacing w:val="-9"/>
                <w:sz w:val="24"/>
                <w:szCs w:val="24"/>
              </w:rPr>
              <w:t>-</w:t>
            </w:r>
            <w:r w:rsidRPr="00577C19">
              <w:rPr>
                <w:spacing w:val="-9"/>
                <w:sz w:val="24"/>
                <w:szCs w:val="24"/>
              </w:rPr>
              <w:t>тология, инфекцион</w:t>
            </w:r>
            <w:r w:rsidRPr="00577C19">
              <w:rPr>
                <w:spacing w:val="-7"/>
                <w:sz w:val="24"/>
                <w:szCs w:val="24"/>
              </w:rPr>
              <w:t>ные болез</w:t>
            </w:r>
            <w:r w:rsidRPr="00577C19">
              <w:rPr>
                <w:spacing w:val="-6"/>
                <w:sz w:val="24"/>
                <w:szCs w:val="24"/>
              </w:rPr>
              <w:t>ни, педиатрия, кар</w:t>
            </w:r>
            <w:r w:rsidRPr="00577C19">
              <w:rPr>
                <w:sz w:val="24"/>
                <w:szCs w:val="24"/>
              </w:rPr>
              <w:t>дио</w:t>
            </w:r>
            <w:r w:rsidR="009A6D19">
              <w:rPr>
                <w:sz w:val="24"/>
                <w:szCs w:val="24"/>
              </w:rPr>
              <w:t>-</w:t>
            </w:r>
            <w:r w:rsidRPr="009A6D19">
              <w:rPr>
                <w:spacing w:val="-8"/>
                <w:sz w:val="24"/>
                <w:szCs w:val="24"/>
              </w:rPr>
              <w:t>логия, неврология, акушер</w:t>
            </w:r>
            <w:r w:rsidR="009A6D19" w:rsidRPr="009A6D19">
              <w:rPr>
                <w:spacing w:val="-8"/>
                <w:sz w:val="24"/>
                <w:szCs w:val="24"/>
              </w:rPr>
              <w:t>-</w:t>
            </w:r>
            <w:r w:rsidRPr="00577C19">
              <w:rPr>
                <w:sz w:val="24"/>
                <w:szCs w:val="24"/>
              </w:rPr>
              <w:t xml:space="preserve">ство </w:t>
            </w:r>
            <w:r w:rsidRPr="00577C19">
              <w:rPr>
                <w:spacing w:val="-7"/>
                <w:sz w:val="24"/>
                <w:szCs w:val="24"/>
              </w:rPr>
              <w:t>и гинекология, оф</w:t>
            </w:r>
            <w:r w:rsidRPr="00577C19">
              <w:rPr>
                <w:spacing w:val="-8"/>
                <w:sz w:val="24"/>
                <w:szCs w:val="24"/>
              </w:rPr>
              <w:t>тальмология, уроло</w:t>
            </w:r>
            <w:r w:rsidRPr="00577C19">
              <w:rPr>
                <w:spacing w:val="-7"/>
                <w:sz w:val="24"/>
                <w:szCs w:val="24"/>
              </w:rPr>
              <w:t xml:space="preserve">гия, </w:t>
            </w:r>
            <w:r w:rsidRPr="006B583F">
              <w:rPr>
                <w:spacing w:val="-12"/>
                <w:sz w:val="24"/>
                <w:szCs w:val="24"/>
              </w:rPr>
              <w:t>оториноларингология, нейро</w:t>
            </w:r>
            <w:r w:rsidR="006B583F" w:rsidRPr="006B583F">
              <w:rPr>
                <w:spacing w:val="-12"/>
                <w:sz w:val="24"/>
                <w:szCs w:val="24"/>
              </w:rPr>
              <w:t>-</w:t>
            </w:r>
            <w:r w:rsidRPr="006B583F">
              <w:rPr>
                <w:spacing w:val="-10"/>
                <w:sz w:val="24"/>
                <w:szCs w:val="24"/>
              </w:rPr>
              <w:t>хи</w:t>
            </w:r>
            <w:r w:rsidR="006B583F" w:rsidRPr="006B583F">
              <w:rPr>
                <w:spacing w:val="-10"/>
                <w:sz w:val="24"/>
                <w:szCs w:val="24"/>
              </w:rPr>
              <w:t>рургия, токсико</w:t>
            </w:r>
            <w:r w:rsidRPr="006B583F">
              <w:rPr>
                <w:spacing w:val="-10"/>
                <w:sz w:val="24"/>
                <w:szCs w:val="24"/>
              </w:rPr>
              <w:t>логия; ока</w:t>
            </w:r>
            <w:r w:rsidR="006B583F" w:rsidRPr="006B583F">
              <w:rPr>
                <w:spacing w:val="-10"/>
                <w:sz w:val="24"/>
                <w:szCs w:val="24"/>
              </w:rPr>
              <w:t>-</w:t>
            </w:r>
            <w:r w:rsidRPr="006B583F">
              <w:rPr>
                <w:spacing w:val="-10"/>
                <w:sz w:val="24"/>
                <w:szCs w:val="24"/>
              </w:rPr>
              <w:t>зание меди</w:t>
            </w:r>
            <w:r w:rsidR="006B583F" w:rsidRPr="006B583F">
              <w:rPr>
                <w:spacing w:val="-10"/>
                <w:sz w:val="24"/>
                <w:szCs w:val="24"/>
              </w:rPr>
              <w:t>цин</w:t>
            </w:r>
            <w:r w:rsidRPr="006B583F">
              <w:rPr>
                <w:spacing w:val="-10"/>
                <w:sz w:val="24"/>
                <w:szCs w:val="24"/>
              </w:rPr>
              <w:t>ской помощи</w:t>
            </w:r>
            <w:r w:rsidRPr="00577C19">
              <w:rPr>
                <w:sz w:val="24"/>
                <w:szCs w:val="24"/>
              </w:rPr>
              <w:t xml:space="preserve"> </w:t>
            </w:r>
            <w:r w:rsidR="006B583F">
              <w:rPr>
                <w:spacing w:val="-6"/>
                <w:sz w:val="24"/>
                <w:szCs w:val="24"/>
              </w:rPr>
              <w:t>в травмпункте медицинской орга</w:t>
            </w:r>
            <w:r w:rsidRPr="00577C19">
              <w:rPr>
                <w:spacing w:val="-6"/>
                <w:sz w:val="24"/>
                <w:szCs w:val="24"/>
              </w:rPr>
              <w:t>ни</w:t>
            </w:r>
            <w:r w:rsidRPr="00577C19">
              <w:rPr>
                <w:sz w:val="24"/>
                <w:szCs w:val="24"/>
              </w:rPr>
              <w:t>зации при первич</w:t>
            </w:r>
            <w:r w:rsidR="006B583F">
              <w:rPr>
                <w:sz w:val="24"/>
                <w:szCs w:val="24"/>
              </w:rPr>
              <w:t>-</w:t>
            </w:r>
            <w:r w:rsidRPr="00577C19">
              <w:rPr>
                <w:sz w:val="24"/>
                <w:szCs w:val="24"/>
              </w:rPr>
              <w:t xml:space="preserve">ном обращении без после-дующей госпитализации </w:t>
            </w:r>
            <w:r w:rsidRPr="00577C19">
              <w:rPr>
                <w:spacing w:val="-10"/>
                <w:sz w:val="24"/>
                <w:szCs w:val="24"/>
              </w:rPr>
              <w:t>по специальностям: офталь-</w:t>
            </w:r>
            <w:r w:rsidRPr="00577C19">
              <w:rPr>
                <w:sz w:val="24"/>
                <w:szCs w:val="24"/>
              </w:rPr>
              <w:t>мология, хирургия, трав-матология</w:t>
            </w:r>
            <w:proofErr w:type="gramEnd"/>
          </w:p>
        </w:tc>
        <w:tc>
          <w:tcPr>
            <w:tcW w:w="1123" w:type="dxa"/>
            <w:tcBorders>
              <w:top w:val="single" w:sz="4" w:space="0" w:color="auto"/>
              <w:left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538 774</w:t>
            </w:r>
          </w:p>
        </w:tc>
        <w:tc>
          <w:tcPr>
            <w:tcW w:w="1178" w:type="dxa"/>
            <w:tcBorders>
              <w:top w:val="single" w:sz="4" w:space="0" w:color="auto"/>
              <w:left w:val="single" w:sz="4" w:space="0" w:color="auto"/>
              <w:right w:val="single" w:sz="4" w:space="0" w:color="auto"/>
            </w:tcBorders>
          </w:tcPr>
          <w:p w:rsidR="0093067D" w:rsidRPr="00577C19" w:rsidRDefault="0093067D" w:rsidP="003246EE">
            <w:pPr>
              <w:ind w:left="-108" w:right="-119"/>
              <w:jc w:val="center"/>
              <w:rPr>
                <w:sz w:val="24"/>
                <w:szCs w:val="24"/>
              </w:rPr>
            </w:pPr>
          </w:p>
        </w:tc>
        <w:tc>
          <w:tcPr>
            <w:tcW w:w="1134" w:type="dxa"/>
            <w:tcBorders>
              <w:top w:val="single" w:sz="4" w:space="0" w:color="auto"/>
              <w:left w:val="single" w:sz="4" w:space="0" w:color="auto"/>
              <w:right w:val="single" w:sz="4" w:space="0" w:color="auto"/>
            </w:tcBorders>
          </w:tcPr>
          <w:p w:rsidR="0093067D" w:rsidRPr="00577C19" w:rsidRDefault="0093067D" w:rsidP="003246EE">
            <w:pPr>
              <w:ind w:left="-108" w:right="-119"/>
              <w:jc w:val="center"/>
              <w:rPr>
                <w:iCs/>
                <w:sz w:val="24"/>
                <w:szCs w:val="24"/>
              </w:rPr>
            </w:pPr>
            <w:r w:rsidRPr="00577C19">
              <w:rPr>
                <w:iCs/>
                <w:sz w:val="24"/>
                <w:szCs w:val="24"/>
              </w:rPr>
              <w:t>538 774</w:t>
            </w:r>
          </w:p>
        </w:tc>
        <w:tc>
          <w:tcPr>
            <w:tcW w:w="1105" w:type="dxa"/>
            <w:tcBorders>
              <w:top w:val="single" w:sz="4" w:space="0" w:color="auto"/>
              <w:left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36" w:type="dxa"/>
            <w:tcBorders>
              <w:top w:val="single" w:sz="4" w:space="0" w:color="auto"/>
              <w:left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62" w:type="dxa"/>
            <w:tcBorders>
              <w:top w:val="single" w:sz="4" w:space="0" w:color="auto"/>
              <w:left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18.2</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pacing w:val="-6"/>
                <w:sz w:val="24"/>
                <w:szCs w:val="24"/>
              </w:rPr>
              <w:t>Посещения на дому</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128 925</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iCs/>
                <w:sz w:val="24"/>
                <w:szCs w:val="24"/>
              </w:rPr>
            </w:pPr>
            <w:r w:rsidRPr="00577C19">
              <w:rPr>
                <w:iCs/>
                <w:sz w:val="24"/>
                <w:szCs w:val="24"/>
              </w:rPr>
              <w:t>128 925</w:t>
            </w: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Всего:</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9 315 258</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2 463 156</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667 699</w:t>
            </w: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2 073 217</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6 184 403</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19</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4E56E1">
            <w:pPr>
              <w:spacing w:line="204" w:lineRule="auto"/>
              <w:jc w:val="both"/>
              <w:rPr>
                <w:sz w:val="24"/>
                <w:szCs w:val="24"/>
              </w:rPr>
            </w:pPr>
            <w:r w:rsidRPr="00577C19">
              <w:rPr>
                <w:sz w:val="24"/>
                <w:szCs w:val="24"/>
              </w:rPr>
              <w:t>Посещения к сред</w:t>
            </w:r>
            <w:r w:rsidRPr="00577C19">
              <w:rPr>
                <w:spacing w:val="-6"/>
                <w:sz w:val="24"/>
                <w:szCs w:val="24"/>
              </w:rPr>
              <w:t>нему медицинскому</w:t>
            </w:r>
            <w:r w:rsidRPr="00577C19">
              <w:rPr>
                <w:sz w:val="24"/>
                <w:szCs w:val="24"/>
              </w:rPr>
              <w:t xml:space="preserve"> персоналу</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307 142</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307 142</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0</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0</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20</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DD286D" w:rsidRDefault="0093067D" w:rsidP="00E87459">
            <w:pPr>
              <w:spacing w:line="204" w:lineRule="auto"/>
              <w:jc w:val="both"/>
              <w:rPr>
                <w:spacing w:val="-10"/>
                <w:sz w:val="24"/>
                <w:szCs w:val="24"/>
              </w:rPr>
            </w:pPr>
            <w:r w:rsidRPr="00DD286D">
              <w:rPr>
                <w:spacing w:val="-10"/>
                <w:sz w:val="24"/>
                <w:szCs w:val="24"/>
              </w:rPr>
              <w:t>Стоматология,</w:t>
            </w:r>
            <w:r w:rsidR="00E87459" w:rsidRPr="00DD286D">
              <w:rPr>
                <w:spacing w:val="-10"/>
                <w:sz w:val="24"/>
                <w:szCs w:val="24"/>
              </w:rPr>
              <w:t xml:space="preserve"> </w:t>
            </w:r>
            <w:r w:rsidRPr="00DD286D">
              <w:rPr>
                <w:spacing w:val="-10"/>
                <w:sz w:val="24"/>
                <w:szCs w:val="24"/>
              </w:rPr>
              <w:t>в посещениях</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1 741 481</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149 054</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530 809</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1 592 427</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3,0</w:t>
            </w: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20.1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577C19" w:rsidRDefault="0093067D" w:rsidP="00631C60">
            <w:pPr>
              <w:spacing w:line="204" w:lineRule="auto"/>
              <w:jc w:val="both"/>
              <w:rPr>
                <w:sz w:val="24"/>
                <w:szCs w:val="24"/>
              </w:rPr>
            </w:pPr>
            <w:proofErr w:type="gramStart"/>
            <w:r w:rsidRPr="00577C19">
              <w:rPr>
                <w:sz w:val="24"/>
                <w:szCs w:val="24"/>
              </w:rPr>
              <w:t>Стоматология,</w:t>
            </w:r>
            <w:r w:rsidR="00631C60">
              <w:rPr>
                <w:sz w:val="24"/>
                <w:szCs w:val="24"/>
              </w:rPr>
              <w:t xml:space="preserve"> </w:t>
            </w:r>
            <w:r w:rsidRPr="00577C19">
              <w:rPr>
                <w:sz w:val="24"/>
                <w:szCs w:val="24"/>
              </w:rPr>
              <w:t>в УЕТ **)</w:t>
            </w:r>
            <w:proofErr w:type="gramEnd"/>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5 044 906</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393 202</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4 651 704</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21</w:t>
            </w:r>
          </w:p>
        </w:tc>
        <w:tc>
          <w:tcPr>
            <w:tcW w:w="3005" w:type="dxa"/>
            <w:tcBorders>
              <w:top w:val="single" w:sz="4" w:space="0" w:color="auto"/>
              <w:left w:val="single" w:sz="4" w:space="0" w:color="auto"/>
              <w:bottom w:val="single" w:sz="4" w:space="0" w:color="auto"/>
              <w:right w:val="single" w:sz="4" w:space="0" w:color="auto"/>
            </w:tcBorders>
            <w:vAlign w:val="center"/>
          </w:tcPr>
          <w:p w:rsidR="0093067D" w:rsidRPr="00DD286D" w:rsidRDefault="0093067D" w:rsidP="005229A5">
            <w:pPr>
              <w:spacing w:line="204" w:lineRule="auto"/>
              <w:jc w:val="both"/>
              <w:rPr>
                <w:sz w:val="24"/>
                <w:szCs w:val="24"/>
              </w:rPr>
            </w:pPr>
            <w:r w:rsidRPr="005229A5">
              <w:rPr>
                <w:spacing w:val="-14"/>
                <w:sz w:val="24"/>
                <w:szCs w:val="24"/>
              </w:rPr>
              <w:t>Посещения, связанные</w:t>
            </w:r>
            <w:r w:rsidR="005229A5">
              <w:rPr>
                <w:spacing w:val="-14"/>
                <w:sz w:val="24"/>
                <w:szCs w:val="24"/>
              </w:rPr>
              <w:t xml:space="preserve"> </w:t>
            </w:r>
            <w:r w:rsidRPr="005229A5">
              <w:rPr>
                <w:spacing w:val="-14"/>
                <w:sz w:val="24"/>
                <w:szCs w:val="24"/>
              </w:rPr>
              <w:t xml:space="preserve">с </w:t>
            </w:r>
            <w:proofErr w:type="gramStart"/>
            <w:r w:rsidRPr="005229A5">
              <w:rPr>
                <w:spacing w:val="-14"/>
                <w:sz w:val="24"/>
                <w:szCs w:val="24"/>
              </w:rPr>
              <w:t>диаг</w:t>
            </w:r>
            <w:r w:rsidR="005229A5" w:rsidRPr="005229A5">
              <w:rPr>
                <w:spacing w:val="-14"/>
                <w:sz w:val="24"/>
                <w:szCs w:val="24"/>
              </w:rPr>
              <w:t>-</w:t>
            </w:r>
            <w:r w:rsidR="005229A5">
              <w:rPr>
                <w:sz w:val="24"/>
                <w:szCs w:val="24"/>
              </w:rPr>
              <w:t>ностическими</w:t>
            </w:r>
            <w:proofErr w:type="gramEnd"/>
            <w:r w:rsidR="005229A5">
              <w:rPr>
                <w:sz w:val="24"/>
                <w:szCs w:val="24"/>
              </w:rPr>
              <w:t xml:space="preserve"> обсле</w:t>
            </w:r>
            <w:r w:rsidRPr="00DD286D">
              <w:rPr>
                <w:sz w:val="24"/>
                <w:szCs w:val="24"/>
              </w:rPr>
              <w:t>дова</w:t>
            </w:r>
            <w:r w:rsidR="005229A5">
              <w:rPr>
                <w:sz w:val="24"/>
                <w:szCs w:val="24"/>
              </w:rPr>
              <w:t>-</w:t>
            </w:r>
            <w:r w:rsidRPr="00DD286D">
              <w:rPr>
                <w:sz w:val="24"/>
                <w:szCs w:val="24"/>
              </w:rPr>
              <w:t>ниями</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140 894</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140 894</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r w:rsidRPr="00577C19">
              <w:rPr>
                <w:sz w:val="24"/>
                <w:szCs w:val="24"/>
              </w:rPr>
              <w:t>22</w:t>
            </w:r>
          </w:p>
        </w:tc>
        <w:tc>
          <w:tcPr>
            <w:tcW w:w="3005" w:type="dxa"/>
            <w:tcBorders>
              <w:top w:val="single" w:sz="4" w:space="0" w:color="auto"/>
              <w:left w:val="single" w:sz="4" w:space="0" w:color="auto"/>
              <w:bottom w:val="single" w:sz="4" w:space="0" w:color="auto"/>
              <w:right w:val="single" w:sz="4" w:space="0" w:color="auto"/>
            </w:tcBorders>
            <w:noWrap/>
            <w:vAlign w:val="center"/>
          </w:tcPr>
          <w:p w:rsidR="0093067D" w:rsidRPr="00577C19" w:rsidRDefault="0093067D" w:rsidP="004E56E1">
            <w:pPr>
              <w:spacing w:line="204" w:lineRule="auto"/>
              <w:jc w:val="both"/>
              <w:rPr>
                <w:sz w:val="24"/>
                <w:szCs w:val="24"/>
              </w:rPr>
            </w:pPr>
            <w:proofErr w:type="gramStart"/>
            <w:r w:rsidRPr="00577C19">
              <w:rPr>
                <w:sz w:val="24"/>
                <w:szCs w:val="24"/>
              </w:rPr>
              <w:t>Амбулаторная хирургия, в посещениях***)</w:t>
            </w:r>
            <w:proofErr w:type="gramEnd"/>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11 169</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11 169</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p>
        </w:tc>
        <w:tc>
          <w:tcPr>
            <w:tcW w:w="3005" w:type="dxa"/>
            <w:tcBorders>
              <w:top w:val="single" w:sz="4" w:space="0" w:color="auto"/>
              <w:left w:val="single" w:sz="4" w:space="0" w:color="auto"/>
              <w:bottom w:val="single" w:sz="4" w:space="0" w:color="auto"/>
              <w:right w:val="single" w:sz="4" w:space="0" w:color="auto"/>
            </w:tcBorders>
            <w:noWrap/>
            <w:vAlign w:val="center"/>
          </w:tcPr>
          <w:p w:rsidR="0093067D" w:rsidRPr="00577C19" w:rsidRDefault="0093067D" w:rsidP="004E56E1">
            <w:pPr>
              <w:spacing w:line="204" w:lineRule="auto"/>
              <w:jc w:val="both"/>
              <w:rPr>
                <w:sz w:val="24"/>
                <w:szCs w:val="24"/>
              </w:rPr>
            </w:pPr>
            <w:r w:rsidRPr="00577C19">
              <w:rPr>
                <w:sz w:val="24"/>
                <w:szCs w:val="24"/>
              </w:rPr>
              <w:t>ИТОГО:</w:t>
            </w:r>
          </w:p>
        </w:tc>
        <w:tc>
          <w:tcPr>
            <w:tcW w:w="1123" w:type="dxa"/>
            <w:tcBorders>
              <w:top w:val="single" w:sz="4" w:space="0" w:color="auto"/>
              <w:left w:val="single" w:sz="4" w:space="0" w:color="auto"/>
              <w:bottom w:val="single" w:sz="4" w:space="0" w:color="auto"/>
              <w:right w:val="single" w:sz="4" w:space="0" w:color="auto"/>
            </w:tcBorders>
            <w:noWrap/>
          </w:tcPr>
          <w:p w:rsidR="0093067D" w:rsidRPr="00DD286D" w:rsidRDefault="0093067D" w:rsidP="003246EE">
            <w:pPr>
              <w:ind w:left="-108" w:right="-119"/>
              <w:jc w:val="center"/>
              <w:rPr>
                <w:bCs/>
                <w:spacing w:val="-6"/>
                <w:sz w:val="24"/>
                <w:szCs w:val="24"/>
              </w:rPr>
            </w:pPr>
            <w:r w:rsidRPr="00DD286D">
              <w:rPr>
                <w:bCs/>
                <w:spacing w:val="-6"/>
                <w:sz w:val="24"/>
                <w:szCs w:val="24"/>
              </w:rPr>
              <w:t>11 515 944</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bCs/>
                <w:sz w:val="24"/>
                <w:szCs w:val="24"/>
              </w:rPr>
            </w:pPr>
            <w:r w:rsidRPr="00577C19">
              <w:rPr>
                <w:bCs/>
                <w:sz w:val="24"/>
                <w:szCs w:val="24"/>
              </w:rPr>
              <w:t>3 071 415</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bCs/>
                <w:sz w:val="24"/>
                <w:szCs w:val="24"/>
              </w:rPr>
            </w:pPr>
            <w:r w:rsidRPr="00577C19">
              <w:rPr>
                <w:bCs/>
                <w:sz w:val="24"/>
                <w:szCs w:val="24"/>
              </w:rPr>
              <w:t>667 699</w:t>
            </w:r>
          </w:p>
        </w:tc>
        <w:tc>
          <w:tcPr>
            <w:tcW w:w="1105" w:type="dxa"/>
            <w:tcBorders>
              <w:top w:val="single" w:sz="4" w:space="0" w:color="auto"/>
              <w:left w:val="single" w:sz="4" w:space="0" w:color="auto"/>
              <w:bottom w:val="single" w:sz="4" w:space="0" w:color="auto"/>
              <w:right w:val="single" w:sz="4" w:space="0" w:color="auto"/>
            </w:tcBorders>
            <w:noWrap/>
          </w:tcPr>
          <w:p w:rsidR="0093067D" w:rsidRPr="00DD286D" w:rsidRDefault="0093067D" w:rsidP="003246EE">
            <w:pPr>
              <w:ind w:left="-108" w:right="-119"/>
              <w:jc w:val="center"/>
              <w:rPr>
                <w:bCs/>
                <w:spacing w:val="-6"/>
                <w:sz w:val="24"/>
                <w:szCs w:val="24"/>
              </w:rPr>
            </w:pPr>
            <w:r w:rsidRPr="00DD286D">
              <w:rPr>
                <w:bCs/>
                <w:spacing w:val="-6"/>
                <w:sz w:val="24"/>
                <w:szCs w:val="24"/>
              </w:rPr>
              <w:t>2 604 026</w:t>
            </w:r>
          </w:p>
        </w:tc>
        <w:tc>
          <w:tcPr>
            <w:tcW w:w="1036" w:type="dxa"/>
            <w:tcBorders>
              <w:top w:val="single" w:sz="4" w:space="0" w:color="auto"/>
              <w:left w:val="single" w:sz="4" w:space="0" w:color="auto"/>
              <w:bottom w:val="single" w:sz="4" w:space="0" w:color="auto"/>
              <w:right w:val="single" w:sz="4" w:space="0" w:color="auto"/>
            </w:tcBorders>
            <w:noWrap/>
          </w:tcPr>
          <w:p w:rsidR="0093067D" w:rsidRPr="00DD286D" w:rsidRDefault="0093067D" w:rsidP="003246EE">
            <w:pPr>
              <w:ind w:left="-108" w:right="-119"/>
              <w:jc w:val="center"/>
              <w:rPr>
                <w:bCs/>
                <w:spacing w:val="-6"/>
                <w:sz w:val="24"/>
                <w:szCs w:val="24"/>
              </w:rPr>
            </w:pPr>
            <w:r w:rsidRPr="00DD286D">
              <w:rPr>
                <w:bCs/>
                <w:spacing w:val="-6"/>
                <w:sz w:val="24"/>
                <w:szCs w:val="24"/>
              </w:rPr>
              <w:t>7 776 830</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r w:rsidR="0093067D" w:rsidRPr="001732F8" w:rsidTr="003246EE">
        <w:trPr>
          <w:cantSplit/>
        </w:trPr>
        <w:tc>
          <w:tcPr>
            <w:tcW w:w="681" w:type="dxa"/>
            <w:tcBorders>
              <w:top w:val="single" w:sz="4" w:space="0" w:color="auto"/>
              <w:left w:val="single" w:sz="4" w:space="0" w:color="auto"/>
              <w:bottom w:val="single" w:sz="4" w:space="0" w:color="auto"/>
              <w:right w:val="single" w:sz="4" w:space="0" w:color="auto"/>
            </w:tcBorders>
            <w:noWrap/>
          </w:tcPr>
          <w:p w:rsidR="0093067D" w:rsidRPr="00577C19" w:rsidRDefault="0093067D" w:rsidP="004E56E1">
            <w:pPr>
              <w:widowControl/>
              <w:spacing w:line="204" w:lineRule="auto"/>
              <w:jc w:val="center"/>
              <w:rPr>
                <w:sz w:val="24"/>
                <w:szCs w:val="24"/>
              </w:rPr>
            </w:pPr>
          </w:p>
        </w:tc>
        <w:tc>
          <w:tcPr>
            <w:tcW w:w="3005" w:type="dxa"/>
            <w:tcBorders>
              <w:top w:val="single" w:sz="4" w:space="0" w:color="auto"/>
              <w:left w:val="single" w:sz="4" w:space="0" w:color="auto"/>
              <w:bottom w:val="single" w:sz="4" w:space="0" w:color="auto"/>
              <w:right w:val="single" w:sz="4" w:space="0" w:color="auto"/>
            </w:tcBorders>
            <w:noWrap/>
            <w:vAlign w:val="center"/>
          </w:tcPr>
          <w:p w:rsidR="0093067D" w:rsidRPr="00577C19" w:rsidRDefault="0093067D" w:rsidP="004E56E1">
            <w:pPr>
              <w:spacing w:line="204" w:lineRule="auto"/>
              <w:jc w:val="both"/>
              <w:rPr>
                <w:sz w:val="24"/>
                <w:szCs w:val="24"/>
              </w:rPr>
            </w:pPr>
            <w:r w:rsidRPr="00577C19">
              <w:rPr>
                <w:sz w:val="24"/>
                <w:szCs w:val="24"/>
              </w:rPr>
              <w:t xml:space="preserve">Норматив объемов </w:t>
            </w:r>
            <w:r w:rsidRPr="00577C19">
              <w:rPr>
                <w:spacing w:val="-6"/>
                <w:sz w:val="24"/>
                <w:szCs w:val="24"/>
              </w:rPr>
              <w:t xml:space="preserve">предо-ставления </w:t>
            </w:r>
            <w:proofErr w:type="gramStart"/>
            <w:r w:rsidRPr="00577C19">
              <w:rPr>
                <w:spacing w:val="-6"/>
                <w:sz w:val="24"/>
                <w:szCs w:val="24"/>
              </w:rPr>
              <w:t>медицинской</w:t>
            </w:r>
            <w:proofErr w:type="gramEnd"/>
            <w:r w:rsidRPr="00577C19">
              <w:rPr>
                <w:spacing w:val="-6"/>
                <w:sz w:val="24"/>
                <w:szCs w:val="24"/>
              </w:rPr>
              <w:t xml:space="preserve"> по</w:t>
            </w:r>
            <w:r w:rsidR="002D2332">
              <w:rPr>
                <w:spacing w:val="-6"/>
                <w:sz w:val="24"/>
                <w:szCs w:val="24"/>
              </w:rPr>
              <w:t>-</w:t>
            </w:r>
            <w:r w:rsidRPr="00577C19">
              <w:rPr>
                <w:spacing w:val="-6"/>
                <w:sz w:val="24"/>
                <w:szCs w:val="24"/>
              </w:rPr>
              <w:t>мощи</w:t>
            </w:r>
            <w:r w:rsidRPr="00577C19">
              <w:rPr>
                <w:sz w:val="24"/>
                <w:szCs w:val="24"/>
              </w:rPr>
              <w:t xml:space="preserve"> в расчете на одно застрахованное по ОМС лицо</w:t>
            </w:r>
          </w:p>
        </w:tc>
        <w:tc>
          <w:tcPr>
            <w:tcW w:w="1123"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х</w:t>
            </w:r>
          </w:p>
        </w:tc>
        <w:tc>
          <w:tcPr>
            <w:tcW w:w="1178"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93067D" w:rsidRPr="00577C19" w:rsidRDefault="0093067D" w:rsidP="003246EE">
            <w:pPr>
              <w:ind w:left="-108" w:right="-119"/>
              <w:jc w:val="center"/>
              <w:rPr>
                <w:sz w:val="24"/>
                <w:szCs w:val="24"/>
              </w:rPr>
            </w:pPr>
            <w:r w:rsidRPr="00577C19">
              <w:rPr>
                <w:sz w:val="24"/>
                <w:szCs w:val="24"/>
              </w:rPr>
              <w:t>0,50</w:t>
            </w:r>
          </w:p>
        </w:tc>
        <w:tc>
          <w:tcPr>
            <w:tcW w:w="1105"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ind w:left="-108" w:right="-119"/>
              <w:jc w:val="center"/>
              <w:rPr>
                <w:sz w:val="24"/>
                <w:szCs w:val="24"/>
              </w:rPr>
            </w:pPr>
            <w:r w:rsidRPr="00577C19">
              <w:rPr>
                <w:sz w:val="24"/>
                <w:szCs w:val="24"/>
              </w:rPr>
              <w:t>1,95</w:t>
            </w:r>
          </w:p>
        </w:tc>
        <w:tc>
          <w:tcPr>
            <w:tcW w:w="1036"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r w:rsidRPr="00577C19">
              <w:rPr>
                <w:sz w:val="24"/>
                <w:szCs w:val="24"/>
              </w:rPr>
              <w:t>х</w:t>
            </w:r>
          </w:p>
        </w:tc>
        <w:tc>
          <w:tcPr>
            <w:tcW w:w="1062" w:type="dxa"/>
            <w:tcBorders>
              <w:top w:val="single" w:sz="4" w:space="0" w:color="auto"/>
              <w:left w:val="single" w:sz="4" w:space="0" w:color="auto"/>
              <w:bottom w:val="single" w:sz="4" w:space="0" w:color="auto"/>
              <w:right w:val="single" w:sz="4" w:space="0" w:color="auto"/>
            </w:tcBorders>
            <w:noWrap/>
          </w:tcPr>
          <w:p w:rsidR="0093067D" w:rsidRPr="00577C19" w:rsidRDefault="0093067D" w:rsidP="003246EE">
            <w:pPr>
              <w:spacing w:line="204" w:lineRule="auto"/>
              <w:ind w:left="-108" w:right="-119"/>
              <w:jc w:val="center"/>
              <w:rPr>
                <w:sz w:val="24"/>
                <w:szCs w:val="24"/>
              </w:rPr>
            </w:pPr>
          </w:p>
        </w:tc>
      </w:tr>
    </w:tbl>
    <w:p w:rsidR="0093067D" w:rsidRPr="001732F8" w:rsidRDefault="0093067D" w:rsidP="0093067D">
      <w:pPr>
        <w:ind w:right="-6"/>
        <w:jc w:val="both"/>
        <w:rPr>
          <w:sz w:val="10"/>
          <w:szCs w:val="22"/>
        </w:rPr>
      </w:pPr>
    </w:p>
    <w:p w:rsidR="0093067D" w:rsidRPr="005D7D61" w:rsidRDefault="0093067D" w:rsidP="0093067D">
      <w:pPr>
        <w:spacing w:line="216" w:lineRule="auto"/>
        <w:ind w:right="-6" w:firstLine="709"/>
        <w:jc w:val="both"/>
        <w:rPr>
          <w:spacing w:val="-6"/>
        </w:rPr>
      </w:pPr>
      <w:proofErr w:type="gramStart"/>
      <w:r w:rsidRPr="005D7D61">
        <w:rPr>
          <w:spacing w:val="-6"/>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w:t>
      </w:r>
      <w:r w:rsidR="00B25168">
        <w:rPr>
          <w:spacing w:val="-6"/>
        </w:rPr>
        <w:br/>
      </w:r>
      <w:r w:rsidRPr="005D7D61">
        <w:rPr>
          <w:spacing w:val="-6"/>
        </w:rPr>
        <w:t>(с последующими изменениями).</w:t>
      </w:r>
      <w:proofErr w:type="gramEnd"/>
    </w:p>
    <w:p w:rsidR="0093067D" w:rsidRPr="005D7D61" w:rsidRDefault="0093067D" w:rsidP="0093067D">
      <w:pPr>
        <w:widowControl/>
        <w:autoSpaceDE w:val="0"/>
        <w:autoSpaceDN w:val="0"/>
        <w:adjustRightInd w:val="0"/>
        <w:spacing w:line="216" w:lineRule="auto"/>
        <w:ind w:firstLine="709"/>
        <w:jc w:val="both"/>
        <w:rPr>
          <w:spacing w:val="-6"/>
        </w:rPr>
      </w:pPr>
      <w:r w:rsidRPr="005D7D61">
        <w:rPr>
          <w:spacing w:val="-6"/>
        </w:rPr>
        <w:t>В соответствии с требованиями части 10 статьи 36 Федерального закона от 29.11.2010 №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93067D" w:rsidRPr="005D7D61" w:rsidRDefault="0093067D" w:rsidP="0093067D">
      <w:pPr>
        <w:spacing w:line="216" w:lineRule="auto"/>
        <w:ind w:firstLine="709"/>
        <w:jc w:val="both"/>
        <w:rPr>
          <w:spacing w:val="-6"/>
        </w:rPr>
      </w:pPr>
      <w:proofErr w:type="gramStart"/>
      <w:r w:rsidRPr="005D7D61">
        <w:rPr>
          <w:spacing w:val="-6"/>
        </w:rPr>
        <w:t>**) Переводной коэффициент стоматологической помощи при пересчете УЕТ (условных единиц трудоемкости) в посещения  для взрослого населения – 0,324, для детского населения – 0,5.</w:t>
      </w:r>
      <w:proofErr w:type="gramEnd"/>
    </w:p>
    <w:p w:rsidR="0093067D" w:rsidRPr="005D7D61" w:rsidRDefault="0093067D" w:rsidP="0093067D">
      <w:pPr>
        <w:spacing w:line="216" w:lineRule="auto"/>
        <w:ind w:right="-2" w:firstLine="709"/>
        <w:jc w:val="both"/>
        <w:rPr>
          <w:spacing w:val="-6"/>
        </w:rPr>
      </w:pPr>
      <w:proofErr w:type="gramStart"/>
      <w:r w:rsidRPr="005D7D61">
        <w:rPr>
          <w:spacing w:val="-6"/>
        </w:rPr>
        <w:t xml:space="preserve">***) Объемы простых медицинских услуг, оказываемых в амбулаторных условиях </w:t>
      </w:r>
      <w:r w:rsidRPr="005D7D61">
        <w:rPr>
          <w:color w:val="000000"/>
        </w:rPr>
        <w:t xml:space="preserve">по профилям «акушерство и гинекология» и «хирургия» </w:t>
      </w:r>
      <w:r w:rsidRPr="005D7D61">
        <w:rPr>
          <w:spacing w:val="-6"/>
        </w:rPr>
        <w:t>по Программе ОМС в 2015 году в соответствии с базовой Программой ОМС (амбулаторная хирургия), по каждому наименованию услуг представлены в подпункте 2.3.5.3.2.</w:t>
      </w:r>
      <w:proofErr w:type="gramEnd"/>
    </w:p>
    <w:p w:rsidR="0093067D" w:rsidRPr="005229A5" w:rsidRDefault="0093067D" w:rsidP="0093067D">
      <w:pPr>
        <w:spacing w:line="216" w:lineRule="auto"/>
        <w:ind w:right="-6" w:firstLine="709"/>
        <w:jc w:val="both"/>
        <w:rPr>
          <w:sz w:val="10"/>
          <w:szCs w:val="10"/>
        </w:rPr>
      </w:pPr>
    </w:p>
    <w:p w:rsidR="005D509C" w:rsidRDefault="005D509C" w:rsidP="0093067D">
      <w:pPr>
        <w:spacing w:line="216" w:lineRule="auto"/>
        <w:ind w:right="-6" w:firstLine="709"/>
        <w:jc w:val="both"/>
        <w:rPr>
          <w:sz w:val="28"/>
          <w:szCs w:val="28"/>
        </w:rPr>
      </w:pPr>
    </w:p>
    <w:p w:rsidR="005D509C" w:rsidRDefault="005D509C" w:rsidP="0093067D">
      <w:pPr>
        <w:spacing w:line="216" w:lineRule="auto"/>
        <w:ind w:right="-6" w:firstLine="709"/>
        <w:jc w:val="both"/>
        <w:rPr>
          <w:sz w:val="28"/>
          <w:szCs w:val="28"/>
        </w:rPr>
      </w:pPr>
    </w:p>
    <w:p w:rsidR="005D509C" w:rsidRDefault="005D509C" w:rsidP="0093067D">
      <w:pPr>
        <w:spacing w:line="216" w:lineRule="auto"/>
        <w:ind w:right="-6" w:firstLine="709"/>
        <w:jc w:val="both"/>
        <w:rPr>
          <w:sz w:val="28"/>
          <w:szCs w:val="28"/>
        </w:rPr>
      </w:pPr>
    </w:p>
    <w:p w:rsidR="0093067D" w:rsidRPr="001732F8" w:rsidRDefault="0093067D" w:rsidP="0093067D">
      <w:pPr>
        <w:spacing w:line="216" w:lineRule="auto"/>
        <w:ind w:right="-6" w:firstLine="709"/>
        <w:jc w:val="both"/>
        <w:rPr>
          <w:sz w:val="28"/>
          <w:szCs w:val="28"/>
        </w:rPr>
      </w:pPr>
      <w:r w:rsidRPr="001732F8">
        <w:rPr>
          <w:sz w:val="28"/>
          <w:szCs w:val="28"/>
        </w:rPr>
        <w:lastRenderedPageBreak/>
        <w:t xml:space="preserve">2.3.5.3.1. </w:t>
      </w:r>
      <w:proofErr w:type="gramStart"/>
      <w:r w:rsidRPr="001732F8">
        <w:rPr>
          <w:sz w:val="28"/>
          <w:szCs w:val="28"/>
        </w:rPr>
        <w:t xml:space="preserve">Объемы амбулаторной медицинской помощи, предоставляемой </w:t>
      </w:r>
      <w:r w:rsidRPr="001732F8">
        <w:rPr>
          <w:sz w:val="28"/>
          <w:szCs w:val="28"/>
        </w:rPr>
        <w:br/>
        <w:t>по Программе ОМС в 2015 году в соответствии с базовой Программой ОМС по врачебным специальностям, в расчете на одно застрахованное по ОМС лицо. *)</w:t>
      </w:r>
      <w:proofErr w:type="gramEnd"/>
    </w:p>
    <w:p w:rsidR="0093067D" w:rsidRPr="001732F8" w:rsidRDefault="0093067D" w:rsidP="0093067D">
      <w:pPr>
        <w:ind w:right="-6"/>
        <w:jc w:val="both"/>
        <w:rPr>
          <w:sz w:val="10"/>
          <w:szCs w:val="28"/>
        </w:rPr>
      </w:pPr>
    </w:p>
    <w:tbl>
      <w:tblPr>
        <w:tblW w:w="10080" w:type="dxa"/>
        <w:tblLayout w:type="fixed"/>
        <w:tblLook w:val="0000" w:firstRow="0" w:lastRow="0" w:firstColumn="0" w:lastColumn="0" w:noHBand="0" w:noVBand="0"/>
      </w:tblPr>
      <w:tblGrid>
        <w:gridCol w:w="681"/>
        <w:gridCol w:w="3099"/>
        <w:gridCol w:w="1199"/>
        <w:gridCol w:w="1276"/>
        <w:gridCol w:w="1226"/>
        <w:gridCol w:w="1260"/>
        <w:gridCol w:w="1339"/>
      </w:tblGrid>
      <w:tr w:rsidR="0093067D" w:rsidRPr="001732F8" w:rsidTr="004E56E1">
        <w:trPr>
          <w:trHeight w:val="523"/>
        </w:trPr>
        <w:tc>
          <w:tcPr>
            <w:tcW w:w="681" w:type="dxa"/>
            <w:vMerge w:val="restart"/>
            <w:tcBorders>
              <w:top w:val="single" w:sz="4" w:space="0" w:color="auto"/>
              <w:left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 п/п</w:t>
            </w:r>
          </w:p>
        </w:tc>
        <w:tc>
          <w:tcPr>
            <w:tcW w:w="3099" w:type="dxa"/>
            <w:vMerge w:val="restart"/>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Наименование специальностей</w:t>
            </w:r>
          </w:p>
        </w:tc>
        <w:tc>
          <w:tcPr>
            <w:tcW w:w="6300" w:type="dxa"/>
            <w:gridSpan w:val="5"/>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ind w:right="-108"/>
              <w:jc w:val="center"/>
              <w:rPr>
                <w:sz w:val="24"/>
                <w:szCs w:val="24"/>
              </w:rPr>
            </w:pPr>
            <w:r w:rsidRPr="001732F8">
              <w:rPr>
                <w:sz w:val="24"/>
                <w:szCs w:val="24"/>
              </w:rPr>
              <w:t>Объемы амбулат</w:t>
            </w:r>
            <w:r w:rsidR="00762797">
              <w:rPr>
                <w:sz w:val="24"/>
                <w:szCs w:val="24"/>
              </w:rPr>
              <w:t>орной медицинской помощи на 2015</w:t>
            </w:r>
            <w:r w:rsidRPr="001732F8">
              <w:rPr>
                <w:sz w:val="24"/>
                <w:szCs w:val="24"/>
              </w:rPr>
              <w:t xml:space="preserve"> год,</w:t>
            </w:r>
          </w:p>
          <w:p w:rsidR="0093067D" w:rsidRPr="001732F8" w:rsidRDefault="0093067D" w:rsidP="004E56E1">
            <w:pPr>
              <w:widowControl/>
              <w:spacing w:line="204" w:lineRule="auto"/>
              <w:ind w:right="-108"/>
              <w:jc w:val="center"/>
              <w:rPr>
                <w:sz w:val="24"/>
                <w:szCs w:val="24"/>
              </w:rPr>
            </w:pPr>
            <w:r w:rsidRPr="001732F8">
              <w:rPr>
                <w:sz w:val="24"/>
                <w:szCs w:val="24"/>
              </w:rPr>
              <w:t>в расчете на одно застрахованное лицо</w:t>
            </w:r>
          </w:p>
        </w:tc>
      </w:tr>
      <w:tr w:rsidR="0093067D" w:rsidRPr="001732F8" w:rsidTr="004E56E1">
        <w:trPr>
          <w:trHeight w:val="248"/>
        </w:trPr>
        <w:tc>
          <w:tcPr>
            <w:tcW w:w="681" w:type="dxa"/>
            <w:vMerge/>
            <w:tcBorders>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3099" w:type="dxa"/>
            <w:vMerge/>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1199" w:type="dxa"/>
            <w:vMerge w:val="restart"/>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 xml:space="preserve">всего, в </w:t>
            </w:r>
            <w:proofErr w:type="gramStart"/>
            <w:r w:rsidRPr="001732F8">
              <w:rPr>
                <w:sz w:val="24"/>
                <w:szCs w:val="24"/>
              </w:rPr>
              <w:t>посеще-ниях</w:t>
            </w:r>
            <w:proofErr w:type="gramEnd"/>
          </w:p>
        </w:tc>
        <w:tc>
          <w:tcPr>
            <w:tcW w:w="5101" w:type="dxa"/>
            <w:gridSpan w:val="4"/>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в том числе:</w:t>
            </w:r>
          </w:p>
        </w:tc>
      </w:tr>
      <w:tr w:rsidR="0093067D" w:rsidRPr="001732F8" w:rsidTr="004E56E1">
        <w:trPr>
          <w:trHeight w:val="410"/>
        </w:trPr>
        <w:tc>
          <w:tcPr>
            <w:tcW w:w="681" w:type="dxa"/>
            <w:vMerge/>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3099" w:type="dxa"/>
            <w:vMerge/>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1199" w:type="dxa"/>
            <w:vMerge/>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1276" w:type="dxa"/>
            <w:vMerge w:val="restart"/>
            <w:tcBorders>
              <w:top w:val="single" w:sz="4" w:space="0" w:color="auto"/>
              <w:left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 xml:space="preserve">с проф. целью, в </w:t>
            </w:r>
            <w:proofErr w:type="gramStart"/>
            <w:r w:rsidRPr="001732F8">
              <w:rPr>
                <w:sz w:val="24"/>
                <w:szCs w:val="24"/>
              </w:rPr>
              <w:t>посеще-ниях</w:t>
            </w:r>
            <w:proofErr w:type="gramEnd"/>
          </w:p>
        </w:tc>
        <w:tc>
          <w:tcPr>
            <w:tcW w:w="1226" w:type="dxa"/>
            <w:vMerge w:val="restart"/>
            <w:tcBorders>
              <w:top w:val="single" w:sz="4" w:space="0" w:color="auto"/>
              <w:left w:val="single" w:sz="4" w:space="0" w:color="auto"/>
              <w:right w:val="single" w:sz="4" w:space="0" w:color="auto"/>
            </w:tcBorders>
          </w:tcPr>
          <w:p w:rsidR="0093067D" w:rsidRPr="001732F8" w:rsidRDefault="0093067D" w:rsidP="004E56E1">
            <w:pPr>
              <w:widowControl/>
              <w:spacing w:line="204" w:lineRule="auto"/>
              <w:jc w:val="center"/>
              <w:rPr>
                <w:sz w:val="24"/>
                <w:szCs w:val="24"/>
              </w:rPr>
            </w:pPr>
            <w:proofErr w:type="gramStart"/>
            <w:r w:rsidRPr="001732F8">
              <w:rPr>
                <w:sz w:val="24"/>
                <w:szCs w:val="24"/>
              </w:rPr>
              <w:t>неот-ложная</w:t>
            </w:r>
            <w:proofErr w:type="gramEnd"/>
            <w:r w:rsidRPr="001732F8">
              <w:rPr>
                <w:sz w:val="24"/>
                <w:szCs w:val="24"/>
              </w:rPr>
              <w:t xml:space="preserve"> </w:t>
            </w:r>
            <w:r w:rsidRPr="001732F8">
              <w:rPr>
                <w:spacing w:val="-8"/>
                <w:sz w:val="24"/>
                <w:szCs w:val="24"/>
              </w:rPr>
              <w:t xml:space="preserve">медицин-ская </w:t>
            </w:r>
            <w:r w:rsidRPr="001732F8">
              <w:rPr>
                <w:sz w:val="24"/>
                <w:szCs w:val="24"/>
              </w:rPr>
              <w:t xml:space="preserve">по-мощь, </w:t>
            </w:r>
            <w:r w:rsidRPr="001732F8">
              <w:rPr>
                <w:sz w:val="24"/>
                <w:szCs w:val="24"/>
              </w:rPr>
              <w:br/>
              <w:t>в посе-щениях</w:t>
            </w:r>
          </w:p>
        </w:tc>
        <w:tc>
          <w:tcPr>
            <w:tcW w:w="2599" w:type="dxa"/>
            <w:gridSpan w:val="2"/>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по поводу заболевания</w:t>
            </w:r>
          </w:p>
        </w:tc>
      </w:tr>
      <w:tr w:rsidR="0093067D" w:rsidRPr="001732F8" w:rsidTr="004E56E1">
        <w:trPr>
          <w:trHeight w:val="285"/>
          <w:tblHeader/>
        </w:trPr>
        <w:tc>
          <w:tcPr>
            <w:tcW w:w="681" w:type="dxa"/>
            <w:vMerge/>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04" w:lineRule="auto"/>
              <w:jc w:val="center"/>
              <w:rPr>
                <w:sz w:val="24"/>
                <w:szCs w:val="24"/>
              </w:rPr>
            </w:pPr>
          </w:p>
        </w:tc>
        <w:tc>
          <w:tcPr>
            <w:tcW w:w="3099" w:type="dxa"/>
            <w:vMerge/>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04" w:lineRule="auto"/>
              <w:jc w:val="center"/>
              <w:rPr>
                <w:sz w:val="24"/>
                <w:szCs w:val="24"/>
              </w:rPr>
            </w:pPr>
          </w:p>
        </w:tc>
        <w:tc>
          <w:tcPr>
            <w:tcW w:w="1199" w:type="dxa"/>
            <w:vMerge/>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1276" w:type="dxa"/>
            <w:vMerge/>
            <w:tcBorders>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1226" w:type="dxa"/>
            <w:vMerge/>
            <w:tcBorders>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 xml:space="preserve">в </w:t>
            </w:r>
            <w:proofErr w:type="gramStart"/>
            <w:r w:rsidRPr="001732F8">
              <w:rPr>
                <w:sz w:val="24"/>
                <w:szCs w:val="24"/>
              </w:rPr>
              <w:t>обра-щениях</w:t>
            </w:r>
            <w:proofErr w:type="gramEnd"/>
          </w:p>
        </w:tc>
        <w:tc>
          <w:tcPr>
            <w:tcW w:w="1339"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widowControl/>
              <w:spacing w:line="204" w:lineRule="auto"/>
              <w:jc w:val="center"/>
              <w:rPr>
                <w:sz w:val="24"/>
                <w:szCs w:val="24"/>
              </w:rPr>
            </w:pPr>
            <w:r w:rsidRPr="001732F8">
              <w:rPr>
                <w:sz w:val="24"/>
                <w:szCs w:val="24"/>
              </w:rPr>
              <w:t xml:space="preserve">в </w:t>
            </w:r>
            <w:proofErr w:type="gramStart"/>
            <w:r w:rsidRPr="001732F8">
              <w:rPr>
                <w:sz w:val="24"/>
                <w:szCs w:val="24"/>
              </w:rPr>
              <w:t>посеще-ниях</w:t>
            </w:r>
            <w:proofErr w:type="gramEnd"/>
          </w:p>
        </w:tc>
      </w:tr>
    </w:tbl>
    <w:p w:rsidR="0093067D" w:rsidRPr="001732F8" w:rsidRDefault="0093067D" w:rsidP="0093067D">
      <w:pPr>
        <w:rPr>
          <w:sz w:val="2"/>
          <w:szCs w:val="2"/>
        </w:rPr>
      </w:pPr>
    </w:p>
    <w:tbl>
      <w:tblPr>
        <w:tblW w:w="10080" w:type="dxa"/>
        <w:tblLayout w:type="fixed"/>
        <w:tblLook w:val="0000" w:firstRow="0" w:lastRow="0" w:firstColumn="0" w:lastColumn="0" w:noHBand="0" w:noVBand="0"/>
      </w:tblPr>
      <w:tblGrid>
        <w:gridCol w:w="681"/>
        <w:gridCol w:w="3099"/>
        <w:gridCol w:w="1199"/>
        <w:gridCol w:w="1276"/>
        <w:gridCol w:w="1226"/>
        <w:gridCol w:w="1260"/>
        <w:gridCol w:w="1339"/>
      </w:tblGrid>
      <w:tr w:rsidR="0093067D" w:rsidRPr="001732F8" w:rsidTr="004E56E1">
        <w:trPr>
          <w:tblHeader/>
        </w:trPr>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6" w:lineRule="auto"/>
              <w:jc w:val="center"/>
              <w:rPr>
                <w:sz w:val="24"/>
                <w:szCs w:val="24"/>
              </w:rPr>
            </w:pPr>
            <w:r w:rsidRPr="001732F8">
              <w:rPr>
                <w:sz w:val="24"/>
                <w:szCs w:val="24"/>
              </w:rPr>
              <w:t>1</w:t>
            </w:r>
          </w:p>
        </w:tc>
        <w:tc>
          <w:tcPr>
            <w:tcW w:w="3099" w:type="dxa"/>
            <w:tcBorders>
              <w:top w:val="single" w:sz="4" w:space="0" w:color="auto"/>
              <w:left w:val="single" w:sz="4" w:space="0" w:color="auto"/>
              <w:bottom w:val="single" w:sz="4" w:space="0" w:color="auto"/>
              <w:right w:val="single" w:sz="4" w:space="0" w:color="auto"/>
            </w:tcBorders>
            <w:noWrap/>
            <w:vAlign w:val="center"/>
          </w:tcPr>
          <w:p w:rsidR="0093067D" w:rsidRPr="001732F8" w:rsidRDefault="0093067D" w:rsidP="004E56E1">
            <w:pPr>
              <w:widowControl/>
              <w:spacing w:line="216" w:lineRule="auto"/>
              <w:jc w:val="center"/>
              <w:rPr>
                <w:sz w:val="24"/>
                <w:szCs w:val="24"/>
              </w:rPr>
            </w:pPr>
            <w:r w:rsidRPr="001732F8">
              <w:rPr>
                <w:sz w:val="24"/>
                <w:szCs w:val="24"/>
              </w:rPr>
              <w:t>2</w:t>
            </w:r>
          </w:p>
        </w:tc>
        <w:tc>
          <w:tcPr>
            <w:tcW w:w="11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widowControl/>
              <w:spacing w:line="216" w:lineRule="auto"/>
              <w:jc w:val="center"/>
              <w:rPr>
                <w:sz w:val="24"/>
                <w:szCs w:val="24"/>
              </w:rPr>
            </w:pPr>
            <w:r w:rsidRPr="001732F8">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widowControl/>
              <w:spacing w:line="216" w:lineRule="auto"/>
              <w:jc w:val="center"/>
              <w:rPr>
                <w:sz w:val="24"/>
                <w:szCs w:val="24"/>
              </w:rPr>
            </w:pPr>
            <w:r w:rsidRPr="001732F8">
              <w:rPr>
                <w:sz w:val="24"/>
                <w:szCs w:val="24"/>
              </w:rPr>
              <w:t>4</w:t>
            </w:r>
          </w:p>
        </w:tc>
        <w:tc>
          <w:tcPr>
            <w:tcW w:w="1226"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widowControl/>
              <w:spacing w:line="216" w:lineRule="auto"/>
              <w:jc w:val="center"/>
              <w:rPr>
                <w:sz w:val="24"/>
                <w:szCs w:val="24"/>
              </w:rPr>
            </w:pPr>
            <w:r w:rsidRPr="001732F8">
              <w:rPr>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widowControl/>
              <w:spacing w:line="216" w:lineRule="auto"/>
              <w:jc w:val="center"/>
              <w:rPr>
                <w:sz w:val="24"/>
                <w:szCs w:val="24"/>
              </w:rPr>
            </w:pPr>
            <w:r w:rsidRPr="001732F8">
              <w:rPr>
                <w:sz w:val="24"/>
                <w:szCs w:val="24"/>
              </w:rPr>
              <w:t>6</w:t>
            </w:r>
          </w:p>
        </w:tc>
        <w:tc>
          <w:tcPr>
            <w:tcW w:w="133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widowControl/>
              <w:spacing w:line="216" w:lineRule="auto"/>
              <w:jc w:val="center"/>
              <w:rPr>
                <w:sz w:val="24"/>
                <w:szCs w:val="24"/>
              </w:rPr>
            </w:pPr>
            <w:r w:rsidRPr="001732F8">
              <w:rPr>
                <w:sz w:val="24"/>
                <w:szCs w:val="24"/>
              </w:rPr>
              <w:t>7</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pacing w:val="-2"/>
                <w:sz w:val="24"/>
                <w:szCs w:val="24"/>
              </w:rPr>
            </w:pPr>
            <w:r w:rsidRPr="001732F8">
              <w:rPr>
                <w:spacing w:val="-4"/>
                <w:sz w:val="24"/>
                <w:szCs w:val="24"/>
              </w:rPr>
              <w:t>Акушерство и гине</w:t>
            </w:r>
            <w:r w:rsidRPr="001732F8">
              <w:rPr>
                <w:spacing w:val="-2"/>
                <w:sz w:val="24"/>
                <w:szCs w:val="24"/>
              </w:rPr>
              <w:t>кология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0,741</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0,233</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0,134</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0,508</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2</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pacing w:val="-8"/>
                <w:sz w:val="24"/>
                <w:szCs w:val="24"/>
              </w:rPr>
            </w:pPr>
            <w:r w:rsidRPr="001732F8">
              <w:rPr>
                <w:spacing w:val="-8"/>
                <w:sz w:val="24"/>
                <w:szCs w:val="24"/>
              </w:rPr>
              <w:t>Аллергология и иммунология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0,026</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0,011</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0,006</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0,015</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3</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Дерматология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0,174</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0,056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0,028</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0,118</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4</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Инфекционные болезни</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0,085</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0,026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0,025</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0,059</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5</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pacing w:val="-8"/>
                <w:sz w:val="24"/>
                <w:szCs w:val="24"/>
              </w:rPr>
              <w:t>Кардиология и ревматология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0,169</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0,044</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0,040</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0,125</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6</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Неврология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0,445</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0,221</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0,077</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0,224</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7</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ind w:right="-108"/>
              <w:jc w:val="both"/>
              <w:rPr>
                <w:sz w:val="24"/>
                <w:szCs w:val="24"/>
              </w:rPr>
            </w:pPr>
            <w:r w:rsidRPr="001732F8">
              <w:rPr>
                <w:sz w:val="24"/>
                <w:szCs w:val="24"/>
              </w:rPr>
              <w:t>Оториноларингология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0,382</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0,121</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0,064</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0,262</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8</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Офтальмология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0,447</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0,198</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0,066</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0,249</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9</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Пульмонология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0,025</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0,006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0,007</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0,019</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10</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Педиатрия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0,877</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0,160</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0,256</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0,716</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 xml:space="preserve">Детская урология – </w:t>
            </w:r>
            <w:proofErr w:type="gramStart"/>
            <w:r w:rsidRPr="001732F8">
              <w:rPr>
                <w:sz w:val="24"/>
                <w:szCs w:val="24"/>
              </w:rPr>
              <w:t>андро</w:t>
            </w:r>
            <w:r w:rsidR="002D2332">
              <w:rPr>
                <w:sz w:val="24"/>
                <w:szCs w:val="24"/>
              </w:rPr>
              <w:t>-</w:t>
            </w:r>
            <w:r w:rsidRPr="001732F8">
              <w:rPr>
                <w:sz w:val="24"/>
                <w:szCs w:val="24"/>
              </w:rPr>
              <w:t>логия</w:t>
            </w:r>
            <w:proofErr w:type="gramEnd"/>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0,027</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0,025</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0,001</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0,002</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12</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631C60" w:rsidRDefault="0093067D" w:rsidP="002D2332">
            <w:pPr>
              <w:widowControl/>
              <w:spacing w:line="214" w:lineRule="auto"/>
              <w:jc w:val="both"/>
              <w:rPr>
                <w:sz w:val="24"/>
                <w:szCs w:val="24"/>
              </w:rPr>
            </w:pPr>
            <w:r w:rsidRPr="00631C60">
              <w:rPr>
                <w:sz w:val="24"/>
                <w:szCs w:val="24"/>
              </w:rPr>
              <w:t xml:space="preserve">Терапия, всего, </w:t>
            </w:r>
          </w:p>
          <w:p w:rsidR="0093067D" w:rsidRPr="001732F8" w:rsidRDefault="0093067D" w:rsidP="002D2332">
            <w:pPr>
              <w:widowControl/>
              <w:spacing w:line="214" w:lineRule="auto"/>
              <w:jc w:val="both"/>
              <w:rPr>
                <w:sz w:val="24"/>
                <w:szCs w:val="24"/>
              </w:rPr>
            </w:pPr>
            <w:r w:rsidRPr="001732F8">
              <w:rPr>
                <w:spacing w:val="-8"/>
                <w:sz w:val="24"/>
                <w:szCs w:val="24"/>
              </w:rPr>
              <w:t>в том числе:</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1,965</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0,311</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0,612</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1,653</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12.1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Гастроэнтерология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0,055</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0,019</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0,013</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0,036</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12.2</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Гематология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0,019</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0,006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0,005</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0,013</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12.3</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Нефрология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0,018</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0,006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0,005</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0,012</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13</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pacing w:val="-8"/>
                <w:sz w:val="24"/>
                <w:szCs w:val="24"/>
              </w:rPr>
              <w:t>Травматология  и ортопедия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0,211</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0,075</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0,046</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0,137</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14</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Хирургия, всего,</w:t>
            </w:r>
          </w:p>
          <w:p w:rsidR="0093067D" w:rsidRPr="001732F8" w:rsidRDefault="0093067D" w:rsidP="002D2332">
            <w:pPr>
              <w:widowControl/>
              <w:spacing w:line="214" w:lineRule="auto"/>
              <w:jc w:val="both"/>
              <w:rPr>
                <w:sz w:val="24"/>
                <w:szCs w:val="24"/>
              </w:rPr>
            </w:pPr>
            <w:r w:rsidRPr="001732F8">
              <w:rPr>
                <w:sz w:val="24"/>
                <w:szCs w:val="24"/>
              </w:rPr>
              <w:t>в том числе:</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0,597</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0,219</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0,130</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0,378</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14.1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Колопроктология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0,006</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0,001</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0,001</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0,004</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14.2</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Нейрохирургия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0,009</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0,001</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0,002</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0,007</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14.3</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Урология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0,112</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0,034</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0,030</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0,078</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14.4</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proofErr w:type="gramStart"/>
            <w:r w:rsidRPr="001732F8">
              <w:rPr>
                <w:sz w:val="24"/>
                <w:szCs w:val="24"/>
              </w:rPr>
              <w:t>Сердечно-сосудистая</w:t>
            </w:r>
            <w:proofErr w:type="gramEnd"/>
            <w:r w:rsidRPr="001732F8">
              <w:rPr>
                <w:sz w:val="24"/>
                <w:szCs w:val="24"/>
              </w:rPr>
              <w:t xml:space="preserve"> хирургия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0,008</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0,004</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0,001</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0,004</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15</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Эндокринология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0,153</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0,056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0,039</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0,097</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16</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Онкология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Default="0093067D" w:rsidP="002D2332">
            <w:pPr>
              <w:jc w:val="center"/>
              <w:rPr>
                <w:sz w:val="24"/>
                <w:szCs w:val="24"/>
              </w:rPr>
            </w:pPr>
            <w:r w:rsidRPr="005D68AE">
              <w:rPr>
                <w:sz w:val="24"/>
                <w:szCs w:val="24"/>
              </w:rPr>
              <w:t>0,100</w:t>
            </w:r>
          </w:p>
        </w:tc>
        <w:tc>
          <w:tcPr>
            <w:tcW w:w="1276" w:type="dxa"/>
            <w:tcBorders>
              <w:top w:val="single" w:sz="4" w:space="0" w:color="auto"/>
              <w:left w:val="single" w:sz="4" w:space="0" w:color="auto"/>
              <w:bottom w:val="single" w:sz="4" w:space="0" w:color="auto"/>
              <w:right w:val="single" w:sz="4" w:space="0" w:color="auto"/>
            </w:tcBorders>
          </w:tcPr>
          <w:p w:rsidR="0093067D" w:rsidRDefault="0093067D" w:rsidP="002D2332">
            <w:pPr>
              <w:jc w:val="center"/>
              <w:rPr>
                <w:sz w:val="24"/>
                <w:szCs w:val="24"/>
              </w:rPr>
            </w:pPr>
            <w:r w:rsidRPr="005D68AE">
              <w:rPr>
                <w:sz w:val="24"/>
                <w:szCs w:val="24"/>
              </w:rPr>
              <w:t>0,032</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0,023</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0,068</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17</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К</w:t>
            </w:r>
            <w:r w:rsidRPr="00631C60">
              <w:rPr>
                <w:spacing w:val="-10"/>
                <w:sz w:val="24"/>
                <w:szCs w:val="24"/>
              </w:rPr>
              <w:t xml:space="preserve">оличество посещений </w:t>
            </w:r>
            <w:proofErr w:type="gramStart"/>
            <w:r w:rsidRPr="00631C60">
              <w:rPr>
                <w:spacing w:val="-10"/>
                <w:sz w:val="24"/>
                <w:szCs w:val="24"/>
              </w:rPr>
              <w:t>цент</w:t>
            </w:r>
            <w:r w:rsidR="00631C60" w:rsidRPr="00631C60">
              <w:rPr>
                <w:spacing w:val="-10"/>
                <w:sz w:val="24"/>
                <w:szCs w:val="24"/>
              </w:rPr>
              <w:t>-</w:t>
            </w:r>
            <w:r w:rsidRPr="001732F8">
              <w:rPr>
                <w:spacing w:val="-6"/>
                <w:sz w:val="24"/>
                <w:szCs w:val="24"/>
              </w:rPr>
              <w:t>ров</w:t>
            </w:r>
            <w:proofErr w:type="gramEnd"/>
            <w:r w:rsidRPr="001732F8">
              <w:rPr>
                <w:spacing w:val="-6"/>
                <w:sz w:val="24"/>
                <w:szCs w:val="24"/>
              </w:rPr>
              <w:t xml:space="preserve"> здо</w:t>
            </w:r>
            <w:r w:rsidRPr="001732F8">
              <w:rPr>
                <w:sz w:val="24"/>
                <w:szCs w:val="24"/>
              </w:rPr>
              <w:t>ровья, всего,</w:t>
            </w:r>
          </w:p>
          <w:p w:rsidR="0093067D" w:rsidRPr="001732F8" w:rsidRDefault="0093067D" w:rsidP="002D2332">
            <w:pPr>
              <w:widowControl/>
              <w:spacing w:line="214" w:lineRule="auto"/>
              <w:jc w:val="both"/>
              <w:rPr>
                <w:sz w:val="24"/>
                <w:szCs w:val="24"/>
              </w:rPr>
            </w:pPr>
            <w:r w:rsidRPr="001732F8">
              <w:rPr>
                <w:sz w:val="24"/>
                <w:szCs w:val="24"/>
              </w:rPr>
              <w:t>в том числе:</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0,051</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0,051</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4" w:lineRule="auto"/>
              <w:jc w:val="center"/>
              <w:rPr>
                <w:sz w:val="24"/>
                <w:szCs w:val="24"/>
              </w:rPr>
            </w:pPr>
            <w:r w:rsidRPr="001732F8">
              <w:rPr>
                <w:sz w:val="24"/>
                <w:szCs w:val="24"/>
              </w:rPr>
              <w:t>17.1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4" w:lineRule="auto"/>
              <w:jc w:val="both"/>
              <w:rPr>
                <w:sz w:val="24"/>
                <w:szCs w:val="24"/>
              </w:rPr>
            </w:pPr>
            <w:r w:rsidRPr="001732F8">
              <w:rPr>
                <w:sz w:val="24"/>
                <w:szCs w:val="24"/>
              </w:rPr>
              <w:t xml:space="preserve">Посещения впервые </w:t>
            </w:r>
            <w:proofErr w:type="gramStart"/>
            <w:r w:rsidRPr="001732F8">
              <w:rPr>
                <w:sz w:val="24"/>
                <w:szCs w:val="24"/>
              </w:rPr>
              <w:t>обра-тившихся</w:t>
            </w:r>
            <w:proofErr w:type="gramEnd"/>
            <w:r w:rsidRPr="001732F8">
              <w:rPr>
                <w:sz w:val="24"/>
                <w:szCs w:val="24"/>
              </w:rPr>
              <w:t xml:space="preserve"> граждан в отчет-ном году для проведения комплекс</w:t>
            </w:r>
            <w:r w:rsidRPr="001732F8">
              <w:rPr>
                <w:spacing w:val="-6"/>
                <w:sz w:val="24"/>
                <w:szCs w:val="24"/>
              </w:rPr>
              <w:t>ного обследования</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0,045</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0,045</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6" w:lineRule="auto"/>
              <w:jc w:val="center"/>
              <w:rPr>
                <w:sz w:val="24"/>
                <w:szCs w:val="24"/>
              </w:rPr>
            </w:pPr>
            <w:r w:rsidRPr="001732F8">
              <w:rPr>
                <w:sz w:val="24"/>
                <w:szCs w:val="24"/>
              </w:rPr>
              <w:t>17.2</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6" w:lineRule="auto"/>
              <w:jc w:val="both"/>
              <w:rPr>
                <w:sz w:val="24"/>
                <w:szCs w:val="24"/>
              </w:rPr>
            </w:pPr>
            <w:r w:rsidRPr="001732F8">
              <w:rPr>
                <w:sz w:val="24"/>
                <w:szCs w:val="24"/>
              </w:rPr>
              <w:t>Посещения обратившихся граждан для динамического наблюдения</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0,006</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0,006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4E56E1">
            <w:pPr>
              <w:widowControl/>
              <w:spacing w:line="216" w:lineRule="auto"/>
              <w:jc w:val="center"/>
              <w:rPr>
                <w:sz w:val="24"/>
                <w:szCs w:val="24"/>
              </w:rPr>
            </w:pPr>
            <w:r w:rsidRPr="001732F8">
              <w:rPr>
                <w:sz w:val="24"/>
                <w:szCs w:val="24"/>
              </w:rPr>
              <w:t>18</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2D2332">
            <w:pPr>
              <w:widowControl/>
              <w:spacing w:line="216" w:lineRule="auto"/>
              <w:jc w:val="both"/>
              <w:rPr>
                <w:sz w:val="24"/>
                <w:szCs w:val="24"/>
              </w:rPr>
            </w:pPr>
            <w:r w:rsidRPr="001732F8">
              <w:rPr>
                <w:sz w:val="24"/>
                <w:szCs w:val="24"/>
              </w:rPr>
              <w:t>Посещения по неотложной медицинской помощи, в том числе:</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0,500</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2D2332">
            <w:pPr>
              <w:jc w:val="center"/>
              <w:rPr>
                <w:sz w:val="24"/>
                <w:szCs w:val="24"/>
              </w:rPr>
            </w:pPr>
            <w:r w:rsidRPr="001732F8">
              <w:rPr>
                <w:sz w:val="24"/>
                <w:szCs w:val="24"/>
              </w:rPr>
              <w:t>0,500</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2D2332">
            <w:pPr>
              <w:jc w:val="center"/>
              <w:rPr>
                <w:sz w:val="24"/>
                <w:szCs w:val="24"/>
              </w:rPr>
            </w:pPr>
            <w:r w:rsidRPr="001732F8">
              <w:rPr>
                <w:sz w:val="24"/>
                <w:szCs w:val="24"/>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r w:rsidRPr="001732F8">
              <w:rPr>
                <w:sz w:val="24"/>
                <w:szCs w:val="24"/>
              </w:rPr>
              <w:lastRenderedPageBreak/>
              <w:t>18.1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D509C">
            <w:pPr>
              <w:widowControl/>
              <w:spacing w:line="257" w:lineRule="auto"/>
              <w:jc w:val="both"/>
              <w:rPr>
                <w:sz w:val="24"/>
                <w:szCs w:val="24"/>
              </w:rPr>
            </w:pPr>
            <w:r w:rsidRPr="00631C60">
              <w:rPr>
                <w:spacing w:val="-8"/>
                <w:sz w:val="24"/>
                <w:szCs w:val="24"/>
              </w:rPr>
              <w:t xml:space="preserve">Посещения организаций </w:t>
            </w:r>
            <w:proofErr w:type="gramStart"/>
            <w:r w:rsidRPr="00631C60">
              <w:rPr>
                <w:spacing w:val="-8"/>
                <w:sz w:val="24"/>
                <w:szCs w:val="24"/>
              </w:rPr>
              <w:t>здра</w:t>
            </w:r>
            <w:r w:rsidR="00631C60" w:rsidRPr="00631C60">
              <w:rPr>
                <w:spacing w:val="-8"/>
                <w:sz w:val="24"/>
                <w:szCs w:val="24"/>
              </w:rPr>
              <w:t>-</w:t>
            </w:r>
            <w:r w:rsidRPr="001732F8">
              <w:rPr>
                <w:sz w:val="24"/>
                <w:szCs w:val="24"/>
              </w:rPr>
              <w:t>воохранения</w:t>
            </w:r>
            <w:proofErr w:type="gramEnd"/>
            <w:r w:rsidRPr="001732F8">
              <w:rPr>
                <w:sz w:val="24"/>
                <w:szCs w:val="24"/>
              </w:rPr>
              <w:t xml:space="preserve">, включая </w:t>
            </w:r>
            <w:r w:rsidRPr="001732F8">
              <w:rPr>
                <w:spacing w:val="-6"/>
                <w:sz w:val="24"/>
                <w:szCs w:val="24"/>
              </w:rPr>
              <w:t>ока</w:t>
            </w:r>
            <w:r w:rsidR="00631C60">
              <w:rPr>
                <w:spacing w:val="-6"/>
                <w:sz w:val="24"/>
                <w:szCs w:val="24"/>
              </w:rPr>
              <w:t>-</w:t>
            </w:r>
            <w:r w:rsidRPr="001732F8">
              <w:rPr>
                <w:spacing w:val="-6"/>
                <w:sz w:val="24"/>
                <w:szCs w:val="24"/>
              </w:rPr>
              <w:t>зание медицинской помо</w:t>
            </w:r>
            <w:r w:rsidRPr="001732F8">
              <w:rPr>
                <w:sz w:val="24"/>
                <w:szCs w:val="24"/>
              </w:rPr>
              <w:t xml:space="preserve">щи в приемном отделении медицинской организации </w:t>
            </w:r>
            <w:r w:rsidRPr="001732F8">
              <w:rPr>
                <w:spacing w:val="-6"/>
                <w:sz w:val="24"/>
                <w:szCs w:val="24"/>
              </w:rPr>
              <w:t>по специальностям: терапия</w:t>
            </w:r>
            <w:r w:rsidRPr="001732F8">
              <w:rPr>
                <w:sz w:val="24"/>
                <w:szCs w:val="24"/>
              </w:rPr>
              <w:t>, хирургия, травматология, инфекционные болезни, пе-</w:t>
            </w:r>
            <w:r w:rsidRPr="001732F8">
              <w:rPr>
                <w:spacing w:val="-6"/>
                <w:sz w:val="24"/>
                <w:szCs w:val="24"/>
              </w:rPr>
              <w:t>диатрия, кардиология, невро-</w:t>
            </w:r>
            <w:r w:rsidRPr="001732F8">
              <w:rPr>
                <w:sz w:val="24"/>
                <w:szCs w:val="24"/>
              </w:rPr>
              <w:t>логия, акушерство и гине-кология, офтальмология, урология, оториноларинго-логия, нейрохирургия, ток-сикология; оказание меди-цинской помощи в травм-пункте медицинской орга-низации при первичном обращении без последую-щей госпитализации по специальностям: офтальмо-логия, хирургия, травмато-логия</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0,403</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0,403</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r w:rsidRPr="001732F8">
              <w:rPr>
                <w:sz w:val="24"/>
                <w:szCs w:val="24"/>
              </w:rPr>
              <w:t>18.2</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D509C">
            <w:pPr>
              <w:widowControl/>
              <w:spacing w:line="257" w:lineRule="auto"/>
              <w:jc w:val="both"/>
              <w:rPr>
                <w:sz w:val="24"/>
                <w:szCs w:val="24"/>
              </w:rPr>
            </w:pPr>
            <w:r w:rsidRPr="001732F8">
              <w:rPr>
                <w:sz w:val="24"/>
                <w:szCs w:val="24"/>
              </w:rPr>
              <w:t>Посещения на дому</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0,097</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0,097</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D509C">
            <w:pPr>
              <w:widowControl/>
              <w:spacing w:line="257" w:lineRule="auto"/>
              <w:jc w:val="both"/>
              <w:rPr>
                <w:sz w:val="24"/>
                <w:szCs w:val="24"/>
              </w:rPr>
            </w:pPr>
            <w:r w:rsidRPr="001732F8">
              <w:rPr>
                <w:sz w:val="24"/>
                <w:szCs w:val="24"/>
              </w:rPr>
              <w:t>Всего:</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6,976</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1,845</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0,500</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1,553</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4,631</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r w:rsidRPr="001732F8">
              <w:rPr>
                <w:sz w:val="24"/>
                <w:szCs w:val="24"/>
              </w:rPr>
              <w:t>19</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D509C">
            <w:pPr>
              <w:widowControl/>
              <w:spacing w:line="257" w:lineRule="auto"/>
              <w:jc w:val="both"/>
              <w:rPr>
                <w:sz w:val="24"/>
                <w:szCs w:val="24"/>
              </w:rPr>
            </w:pPr>
            <w:r w:rsidRPr="001732F8">
              <w:rPr>
                <w:sz w:val="24"/>
                <w:szCs w:val="24"/>
              </w:rPr>
              <w:t>Посещения к среднему медицинскому персоналу</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0,230</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0,230</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r w:rsidRPr="001732F8">
              <w:rPr>
                <w:sz w:val="24"/>
                <w:szCs w:val="24"/>
              </w:rPr>
              <w:t>20</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D509C">
            <w:pPr>
              <w:widowControl/>
              <w:spacing w:line="257" w:lineRule="auto"/>
              <w:jc w:val="both"/>
              <w:rPr>
                <w:sz w:val="24"/>
                <w:szCs w:val="24"/>
              </w:rPr>
            </w:pPr>
            <w:r w:rsidRPr="001732F8">
              <w:rPr>
                <w:spacing w:val="-8"/>
                <w:sz w:val="24"/>
                <w:szCs w:val="24"/>
              </w:rPr>
              <w:t>Стоматология, в посещениях</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1,304</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0,112</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0,397</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1,192</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r w:rsidRPr="001732F8">
              <w:rPr>
                <w:sz w:val="24"/>
                <w:szCs w:val="24"/>
              </w:rPr>
              <w:t>20.1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D509C">
            <w:pPr>
              <w:widowControl/>
              <w:spacing w:line="257" w:lineRule="auto"/>
              <w:jc w:val="both"/>
              <w:rPr>
                <w:sz w:val="24"/>
                <w:szCs w:val="24"/>
              </w:rPr>
            </w:pPr>
            <w:proofErr w:type="gramStart"/>
            <w:r w:rsidRPr="001732F8">
              <w:rPr>
                <w:spacing w:val="-8"/>
                <w:sz w:val="24"/>
                <w:szCs w:val="24"/>
              </w:rPr>
              <w:t>Стоматология, в УЕТ **)</w:t>
            </w:r>
            <w:proofErr w:type="gramEnd"/>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3,778</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0,294</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3,483</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r w:rsidRPr="001732F8">
              <w:rPr>
                <w:sz w:val="24"/>
                <w:szCs w:val="24"/>
              </w:rPr>
              <w:t>21</w:t>
            </w:r>
          </w:p>
        </w:tc>
        <w:tc>
          <w:tcPr>
            <w:tcW w:w="309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D509C">
            <w:pPr>
              <w:widowControl/>
              <w:spacing w:line="257" w:lineRule="auto"/>
              <w:jc w:val="both"/>
              <w:rPr>
                <w:sz w:val="24"/>
                <w:szCs w:val="24"/>
              </w:rPr>
            </w:pPr>
            <w:r w:rsidRPr="001732F8">
              <w:rPr>
                <w:sz w:val="24"/>
                <w:szCs w:val="24"/>
              </w:rPr>
              <w:t xml:space="preserve">Посещения, связанные с </w:t>
            </w:r>
            <w:proofErr w:type="gramStart"/>
            <w:r w:rsidRPr="001732F8">
              <w:rPr>
                <w:sz w:val="24"/>
                <w:szCs w:val="24"/>
              </w:rPr>
              <w:t>диагностическими</w:t>
            </w:r>
            <w:proofErr w:type="gramEnd"/>
            <w:r w:rsidRPr="001732F8">
              <w:rPr>
                <w:sz w:val="24"/>
                <w:szCs w:val="24"/>
              </w:rPr>
              <w:t xml:space="preserve"> обследо-ваниями</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0,106</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0,106</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3"/>
                <w:szCs w:val="23"/>
              </w:rPr>
            </w:pPr>
            <w:r w:rsidRPr="001732F8">
              <w:rPr>
                <w:sz w:val="23"/>
                <w:szCs w:val="23"/>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3"/>
                <w:szCs w:val="23"/>
              </w:rPr>
            </w:pPr>
            <w:r w:rsidRPr="001732F8">
              <w:rPr>
                <w:sz w:val="23"/>
                <w:szCs w:val="23"/>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3"/>
                <w:szCs w:val="23"/>
              </w:rPr>
            </w:pPr>
            <w:r w:rsidRPr="001732F8">
              <w:rPr>
                <w:sz w:val="23"/>
                <w:szCs w:val="23"/>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r w:rsidRPr="001732F8">
              <w:rPr>
                <w:sz w:val="24"/>
                <w:szCs w:val="24"/>
              </w:rPr>
              <w:t>22</w:t>
            </w:r>
          </w:p>
        </w:tc>
        <w:tc>
          <w:tcPr>
            <w:tcW w:w="3099" w:type="dxa"/>
            <w:tcBorders>
              <w:top w:val="single" w:sz="4" w:space="0" w:color="auto"/>
              <w:left w:val="single" w:sz="4" w:space="0" w:color="auto"/>
              <w:bottom w:val="single" w:sz="4" w:space="0" w:color="auto"/>
              <w:right w:val="single" w:sz="4" w:space="0" w:color="auto"/>
            </w:tcBorders>
            <w:noWrap/>
            <w:vAlign w:val="center"/>
          </w:tcPr>
          <w:p w:rsidR="0093067D" w:rsidRPr="001732F8" w:rsidRDefault="0093067D" w:rsidP="005D509C">
            <w:pPr>
              <w:widowControl/>
              <w:spacing w:line="257" w:lineRule="auto"/>
              <w:jc w:val="both"/>
              <w:rPr>
                <w:sz w:val="24"/>
                <w:szCs w:val="24"/>
              </w:rPr>
            </w:pPr>
            <w:r w:rsidRPr="001732F8">
              <w:rPr>
                <w:sz w:val="24"/>
                <w:szCs w:val="24"/>
              </w:rPr>
              <w:t>Амбулаторная хирургия, в посещениях</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0,008</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0,008</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3"/>
                <w:szCs w:val="23"/>
              </w:rPr>
            </w:pPr>
            <w:r w:rsidRPr="001732F8">
              <w:rPr>
                <w:sz w:val="23"/>
                <w:szCs w:val="23"/>
              </w:rPr>
              <w:t>-</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3"/>
                <w:szCs w:val="23"/>
              </w:rPr>
            </w:pPr>
            <w:r w:rsidRPr="001732F8">
              <w:rPr>
                <w:sz w:val="23"/>
                <w:szCs w:val="23"/>
              </w:rPr>
              <w:t>-</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3"/>
                <w:szCs w:val="23"/>
              </w:rPr>
            </w:pPr>
            <w:r w:rsidRPr="001732F8">
              <w:rPr>
                <w:sz w:val="23"/>
                <w:szCs w:val="23"/>
              </w:rPr>
              <w:t>-</w:t>
            </w:r>
          </w:p>
        </w:tc>
      </w:tr>
      <w:tr w:rsidR="0093067D" w:rsidRPr="001732F8" w:rsidTr="002D2332">
        <w:tc>
          <w:tcPr>
            <w:tcW w:w="681"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widowControl/>
              <w:spacing w:line="257" w:lineRule="auto"/>
              <w:jc w:val="center"/>
              <w:rPr>
                <w:sz w:val="24"/>
                <w:szCs w:val="24"/>
              </w:rPr>
            </w:pPr>
          </w:p>
        </w:tc>
        <w:tc>
          <w:tcPr>
            <w:tcW w:w="3099" w:type="dxa"/>
            <w:tcBorders>
              <w:top w:val="single" w:sz="4" w:space="0" w:color="auto"/>
              <w:left w:val="single" w:sz="4" w:space="0" w:color="auto"/>
              <w:bottom w:val="single" w:sz="4" w:space="0" w:color="auto"/>
              <w:right w:val="single" w:sz="4" w:space="0" w:color="auto"/>
            </w:tcBorders>
            <w:noWrap/>
            <w:vAlign w:val="center"/>
          </w:tcPr>
          <w:p w:rsidR="0093067D" w:rsidRPr="001732F8" w:rsidRDefault="0093067D" w:rsidP="005D509C">
            <w:pPr>
              <w:widowControl/>
              <w:spacing w:line="257" w:lineRule="auto"/>
              <w:jc w:val="both"/>
              <w:rPr>
                <w:sz w:val="24"/>
                <w:szCs w:val="24"/>
              </w:rPr>
            </w:pPr>
            <w:r w:rsidRPr="001732F8">
              <w:rPr>
                <w:sz w:val="24"/>
                <w:szCs w:val="24"/>
              </w:rPr>
              <w:t>ИТОГО:</w:t>
            </w:r>
          </w:p>
        </w:tc>
        <w:tc>
          <w:tcPr>
            <w:tcW w:w="119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3"/>
                <w:szCs w:val="23"/>
              </w:rPr>
            </w:pPr>
            <w:r w:rsidRPr="001732F8">
              <w:rPr>
                <w:sz w:val="23"/>
                <w:szCs w:val="23"/>
              </w:rPr>
              <w:t>Х</w:t>
            </w:r>
          </w:p>
        </w:tc>
        <w:tc>
          <w:tcPr>
            <w:tcW w:w="127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2,30</w:t>
            </w:r>
          </w:p>
        </w:tc>
        <w:tc>
          <w:tcPr>
            <w:tcW w:w="122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57" w:lineRule="auto"/>
              <w:jc w:val="center"/>
              <w:rPr>
                <w:sz w:val="24"/>
                <w:szCs w:val="24"/>
              </w:rPr>
            </w:pPr>
            <w:r w:rsidRPr="001732F8">
              <w:rPr>
                <w:sz w:val="24"/>
                <w:szCs w:val="24"/>
              </w:rPr>
              <w:t>0,50</w:t>
            </w:r>
          </w:p>
        </w:tc>
        <w:tc>
          <w:tcPr>
            <w:tcW w:w="1260"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4"/>
                <w:szCs w:val="24"/>
              </w:rPr>
            </w:pPr>
            <w:r w:rsidRPr="001732F8">
              <w:rPr>
                <w:sz w:val="24"/>
                <w:szCs w:val="24"/>
              </w:rPr>
              <w:t>1,95</w:t>
            </w:r>
          </w:p>
        </w:tc>
        <w:tc>
          <w:tcPr>
            <w:tcW w:w="1339" w:type="dxa"/>
            <w:tcBorders>
              <w:top w:val="single" w:sz="4" w:space="0" w:color="auto"/>
              <w:left w:val="single" w:sz="4" w:space="0" w:color="auto"/>
              <w:bottom w:val="single" w:sz="4" w:space="0" w:color="auto"/>
              <w:right w:val="single" w:sz="4" w:space="0" w:color="auto"/>
            </w:tcBorders>
            <w:noWrap/>
          </w:tcPr>
          <w:p w:rsidR="0093067D" w:rsidRPr="001732F8" w:rsidRDefault="0093067D" w:rsidP="005D509C">
            <w:pPr>
              <w:spacing w:line="257" w:lineRule="auto"/>
              <w:jc w:val="center"/>
              <w:rPr>
                <w:sz w:val="23"/>
                <w:szCs w:val="23"/>
              </w:rPr>
            </w:pPr>
            <w:r w:rsidRPr="001732F8">
              <w:rPr>
                <w:sz w:val="23"/>
                <w:szCs w:val="23"/>
              </w:rPr>
              <w:t>Х</w:t>
            </w:r>
          </w:p>
        </w:tc>
      </w:tr>
    </w:tbl>
    <w:p w:rsidR="0093067D" w:rsidRPr="001732F8" w:rsidRDefault="0093067D" w:rsidP="005D509C">
      <w:pPr>
        <w:spacing w:line="257" w:lineRule="auto"/>
        <w:ind w:right="142" w:firstLine="709"/>
        <w:jc w:val="both"/>
        <w:rPr>
          <w:color w:val="FF0000"/>
          <w:sz w:val="10"/>
          <w:szCs w:val="22"/>
        </w:rPr>
      </w:pPr>
    </w:p>
    <w:p w:rsidR="0093067D" w:rsidRPr="005D7D61" w:rsidRDefault="0093067D" w:rsidP="005D509C">
      <w:pPr>
        <w:spacing w:line="257" w:lineRule="auto"/>
        <w:ind w:right="142" w:firstLine="709"/>
        <w:jc w:val="both"/>
      </w:pPr>
      <w:proofErr w:type="gramStart"/>
      <w:r w:rsidRPr="005D7D61">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93067D" w:rsidRPr="005D7D61" w:rsidRDefault="0093067D" w:rsidP="005D509C">
      <w:pPr>
        <w:widowControl/>
        <w:autoSpaceDE w:val="0"/>
        <w:autoSpaceDN w:val="0"/>
        <w:adjustRightInd w:val="0"/>
        <w:spacing w:line="257" w:lineRule="auto"/>
        <w:ind w:right="142" w:firstLine="709"/>
        <w:jc w:val="both"/>
      </w:pPr>
      <w:r w:rsidRPr="005D7D61">
        <w:t xml:space="preserve">В соответствии с требованиями части 10 статьи 36 Федерального закона от 29.11.2010 № 326-ФЗ </w:t>
      </w:r>
      <w:r w:rsidR="006F7A4F">
        <w:br/>
      </w:r>
      <w:r w:rsidRPr="005D7D61">
        <w:t xml:space="preserve">«Об обязательном медицинском страховании в Российской Федерации» (с </w:t>
      </w:r>
      <w:proofErr w:type="gramStart"/>
      <w:r w:rsidRPr="005D7D61">
        <w:t>после-дующими</w:t>
      </w:r>
      <w:proofErr w:type="gramEnd"/>
      <w:r w:rsidRPr="005D7D61">
        <w:t xml:space="preserve">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93067D" w:rsidRPr="005D7D61" w:rsidRDefault="0093067D" w:rsidP="005D509C">
      <w:pPr>
        <w:spacing w:line="257" w:lineRule="auto"/>
        <w:ind w:firstLine="709"/>
        <w:jc w:val="both"/>
      </w:pPr>
      <w:proofErr w:type="gramStart"/>
      <w:r w:rsidRPr="005D7D61">
        <w:t>**) Переводной коэффициент стоматологической помощи при пересчете УЕТ (условных единиц трудоемкости) в посещения  для взрослого населения – 0,324, для детского населения – 0,5.</w:t>
      </w:r>
      <w:proofErr w:type="gramEnd"/>
    </w:p>
    <w:p w:rsidR="0093067D" w:rsidRDefault="0093067D" w:rsidP="006F7A4F">
      <w:pPr>
        <w:spacing w:line="245" w:lineRule="auto"/>
        <w:ind w:firstLine="709"/>
        <w:jc w:val="both"/>
        <w:rPr>
          <w:color w:val="000000"/>
          <w:sz w:val="10"/>
          <w:szCs w:val="10"/>
        </w:rPr>
      </w:pPr>
    </w:p>
    <w:p w:rsidR="005D509C" w:rsidRDefault="005D509C" w:rsidP="006F7A4F">
      <w:pPr>
        <w:spacing w:line="245" w:lineRule="auto"/>
        <w:ind w:firstLine="709"/>
        <w:jc w:val="both"/>
        <w:rPr>
          <w:color w:val="000000"/>
          <w:sz w:val="10"/>
          <w:szCs w:val="10"/>
        </w:rPr>
      </w:pPr>
    </w:p>
    <w:p w:rsidR="005D509C" w:rsidRDefault="005D509C" w:rsidP="006F7A4F">
      <w:pPr>
        <w:spacing w:line="245" w:lineRule="auto"/>
        <w:ind w:firstLine="709"/>
        <w:jc w:val="both"/>
        <w:rPr>
          <w:color w:val="000000"/>
          <w:sz w:val="10"/>
          <w:szCs w:val="10"/>
        </w:rPr>
      </w:pPr>
    </w:p>
    <w:p w:rsidR="005D509C" w:rsidRDefault="005D509C" w:rsidP="006F7A4F">
      <w:pPr>
        <w:spacing w:line="245" w:lineRule="auto"/>
        <w:ind w:firstLine="709"/>
        <w:jc w:val="both"/>
        <w:rPr>
          <w:color w:val="000000"/>
          <w:sz w:val="10"/>
          <w:szCs w:val="10"/>
        </w:rPr>
      </w:pPr>
    </w:p>
    <w:p w:rsidR="005D509C" w:rsidRDefault="005D509C" w:rsidP="006F7A4F">
      <w:pPr>
        <w:spacing w:line="245" w:lineRule="auto"/>
        <w:ind w:firstLine="709"/>
        <w:jc w:val="both"/>
        <w:rPr>
          <w:color w:val="000000"/>
          <w:sz w:val="10"/>
          <w:szCs w:val="10"/>
        </w:rPr>
      </w:pPr>
    </w:p>
    <w:p w:rsidR="005D509C" w:rsidRDefault="005D509C" w:rsidP="006F7A4F">
      <w:pPr>
        <w:spacing w:line="245" w:lineRule="auto"/>
        <w:ind w:firstLine="709"/>
        <w:jc w:val="both"/>
        <w:rPr>
          <w:color w:val="000000"/>
          <w:sz w:val="10"/>
          <w:szCs w:val="10"/>
        </w:rPr>
      </w:pPr>
    </w:p>
    <w:p w:rsidR="005D509C" w:rsidRPr="00DA4C13" w:rsidRDefault="005D509C" w:rsidP="006F7A4F">
      <w:pPr>
        <w:spacing w:line="245" w:lineRule="auto"/>
        <w:ind w:firstLine="709"/>
        <w:jc w:val="both"/>
        <w:rPr>
          <w:color w:val="000000"/>
          <w:sz w:val="10"/>
          <w:szCs w:val="10"/>
        </w:rPr>
      </w:pPr>
    </w:p>
    <w:p w:rsidR="0093067D" w:rsidRPr="001732F8" w:rsidRDefault="0093067D" w:rsidP="006F7A4F">
      <w:pPr>
        <w:spacing w:line="245" w:lineRule="auto"/>
        <w:ind w:firstLine="709"/>
        <w:jc w:val="both"/>
        <w:rPr>
          <w:color w:val="000000"/>
          <w:sz w:val="28"/>
          <w:szCs w:val="28"/>
        </w:rPr>
      </w:pPr>
      <w:r w:rsidRPr="001732F8">
        <w:rPr>
          <w:color w:val="000000"/>
          <w:sz w:val="28"/>
          <w:szCs w:val="28"/>
        </w:rPr>
        <w:lastRenderedPageBreak/>
        <w:t xml:space="preserve">2.3.5.3.2. </w:t>
      </w:r>
      <w:proofErr w:type="gramStart"/>
      <w:r w:rsidRPr="001732F8">
        <w:rPr>
          <w:color w:val="000000"/>
          <w:sz w:val="28"/>
          <w:szCs w:val="28"/>
        </w:rPr>
        <w:t>Объемы простых медицинских услуг, оказываемых в амбулаторных условиях по профилям «акушерство и гинекология» и «хирургия» в рамках базовой Программы ОМС в 2015 году (амбулаторная хирургия). *)</w:t>
      </w:r>
      <w:proofErr w:type="gramEnd"/>
    </w:p>
    <w:p w:rsidR="0093067D" w:rsidRPr="001732F8" w:rsidRDefault="0093067D" w:rsidP="0093067D">
      <w:pPr>
        <w:jc w:val="both"/>
        <w:rPr>
          <w:color w:val="000000"/>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2551"/>
      </w:tblGrid>
      <w:tr w:rsidR="0093067D" w:rsidRPr="001732F8" w:rsidTr="006F7A4F">
        <w:tc>
          <w:tcPr>
            <w:tcW w:w="709" w:type="dxa"/>
          </w:tcPr>
          <w:p w:rsidR="0093067D" w:rsidRPr="005D509C" w:rsidRDefault="0093067D" w:rsidP="004E56E1">
            <w:pPr>
              <w:spacing w:line="252" w:lineRule="auto"/>
              <w:jc w:val="center"/>
              <w:rPr>
                <w:color w:val="000000"/>
                <w:sz w:val="24"/>
                <w:szCs w:val="24"/>
              </w:rPr>
            </w:pPr>
            <w:r w:rsidRPr="005D509C">
              <w:rPr>
                <w:color w:val="000000"/>
                <w:sz w:val="24"/>
                <w:szCs w:val="24"/>
              </w:rPr>
              <w:t>№ п/п</w:t>
            </w:r>
          </w:p>
        </w:tc>
        <w:tc>
          <w:tcPr>
            <w:tcW w:w="6521" w:type="dxa"/>
          </w:tcPr>
          <w:p w:rsidR="0093067D" w:rsidRPr="005D509C" w:rsidRDefault="0093067D" w:rsidP="004E56E1">
            <w:pPr>
              <w:spacing w:line="252" w:lineRule="auto"/>
              <w:jc w:val="center"/>
              <w:rPr>
                <w:color w:val="000000"/>
                <w:sz w:val="24"/>
                <w:szCs w:val="24"/>
              </w:rPr>
            </w:pPr>
            <w:r w:rsidRPr="005D509C">
              <w:rPr>
                <w:color w:val="000000"/>
                <w:sz w:val="24"/>
                <w:szCs w:val="24"/>
              </w:rPr>
              <w:t>Наименование простых медицинских услуг по профилю акушерство и гинекология</w:t>
            </w:r>
          </w:p>
        </w:tc>
        <w:tc>
          <w:tcPr>
            <w:tcW w:w="2551" w:type="dxa"/>
          </w:tcPr>
          <w:p w:rsidR="0093067D" w:rsidRPr="005D509C" w:rsidRDefault="0093067D" w:rsidP="004E56E1">
            <w:pPr>
              <w:spacing w:line="252" w:lineRule="auto"/>
              <w:jc w:val="center"/>
              <w:rPr>
                <w:color w:val="000000"/>
                <w:sz w:val="24"/>
                <w:szCs w:val="24"/>
              </w:rPr>
            </w:pPr>
            <w:r w:rsidRPr="005D509C">
              <w:rPr>
                <w:color w:val="000000"/>
                <w:sz w:val="24"/>
                <w:szCs w:val="24"/>
              </w:rPr>
              <w:t xml:space="preserve">Количество </w:t>
            </w:r>
            <w:proofErr w:type="gramStart"/>
            <w:r w:rsidRPr="005D509C">
              <w:rPr>
                <w:color w:val="000000"/>
                <w:sz w:val="24"/>
                <w:szCs w:val="24"/>
              </w:rPr>
              <w:t>простых</w:t>
            </w:r>
            <w:proofErr w:type="gramEnd"/>
            <w:r w:rsidRPr="005D509C">
              <w:rPr>
                <w:color w:val="000000"/>
                <w:sz w:val="24"/>
                <w:szCs w:val="24"/>
              </w:rPr>
              <w:t xml:space="preserve"> медицинских </w:t>
            </w:r>
          </w:p>
          <w:p w:rsidR="0093067D" w:rsidRPr="005D509C" w:rsidRDefault="0093067D" w:rsidP="004E56E1">
            <w:pPr>
              <w:spacing w:line="252" w:lineRule="auto"/>
              <w:jc w:val="center"/>
              <w:rPr>
                <w:color w:val="000000"/>
                <w:sz w:val="24"/>
                <w:szCs w:val="24"/>
              </w:rPr>
            </w:pPr>
            <w:r w:rsidRPr="005D509C">
              <w:rPr>
                <w:color w:val="000000"/>
                <w:sz w:val="24"/>
                <w:szCs w:val="24"/>
              </w:rPr>
              <w:t>услуг</w:t>
            </w:r>
          </w:p>
        </w:tc>
      </w:tr>
    </w:tbl>
    <w:p w:rsidR="0093067D" w:rsidRPr="001732F8" w:rsidRDefault="0093067D" w:rsidP="0093067D">
      <w:pPr>
        <w:rPr>
          <w:color w:val="000000"/>
          <w:sz w:val="2"/>
          <w:szCs w:val="2"/>
        </w:rPr>
      </w:pPr>
    </w:p>
    <w:tbl>
      <w:tblPr>
        <w:tblW w:w="9781" w:type="dxa"/>
        <w:tblInd w:w="108" w:type="dxa"/>
        <w:tblLook w:val="0000" w:firstRow="0" w:lastRow="0" w:firstColumn="0" w:lastColumn="0" w:noHBand="0" w:noVBand="0"/>
      </w:tblPr>
      <w:tblGrid>
        <w:gridCol w:w="709"/>
        <w:gridCol w:w="6521"/>
        <w:gridCol w:w="2551"/>
      </w:tblGrid>
      <w:tr w:rsidR="0093067D" w:rsidRPr="001732F8" w:rsidTr="006F7A4F">
        <w:trPr>
          <w:tblHeader/>
        </w:trPr>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2</w:t>
            </w:r>
          </w:p>
        </w:tc>
        <w:tc>
          <w:tcPr>
            <w:tcW w:w="2551" w:type="dxa"/>
            <w:tcBorders>
              <w:top w:val="single" w:sz="4" w:space="0" w:color="auto"/>
              <w:left w:val="nil"/>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3</w:t>
            </w:r>
          </w:p>
        </w:tc>
      </w:tr>
      <w:tr w:rsidR="0093067D" w:rsidRPr="001732F8" w:rsidTr="006F7A4F">
        <w:trPr>
          <w:trHeight w:val="56"/>
        </w:trPr>
        <w:tc>
          <w:tcPr>
            <w:tcW w:w="9781" w:type="dxa"/>
            <w:gridSpan w:val="3"/>
            <w:tcBorders>
              <w:top w:val="nil"/>
              <w:left w:val="single" w:sz="4" w:space="0" w:color="auto"/>
              <w:bottom w:val="single" w:sz="4" w:space="0" w:color="auto"/>
              <w:right w:val="single" w:sz="4" w:space="0" w:color="auto"/>
            </w:tcBorders>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Акушерство и гинекология</w:t>
            </w:r>
          </w:p>
        </w:tc>
      </w:tr>
      <w:tr w:rsidR="0093067D" w:rsidRPr="001732F8" w:rsidTr="006F7A4F">
        <w:trPr>
          <w:trHeight w:val="323"/>
        </w:trPr>
        <w:tc>
          <w:tcPr>
            <w:tcW w:w="709" w:type="dxa"/>
            <w:tcBorders>
              <w:top w:val="nil"/>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w:t>
            </w:r>
          </w:p>
        </w:tc>
        <w:tc>
          <w:tcPr>
            <w:tcW w:w="6521" w:type="dxa"/>
            <w:tcBorders>
              <w:top w:val="nil"/>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Биопсия шейки матки</w:t>
            </w:r>
          </w:p>
        </w:tc>
        <w:tc>
          <w:tcPr>
            <w:tcW w:w="2551" w:type="dxa"/>
            <w:tcBorders>
              <w:top w:val="nil"/>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611</w:t>
            </w:r>
          </w:p>
        </w:tc>
      </w:tr>
      <w:tr w:rsidR="0093067D" w:rsidRPr="001732F8" w:rsidTr="006F7A4F">
        <w:trPr>
          <w:trHeight w:val="324"/>
        </w:trPr>
        <w:tc>
          <w:tcPr>
            <w:tcW w:w="709" w:type="dxa"/>
            <w:tcBorders>
              <w:top w:val="nil"/>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2</w:t>
            </w:r>
          </w:p>
        </w:tc>
        <w:tc>
          <w:tcPr>
            <w:tcW w:w="6521" w:type="dxa"/>
            <w:tcBorders>
              <w:top w:val="nil"/>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Электродиатермоконизация шейки матки</w:t>
            </w:r>
          </w:p>
        </w:tc>
        <w:tc>
          <w:tcPr>
            <w:tcW w:w="2551" w:type="dxa"/>
            <w:tcBorders>
              <w:top w:val="nil"/>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425</w:t>
            </w:r>
          </w:p>
        </w:tc>
      </w:tr>
      <w:tr w:rsidR="0093067D" w:rsidRPr="001732F8" w:rsidTr="006F7A4F">
        <w:trPr>
          <w:trHeight w:val="309"/>
        </w:trPr>
        <w:tc>
          <w:tcPr>
            <w:tcW w:w="709" w:type="dxa"/>
            <w:tcBorders>
              <w:top w:val="nil"/>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3</w:t>
            </w:r>
          </w:p>
        </w:tc>
        <w:tc>
          <w:tcPr>
            <w:tcW w:w="6521" w:type="dxa"/>
            <w:tcBorders>
              <w:top w:val="nil"/>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Гистеросальпингография</w:t>
            </w:r>
          </w:p>
        </w:tc>
        <w:tc>
          <w:tcPr>
            <w:tcW w:w="2551" w:type="dxa"/>
            <w:tcBorders>
              <w:top w:val="nil"/>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220</w:t>
            </w:r>
          </w:p>
        </w:tc>
      </w:tr>
      <w:tr w:rsidR="0093067D" w:rsidRPr="001732F8" w:rsidTr="006F7A4F">
        <w:trPr>
          <w:trHeight w:val="337"/>
        </w:trPr>
        <w:tc>
          <w:tcPr>
            <w:tcW w:w="709" w:type="dxa"/>
            <w:tcBorders>
              <w:top w:val="nil"/>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4</w:t>
            </w:r>
          </w:p>
        </w:tc>
        <w:tc>
          <w:tcPr>
            <w:tcW w:w="6521" w:type="dxa"/>
            <w:tcBorders>
              <w:top w:val="nil"/>
              <w:left w:val="nil"/>
              <w:bottom w:val="single" w:sz="4" w:space="0" w:color="auto"/>
              <w:right w:val="single" w:sz="4" w:space="0" w:color="auto"/>
            </w:tcBorders>
          </w:tcPr>
          <w:p w:rsidR="0093067D" w:rsidRPr="005D509C" w:rsidRDefault="0093067D" w:rsidP="004E56E1">
            <w:pPr>
              <w:spacing w:line="252" w:lineRule="auto"/>
              <w:rPr>
                <w:color w:val="000000"/>
                <w:sz w:val="24"/>
                <w:szCs w:val="24"/>
              </w:rPr>
            </w:pPr>
            <w:r w:rsidRPr="005D509C">
              <w:rPr>
                <w:color w:val="000000"/>
                <w:sz w:val="24"/>
                <w:szCs w:val="24"/>
              </w:rPr>
              <w:t>Искусственное прерывание беременности (аборт)</w:t>
            </w:r>
          </w:p>
        </w:tc>
        <w:tc>
          <w:tcPr>
            <w:tcW w:w="2551" w:type="dxa"/>
            <w:tcBorders>
              <w:top w:val="nil"/>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2 923</w:t>
            </w:r>
          </w:p>
        </w:tc>
      </w:tr>
      <w:tr w:rsidR="0093067D" w:rsidRPr="001732F8" w:rsidTr="006F7A4F">
        <w:tc>
          <w:tcPr>
            <w:tcW w:w="709" w:type="dxa"/>
            <w:tcBorders>
              <w:top w:val="nil"/>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5</w:t>
            </w:r>
          </w:p>
        </w:tc>
        <w:tc>
          <w:tcPr>
            <w:tcW w:w="6521" w:type="dxa"/>
            <w:tcBorders>
              <w:top w:val="nil"/>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 xml:space="preserve">Раздельное диагностическое выскабливание полости матки и цервикального канала  </w:t>
            </w:r>
          </w:p>
        </w:tc>
        <w:tc>
          <w:tcPr>
            <w:tcW w:w="2551" w:type="dxa"/>
            <w:tcBorders>
              <w:top w:val="nil"/>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1 492</w:t>
            </w:r>
          </w:p>
        </w:tc>
      </w:tr>
      <w:tr w:rsidR="0093067D" w:rsidRPr="001732F8" w:rsidTr="006F7A4F">
        <w:tc>
          <w:tcPr>
            <w:tcW w:w="709" w:type="dxa"/>
            <w:tcBorders>
              <w:top w:val="nil"/>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6</w:t>
            </w:r>
          </w:p>
        </w:tc>
        <w:tc>
          <w:tcPr>
            <w:tcW w:w="6521" w:type="dxa"/>
            <w:tcBorders>
              <w:top w:val="nil"/>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Гистероскопия</w:t>
            </w:r>
          </w:p>
        </w:tc>
        <w:tc>
          <w:tcPr>
            <w:tcW w:w="2551" w:type="dxa"/>
            <w:tcBorders>
              <w:top w:val="nil"/>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2 015</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7</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Кордоцентез</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90</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8</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Биопсия хориона, плаценты</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80</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9</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Криодеструкция шейки матки</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394</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10</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Вакуум-аспирация эндометрия</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1 194</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11</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 xml:space="preserve">Хирургическое лечение заболеваний шейки матки с </w:t>
            </w:r>
            <w:proofErr w:type="gramStart"/>
            <w:r w:rsidRPr="005D509C">
              <w:rPr>
                <w:color w:val="000000"/>
                <w:sz w:val="24"/>
                <w:szCs w:val="24"/>
              </w:rPr>
              <w:t>исполь-зованием</w:t>
            </w:r>
            <w:proofErr w:type="gramEnd"/>
            <w:r w:rsidRPr="005D509C">
              <w:rPr>
                <w:color w:val="000000"/>
                <w:sz w:val="24"/>
                <w:szCs w:val="24"/>
              </w:rPr>
              <w:t xml:space="preserve"> различных энергий</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303</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12</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Лазерная вапоризация шейки матки</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180</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13</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Радиоволновая терапия шейки матки</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1 073</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14</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Наложение швов на шейку матки</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77</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15</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Удаление инородного тела из влагалища</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54</w:t>
            </w:r>
          </w:p>
        </w:tc>
      </w:tr>
      <w:tr w:rsidR="0093067D" w:rsidRPr="001732F8" w:rsidTr="006F7A4F">
        <w:trPr>
          <w:trHeight w:val="453"/>
        </w:trPr>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Итого по профилю акушерство и гинекология</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11 131</w:t>
            </w:r>
          </w:p>
        </w:tc>
      </w:tr>
      <w:tr w:rsidR="0093067D" w:rsidRPr="001732F8" w:rsidTr="006F7A4F">
        <w:trPr>
          <w:trHeight w:val="365"/>
        </w:trPr>
        <w:tc>
          <w:tcPr>
            <w:tcW w:w="9781" w:type="dxa"/>
            <w:gridSpan w:val="3"/>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Хирургия</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r w:rsidRPr="005D509C">
              <w:rPr>
                <w:color w:val="000000"/>
                <w:sz w:val="24"/>
                <w:szCs w:val="24"/>
              </w:rPr>
              <w:t>16</w:t>
            </w: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Биопсия щитовидной или паращитовидной железы под контролем ультразвукового исследования</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38</w:t>
            </w:r>
          </w:p>
        </w:tc>
      </w:tr>
      <w:tr w:rsidR="0093067D" w:rsidRPr="001732F8" w:rsidTr="006F7A4F">
        <w:trPr>
          <w:trHeight w:val="390"/>
        </w:trPr>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Итого по профилю хирургия</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38</w:t>
            </w:r>
          </w:p>
        </w:tc>
      </w:tr>
      <w:tr w:rsidR="0093067D" w:rsidRPr="001732F8" w:rsidTr="006F7A4F">
        <w:tc>
          <w:tcPr>
            <w:tcW w:w="709" w:type="dxa"/>
            <w:tcBorders>
              <w:top w:val="single" w:sz="4" w:space="0" w:color="auto"/>
              <w:left w:val="single" w:sz="4" w:space="0" w:color="auto"/>
              <w:bottom w:val="single" w:sz="4" w:space="0" w:color="auto"/>
              <w:right w:val="single" w:sz="4" w:space="0" w:color="auto"/>
            </w:tcBorders>
          </w:tcPr>
          <w:p w:rsidR="0093067D" w:rsidRPr="005D509C" w:rsidRDefault="0093067D" w:rsidP="004E56E1">
            <w:pPr>
              <w:spacing w:line="252" w:lineRule="auto"/>
              <w:jc w:val="center"/>
              <w:rPr>
                <w:color w:val="000000"/>
                <w:sz w:val="24"/>
                <w:szCs w:val="24"/>
              </w:rPr>
            </w:pPr>
          </w:p>
        </w:tc>
        <w:tc>
          <w:tcPr>
            <w:tcW w:w="6521" w:type="dxa"/>
            <w:tcBorders>
              <w:top w:val="single" w:sz="4" w:space="0" w:color="auto"/>
              <w:left w:val="nil"/>
              <w:bottom w:val="single" w:sz="4" w:space="0" w:color="auto"/>
              <w:right w:val="single" w:sz="4" w:space="0" w:color="auto"/>
            </w:tcBorders>
            <w:vAlign w:val="center"/>
          </w:tcPr>
          <w:p w:rsidR="0093067D" w:rsidRPr="005D509C" w:rsidRDefault="0093067D" w:rsidP="004E56E1">
            <w:pPr>
              <w:spacing w:line="252" w:lineRule="auto"/>
              <w:jc w:val="both"/>
              <w:rPr>
                <w:color w:val="000000"/>
                <w:sz w:val="24"/>
                <w:szCs w:val="24"/>
              </w:rPr>
            </w:pPr>
            <w:r w:rsidRPr="005D509C">
              <w:rPr>
                <w:color w:val="000000"/>
                <w:sz w:val="24"/>
                <w:szCs w:val="24"/>
              </w:rPr>
              <w:t xml:space="preserve">Итого </w:t>
            </w:r>
          </w:p>
        </w:tc>
        <w:tc>
          <w:tcPr>
            <w:tcW w:w="2551" w:type="dxa"/>
            <w:tcBorders>
              <w:top w:val="single" w:sz="4" w:space="0" w:color="auto"/>
              <w:left w:val="nil"/>
              <w:bottom w:val="single" w:sz="4" w:space="0" w:color="auto"/>
              <w:right w:val="single" w:sz="4" w:space="0" w:color="auto"/>
            </w:tcBorders>
            <w:noWrap/>
            <w:vAlign w:val="center"/>
          </w:tcPr>
          <w:p w:rsidR="0093067D" w:rsidRPr="005D509C" w:rsidRDefault="0093067D" w:rsidP="004E56E1">
            <w:pPr>
              <w:spacing w:line="252" w:lineRule="auto"/>
              <w:jc w:val="center"/>
              <w:rPr>
                <w:color w:val="000000"/>
                <w:sz w:val="24"/>
                <w:szCs w:val="24"/>
              </w:rPr>
            </w:pPr>
            <w:r w:rsidRPr="005D509C">
              <w:rPr>
                <w:color w:val="000000"/>
                <w:sz w:val="24"/>
                <w:szCs w:val="24"/>
              </w:rPr>
              <w:t>11 169</w:t>
            </w:r>
          </w:p>
        </w:tc>
      </w:tr>
    </w:tbl>
    <w:p w:rsidR="0093067D" w:rsidRPr="001732F8" w:rsidRDefault="0093067D" w:rsidP="0093067D">
      <w:pPr>
        <w:ind w:right="142"/>
        <w:jc w:val="both"/>
        <w:rPr>
          <w:color w:val="000000"/>
          <w:sz w:val="10"/>
          <w:szCs w:val="10"/>
        </w:rPr>
      </w:pPr>
    </w:p>
    <w:p w:rsidR="0093067D" w:rsidRPr="005D7D61" w:rsidRDefault="0093067D" w:rsidP="005D509C">
      <w:pPr>
        <w:ind w:right="142" w:firstLine="709"/>
        <w:jc w:val="both"/>
        <w:rPr>
          <w:color w:val="000000"/>
        </w:rPr>
      </w:pPr>
      <w:proofErr w:type="gramStart"/>
      <w:r w:rsidRPr="005D7D61">
        <w:rPr>
          <w:color w:val="000000"/>
        </w:rPr>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93067D" w:rsidRPr="00A8247C" w:rsidRDefault="0093067D" w:rsidP="0093067D">
      <w:pPr>
        <w:spacing w:line="216" w:lineRule="auto"/>
        <w:ind w:firstLine="709"/>
        <w:jc w:val="both"/>
        <w:rPr>
          <w:sz w:val="10"/>
          <w:szCs w:val="10"/>
        </w:rPr>
      </w:pPr>
    </w:p>
    <w:p w:rsidR="0093067D" w:rsidRPr="001732F8" w:rsidRDefault="0093067D" w:rsidP="0093067D">
      <w:pPr>
        <w:spacing w:line="216" w:lineRule="auto"/>
        <w:ind w:firstLine="709"/>
        <w:jc w:val="both"/>
        <w:rPr>
          <w:sz w:val="28"/>
          <w:szCs w:val="28"/>
        </w:rPr>
      </w:pPr>
      <w:r w:rsidRPr="001732F8">
        <w:rPr>
          <w:sz w:val="28"/>
          <w:szCs w:val="28"/>
        </w:rPr>
        <w:t>2.3.5.4. </w:t>
      </w:r>
      <w:proofErr w:type="gramStart"/>
      <w:r w:rsidRPr="001732F8">
        <w:rPr>
          <w:sz w:val="28"/>
          <w:szCs w:val="28"/>
        </w:rPr>
        <w:t>Объемы диагностических исследований,</w:t>
      </w:r>
      <w:r w:rsidRPr="001732F8">
        <w:rPr>
          <w:color w:val="000000"/>
          <w:sz w:val="28"/>
          <w:szCs w:val="28"/>
        </w:rPr>
        <w:t xml:space="preserve"> оказываемых в амбулаторных условиях</w:t>
      </w:r>
      <w:r w:rsidRPr="001732F8">
        <w:rPr>
          <w:sz w:val="28"/>
          <w:szCs w:val="28"/>
        </w:rPr>
        <w:t xml:space="preserve"> в соответствии с базовой Программой ОМС в </w:t>
      </w:r>
      <w:r w:rsidR="00A8247C">
        <w:rPr>
          <w:sz w:val="28"/>
          <w:szCs w:val="28"/>
        </w:rPr>
        <w:br/>
      </w:r>
      <w:r w:rsidRPr="001732F8">
        <w:rPr>
          <w:sz w:val="28"/>
          <w:szCs w:val="28"/>
        </w:rPr>
        <w:t>2015 году.*)</w:t>
      </w:r>
      <w:proofErr w:type="gramEnd"/>
    </w:p>
    <w:p w:rsidR="0093067D" w:rsidRPr="001732F8" w:rsidRDefault="0093067D" w:rsidP="0093067D">
      <w:pPr>
        <w:jc w:val="both"/>
        <w:rPr>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6863"/>
        <w:gridCol w:w="2268"/>
      </w:tblGrid>
      <w:tr w:rsidR="0093067D" w:rsidRPr="001732F8" w:rsidTr="004E56E1">
        <w:trPr>
          <w:trHeight w:val="776"/>
        </w:trPr>
        <w:tc>
          <w:tcPr>
            <w:tcW w:w="616" w:type="dxa"/>
            <w:vAlign w:val="center"/>
          </w:tcPr>
          <w:p w:rsidR="0093067D" w:rsidRPr="001732F8" w:rsidRDefault="0093067D" w:rsidP="004E56E1">
            <w:pPr>
              <w:jc w:val="center"/>
              <w:rPr>
                <w:sz w:val="24"/>
                <w:szCs w:val="24"/>
              </w:rPr>
            </w:pPr>
            <w:r w:rsidRPr="001732F8">
              <w:rPr>
                <w:sz w:val="24"/>
                <w:szCs w:val="24"/>
              </w:rPr>
              <w:t>№ п/п</w:t>
            </w:r>
          </w:p>
        </w:tc>
        <w:tc>
          <w:tcPr>
            <w:tcW w:w="6863" w:type="dxa"/>
            <w:vAlign w:val="center"/>
          </w:tcPr>
          <w:p w:rsidR="0093067D" w:rsidRPr="001732F8" w:rsidRDefault="0093067D" w:rsidP="004E56E1">
            <w:pPr>
              <w:jc w:val="center"/>
              <w:rPr>
                <w:sz w:val="24"/>
                <w:szCs w:val="24"/>
              </w:rPr>
            </w:pPr>
            <w:r w:rsidRPr="001732F8">
              <w:rPr>
                <w:sz w:val="24"/>
                <w:szCs w:val="24"/>
              </w:rPr>
              <w:t>Наименование диагностических исследований</w:t>
            </w:r>
          </w:p>
        </w:tc>
        <w:tc>
          <w:tcPr>
            <w:tcW w:w="2268" w:type="dxa"/>
            <w:vAlign w:val="center"/>
          </w:tcPr>
          <w:p w:rsidR="0093067D" w:rsidRPr="001732F8" w:rsidRDefault="0093067D" w:rsidP="004E56E1">
            <w:pPr>
              <w:jc w:val="center"/>
              <w:rPr>
                <w:sz w:val="24"/>
                <w:szCs w:val="24"/>
              </w:rPr>
            </w:pPr>
            <w:r w:rsidRPr="001732F8">
              <w:rPr>
                <w:sz w:val="24"/>
                <w:szCs w:val="24"/>
              </w:rPr>
              <w:t>Количество диагностических исследований</w:t>
            </w:r>
          </w:p>
        </w:tc>
      </w:tr>
    </w:tbl>
    <w:p w:rsidR="0093067D" w:rsidRPr="001732F8" w:rsidRDefault="0093067D" w:rsidP="0093067D">
      <w:pPr>
        <w:rPr>
          <w:sz w:val="4"/>
          <w:szCs w:val="4"/>
        </w:rPr>
      </w:pPr>
    </w:p>
    <w:tbl>
      <w:tblPr>
        <w:tblW w:w="9747" w:type="dxa"/>
        <w:tblLook w:val="0000" w:firstRow="0" w:lastRow="0" w:firstColumn="0" w:lastColumn="0" w:noHBand="0" w:noVBand="0"/>
      </w:tblPr>
      <w:tblGrid>
        <w:gridCol w:w="616"/>
        <w:gridCol w:w="6863"/>
        <w:gridCol w:w="2268"/>
      </w:tblGrid>
      <w:tr w:rsidR="0093067D" w:rsidRPr="001732F8" w:rsidTr="004E56E1">
        <w:trPr>
          <w:tblHeader/>
        </w:trPr>
        <w:tc>
          <w:tcPr>
            <w:tcW w:w="616"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jc w:val="center"/>
              <w:rPr>
                <w:sz w:val="24"/>
                <w:szCs w:val="24"/>
              </w:rPr>
            </w:pPr>
            <w:r w:rsidRPr="001732F8">
              <w:rPr>
                <w:sz w:val="24"/>
                <w:szCs w:val="24"/>
              </w:rPr>
              <w:t>1</w:t>
            </w:r>
          </w:p>
        </w:tc>
        <w:tc>
          <w:tcPr>
            <w:tcW w:w="6863" w:type="dxa"/>
            <w:tcBorders>
              <w:top w:val="single" w:sz="4" w:space="0" w:color="auto"/>
              <w:left w:val="nil"/>
              <w:bottom w:val="single" w:sz="4" w:space="0" w:color="auto"/>
              <w:right w:val="single" w:sz="4" w:space="0" w:color="auto"/>
            </w:tcBorders>
            <w:vAlign w:val="center"/>
          </w:tcPr>
          <w:p w:rsidR="0093067D" w:rsidRPr="001732F8" w:rsidRDefault="0093067D" w:rsidP="004E56E1">
            <w:pPr>
              <w:jc w:val="center"/>
              <w:rPr>
                <w:sz w:val="24"/>
                <w:szCs w:val="24"/>
              </w:rPr>
            </w:pPr>
            <w:r w:rsidRPr="001732F8">
              <w:rPr>
                <w:sz w:val="24"/>
                <w:szCs w:val="24"/>
              </w:rPr>
              <w:t>2</w:t>
            </w:r>
          </w:p>
        </w:tc>
        <w:tc>
          <w:tcPr>
            <w:tcW w:w="2268" w:type="dxa"/>
            <w:tcBorders>
              <w:top w:val="single" w:sz="4" w:space="0" w:color="auto"/>
              <w:left w:val="nil"/>
              <w:bottom w:val="single" w:sz="4" w:space="0" w:color="auto"/>
              <w:right w:val="single" w:sz="4" w:space="0" w:color="auto"/>
            </w:tcBorders>
          </w:tcPr>
          <w:p w:rsidR="0093067D" w:rsidRPr="001732F8" w:rsidRDefault="0093067D" w:rsidP="004E56E1">
            <w:pPr>
              <w:jc w:val="center"/>
              <w:rPr>
                <w:sz w:val="24"/>
                <w:szCs w:val="24"/>
              </w:rPr>
            </w:pPr>
            <w:r w:rsidRPr="001732F8">
              <w:rPr>
                <w:sz w:val="24"/>
                <w:szCs w:val="24"/>
              </w:rPr>
              <w:t>3</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4E56E1">
            <w:pPr>
              <w:jc w:val="center"/>
              <w:rPr>
                <w:sz w:val="24"/>
                <w:szCs w:val="24"/>
              </w:rPr>
            </w:pPr>
            <w:r w:rsidRPr="001732F8">
              <w:rPr>
                <w:sz w:val="24"/>
                <w:szCs w:val="24"/>
              </w:rPr>
              <w:t>1</w:t>
            </w:r>
          </w:p>
        </w:tc>
        <w:tc>
          <w:tcPr>
            <w:tcW w:w="6863" w:type="dxa"/>
            <w:tcBorders>
              <w:top w:val="nil"/>
              <w:left w:val="nil"/>
              <w:bottom w:val="single" w:sz="4" w:space="0" w:color="auto"/>
              <w:right w:val="single" w:sz="4" w:space="0" w:color="auto"/>
            </w:tcBorders>
          </w:tcPr>
          <w:p w:rsidR="0093067D" w:rsidRPr="001732F8" w:rsidRDefault="0093067D" w:rsidP="00714A6F">
            <w:pPr>
              <w:jc w:val="both"/>
              <w:rPr>
                <w:sz w:val="24"/>
                <w:szCs w:val="24"/>
              </w:rPr>
            </w:pPr>
            <w:r w:rsidRPr="001732F8">
              <w:rPr>
                <w:sz w:val="24"/>
                <w:szCs w:val="24"/>
              </w:rPr>
              <w:t>Компьютерная томография органов и систем без внутривенного усиления</w:t>
            </w:r>
          </w:p>
        </w:tc>
        <w:tc>
          <w:tcPr>
            <w:tcW w:w="2268" w:type="dxa"/>
            <w:tcBorders>
              <w:top w:val="nil"/>
              <w:left w:val="nil"/>
              <w:bottom w:val="single" w:sz="4" w:space="0" w:color="auto"/>
              <w:right w:val="single" w:sz="4" w:space="0" w:color="auto"/>
            </w:tcBorders>
            <w:noWrap/>
            <w:vAlign w:val="center"/>
          </w:tcPr>
          <w:p w:rsidR="0093067D" w:rsidRPr="001732F8" w:rsidRDefault="0093067D" w:rsidP="004E56E1">
            <w:pPr>
              <w:spacing w:line="221" w:lineRule="auto"/>
              <w:jc w:val="center"/>
              <w:rPr>
                <w:sz w:val="24"/>
                <w:szCs w:val="24"/>
              </w:rPr>
            </w:pPr>
            <w:r w:rsidRPr="001732F8">
              <w:rPr>
                <w:sz w:val="24"/>
                <w:szCs w:val="24"/>
              </w:rPr>
              <w:t>17 685</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lastRenderedPageBreak/>
              <w:t>2</w:t>
            </w:r>
          </w:p>
        </w:tc>
        <w:tc>
          <w:tcPr>
            <w:tcW w:w="6863" w:type="dxa"/>
            <w:tcBorders>
              <w:top w:val="nil"/>
              <w:left w:val="nil"/>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Компьютерная томография органов и систем с внутривенным усилением</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4 114</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3</w:t>
            </w:r>
          </w:p>
        </w:tc>
        <w:tc>
          <w:tcPr>
            <w:tcW w:w="6863" w:type="dxa"/>
            <w:tcBorders>
              <w:top w:val="nil"/>
              <w:left w:val="nil"/>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Магнитно-резонансная томография без внутривенного усиления</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6 900</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4</w:t>
            </w:r>
          </w:p>
        </w:tc>
        <w:tc>
          <w:tcPr>
            <w:tcW w:w="6863" w:type="dxa"/>
            <w:tcBorders>
              <w:top w:val="nil"/>
              <w:left w:val="nil"/>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Магнитно-резонансная томография с внутривенным усилением</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4 681</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5</w:t>
            </w:r>
          </w:p>
        </w:tc>
        <w:tc>
          <w:tcPr>
            <w:tcW w:w="6863" w:type="dxa"/>
            <w:tcBorders>
              <w:top w:val="nil"/>
              <w:left w:val="nil"/>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Магнитно-резонансная томография с внутривенным усилением под наркозом детям</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15</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6</w:t>
            </w:r>
          </w:p>
        </w:tc>
        <w:tc>
          <w:tcPr>
            <w:tcW w:w="6863" w:type="dxa"/>
            <w:tcBorders>
              <w:top w:val="nil"/>
              <w:left w:val="nil"/>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Магнитно-резонансная томография без внутривенного усиления под наркозом детям</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30</w:t>
            </w:r>
          </w:p>
        </w:tc>
      </w:tr>
      <w:tr w:rsidR="0093067D" w:rsidRPr="001732F8" w:rsidTr="004E56E1">
        <w:tc>
          <w:tcPr>
            <w:tcW w:w="61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7</w:t>
            </w:r>
          </w:p>
        </w:tc>
        <w:tc>
          <w:tcPr>
            <w:tcW w:w="6863"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 xml:space="preserve">Компьютерная томография  грудной полости с </w:t>
            </w:r>
            <w:proofErr w:type="gramStart"/>
            <w:r w:rsidRPr="001732F8">
              <w:rPr>
                <w:sz w:val="24"/>
                <w:szCs w:val="24"/>
              </w:rPr>
              <w:t>внутривенным</w:t>
            </w:r>
            <w:proofErr w:type="gramEnd"/>
            <w:r w:rsidRPr="001732F8">
              <w:rPr>
                <w:sz w:val="24"/>
                <w:szCs w:val="24"/>
              </w:rPr>
              <w:t xml:space="preserve"> болюсным контрастированием, мультипланарной и трехмерной реконструкцией</w:t>
            </w:r>
          </w:p>
        </w:tc>
        <w:tc>
          <w:tcPr>
            <w:tcW w:w="2268" w:type="dxa"/>
            <w:tcBorders>
              <w:top w:val="single" w:sz="4" w:space="0" w:color="auto"/>
              <w:left w:val="single" w:sz="4" w:space="0" w:color="auto"/>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713</w:t>
            </w:r>
          </w:p>
        </w:tc>
      </w:tr>
      <w:tr w:rsidR="0093067D" w:rsidRPr="001732F8" w:rsidTr="004E56E1">
        <w:tc>
          <w:tcPr>
            <w:tcW w:w="616" w:type="dxa"/>
            <w:tcBorders>
              <w:top w:val="single" w:sz="4" w:space="0" w:color="auto"/>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8</w:t>
            </w:r>
          </w:p>
        </w:tc>
        <w:tc>
          <w:tcPr>
            <w:tcW w:w="6863" w:type="dxa"/>
            <w:tcBorders>
              <w:top w:val="single" w:sz="4" w:space="0" w:color="auto"/>
              <w:left w:val="nil"/>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 xml:space="preserve">Компьютерная томография брюшной полости с </w:t>
            </w:r>
            <w:proofErr w:type="gramStart"/>
            <w:r w:rsidRPr="001732F8">
              <w:rPr>
                <w:sz w:val="24"/>
                <w:szCs w:val="24"/>
              </w:rPr>
              <w:t>внутривенным</w:t>
            </w:r>
            <w:proofErr w:type="gramEnd"/>
            <w:r w:rsidRPr="001732F8">
              <w:rPr>
                <w:sz w:val="24"/>
                <w:szCs w:val="24"/>
              </w:rPr>
              <w:t xml:space="preserve"> болюсным контрастированием, мультипланарной и трехмерной реконструкцией</w:t>
            </w:r>
          </w:p>
        </w:tc>
        <w:tc>
          <w:tcPr>
            <w:tcW w:w="2268" w:type="dxa"/>
            <w:tcBorders>
              <w:top w:val="single" w:sz="4" w:space="0" w:color="auto"/>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487</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9</w:t>
            </w:r>
          </w:p>
        </w:tc>
        <w:tc>
          <w:tcPr>
            <w:tcW w:w="6863" w:type="dxa"/>
            <w:tcBorders>
              <w:top w:val="nil"/>
              <w:left w:val="nil"/>
              <w:bottom w:val="single" w:sz="4" w:space="0" w:color="auto"/>
              <w:right w:val="single" w:sz="4" w:space="0" w:color="auto"/>
            </w:tcBorders>
          </w:tcPr>
          <w:p w:rsidR="0093067D" w:rsidRPr="001732F8" w:rsidRDefault="0093067D" w:rsidP="005D509C">
            <w:pPr>
              <w:spacing w:line="214" w:lineRule="auto"/>
              <w:jc w:val="both"/>
              <w:rPr>
                <w:sz w:val="24"/>
                <w:szCs w:val="24"/>
              </w:rPr>
            </w:pPr>
            <w:r w:rsidRPr="001732F8">
              <w:rPr>
                <w:sz w:val="24"/>
                <w:szCs w:val="24"/>
              </w:rPr>
              <w:t>Коронарография через лучевую артерию</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1 800</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10</w:t>
            </w:r>
          </w:p>
        </w:tc>
        <w:tc>
          <w:tcPr>
            <w:tcW w:w="6863" w:type="dxa"/>
            <w:tcBorders>
              <w:top w:val="nil"/>
              <w:left w:val="nil"/>
              <w:bottom w:val="single" w:sz="4" w:space="0" w:color="auto"/>
              <w:right w:val="single" w:sz="4" w:space="0" w:color="auto"/>
            </w:tcBorders>
            <w:vAlign w:val="center"/>
          </w:tcPr>
          <w:p w:rsidR="0093067D" w:rsidRPr="001732F8" w:rsidRDefault="0093067D" w:rsidP="005D509C">
            <w:pPr>
              <w:spacing w:line="214" w:lineRule="auto"/>
              <w:jc w:val="both"/>
              <w:rPr>
                <w:sz w:val="24"/>
                <w:szCs w:val="24"/>
              </w:rPr>
            </w:pPr>
            <w:r w:rsidRPr="001732F8">
              <w:rPr>
                <w:sz w:val="24"/>
                <w:szCs w:val="24"/>
              </w:rPr>
              <w:t>Сцинтиграфия</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59 969</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r w:rsidRPr="001732F8">
              <w:rPr>
                <w:sz w:val="24"/>
                <w:szCs w:val="24"/>
              </w:rPr>
              <w:t>11</w:t>
            </w:r>
          </w:p>
        </w:tc>
        <w:tc>
          <w:tcPr>
            <w:tcW w:w="6863" w:type="dxa"/>
            <w:tcBorders>
              <w:top w:val="nil"/>
              <w:left w:val="nil"/>
              <w:bottom w:val="single" w:sz="4" w:space="0" w:color="auto"/>
              <w:right w:val="single" w:sz="4" w:space="0" w:color="auto"/>
            </w:tcBorders>
            <w:vAlign w:val="center"/>
          </w:tcPr>
          <w:p w:rsidR="0093067D" w:rsidRPr="001732F8" w:rsidRDefault="0093067D" w:rsidP="005D509C">
            <w:pPr>
              <w:spacing w:line="214" w:lineRule="auto"/>
              <w:rPr>
                <w:sz w:val="24"/>
                <w:szCs w:val="24"/>
              </w:rPr>
            </w:pPr>
            <w:r w:rsidRPr="001732F8">
              <w:rPr>
                <w:sz w:val="24"/>
                <w:szCs w:val="24"/>
              </w:rPr>
              <w:t>Маммография</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44 500</w:t>
            </w:r>
          </w:p>
        </w:tc>
      </w:tr>
      <w:tr w:rsidR="0093067D" w:rsidRPr="001732F8" w:rsidTr="004E56E1">
        <w:tc>
          <w:tcPr>
            <w:tcW w:w="616" w:type="dxa"/>
            <w:tcBorders>
              <w:top w:val="nil"/>
              <w:left w:val="single" w:sz="4" w:space="0" w:color="auto"/>
              <w:bottom w:val="single" w:sz="4" w:space="0" w:color="auto"/>
              <w:right w:val="single" w:sz="4" w:space="0" w:color="auto"/>
            </w:tcBorders>
          </w:tcPr>
          <w:p w:rsidR="0093067D" w:rsidRPr="001732F8" w:rsidRDefault="0093067D" w:rsidP="005D509C">
            <w:pPr>
              <w:spacing w:line="214" w:lineRule="auto"/>
              <w:jc w:val="center"/>
              <w:rPr>
                <w:sz w:val="24"/>
                <w:szCs w:val="24"/>
              </w:rPr>
            </w:pPr>
          </w:p>
        </w:tc>
        <w:tc>
          <w:tcPr>
            <w:tcW w:w="6863" w:type="dxa"/>
            <w:tcBorders>
              <w:top w:val="nil"/>
              <w:left w:val="nil"/>
              <w:bottom w:val="single" w:sz="4" w:space="0" w:color="auto"/>
              <w:right w:val="single" w:sz="4" w:space="0" w:color="auto"/>
            </w:tcBorders>
            <w:vAlign w:val="center"/>
          </w:tcPr>
          <w:p w:rsidR="0093067D" w:rsidRPr="001732F8" w:rsidRDefault="0093067D" w:rsidP="005D509C">
            <w:pPr>
              <w:spacing w:line="214" w:lineRule="auto"/>
              <w:jc w:val="both"/>
              <w:rPr>
                <w:sz w:val="24"/>
                <w:szCs w:val="24"/>
              </w:rPr>
            </w:pPr>
            <w:r w:rsidRPr="001732F8">
              <w:rPr>
                <w:sz w:val="24"/>
                <w:szCs w:val="24"/>
              </w:rPr>
              <w:t xml:space="preserve">Итого </w:t>
            </w:r>
          </w:p>
        </w:tc>
        <w:tc>
          <w:tcPr>
            <w:tcW w:w="2268" w:type="dxa"/>
            <w:tcBorders>
              <w:top w:val="nil"/>
              <w:left w:val="nil"/>
              <w:bottom w:val="single" w:sz="4" w:space="0" w:color="auto"/>
              <w:right w:val="single" w:sz="4" w:space="0" w:color="auto"/>
            </w:tcBorders>
            <w:noWrap/>
            <w:vAlign w:val="center"/>
          </w:tcPr>
          <w:p w:rsidR="0093067D" w:rsidRPr="001732F8" w:rsidRDefault="0093067D" w:rsidP="005D509C">
            <w:pPr>
              <w:spacing w:line="214" w:lineRule="auto"/>
              <w:jc w:val="center"/>
              <w:rPr>
                <w:sz w:val="24"/>
                <w:szCs w:val="24"/>
              </w:rPr>
            </w:pPr>
            <w:r w:rsidRPr="001732F8">
              <w:rPr>
                <w:sz w:val="24"/>
                <w:szCs w:val="24"/>
              </w:rPr>
              <w:t>140 894</w:t>
            </w:r>
          </w:p>
        </w:tc>
      </w:tr>
    </w:tbl>
    <w:p w:rsidR="0093067D" w:rsidRPr="001732F8" w:rsidRDefault="0093067D" w:rsidP="005D509C">
      <w:pPr>
        <w:spacing w:line="214" w:lineRule="auto"/>
        <w:ind w:right="-6"/>
        <w:jc w:val="both"/>
        <w:rPr>
          <w:sz w:val="10"/>
          <w:szCs w:val="10"/>
        </w:rPr>
      </w:pPr>
    </w:p>
    <w:p w:rsidR="0093067D" w:rsidRPr="005D7D61" w:rsidRDefault="0093067D" w:rsidP="005D509C">
      <w:pPr>
        <w:spacing w:line="214" w:lineRule="auto"/>
        <w:ind w:right="-6"/>
        <w:jc w:val="both"/>
        <w:rPr>
          <w:color w:val="000000"/>
        </w:rPr>
      </w:pPr>
      <w:proofErr w:type="gramStart"/>
      <w:r w:rsidRPr="005D7D61">
        <w:rPr>
          <w:color w:val="000000"/>
        </w:rPr>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93067D" w:rsidRPr="001732F8" w:rsidRDefault="0093067D" w:rsidP="005D509C">
      <w:pPr>
        <w:widowControl/>
        <w:autoSpaceDE w:val="0"/>
        <w:autoSpaceDN w:val="0"/>
        <w:adjustRightInd w:val="0"/>
        <w:spacing w:line="214" w:lineRule="auto"/>
        <w:jc w:val="both"/>
        <w:rPr>
          <w:color w:val="000000"/>
          <w:sz w:val="22"/>
          <w:szCs w:val="22"/>
        </w:rPr>
      </w:pPr>
    </w:p>
    <w:p w:rsidR="0093067D" w:rsidRPr="001732F8" w:rsidRDefault="0093067D" w:rsidP="005D509C">
      <w:pPr>
        <w:spacing w:line="214" w:lineRule="auto"/>
        <w:ind w:firstLine="709"/>
        <w:jc w:val="both"/>
        <w:rPr>
          <w:color w:val="000000"/>
          <w:sz w:val="28"/>
          <w:szCs w:val="28"/>
        </w:rPr>
      </w:pPr>
      <w:r w:rsidRPr="001732F8">
        <w:rPr>
          <w:sz w:val="28"/>
          <w:szCs w:val="28"/>
        </w:rPr>
        <w:t>2.3.5.</w:t>
      </w:r>
      <w:r w:rsidRPr="001732F8">
        <w:rPr>
          <w:color w:val="000000"/>
          <w:sz w:val="28"/>
          <w:szCs w:val="28"/>
        </w:rPr>
        <w:t>5. Объемы скорой медицинской помощи, предоставляемой по Программе ОМС в соответствии с базовой Программой ОМС на 2015 год</w:t>
      </w:r>
      <w:r w:rsidR="008A7AED">
        <w:rPr>
          <w:color w:val="000000"/>
          <w:sz w:val="28"/>
          <w:szCs w:val="28"/>
        </w:rPr>
        <w:t>,</w:t>
      </w:r>
      <w:r w:rsidRPr="001732F8">
        <w:rPr>
          <w:color w:val="000000"/>
          <w:sz w:val="28"/>
          <w:szCs w:val="28"/>
        </w:rPr>
        <w:t xml:space="preserve"> – 424 657 вызова. Н</w:t>
      </w:r>
      <w:r w:rsidRPr="001732F8">
        <w:rPr>
          <w:color w:val="000000"/>
          <w:spacing w:val="-8"/>
          <w:sz w:val="28"/>
          <w:szCs w:val="28"/>
        </w:rPr>
        <w:t>орматив объема предоставления скорой медицинской</w:t>
      </w:r>
      <w:r w:rsidRPr="001732F8">
        <w:rPr>
          <w:color w:val="000000"/>
          <w:sz w:val="28"/>
          <w:szCs w:val="28"/>
        </w:rPr>
        <w:t xml:space="preserve"> помощи в расчете на одно застрахованное по ОМС лицо – 0,318 вызова.</w:t>
      </w:r>
    </w:p>
    <w:p w:rsidR="0093067D" w:rsidRPr="001732F8" w:rsidRDefault="0093067D" w:rsidP="005D509C">
      <w:pPr>
        <w:spacing w:line="214" w:lineRule="auto"/>
        <w:ind w:firstLine="709"/>
        <w:jc w:val="both"/>
        <w:rPr>
          <w:color w:val="000000"/>
          <w:sz w:val="28"/>
          <w:szCs w:val="28"/>
        </w:rPr>
      </w:pPr>
      <w:r w:rsidRPr="001732F8">
        <w:rPr>
          <w:color w:val="000000"/>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1732F8">
        <w:rPr>
          <w:color w:val="000000"/>
          <w:spacing w:val="-6"/>
          <w:sz w:val="28"/>
          <w:szCs w:val="28"/>
        </w:rPr>
        <w:t>с требованиями частей 9,10 статьи 36 Федерального закона от 29.11.2010 № 326-ФЗ</w:t>
      </w:r>
      <w:r w:rsidRPr="001732F8">
        <w:rPr>
          <w:color w:val="000000"/>
          <w:sz w:val="28"/>
          <w:szCs w:val="28"/>
        </w:rPr>
        <w:t xml:space="preserve"> «Об обязательном медицинском страховании в Российской Федерации» </w:t>
      </w:r>
      <w:r w:rsidR="00CD4866">
        <w:rPr>
          <w:color w:val="000000"/>
          <w:sz w:val="28"/>
          <w:szCs w:val="28"/>
        </w:rPr>
        <w:br/>
      </w:r>
      <w:r w:rsidRPr="001732F8">
        <w:rPr>
          <w:color w:val="000000"/>
          <w:sz w:val="28"/>
          <w:szCs w:val="28"/>
        </w:rPr>
        <w:t>(с последующими изменениями).</w:t>
      </w:r>
    </w:p>
    <w:p w:rsidR="0093067D" w:rsidRPr="001732F8" w:rsidRDefault="0093067D" w:rsidP="005D509C">
      <w:pPr>
        <w:widowControl/>
        <w:autoSpaceDE w:val="0"/>
        <w:autoSpaceDN w:val="0"/>
        <w:adjustRightInd w:val="0"/>
        <w:spacing w:line="214" w:lineRule="auto"/>
        <w:ind w:firstLine="709"/>
        <w:jc w:val="both"/>
        <w:rPr>
          <w:color w:val="000000"/>
          <w:sz w:val="28"/>
          <w:szCs w:val="28"/>
        </w:rPr>
      </w:pPr>
      <w:r w:rsidRPr="001732F8">
        <w:rPr>
          <w:color w:val="000000"/>
          <w:sz w:val="28"/>
          <w:szCs w:val="28"/>
        </w:rPr>
        <w:t xml:space="preserve">В соответствии с требованиями части 10 статьи 36 Федерального закона </w:t>
      </w:r>
      <w:r w:rsidRPr="001732F8">
        <w:rPr>
          <w:color w:val="000000"/>
          <w:spacing w:val="-6"/>
          <w:sz w:val="28"/>
          <w:szCs w:val="28"/>
        </w:rPr>
        <w:t>от 29.11.2010 № 326-ФЗ «Об обязательном медицинском страховании в Российской</w:t>
      </w:r>
      <w:r w:rsidRPr="001732F8">
        <w:rPr>
          <w:color w:val="000000"/>
          <w:sz w:val="28"/>
          <w:szCs w:val="28"/>
        </w:rPr>
        <w:t xml:space="preserve">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93067D" w:rsidRPr="001732F8" w:rsidRDefault="0093067D" w:rsidP="005D509C">
      <w:pPr>
        <w:spacing w:line="214" w:lineRule="auto"/>
        <w:ind w:firstLine="709"/>
        <w:jc w:val="both"/>
        <w:rPr>
          <w:color w:val="000000"/>
          <w:sz w:val="28"/>
          <w:szCs w:val="28"/>
        </w:rPr>
      </w:pPr>
      <w:r w:rsidRPr="001732F8">
        <w:rPr>
          <w:sz w:val="28"/>
          <w:szCs w:val="28"/>
        </w:rPr>
        <w:t>2.3.5</w:t>
      </w:r>
      <w:r w:rsidRPr="001732F8">
        <w:rPr>
          <w:color w:val="000000"/>
          <w:sz w:val="28"/>
          <w:szCs w:val="28"/>
        </w:rPr>
        <w:t xml:space="preserve">.6. Нормативные сроки средней длительности пребывания одного больного в стационаре и нормативное число дней </w:t>
      </w:r>
      <w:r w:rsidRPr="001732F8">
        <w:rPr>
          <w:color w:val="000000"/>
          <w:spacing w:val="-10"/>
          <w:sz w:val="28"/>
          <w:szCs w:val="28"/>
        </w:rPr>
        <w:t>использования</w:t>
      </w:r>
      <w:r w:rsidRPr="001732F8">
        <w:rPr>
          <w:color w:val="000000"/>
          <w:sz w:val="28"/>
          <w:szCs w:val="28"/>
        </w:rPr>
        <w:t xml:space="preserve"> койки в году, установленные для медицинских организаций, работающих в системе ОМС </w:t>
      </w:r>
      <w:r w:rsidRPr="001732F8">
        <w:rPr>
          <w:color w:val="000000"/>
          <w:sz w:val="28"/>
          <w:szCs w:val="28"/>
        </w:rPr>
        <w:br/>
        <w:t xml:space="preserve">на территории Пензенской области, с 01.01.2015. </w:t>
      </w:r>
    </w:p>
    <w:p w:rsidR="0093067D" w:rsidRPr="001732F8" w:rsidRDefault="0093067D" w:rsidP="005D509C">
      <w:pPr>
        <w:spacing w:line="214" w:lineRule="auto"/>
        <w:jc w:val="both"/>
        <w:rPr>
          <w:color w:val="000000"/>
          <w:sz w:val="10"/>
          <w:szCs w:val="10"/>
        </w:rPr>
      </w:pPr>
    </w:p>
    <w:tbl>
      <w:tblPr>
        <w:tblW w:w="9747" w:type="dxa"/>
        <w:tblLayout w:type="fixed"/>
        <w:tblLook w:val="0000" w:firstRow="0" w:lastRow="0" w:firstColumn="0" w:lastColumn="0" w:noHBand="0" w:noVBand="0"/>
      </w:tblPr>
      <w:tblGrid>
        <w:gridCol w:w="4644"/>
        <w:gridCol w:w="2552"/>
        <w:gridCol w:w="2551"/>
      </w:tblGrid>
      <w:tr w:rsidR="0093067D" w:rsidRPr="001732F8" w:rsidTr="005D509C">
        <w:trPr>
          <w:trHeight w:val="56"/>
        </w:trPr>
        <w:tc>
          <w:tcPr>
            <w:tcW w:w="4644" w:type="dxa"/>
            <w:tcBorders>
              <w:top w:val="single" w:sz="4" w:space="0" w:color="auto"/>
              <w:left w:val="single" w:sz="4" w:space="0" w:color="auto"/>
              <w:bottom w:val="single" w:sz="4" w:space="0" w:color="auto"/>
              <w:right w:val="single" w:sz="4" w:space="0" w:color="auto"/>
            </w:tcBorders>
          </w:tcPr>
          <w:p w:rsidR="0093067D" w:rsidRPr="00714A6F" w:rsidRDefault="0093067D" w:rsidP="005D509C">
            <w:pPr>
              <w:spacing w:line="214" w:lineRule="auto"/>
              <w:jc w:val="center"/>
              <w:rPr>
                <w:color w:val="000000"/>
                <w:sz w:val="24"/>
                <w:szCs w:val="24"/>
              </w:rPr>
            </w:pPr>
            <w:r w:rsidRPr="00714A6F">
              <w:rPr>
                <w:color w:val="000000"/>
                <w:sz w:val="24"/>
                <w:szCs w:val="24"/>
              </w:rPr>
              <w:t>Профиль</w:t>
            </w:r>
          </w:p>
          <w:p w:rsidR="0093067D" w:rsidRPr="00714A6F" w:rsidRDefault="0093067D" w:rsidP="005D509C">
            <w:pPr>
              <w:spacing w:line="214" w:lineRule="auto"/>
              <w:jc w:val="center"/>
              <w:rPr>
                <w:color w:val="000000"/>
                <w:sz w:val="24"/>
                <w:szCs w:val="24"/>
              </w:rPr>
            </w:pPr>
            <w:r w:rsidRPr="00714A6F">
              <w:rPr>
                <w:color w:val="000000"/>
                <w:sz w:val="24"/>
                <w:szCs w:val="24"/>
              </w:rPr>
              <w:t>медицинской помощи</w:t>
            </w:r>
          </w:p>
        </w:tc>
        <w:tc>
          <w:tcPr>
            <w:tcW w:w="2552" w:type="dxa"/>
            <w:tcBorders>
              <w:top w:val="single" w:sz="4" w:space="0" w:color="auto"/>
              <w:left w:val="nil"/>
              <w:bottom w:val="single" w:sz="4" w:space="0" w:color="auto"/>
              <w:right w:val="single" w:sz="4" w:space="0" w:color="auto"/>
            </w:tcBorders>
          </w:tcPr>
          <w:p w:rsidR="0093067D" w:rsidRPr="00714A6F" w:rsidRDefault="0093067D" w:rsidP="005D509C">
            <w:pPr>
              <w:spacing w:line="214" w:lineRule="auto"/>
              <w:ind w:right="-108"/>
              <w:jc w:val="center"/>
              <w:rPr>
                <w:color w:val="000000"/>
                <w:sz w:val="24"/>
                <w:szCs w:val="24"/>
              </w:rPr>
            </w:pPr>
            <w:r w:rsidRPr="00714A6F">
              <w:rPr>
                <w:color w:val="000000"/>
                <w:sz w:val="24"/>
                <w:szCs w:val="24"/>
              </w:rPr>
              <w:t xml:space="preserve">Нормативное число </w:t>
            </w:r>
          </w:p>
          <w:p w:rsidR="0093067D" w:rsidRPr="00714A6F" w:rsidRDefault="0093067D" w:rsidP="005D509C">
            <w:pPr>
              <w:spacing w:line="214" w:lineRule="auto"/>
              <w:ind w:right="-108"/>
              <w:jc w:val="center"/>
              <w:rPr>
                <w:color w:val="000000"/>
                <w:sz w:val="24"/>
                <w:szCs w:val="24"/>
              </w:rPr>
            </w:pPr>
            <w:r w:rsidRPr="00714A6F">
              <w:rPr>
                <w:color w:val="000000"/>
                <w:sz w:val="24"/>
                <w:szCs w:val="24"/>
              </w:rPr>
              <w:t>дней использования койки в году</w:t>
            </w:r>
          </w:p>
        </w:tc>
        <w:tc>
          <w:tcPr>
            <w:tcW w:w="2551" w:type="dxa"/>
            <w:tcBorders>
              <w:top w:val="single" w:sz="4" w:space="0" w:color="auto"/>
              <w:left w:val="nil"/>
              <w:bottom w:val="single" w:sz="4" w:space="0" w:color="auto"/>
              <w:right w:val="single" w:sz="4" w:space="0" w:color="auto"/>
            </w:tcBorders>
          </w:tcPr>
          <w:p w:rsidR="0093067D" w:rsidRPr="00714A6F" w:rsidRDefault="0093067D" w:rsidP="005D509C">
            <w:pPr>
              <w:spacing w:line="214" w:lineRule="auto"/>
              <w:ind w:right="-96"/>
              <w:jc w:val="center"/>
              <w:rPr>
                <w:color w:val="000000"/>
                <w:sz w:val="24"/>
                <w:szCs w:val="24"/>
              </w:rPr>
            </w:pPr>
            <w:r w:rsidRPr="00714A6F">
              <w:rPr>
                <w:color w:val="000000"/>
                <w:sz w:val="24"/>
                <w:szCs w:val="24"/>
              </w:rPr>
              <w:t>Средняя длительность пребывания одного больного в стационаре (дней)</w:t>
            </w:r>
          </w:p>
        </w:tc>
      </w:tr>
    </w:tbl>
    <w:p w:rsidR="0093067D" w:rsidRPr="001732F8" w:rsidRDefault="0093067D" w:rsidP="005D509C">
      <w:pPr>
        <w:spacing w:line="214" w:lineRule="auto"/>
        <w:rPr>
          <w:color w:val="000000"/>
          <w:sz w:val="4"/>
          <w:szCs w:val="4"/>
        </w:rPr>
      </w:pPr>
    </w:p>
    <w:tbl>
      <w:tblPr>
        <w:tblW w:w="9747" w:type="dxa"/>
        <w:tblLayout w:type="fixed"/>
        <w:tblLook w:val="0000" w:firstRow="0" w:lastRow="0" w:firstColumn="0" w:lastColumn="0" w:noHBand="0" w:noVBand="0"/>
      </w:tblPr>
      <w:tblGrid>
        <w:gridCol w:w="4644"/>
        <w:gridCol w:w="2552"/>
        <w:gridCol w:w="2551"/>
      </w:tblGrid>
      <w:tr w:rsidR="0093067D" w:rsidRPr="001732F8" w:rsidTr="004E56E1">
        <w:trPr>
          <w:trHeight w:val="267"/>
          <w:tblHeader/>
        </w:trPr>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1732F8" w:rsidRDefault="0093067D" w:rsidP="005D509C">
            <w:pPr>
              <w:spacing w:line="214" w:lineRule="auto"/>
              <w:jc w:val="center"/>
              <w:rPr>
                <w:color w:val="000000"/>
                <w:sz w:val="25"/>
                <w:szCs w:val="25"/>
              </w:rPr>
            </w:pPr>
            <w:r w:rsidRPr="001732F8">
              <w:rPr>
                <w:color w:val="000000"/>
                <w:sz w:val="25"/>
                <w:szCs w:val="25"/>
              </w:rPr>
              <w:t>1</w:t>
            </w:r>
          </w:p>
        </w:tc>
        <w:tc>
          <w:tcPr>
            <w:tcW w:w="2552" w:type="dxa"/>
            <w:tcBorders>
              <w:top w:val="single" w:sz="4" w:space="0" w:color="auto"/>
              <w:left w:val="nil"/>
              <w:bottom w:val="single" w:sz="4" w:space="0" w:color="auto"/>
              <w:right w:val="single" w:sz="4" w:space="0" w:color="auto"/>
            </w:tcBorders>
            <w:noWrap/>
            <w:vAlign w:val="bottom"/>
          </w:tcPr>
          <w:p w:rsidR="0093067D" w:rsidRPr="001732F8" w:rsidRDefault="0093067D" w:rsidP="005D509C">
            <w:pPr>
              <w:spacing w:line="214" w:lineRule="auto"/>
              <w:jc w:val="center"/>
              <w:rPr>
                <w:color w:val="000000"/>
                <w:sz w:val="25"/>
                <w:szCs w:val="25"/>
              </w:rPr>
            </w:pPr>
            <w:r w:rsidRPr="001732F8">
              <w:rPr>
                <w:color w:val="000000"/>
                <w:sz w:val="25"/>
                <w:szCs w:val="25"/>
              </w:rPr>
              <w:t>2</w:t>
            </w:r>
          </w:p>
        </w:tc>
        <w:tc>
          <w:tcPr>
            <w:tcW w:w="2551" w:type="dxa"/>
            <w:tcBorders>
              <w:top w:val="single" w:sz="4" w:space="0" w:color="auto"/>
              <w:left w:val="nil"/>
              <w:bottom w:val="single" w:sz="4" w:space="0" w:color="auto"/>
              <w:right w:val="single" w:sz="4" w:space="0" w:color="auto"/>
            </w:tcBorders>
          </w:tcPr>
          <w:p w:rsidR="0093067D" w:rsidRPr="001732F8" w:rsidRDefault="0093067D" w:rsidP="005D509C">
            <w:pPr>
              <w:spacing w:line="214" w:lineRule="auto"/>
              <w:jc w:val="center"/>
              <w:rPr>
                <w:color w:val="000000"/>
                <w:sz w:val="25"/>
                <w:szCs w:val="25"/>
              </w:rPr>
            </w:pPr>
            <w:r w:rsidRPr="001732F8">
              <w:rPr>
                <w:color w:val="000000"/>
                <w:sz w:val="25"/>
                <w:szCs w:val="25"/>
              </w:rPr>
              <w:t>3</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5D509C">
            <w:pPr>
              <w:spacing w:line="214" w:lineRule="auto"/>
              <w:jc w:val="both"/>
              <w:rPr>
                <w:color w:val="000000"/>
                <w:sz w:val="24"/>
                <w:szCs w:val="24"/>
              </w:rPr>
            </w:pPr>
            <w:r w:rsidRPr="00714A6F">
              <w:rPr>
                <w:color w:val="000000"/>
                <w:sz w:val="24"/>
                <w:szCs w:val="24"/>
              </w:rPr>
              <w:t>Кардиология</w:t>
            </w:r>
          </w:p>
        </w:tc>
        <w:tc>
          <w:tcPr>
            <w:tcW w:w="2552" w:type="dxa"/>
            <w:tcBorders>
              <w:top w:val="nil"/>
              <w:left w:val="nil"/>
              <w:bottom w:val="single" w:sz="4" w:space="0" w:color="auto"/>
              <w:right w:val="single" w:sz="4" w:space="0" w:color="auto"/>
            </w:tcBorders>
            <w:noWrap/>
          </w:tcPr>
          <w:p w:rsidR="0093067D" w:rsidRPr="00714A6F" w:rsidRDefault="0093067D" w:rsidP="005D509C">
            <w:pPr>
              <w:spacing w:line="214" w:lineRule="auto"/>
              <w:jc w:val="center"/>
              <w:rPr>
                <w:color w:val="000000"/>
                <w:sz w:val="24"/>
                <w:szCs w:val="24"/>
              </w:rPr>
            </w:pPr>
            <w:r w:rsidRPr="00714A6F">
              <w:rPr>
                <w:color w:val="000000"/>
                <w:sz w:val="24"/>
                <w:szCs w:val="24"/>
              </w:rPr>
              <w:t>336</w:t>
            </w:r>
          </w:p>
        </w:tc>
        <w:tc>
          <w:tcPr>
            <w:tcW w:w="2551" w:type="dxa"/>
            <w:tcBorders>
              <w:top w:val="single" w:sz="4" w:space="0" w:color="auto"/>
              <w:left w:val="nil"/>
              <w:bottom w:val="single" w:sz="4" w:space="0" w:color="auto"/>
              <w:right w:val="single" w:sz="4" w:space="0" w:color="auto"/>
            </w:tcBorders>
          </w:tcPr>
          <w:p w:rsidR="0093067D" w:rsidRPr="00714A6F" w:rsidRDefault="0093067D" w:rsidP="005D509C">
            <w:pPr>
              <w:spacing w:line="214" w:lineRule="auto"/>
              <w:jc w:val="center"/>
              <w:rPr>
                <w:color w:val="000000"/>
                <w:sz w:val="24"/>
                <w:szCs w:val="24"/>
              </w:rPr>
            </w:pPr>
            <w:r w:rsidRPr="00714A6F">
              <w:rPr>
                <w:color w:val="000000"/>
                <w:sz w:val="24"/>
                <w:szCs w:val="24"/>
              </w:rPr>
              <w:t>12,7</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5D509C">
            <w:pPr>
              <w:spacing w:line="214" w:lineRule="auto"/>
              <w:jc w:val="both"/>
              <w:rPr>
                <w:color w:val="000000"/>
                <w:sz w:val="24"/>
                <w:szCs w:val="24"/>
              </w:rPr>
            </w:pPr>
            <w:r w:rsidRPr="00714A6F">
              <w:rPr>
                <w:color w:val="000000"/>
                <w:sz w:val="24"/>
                <w:szCs w:val="24"/>
              </w:rPr>
              <w:t>Ревматология</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5D509C">
            <w:pPr>
              <w:spacing w:line="214" w:lineRule="auto"/>
              <w:jc w:val="center"/>
              <w:rPr>
                <w:color w:val="000000"/>
                <w:sz w:val="24"/>
                <w:szCs w:val="24"/>
              </w:rPr>
            </w:pPr>
            <w:r w:rsidRPr="00714A6F">
              <w:rPr>
                <w:color w:val="000000"/>
                <w:sz w:val="24"/>
                <w:szCs w:val="24"/>
              </w:rPr>
              <w:t>338</w:t>
            </w:r>
          </w:p>
        </w:tc>
        <w:tc>
          <w:tcPr>
            <w:tcW w:w="2551" w:type="dxa"/>
            <w:tcBorders>
              <w:top w:val="single" w:sz="4" w:space="0" w:color="auto"/>
              <w:left w:val="nil"/>
              <w:bottom w:val="single" w:sz="4" w:space="0" w:color="auto"/>
              <w:right w:val="single" w:sz="4" w:space="0" w:color="auto"/>
            </w:tcBorders>
          </w:tcPr>
          <w:p w:rsidR="0093067D" w:rsidRPr="00714A6F" w:rsidRDefault="0093067D" w:rsidP="005D509C">
            <w:pPr>
              <w:spacing w:line="214" w:lineRule="auto"/>
              <w:jc w:val="center"/>
              <w:rPr>
                <w:color w:val="000000"/>
                <w:sz w:val="24"/>
                <w:szCs w:val="24"/>
              </w:rPr>
            </w:pPr>
            <w:r w:rsidRPr="00714A6F">
              <w:rPr>
                <w:color w:val="000000"/>
                <w:sz w:val="24"/>
                <w:szCs w:val="24"/>
              </w:rPr>
              <w:t>14,7</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lastRenderedPageBreak/>
              <w:t>Гастроэнтерология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11,8</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Пульмонология</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11,2</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Эндокринология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336</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11,5</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 xml:space="preserve">Нефрология </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333</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12,2</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Гематология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338</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15,0</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Аллергология и иммунология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9,3</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Педиатрия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326</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9,5</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Терапия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332</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tabs>
                <w:tab w:val="left" w:pos="1996"/>
              </w:tabs>
              <w:spacing w:line="221" w:lineRule="auto"/>
              <w:jc w:val="center"/>
              <w:rPr>
                <w:color w:val="000000"/>
                <w:sz w:val="24"/>
                <w:szCs w:val="24"/>
              </w:rPr>
            </w:pPr>
            <w:r w:rsidRPr="00714A6F">
              <w:rPr>
                <w:color w:val="000000"/>
                <w:sz w:val="24"/>
                <w:szCs w:val="24"/>
              </w:rPr>
              <w:t>10,4</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Травматология и ортопедия (</w:t>
            </w:r>
            <w:proofErr w:type="gramStart"/>
            <w:r w:rsidRPr="00714A6F">
              <w:rPr>
                <w:color w:val="000000"/>
                <w:sz w:val="24"/>
                <w:szCs w:val="24"/>
              </w:rPr>
              <w:t>травмато</w:t>
            </w:r>
            <w:r w:rsidR="00714A6F">
              <w:rPr>
                <w:color w:val="000000"/>
                <w:sz w:val="24"/>
                <w:szCs w:val="24"/>
              </w:rPr>
              <w:t>-</w:t>
            </w:r>
            <w:r w:rsidRPr="00714A6F">
              <w:rPr>
                <w:color w:val="000000"/>
                <w:sz w:val="24"/>
                <w:szCs w:val="24"/>
              </w:rPr>
              <w:t>логические</w:t>
            </w:r>
            <w:proofErr w:type="gramEnd"/>
            <w:r w:rsidRPr="00714A6F">
              <w:rPr>
                <w:color w:val="000000"/>
                <w:sz w:val="24"/>
                <w:szCs w:val="24"/>
              </w:rPr>
              <w:t xml:space="preserve"> койки)</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332</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11,9</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Травматология и ортопе</w:t>
            </w:r>
            <w:r w:rsidRPr="00714A6F">
              <w:rPr>
                <w:color w:val="000000"/>
                <w:spacing w:val="-7"/>
                <w:sz w:val="24"/>
                <w:szCs w:val="24"/>
              </w:rPr>
              <w:t xml:space="preserve">дия </w:t>
            </w:r>
            <w:r w:rsidRPr="00714A6F">
              <w:rPr>
                <w:color w:val="000000"/>
                <w:sz w:val="24"/>
                <w:szCs w:val="24"/>
              </w:rPr>
              <w:t>(</w:t>
            </w:r>
            <w:proofErr w:type="gramStart"/>
            <w:r w:rsidRPr="00714A6F">
              <w:rPr>
                <w:color w:val="000000"/>
                <w:sz w:val="24"/>
                <w:szCs w:val="24"/>
              </w:rPr>
              <w:t>ортопеди</w:t>
            </w:r>
            <w:r w:rsidR="005C7137">
              <w:rPr>
                <w:color w:val="000000"/>
                <w:sz w:val="24"/>
                <w:szCs w:val="24"/>
              </w:rPr>
              <w:t>-</w:t>
            </w:r>
            <w:r w:rsidRPr="00714A6F">
              <w:rPr>
                <w:color w:val="000000"/>
                <w:sz w:val="24"/>
                <w:szCs w:val="24"/>
              </w:rPr>
              <w:t>ческие</w:t>
            </w:r>
            <w:proofErr w:type="gramEnd"/>
            <w:r w:rsidRPr="00714A6F">
              <w:rPr>
                <w:color w:val="000000"/>
                <w:sz w:val="24"/>
                <w:szCs w:val="24"/>
              </w:rPr>
              <w:t xml:space="preserve"> койки)</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339</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14,3</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Урология (детская урология-андрология)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329</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9,2</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Нейрохирургия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331</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9,9</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Хирургия (комбустиология)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337</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17,2</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ind w:right="-80"/>
              <w:jc w:val="both"/>
              <w:rPr>
                <w:color w:val="000000"/>
                <w:spacing w:val="-8"/>
                <w:sz w:val="24"/>
                <w:szCs w:val="24"/>
              </w:rPr>
            </w:pPr>
            <w:r w:rsidRPr="00714A6F">
              <w:rPr>
                <w:color w:val="000000"/>
                <w:spacing w:val="-8"/>
                <w:sz w:val="24"/>
                <w:szCs w:val="24"/>
              </w:rPr>
              <w:t>Челюстно-лицевая хирургия, стоматология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8,1</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Торакальная хирургия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339</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13,1</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Колопроктология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9,8</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proofErr w:type="gramStart"/>
            <w:r w:rsidRPr="00714A6F">
              <w:rPr>
                <w:color w:val="000000"/>
                <w:sz w:val="24"/>
                <w:szCs w:val="24"/>
              </w:rPr>
              <w:t>Сердечно-сосудистая</w:t>
            </w:r>
            <w:proofErr w:type="gramEnd"/>
            <w:r w:rsidRPr="00714A6F">
              <w:rPr>
                <w:color w:val="000000"/>
                <w:sz w:val="24"/>
                <w:szCs w:val="24"/>
              </w:rPr>
              <w:t xml:space="preserve"> хирургия (кардио</w:t>
            </w:r>
            <w:r w:rsidR="005C7137">
              <w:rPr>
                <w:color w:val="000000"/>
                <w:sz w:val="24"/>
                <w:szCs w:val="24"/>
              </w:rPr>
              <w:t>-</w:t>
            </w:r>
            <w:r w:rsidRPr="00714A6F">
              <w:rPr>
                <w:color w:val="000000"/>
                <w:sz w:val="24"/>
                <w:szCs w:val="24"/>
              </w:rPr>
              <w:t>хирургические койки)</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11,0</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proofErr w:type="gramStart"/>
            <w:r w:rsidRPr="00714A6F">
              <w:rPr>
                <w:color w:val="000000"/>
                <w:sz w:val="24"/>
                <w:szCs w:val="24"/>
              </w:rPr>
              <w:t>Сердечно-сосудистая</w:t>
            </w:r>
            <w:proofErr w:type="gramEnd"/>
            <w:r w:rsidRPr="00714A6F">
              <w:rPr>
                <w:color w:val="000000"/>
                <w:sz w:val="24"/>
                <w:szCs w:val="24"/>
              </w:rPr>
              <w:t xml:space="preserve"> хирургия</w:t>
            </w:r>
            <w:r w:rsidR="005C7137">
              <w:rPr>
                <w:color w:val="000000"/>
                <w:sz w:val="24"/>
                <w:szCs w:val="24"/>
              </w:rPr>
              <w:t xml:space="preserve"> </w:t>
            </w:r>
            <w:r w:rsidRPr="00714A6F">
              <w:rPr>
                <w:color w:val="000000"/>
                <w:sz w:val="24"/>
                <w:szCs w:val="24"/>
              </w:rPr>
              <w:t>(койки сосудистой хирургии)</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12,7</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 xml:space="preserve">Гнойная хирургия </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327</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13,09</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5C7137" w:rsidRDefault="0093067D" w:rsidP="001308D1">
            <w:pPr>
              <w:spacing w:line="221" w:lineRule="auto"/>
              <w:jc w:val="both"/>
              <w:rPr>
                <w:color w:val="000000"/>
                <w:sz w:val="24"/>
                <w:szCs w:val="24"/>
              </w:rPr>
            </w:pPr>
            <w:proofErr w:type="gramStart"/>
            <w:r w:rsidRPr="005C7137">
              <w:rPr>
                <w:color w:val="000000"/>
                <w:sz w:val="24"/>
                <w:szCs w:val="24"/>
              </w:rPr>
              <w:t>Хирургия (абдоминальная, трансплан</w:t>
            </w:r>
            <w:r w:rsidR="005C7137">
              <w:rPr>
                <w:color w:val="000000"/>
                <w:sz w:val="24"/>
                <w:szCs w:val="24"/>
              </w:rPr>
              <w:t>-</w:t>
            </w:r>
            <w:r w:rsidRPr="005C7137">
              <w:rPr>
                <w:color w:val="000000"/>
                <w:sz w:val="24"/>
                <w:szCs w:val="24"/>
              </w:rPr>
              <w:t>тация органов и (или) тканей, костного мозга, пластическая хирургия)</w:t>
            </w:r>
            <w:proofErr w:type="gramEnd"/>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327</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8,4</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Онкология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337</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11,32</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pacing w:val="-4"/>
                <w:sz w:val="24"/>
                <w:szCs w:val="24"/>
              </w:rPr>
            </w:pPr>
            <w:r w:rsidRPr="00714A6F">
              <w:rPr>
                <w:color w:val="000000"/>
                <w:spacing w:val="-4"/>
                <w:sz w:val="24"/>
                <w:szCs w:val="24"/>
              </w:rPr>
              <w:t>Акушерство и гинекология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317</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6,1</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Оториноларингология</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321</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6,7</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Офтальмология</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327</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7,4</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Неврология</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336</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12,6</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Радиология и радиотерапия</w:t>
            </w:r>
          </w:p>
        </w:tc>
        <w:tc>
          <w:tcPr>
            <w:tcW w:w="2552" w:type="dxa"/>
            <w:tcBorders>
              <w:top w:val="single" w:sz="4" w:space="0" w:color="auto"/>
              <w:left w:val="single" w:sz="4" w:space="0" w:color="auto"/>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337</w:t>
            </w:r>
          </w:p>
        </w:tc>
        <w:tc>
          <w:tcPr>
            <w:tcW w:w="2551" w:type="dxa"/>
            <w:tcBorders>
              <w:top w:val="single" w:sz="4" w:space="0" w:color="auto"/>
              <w:left w:val="single" w:sz="4" w:space="0" w:color="auto"/>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18,84</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widowControl/>
              <w:spacing w:line="221" w:lineRule="auto"/>
              <w:jc w:val="both"/>
              <w:rPr>
                <w:color w:val="000000"/>
                <w:sz w:val="24"/>
                <w:szCs w:val="24"/>
              </w:rPr>
            </w:pPr>
            <w:r w:rsidRPr="00714A6F">
              <w:rPr>
                <w:color w:val="000000"/>
                <w:sz w:val="24"/>
                <w:szCs w:val="24"/>
              </w:rPr>
              <w:t>Инфекционные болезни</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273</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7,5</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widowControl/>
              <w:spacing w:line="221" w:lineRule="auto"/>
              <w:jc w:val="both"/>
              <w:rPr>
                <w:color w:val="000000"/>
                <w:sz w:val="24"/>
                <w:szCs w:val="24"/>
              </w:rPr>
            </w:pPr>
            <w:r w:rsidRPr="00714A6F">
              <w:rPr>
                <w:color w:val="000000"/>
                <w:sz w:val="24"/>
                <w:szCs w:val="24"/>
              </w:rPr>
              <w:t>Акушерское дело</w:t>
            </w:r>
            <w:r w:rsidR="00DD05C9">
              <w:rPr>
                <w:color w:val="000000"/>
                <w:sz w:val="24"/>
                <w:szCs w:val="24"/>
              </w:rPr>
              <w:t xml:space="preserve"> </w:t>
            </w:r>
            <w:r w:rsidRPr="00714A6F">
              <w:rPr>
                <w:color w:val="000000"/>
                <w:sz w:val="24"/>
                <w:szCs w:val="24"/>
              </w:rPr>
              <w:t>(койки для беременных и рожениц)</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251</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6,5</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widowControl/>
              <w:spacing w:line="221" w:lineRule="auto"/>
              <w:jc w:val="both"/>
              <w:rPr>
                <w:color w:val="000000"/>
                <w:sz w:val="24"/>
                <w:szCs w:val="24"/>
              </w:rPr>
            </w:pPr>
            <w:r w:rsidRPr="00714A6F">
              <w:rPr>
                <w:color w:val="000000"/>
                <w:sz w:val="24"/>
                <w:szCs w:val="24"/>
              </w:rPr>
              <w:t>Акушерское дело</w:t>
            </w:r>
            <w:r w:rsidR="00DD05C9">
              <w:rPr>
                <w:color w:val="000000"/>
                <w:sz w:val="24"/>
                <w:szCs w:val="24"/>
              </w:rPr>
              <w:t xml:space="preserve"> </w:t>
            </w:r>
            <w:r w:rsidRPr="00714A6F">
              <w:rPr>
                <w:color w:val="000000"/>
                <w:sz w:val="24"/>
                <w:szCs w:val="24"/>
              </w:rPr>
              <w:t>(койки патологии беременности)</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325</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9,5</w:t>
            </w:r>
          </w:p>
        </w:tc>
      </w:tr>
      <w:tr w:rsidR="0093067D" w:rsidRPr="001732F8" w:rsidTr="00714A6F">
        <w:trPr>
          <w:trHeight w:val="295"/>
        </w:trPr>
        <w:tc>
          <w:tcPr>
            <w:tcW w:w="4644" w:type="dxa"/>
            <w:tcBorders>
              <w:top w:val="single" w:sz="4" w:space="0" w:color="auto"/>
              <w:left w:val="single" w:sz="4" w:space="0" w:color="auto"/>
              <w:bottom w:val="single" w:sz="4" w:space="0" w:color="auto"/>
              <w:right w:val="single" w:sz="4" w:space="0" w:color="auto"/>
            </w:tcBorders>
            <w:noWrap/>
          </w:tcPr>
          <w:p w:rsidR="0093067D" w:rsidRPr="00714A6F" w:rsidRDefault="0093067D" w:rsidP="001308D1">
            <w:pPr>
              <w:widowControl/>
              <w:spacing w:line="221" w:lineRule="auto"/>
              <w:jc w:val="both"/>
              <w:rPr>
                <w:color w:val="000000"/>
                <w:sz w:val="24"/>
                <w:szCs w:val="24"/>
              </w:rPr>
            </w:pPr>
            <w:r w:rsidRPr="00714A6F">
              <w:rPr>
                <w:color w:val="000000"/>
                <w:sz w:val="24"/>
                <w:szCs w:val="24"/>
              </w:rPr>
              <w:t>Неонатология</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337</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24,4</w:t>
            </w:r>
          </w:p>
        </w:tc>
      </w:tr>
      <w:tr w:rsidR="0093067D" w:rsidRPr="001732F8" w:rsidTr="00714A6F">
        <w:tc>
          <w:tcPr>
            <w:tcW w:w="4644" w:type="dxa"/>
            <w:tcBorders>
              <w:top w:val="single" w:sz="4" w:space="0" w:color="auto"/>
              <w:left w:val="single" w:sz="4" w:space="0" w:color="auto"/>
              <w:bottom w:val="single" w:sz="4" w:space="0" w:color="auto"/>
              <w:right w:val="single" w:sz="4" w:space="0" w:color="auto"/>
            </w:tcBorders>
            <w:noWrap/>
            <w:vAlign w:val="bottom"/>
          </w:tcPr>
          <w:p w:rsidR="0093067D" w:rsidRPr="00714A6F" w:rsidRDefault="0093067D" w:rsidP="001308D1">
            <w:pPr>
              <w:widowControl/>
              <w:spacing w:line="221" w:lineRule="auto"/>
              <w:jc w:val="both"/>
              <w:rPr>
                <w:color w:val="000000"/>
                <w:sz w:val="24"/>
                <w:szCs w:val="24"/>
              </w:rPr>
            </w:pPr>
            <w:r w:rsidRPr="00714A6F">
              <w:rPr>
                <w:color w:val="000000"/>
                <w:sz w:val="24"/>
                <w:szCs w:val="24"/>
              </w:rPr>
              <w:t>Токсикология</w:t>
            </w:r>
          </w:p>
        </w:tc>
        <w:tc>
          <w:tcPr>
            <w:tcW w:w="2552" w:type="dxa"/>
            <w:tcBorders>
              <w:top w:val="single" w:sz="4" w:space="0" w:color="auto"/>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310</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10,4</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Медицинская реабилитация</w:t>
            </w:r>
            <w:r w:rsidR="00DD05C9">
              <w:rPr>
                <w:color w:val="000000"/>
                <w:sz w:val="24"/>
                <w:szCs w:val="24"/>
              </w:rPr>
              <w:t xml:space="preserve"> </w:t>
            </w:r>
            <w:r w:rsidRPr="00714A6F">
              <w:rPr>
                <w:color w:val="000000"/>
                <w:sz w:val="24"/>
                <w:szCs w:val="24"/>
              </w:rPr>
              <w:t>(по профилю кардиология)</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336</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17,5</w:t>
            </w:r>
          </w:p>
        </w:tc>
      </w:tr>
      <w:tr w:rsidR="0093067D" w:rsidRPr="001732F8" w:rsidTr="00714A6F">
        <w:trPr>
          <w:trHeight w:val="645"/>
        </w:trPr>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Медицинская реабилитация</w:t>
            </w:r>
            <w:r w:rsidR="00DD05C9">
              <w:rPr>
                <w:color w:val="000000"/>
                <w:sz w:val="24"/>
                <w:szCs w:val="24"/>
              </w:rPr>
              <w:t xml:space="preserve"> </w:t>
            </w:r>
            <w:r w:rsidRPr="00714A6F">
              <w:rPr>
                <w:color w:val="000000"/>
                <w:sz w:val="24"/>
                <w:szCs w:val="24"/>
              </w:rPr>
              <w:t>(по профилю травматология и ортопедия (</w:t>
            </w:r>
            <w:proofErr w:type="gramStart"/>
            <w:r w:rsidRPr="00714A6F">
              <w:rPr>
                <w:color w:val="000000"/>
                <w:sz w:val="24"/>
                <w:szCs w:val="24"/>
              </w:rPr>
              <w:t>травмато</w:t>
            </w:r>
            <w:r w:rsidR="00DD05C9">
              <w:rPr>
                <w:color w:val="000000"/>
                <w:sz w:val="24"/>
                <w:szCs w:val="24"/>
              </w:rPr>
              <w:t>-</w:t>
            </w:r>
            <w:r w:rsidRPr="00714A6F">
              <w:rPr>
                <w:color w:val="000000"/>
                <w:sz w:val="24"/>
                <w:szCs w:val="24"/>
              </w:rPr>
              <w:t>логические</w:t>
            </w:r>
            <w:proofErr w:type="gramEnd"/>
            <w:r w:rsidRPr="00714A6F">
              <w:rPr>
                <w:color w:val="000000"/>
                <w:sz w:val="24"/>
                <w:szCs w:val="24"/>
              </w:rPr>
              <w:t xml:space="preserve"> койки))</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332</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17,5</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Медицинская реабилитация</w:t>
            </w:r>
            <w:r w:rsidR="00DD05C9">
              <w:rPr>
                <w:color w:val="000000"/>
                <w:sz w:val="24"/>
                <w:szCs w:val="24"/>
              </w:rPr>
              <w:t xml:space="preserve"> </w:t>
            </w:r>
            <w:r w:rsidRPr="00714A6F">
              <w:rPr>
                <w:color w:val="000000"/>
                <w:sz w:val="24"/>
                <w:szCs w:val="24"/>
              </w:rPr>
              <w:t xml:space="preserve">(по профилю неврология) </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336</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17,5</w:t>
            </w:r>
          </w:p>
        </w:tc>
      </w:tr>
      <w:tr w:rsidR="0093067D" w:rsidRPr="001732F8" w:rsidTr="00714A6F">
        <w:tc>
          <w:tcPr>
            <w:tcW w:w="4644" w:type="dxa"/>
            <w:tcBorders>
              <w:top w:val="nil"/>
              <w:left w:val="single" w:sz="4" w:space="0" w:color="auto"/>
              <w:bottom w:val="single" w:sz="4" w:space="0" w:color="auto"/>
              <w:right w:val="single" w:sz="4" w:space="0" w:color="auto"/>
            </w:tcBorders>
            <w:noWrap/>
            <w:vAlign w:val="bottom"/>
          </w:tcPr>
          <w:p w:rsidR="0093067D" w:rsidRPr="00714A6F" w:rsidRDefault="0093067D" w:rsidP="001308D1">
            <w:pPr>
              <w:spacing w:line="221" w:lineRule="auto"/>
              <w:jc w:val="both"/>
              <w:rPr>
                <w:color w:val="000000"/>
                <w:sz w:val="24"/>
                <w:szCs w:val="24"/>
              </w:rPr>
            </w:pPr>
            <w:r w:rsidRPr="00714A6F">
              <w:rPr>
                <w:color w:val="000000"/>
                <w:sz w:val="24"/>
                <w:szCs w:val="24"/>
              </w:rPr>
              <w:t>Дневной стационар</w:t>
            </w:r>
          </w:p>
        </w:tc>
        <w:tc>
          <w:tcPr>
            <w:tcW w:w="2552" w:type="dxa"/>
            <w:tcBorders>
              <w:top w:val="nil"/>
              <w:left w:val="nil"/>
              <w:bottom w:val="single" w:sz="4" w:space="0" w:color="auto"/>
              <w:right w:val="single" w:sz="4" w:space="0" w:color="auto"/>
            </w:tcBorders>
            <w:noWrap/>
          </w:tcPr>
          <w:p w:rsidR="0093067D" w:rsidRPr="00714A6F" w:rsidRDefault="0093067D" w:rsidP="001308D1">
            <w:pPr>
              <w:spacing w:line="221" w:lineRule="auto"/>
              <w:jc w:val="center"/>
              <w:rPr>
                <w:color w:val="000000"/>
                <w:sz w:val="24"/>
                <w:szCs w:val="24"/>
              </w:rPr>
            </w:pPr>
            <w:r w:rsidRPr="00714A6F">
              <w:rPr>
                <w:color w:val="000000"/>
                <w:sz w:val="24"/>
                <w:szCs w:val="24"/>
              </w:rPr>
              <w:t>300</w:t>
            </w:r>
          </w:p>
        </w:tc>
        <w:tc>
          <w:tcPr>
            <w:tcW w:w="2551" w:type="dxa"/>
            <w:tcBorders>
              <w:top w:val="single" w:sz="4" w:space="0" w:color="auto"/>
              <w:left w:val="nil"/>
              <w:bottom w:val="single" w:sz="4" w:space="0" w:color="auto"/>
              <w:right w:val="single" w:sz="4" w:space="0" w:color="auto"/>
            </w:tcBorders>
          </w:tcPr>
          <w:p w:rsidR="0093067D" w:rsidRPr="00714A6F" w:rsidRDefault="0093067D" w:rsidP="001308D1">
            <w:pPr>
              <w:spacing w:line="221" w:lineRule="auto"/>
              <w:jc w:val="center"/>
              <w:rPr>
                <w:color w:val="000000"/>
                <w:sz w:val="24"/>
                <w:szCs w:val="24"/>
              </w:rPr>
            </w:pPr>
            <w:r w:rsidRPr="00714A6F">
              <w:rPr>
                <w:color w:val="000000"/>
                <w:sz w:val="24"/>
                <w:szCs w:val="24"/>
              </w:rPr>
              <w:t>9,74</w:t>
            </w:r>
          </w:p>
        </w:tc>
      </w:tr>
    </w:tbl>
    <w:p w:rsidR="0093067D" w:rsidRPr="001732F8" w:rsidRDefault="0093067D" w:rsidP="001308D1">
      <w:pPr>
        <w:tabs>
          <w:tab w:val="left" w:pos="12900"/>
        </w:tabs>
        <w:autoSpaceDE w:val="0"/>
        <w:autoSpaceDN w:val="0"/>
        <w:adjustRightInd w:val="0"/>
        <w:spacing w:line="221" w:lineRule="auto"/>
        <w:jc w:val="both"/>
        <w:rPr>
          <w:color w:val="000000"/>
          <w:spacing w:val="-6"/>
          <w:sz w:val="25"/>
          <w:szCs w:val="25"/>
        </w:rPr>
      </w:pPr>
    </w:p>
    <w:p w:rsidR="0093067D" w:rsidRPr="001732F8" w:rsidRDefault="0093067D" w:rsidP="001308D1">
      <w:pPr>
        <w:spacing w:line="221" w:lineRule="auto"/>
        <w:rPr>
          <w:color w:val="000000"/>
        </w:rPr>
      </w:pPr>
      <w:proofErr w:type="gramStart"/>
      <w:r w:rsidRPr="001732F8">
        <w:rPr>
          <w:color w:val="000000"/>
          <w:sz w:val="22"/>
          <w:szCs w:val="22"/>
        </w:rPr>
        <w:t>*) Численность застрахованных по ОМС лиц по состоянию на 01.04.2014 – 1 335 398 человека.</w:t>
      </w:r>
      <w:proofErr w:type="gramEnd"/>
    </w:p>
    <w:p w:rsidR="0093067D" w:rsidRDefault="0093067D" w:rsidP="001308D1">
      <w:pPr>
        <w:widowControl/>
        <w:spacing w:line="221" w:lineRule="auto"/>
        <w:rPr>
          <w:color w:val="000000"/>
          <w:sz w:val="28"/>
          <w:szCs w:val="28"/>
        </w:rPr>
      </w:pPr>
    </w:p>
    <w:p w:rsidR="00762797" w:rsidRDefault="00762797" w:rsidP="001308D1">
      <w:pPr>
        <w:widowControl/>
        <w:spacing w:line="221" w:lineRule="auto"/>
        <w:rPr>
          <w:color w:val="000000"/>
          <w:sz w:val="28"/>
          <w:szCs w:val="28"/>
        </w:rPr>
      </w:pPr>
    </w:p>
    <w:p w:rsidR="00762797" w:rsidRDefault="00762797" w:rsidP="001308D1">
      <w:pPr>
        <w:widowControl/>
        <w:spacing w:line="221" w:lineRule="auto"/>
        <w:rPr>
          <w:color w:val="000000"/>
          <w:sz w:val="28"/>
          <w:szCs w:val="28"/>
        </w:rPr>
      </w:pPr>
    </w:p>
    <w:p w:rsidR="00762797" w:rsidRPr="001732F8" w:rsidRDefault="00762797" w:rsidP="001308D1">
      <w:pPr>
        <w:widowControl/>
        <w:spacing w:line="221" w:lineRule="auto"/>
        <w:rPr>
          <w:color w:val="000000"/>
          <w:sz w:val="28"/>
          <w:szCs w:val="28"/>
        </w:rPr>
      </w:pPr>
    </w:p>
    <w:p w:rsidR="0093067D" w:rsidRPr="001732F8" w:rsidRDefault="0093067D" w:rsidP="00E12CA1">
      <w:pPr>
        <w:autoSpaceDE w:val="0"/>
        <w:autoSpaceDN w:val="0"/>
        <w:adjustRightInd w:val="0"/>
        <w:spacing w:line="228" w:lineRule="auto"/>
        <w:jc w:val="center"/>
        <w:outlineLvl w:val="1"/>
        <w:rPr>
          <w:sz w:val="28"/>
          <w:szCs w:val="28"/>
        </w:rPr>
      </w:pPr>
      <w:r w:rsidRPr="001732F8">
        <w:rPr>
          <w:sz w:val="28"/>
          <w:szCs w:val="28"/>
        </w:rPr>
        <w:lastRenderedPageBreak/>
        <w:t xml:space="preserve">2.3.6. Способы оплаты медицинской помощи, оказываемой </w:t>
      </w:r>
    </w:p>
    <w:p w:rsidR="0093067D" w:rsidRPr="001732F8" w:rsidRDefault="0093067D" w:rsidP="00E12CA1">
      <w:pPr>
        <w:autoSpaceDE w:val="0"/>
        <w:autoSpaceDN w:val="0"/>
        <w:adjustRightInd w:val="0"/>
        <w:spacing w:line="228" w:lineRule="auto"/>
        <w:jc w:val="center"/>
        <w:outlineLvl w:val="1"/>
        <w:rPr>
          <w:sz w:val="28"/>
          <w:szCs w:val="28"/>
        </w:rPr>
      </w:pPr>
      <w:r w:rsidRPr="001732F8">
        <w:rPr>
          <w:sz w:val="28"/>
          <w:szCs w:val="28"/>
        </w:rPr>
        <w:t>по обязательному медицинскому страхованию</w:t>
      </w:r>
    </w:p>
    <w:p w:rsidR="0093067D" w:rsidRPr="001732F8" w:rsidRDefault="0093067D" w:rsidP="00E12CA1">
      <w:pPr>
        <w:autoSpaceDE w:val="0"/>
        <w:autoSpaceDN w:val="0"/>
        <w:adjustRightInd w:val="0"/>
        <w:spacing w:line="228" w:lineRule="auto"/>
        <w:ind w:firstLine="709"/>
        <w:jc w:val="center"/>
        <w:outlineLvl w:val="1"/>
        <w:rPr>
          <w:sz w:val="28"/>
          <w:szCs w:val="28"/>
        </w:rPr>
      </w:pPr>
    </w:p>
    <w:p w:rsidR="0093067D" w:rsidRPr="001732F8" w:rsidRDefault="0093067D" w:rsidP="00E12CA1">
      <w:pPr>
        <w:autoSpaceDE w:val="0"/>
        <w:autoSpaceDN w:val="0"/>
        <w:adjustRightInd w:val="0"/>
        <w:spacing w:line="228" w:lineRule="auto"/>
        <w:ind w:firstLine="709"/>
        <w:jc w:val="both"/>
        <w:rPr>
          <w:sz w:val="28"/>
          <w:szCs w:val="28"/>
        </w:rPr>
      </w:pPr>
      <w:r w:rsidRPr="001732F8">
        <w:rPr>
          <w:sz w:val="28"/>
          <w:szCs w:val="28"/>
        </w:rPr>
        <w:t>При реализации Программы ОМС на территории Пензенской области в 2015 году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93067D" w:rsidRPr="001732F8" w:rsidRDefault="0093067D" w:rsidP="00E12CA1">
      <w:pPr>
        <w:autoSpaceDE w:val="0"/>
        <w:autoSpaceDN w:val="0"/>
        <w:adjustRightInd w:val="0"/>
        <w:spacing w:line="228" w:lineRule="auto"/>
        <w:ind w:firstLine="709"/>
        <w:jc w:val="both"/>
        <w:rPr>
          <w:sz w:val="28"/>
          <w:szCs w:val="28"/>
        </w:rPr>
      </w:pPr>
      <w:r w:rsidRPr="001732F8">
        <w:rPr>
          <w:sz w:val="28"/>
          <w:szCs w:val="28"/>
        </w:rPr>
        <w:t>при оплате медицинской помощи, оказанной в амбулаторных условиях:</w:t>
      </w:r>
    </w:p>
    <w:p w:rsidR="0093067D" w:rsidRPr="001732F8" w:rsidRDefault="0093067D" w:rsidP="00E12CA1">
      <w:pPr>
        <w:autoSpaceDE w:val="0"/>
        <w:autoSpaceDN w:val="0"/>
        <w:adjustRightInd w:val="0"/>
        <w:spacing w:line="228" w:lineRule="auto"/>
        <w:ind w:firstLine="709"/>
        <w:jc w:val="both"/>
        <w:rPr>
          <w:sz w:val="28"/>
          <w:szCs w:val="28"/>
        </w:rPr>
      </w:pPr>
      <w:r w:rsidRPr="001732F8">
        <w:rPr>
          <w:sz w:val="28"/>
          <w:szCs w:val="28"/>
        </w:rPr>
        <w:t xml:space="preserve">по подушевому нормативу финансирования на прикрепившихся лиц в сочетании с оплатой за единицу объема медицинской помощи </w:t>
      </w:r>
      <w:r w:rsidR="00DD05C9">
        <w:rPr>
          <w:sz w:val="28"/>
          <w:szCs w:val="28"/>
        </w:rPr>
        <w:t>–</w:t>
      </w:r>
      <w:r w:rsidR="00DD05C9">
        <w:rPr>
          <w:sz w:val="28"/>
          <w:szCs w:val="28"/>
        </w:rPr>
        <w:br/>
      </w:r>
      <w:r w:rsidRPr="001732F8">
        <w:rPr>
          <w:sz w:val="28"/>
          <w:szCs w:val="28"/>
        </w:rPr>
        <w:t>за медицинскую услугу, за посещение, за обращение (законченный случай);</w:t>
      </w:r>
    </w:p>
    <w:p w:rsidR="0093067D" w:rsidRPr="001732F8" w:rsidRDefault="0093067D" w:rsidP="00E12CA1">
      <w:pPr>
        <w:autoSpaceDE w:val="0"/>
        <w:autoSpaceDN w:val="0"/>
        <w:adjustRightInd w:val="0"/>
        <w:spacing w:line="228" w:lineRule="auto"/>
        <w:ind w:firstLine="709"/>
        <w:jc w:val="both"/>
        <w:rPr>
          <w:sz w:val="28"/>
          <w:szCs w:val="28"/>
        </w:rPr>
      </w:pPr>
      <w:r w:rsidRPr="001732F8">
        <w:rPr>
          <w:sz w:val="28"/>
          <w:szCs w:val="28"/>
        </w:rPr>
        <w:t xml:space="preserve">за единицу объема медицинской помощи </w:t>
      </w:r>
      <w:r w:rsidR="00DD05C9">
        <w:rPr>
          <w:sz w:val="28"/>
          <w:szCs w:val="28"/>
        </w:rPr>
        <w:t>–</w:t>
      </w:r>
      <w:r w:rsidRPr="001732F8">
        <w:rPr>
          <w:sz w:val="28"/>
          <w:szCs w:val="28"/>
        </w:rPr>
        <w:t xml:space="preserve">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93067D" w:rsidRPr="001732F8" w:rsidRDefault="0093067D" w:rsidP="00E12CA1">
      <w:pPr>
        <w:autoSpaceDE w:val="0"/>
        <w:autoSpaceDN w:val="0"/>
        <w:adjustRightInd w:val="0"/>
        <w:spacing w:line="228" w:lineRule="auto"/>
        <w:ind w:firstLine="709"/>
        <w:jc w:val="both"/>
        <w:rPr>
          <w:sz w:val="28"/>
          <w:szCs w:val="28"/>
        </w:rPr>
      </w:pPr>
      <w:r w:rsidRPr="001732F8">
        <w:rPr>
          <w:sz w:val="28"/>
          <w:szCs w:val="28"/>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при оплате медицинской помощи, оказанной в стационарных условиях, </w:t>
      </w:r>
      <w:r w:rsidR="009D60BF">
        <w:rPr>
          <w:sz w:val="28"/>
          <w:szCs w:val="28"/>
        </w:rPr>
        <w:t>–</w:t>
      </w:r>
      <w:r w:rsidRPr="001732F8">
        <w:rPr>
          <w:sz w:val="28"/>
          <w:szCs w:val="28"/>
        </w:rPr>
        <w:t xml:space="preserve">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3067D" w:rsidRPr="001732F8" w:rsidRDefault="0093067D" w:rsidP="0093067D">
      <w:pPr>
        <w:autoSpaceDE w:val="0"/>
        <w:autoSpaceDN w:val="0"/>
        <w:adjustRightInd w:val="0"/>
        <w:ind w:firstLine="709"/>
        <w:jc w:val="both"/>
        <w:rPr>
          <w:sz w:val="28"/>
          <w:szCs w:val="28"/>
        </w:rPr>
      </w:pPr>
      <w:r w:rsidRPr="001732F8">
        <w:rPr>
          <w:sz w:val="28"/>
          <w:szCs w:val="28"/>
        </w:rP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93067D" w:rsidRDefault="0093067D" w:rsidP="0093067D">
      <w:pPr>
        <w:autoSpaceDE w:val="0"/>
        <w:autoSpaceDN w:val="0"/>
        <w:adjustRightInd w:val="0"/>
        <w:ind w:firstLine="709"/>
        <w:jc w:val="both"/>
        <w:rPr>
          <w:sz w:val="28"/>
          <w:szCs w:val="28"/>
        </w:rPr>
      </w:pPr>
      <w:r w:rsidRPr="001732F8">
        <w:rPr>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sidR="008568D9">
        <w:rPr>
          <w:sz w:val="28"/>
          <w:szCs w:val="28"/>
        </w:rPr>
        <w:t>–</w:t>
      </w:r>
      <w:r w:rsidRPr="001732F8">
        <w:rPr>
          <w:sz w:val="28"/>
          <w:szCs w:val="28"/>
        </w:rPr>
        <w:t xml:space="preserve"> по подушевому нормативу финансирования в сочетании с оплатой за вызов скорой медицинской помощи.</w:t>
      </w:r>
    </w:p>
    <w:p w:rsidR="00E12CA1" w:rsidRPr="001732F8" w:rsidRDefault="00E12CA1" w:rsidP="0093067D">
      <w:pPr>
        <w:autoSpaceDE w:val="0"/>
        <w:autoSpaceDN w:val="0"/>
        <w:adjustRightInd w:val="0"/>
        <w:ind w:firstLine="709"/>
        <w:jc w:val="both"/>
        <w:rPr>
          <w:sz w:val="28"/>
          <w:szCs w:val="28"/>
        </w:rPr>
      </w:pPr>
    </w:p>
    <w:p w:rsidR="0093067D" w:rsidRPr="001732F8" w:rsidRDefault="0093067D" w:rsidP="00E12CA1">
      <w:pPr>
        <w:autoSpaceDE w:val="0"/>
        <w:autoSpaceDN w:val="0"/>
        <w:adjustRightInd w:val="0"/>
        <w:jc w:val="center"/>
        <w:outlineLvl w:val="1"/>
        <w:rPr>
          <w:sz w:val="28"/>
          <w:szCs w:val="28"/>
        </w:rPr>
      </w:pPr>
      <w:r w:rsidRPr="001732F8">
        <w:rPr>
          <w:sz w:val="28"/>
          <w:szCs w:val="28"/>
        </w:rPr>
        <w:t>2.3.7. Нормативы объемов предоставления медицинской</w:t>
      </w:r>
      <w:r w:rsidR="00F93CB0">
        <w:rPr>
          <w:sz w:val="28"/>
          <w:szCs w:val="28"/>
        </w:rPr>
        <w:t xml:space="preserve"> п</w:t>
      </w:r>
      <w:r w:rsidRPr="001732F8">
        <w:rPr>
          <w:sz w:val="28"/>
          <w:szCs w:val="28"/>
        </w:rPr>
        <w:t>омощи</w:t>
      </w:r>
      <w:r w:rsidR="00F93CB0">
        <w:rPr>
          <w:sz w:val="28"/>
          <w:szCs w:val="28"/>
        </w:rPr>
        <w:br/>
      </w:r>
      <w:r w:rsidRPr="001732F8">
        <w:rPr>
          <w:sz w:val="28"/>
          <w:szCs w:val="28"/>
        </w:rPr>
        <w:t xml:space="preserve"> в расчете на одно застрахованное лицо</w:t>
      </w:r>
    </w:p>
    <w:p w:rsidR="0093067D" w:rsidRPr="001732F8" w:rsidRDefault="0093067D" w:rsidP="0093067D">
      <w:pPr>
        <w:autoSpaceDE w:val="0"/>
        <w:autoSpaceDN w:val="0"/>
        <w:adjustRightInd w:val="0"/>
        <w:ind w:firstLine="709"/>
        <w:jc w:val="center"/>
        <w:outlineLvl w:val="1"/>
        <w:rPr>
          <w:sz w:val="28"/>
          <w:szCs w:val="28"/>
        </w:rPr>
      </w:pPr>
    </w:p>
    <w:p w:rsidR="0093067D" w:rsidRPr="001732F8" w:rsidRDefault="0093067D" w:rsidP="00F93CB0">
      <w:pPr>
        <w:autoSpaceDE w:val="0"/>
        <w:autoSpaceDN w:val="0"/>
        <w:adjustRightInd w:val="0"/>
        <w:ind w:firstLine="709"/>
        <w:jc w:val="both"/>
        <w:rPr>
          <w:sz w:val="28"/>
          <w:szCs w:val="28"/>
        </w:rPr>
      </w:pPr>
      <w:r w:rsidRPr="001732F8">
        <w:rPr>
          <w:sz w:val="28"/>
          <w:szCs w:val="28"/>
        </w:rPr>
        <w:t xml:space="preserve">Нормативы объема медицинской помощи по видам, условиям и формам ее оказания определяются по базовой программе обязательного медицинского страхования </w:t>
      </w:r>
      <w:r w:rsidR="00F93CB0">
        <w:rPr>
          <w:sz w:val="28"/>
          <w:szCs w:val="28"/>
        </w:rPr>
        <w:t>–</w:t>
      </w:r>
      <w:r w:rsidRPr="001732F8">
        <w:rPr>
          <w:sz w:val="28"/>
          <w:szCs w:val="28"/>
        </w:rPr>
        <w:t xml:space="preserve"> в расчете на </w:t>
      </w:r>
      <w:r w:rsidR="008A7AED">
        <w:rPr>
          <w:sz w:val="28"/>
          <w:szCs w:val="28"/>
        </w:rPr>
        <w:t>одно</w:t>
      </w:r>
      <w:r w:rsidRPr="001732F8">
        <w:rPr>
          <w:sz w:val="28"/>
          <w:szCs w:val="28"/>
        </w:rPr>
        <w:t xml:space="preserve"> застрахованное лицо. Нормативы объема медицинской помощи составляют:</w:t>
      </w:r>
    </w:p>
    <w:p w:rsidR="0093067D" w:rsidRDefault="0093067D" w:rsidP="00F93CB0">
      <w:pPr>
        <w:autoSpaceDE w:val="0"/>
        <w:autoSpaceDN w:val="0"/>
        <w:adjustRightInd w:val="0"/>
        <w:ind w:firstLine="709"/>
        <w:jc w:val="both"/>
        <w:rPr>
          <w:sz w:val="28"/>
          <w:szCs w:val="28"/>
        </w:rPr>
      </w:pPr>
      <w:r w:rsidRPr="001732F8">
        <w:rPr>
          <w:sz w:val="28"/>
          <w:szCs w:val="28"/>
        </w:rPr>
        <w:t>для скорой медицинской помощи вне медицинской организации, включая медицинскую эвакуацию, на 20</w:t>
      </w:r>
      <w:r w:rsidR="00F93CB0">
        <w:rPr>
          <w:sz w:val="28"/>
          <w:szCs w:val="28"/>
        </w:rPr>
        <w:t>15–</w:t>
      </w:r>
      <w:r w:rsidRPr="001732F8">
        <w:rPr>
          <w:sz w:val="28"/>
          <w:szCs w:val="28"/>
        </w:rPr>
        <w:t xml:space="preserve">2017 годы в рамках базовой программы обязательного медицинского страхования </w:t>
      </w:r>
      <w:r w:rsidR="00F93CB0">
        <w:rPr>
          <w:sz w:val="28"/>
          <w:szCs w:val="28"/>
        </w:rPr>
        <w:t xml:space="preserve">– </w:t>
      </w:r>
      <w:r w:rsidRPr="001732F8">
        <w:rPr>
          <w:sz w:val="28"/>
          <w:szCs w:val="28"/>
        </w:rPr>
        <w:t xml:space="preserve">0,318 вызова на </w:t>
      </w:r>
      <w:r w:rsidR="008A7AED">
        <w:rPr>
          <w:sz w:val="28"/>
          <w:szCs w:val="28"/>
        </w:rPr>
        <w:t>одно</w:t>
      </w:r>
      <w:r w:rsidRPr="001732F8">
        <w:rPr>
          <w:sz w:val="28"/>
          <w:szCs w:val="28"/>
        </w:rPr>
        <w:t xml:space="preserve"> застрахованное лицо;</w:t>
      </w:r>
    </w:p>
    <w:p w:rsidR="009D60BF" w:rsidRPr="001732F8" w:rsidRDefault="009D60BF" w:rsidP="00F93CB0">
      <w:pPr>
        <w:autoSpaceDE w:val="0"/>
        <w:autoSpaceDN w:val="0"/>
        <w:adjustRightInd w:val="0"/>
        <w:ind w:firstLine="709"/>
        <w:jc w:val="both"/>
        <w:rPr>
          <w:sz w:val="28"/>
          <w:szCs w:val="28"/>
        </w:rPr>
      </w:pPr>
    </w:p>
    <w:p w:rsidR="0093067D" w:rsidRPr="001732F8" w:rsidRDefault="0093067D" w:rsidP="00762797">
      <w:pPr>
        <w:autoSpaceDE w:val="0"/>
        <w:autoSpaceDN w:val="0"/>
        <w:adjustRightInd w:val="0"/>
        <w:spacing w:line="252" w:lineRule="auto"/>
        <w:ind w:firstLine="709"/>
        <w:jc w:val="both"/>
        <w:rPr>
          <w:sz w:val="28"/>
          <w:szCs w:val="28"/>
        </w:rPr>
      </w:pPr>
      <w:proofErr w:type="gramStart"/>
      <w:r w:rsidRPr="001732F8">
        <w:rPr>
          <w:sz w:val="28"/>
          <w:szCs w:val="28"/>
        </w:rPr>
        <w:lastRenderedPageBreak/>
        <w:t xml:space="preserve">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на 2015 год в рамках базовой программы обязательного медицинского страхования </w:t>
      </w:r>
      <w:r w:rsidR="00F93CB0">
        <w:rPr>
          <w:sz w:val="28"/>
          <w:szCs w:val="28"/>
        </w:rPr>
        <w:t>–</w:t>
      </w:r>
      <w:r w:rsidRPr="001732F8">
        <w:rPr>
          <w:sz w:val="28"/>
          <w:szCs w:val="28"/>
        </w:rPr>
        <w:t xml:space="preserve"> 2,3 посещения на </w:t>
      </w:r>
      <w:r w:rsidR="008A7AED">
        <w:rPr>
          <w:sz w:val="28"/>
          <w:szCs w:val="28"/>
        </w:rPr>
        <w:t>одно</w:t>
      </w:r>
      <w:r w:rsidRPr="001732F8">
        <w:rPr>
          <w:sz w:val="28"/>
          <w:szCs w:val="28"/>
        </w:rPr>
        <w:t xml:space="preserve"> застрахованное лицо, на </w:t>
      </w:r>
      <w:r w:rsidR="00F93CB0">
        <w:rPr>
          <w:sz w:val="28"/>
          <w:szCs w:val="28"/>
        </w:rPr>
        <w:br/>
      </w:r>
      <w:r w:rsidRPr="001732F8">
        <w:rPr>
          <w:sz w:val="28"/>
          <w:szCs w:val="28"/>
        </w:rPr>
        <w:t xml:space="preserve">2016 год в рамках базовой программы обязательного медицинского страхования </w:t>
      </w:r>
      <w:r w:rsidR="00F93CB0">
        <w:rPr>
          <w:sz w:val="28"/>
          <w:szCs w:val="28"/>
        </w:rPr>
        <w:t>–</w:t>
      </w:r>
      <w:r w:rsidRPr="001732F8">
        <w:rPr>
          <w:sz w:val="28"/>
          <w:szCs w:val="28"/>
        </w:rPr>
        <w:t xml:space="preserve"> 2,35 посещения на </w:t>
      </w:r>
      <w:r w:rsidR="008A7AED">
        <w:rPr>
          <w:sz w:val="28"/>
          <w:szCs w:val="28"/>
        </w:rPr>
        <w:t>одно</w:t>
      </w:r>
      <w:r w:rsidRPr="001732F8">
        <w:rPr>
          <w:sz w:val="28"/>
          <w:szCs w:val="28"/>
        </w:rPr>
        <w:t xml:space="preserve"> застрахованное лицо, на 2017 год</w:t>
      </w:r>
      <w:proofErr w:type="gramEnd"/>
      <w:r w:rsidRPr="001732F8">
        <w:rPr>
          <w:sz w:val="28"/>
          <w:szCs w:val="28"/>
        </w:rPr>
        <w:t xml:space="preserve"> в рамках базовой программы обязательного медицинского страхования </w:t>
      </w:r>
      <w:r w:rsidR="00F93CB0">
        <w:rPr>
          <w:sz w:val="28"/>
          <w:szCs w:val="28"/>
        </w:rPr>
        <w:t>–</w:t>
      </w:r>
      <w:r w:rsidRPr="001732F8">
        <w:rPr>
          <w:sz w:val="28"/>
          <w:szCs w:val="28"/>
        </w:rPr>
        <w:t xml:space="preserve"> </w:t>
      </w:r>
      <w:r w:rsidR="008A7AED">
        <w:rPr>
          <w:sz w:val="28"/>
          <w:szCs w:val="28"/>
        </w:rPr>
        <w:br/>
      </w:r>
      <w:r w:rsidRPr="001732F8">
        <w:rPr>
          <w:sz w:val="28"/>
          <w:szCs w:val="28"/>
        </w:rPr>
        <w:t xml:space="preserve">2,38 посещения на </w:t>
      </w:r>
      <w:r w:rsidR="00574285">
        <w:rPr>
          <w:sz w:val="28"/>
          <w:szCs w:val="28"/>
        </w:rPr>
        <w:t>одно</w:t>
      </w:r>
      <w:r w:rsidRPr="001732F8">
        <w:rPr>
          <w:sz w:val="28"/>
          <w:szCs w:val="28"/>
        </w:rPr>
        <w:t xml:space="preserve"> застрахованное лицо;</w:t>
      </w:r>
    </w:p>
    <w:p w:rsidR="0093067D" w:rsidRPr="001732F8" w:rsidRDefault="0093067D" w:rsidP="00762797">
      <w:pPr>
        <w:autoSpaceDE w:val="0"/>
        <w:autoSpaceDN w:val="0"/>
        <w:adjustRightInd w:val="0"/>
        <w:spacing w:line="252" w:lineRule="auto"/>
        <w:ind w:firstLine="709"/>
        <w:jc w:val="both"/>
        <w:rPr>
          <w:sz w:val="28"/>
          <w:szCs w:val="28"/>
        </w:rPr>
      </w:pPr>
      <w:proofErr w:type="gramStart"/>
      <w:r w:rsidRPr="001732F8">
        <w:rPr>
          <w:sz w:val="28"/>
          <w:szCs w:val="28"/>
        </w:rPr>
        <w:t xml:space="preserve">для медицинской помощи в амбулаторных условиях, оказываемой в связи с заболеваниями, на 2015 год в рамках базовой программы обязательного медицинского страхования </w:t>
      </w:r>
      <w:r w:rsidR="007E0902">
        <w:rPr>
          <w:sz w:val="28"/>
          <w:szCs w:val="28"/>
        </w:rPr>
        <w:t>–</w:t>
      </w:r>
      <w:r w:rsidRPr="001732F8">
        <w:rPr>
          <w:sz w:val="28"/>
          <w:szCs w:val="28"/>
        </w:rPr>
        <w:t xml:space="preserve"> 1,95 обращения на </w:t>
      </w:r>
      <w:r w:rsidR="000E43F5">
        <w:rPr>
          <w:sz w:val="28"/>
          <w:szCs w:val="28"/>
        </w:rPr>
        <w:t>одно</w:t>
      </w:r>
      <w:r w:rsidRPr="001732F8">
        <w:rPr>
          <w:sz w:val="28"/>
          <w:szCs w:val="28"/>
        </w:rPr>
        <w:t xml:space="preserve"> застрахованное лицо, на </w:t>
      </w:r>
      <w:r w:rsidR="00F93CB0">
        <w:rPr>
          <w:sz w:val="28"/>
          <w:szCs w:val="28"/>
        </w:rPr>
        <w:br/>
      </w:r>
      <w:r w:rsidRPr="001732F8">
        <w:rPr>
          <w:sz w:val="28"/>
          <w:szCs w:val="28"/>
        </w:rPr>
        <w:t xml:space="preserve">2016 год в рамках базовой программы обязательного медицинского страхования </w:t>
      </w:r>
      <w:r w:rsidR="007E0902">
        <w:rPr>
          <w:sz w:val="28"/>
          <w:szCs w:val="28"/>
        </w:rPr>
        <w:t xml:space="preserve">– </w:t>
      </w:r>
      <w:r w:rsidRPr="001732F8">
        <w:rPr>
          <w:sz w:val="28"/>
          <w:szCs w:val="28"/>
        </w:rPr>
        <w:t xml:space="preserve">1,98 обращения на </w:t>
      </w:r>
      <w:r w:rsidR="00861222">
        <w:rPr>
          <w:sz w:val="28"/>
          <w:szCs w:val="28"/>
        </w:rPr>
        <w:t>одно</w:t>
      </w:r>
      <w:r w:rsidRPr="001732F8">
        <w:rPr>
          <w:sz w:val="28"/>
          <w:szCs w:val="28"/>
        </w:rPr>
        <w:t xml:space="preserve"> застрахованное лицо, на 2017 год в рамках базовой программы обязательного медицинского страхования </w:t>
      </w:r>
      <w:r w:rsidR="007E0902">
        <w:rPr>
          <w:sz w:val="28"/>
          <w:szCs w:val="28"/>
        </w:rPr>
        <w:t>–</w:t>
      </w:r>
      <w:r w:rsidRPr="001732F8">
        <w:rPr>
          <w:sz w:val="28"/>
          <w:szCs w:val="28"/>
        </w:rPr>
        <w:t xml:space="preserve"> </w:t>
      </w:r>
      <w:r w:rsidR="00861222">
        <w:rPr>
          <w:sz w:val="28"/>
          <w:szCs w:val="28"/>
        </w:rPr>
        <w:br/>
      </w:r>
      <w:r w:rsidRPr="001732F8">
        <w:rPr>
          <w:sz w:val="28"/>
          <w:szCs w:val="28"/>
        </w:rPr>
        <w:t xml:space="preserve">1,98 обращения на </w:t>
      </w:r>
      <w:r w:rsidR="00861222">
        <w:rPr>
          <w:sz w:val="28"/>
          <w:szCs w:val="28"/>
        </w:rPr>
        <w:t>одно</w:t>
      </w:r>
      <w:r w:rsidRPr="001732F8">
        <w:rPr>
          <w:sz w:val="28"/>
          <w:szCs w:val="28"/>
        </w:rPr>
        <w:t xml:space="preserve"> застрахованное лицо;</w:t>
      </w:r>
      <w:proofErr w:type="gramEnd"/>
    </w:p>
    <w:p w:rsidR="0093067D" w:rsidRPr="001732F8" w:rsidRDefault="0093067D" w:rsidP="00762797">
      <w:pPr>
        <w:autoSpaceDE w:val="0"/>
        <w:autoSpaceDN w:val="0"/>
        <w:adjustRightInd w:val="0"/>
        <w:spacing w:line="252" w:lineRule="auto"/>
        <w:ind w:firstLine="709"/>
        <w:jc w:val="both"/>
        <w:rPr>
          <w:sz w:val="28"/>
          <w:szCs w:val="28"/>
        </w:rPr>
      </w:pPr>
      <w:r w:rsidRPr="001732F8">
        <w:rPr>
          <w:sz w:val="28"/>
          <w:szCs w:val="28"/>
        </w:rPr>
        <w:t xml:space="preserve">для медицинской помощи в амбулаторных условиях, оказываемой в неотложной форме, в рамках базовой программы обязательного медицинского страхования на 2015 год </w:t>
      </w:r>
      <w:r w:rsidR="007E0902">
        <w:rPr>
          <w:sz w:val="28"/>
          <w:szCs w:val="28"/>
        </w:rPr>
        <w:t>–</w:t>
      </w:r>
      <w:r w:rsidRPr="001732F8">
        <w:rPr>
          <w:sz w:val="28"/>
          <w:szCs w:val="28"/>
        </w:rPr>
        <w:t xml:space="preserve"> 0,5 посещения на </w:t>
      </w:r>
      <w:r w:rsidR="00C530FA">
        <w:rPr>
          <w:sz w:val="28"/>
          <w:szCs w:val="28"/>
        </w:rPr>
        <w:t>одно</w:t>
      </w:r>
      <w:r w:rsidRPr="001732F8">
        <w:rPr>
          <w:sz w:val="28"/>
          <w:szCs w:val="28"/>
        </w:rPr>
        <w:t xml:space="preserve"> застрахованное лицо, </w:t>
      </w:r>
      <w:r w:rsidR="007E0902">
        <w:rPr>
          <w:sz w:val="28"/>
          <w:szCs w:val="28"/>
        </w:rPr>
        <w:br/>
      </w:r>
      <w:r w:rsidRPr="001732F8">
        <w:rPr>
          <w:sz w:val="28"/>
          <w:szCs w:val="28"/>
        </w:rPr>
        <w:t xml:space="preserve">на 2016 год </w:t>
      </w:r>
      <w:r w:rsidR="007E0902">
        <w:rPr>
          <w:sz w:val="28"/>
          <w:szCs w:val="28"/>
        </w:rPr>
        <w:t>–</w:t>
      </w:r>
      <w:r w:rsidRPr="001732F8">
        <w:rPr>
          <w:sz w:val="28"/>
          <w:szCs w:val="28"/>
        </w:rPr>
        <w:t xml:space="preserve"> 0,56 посещения на </w:t>
      </w:r>
      <w:r w:rsidR="00C530FA">
        <w:rPr>
          <w:sz w:val="28"/>
          <w:szCs w:val="28"/>
        </w:rPr>
        <w:t>одно</w:t>
      </w:r>
      <w:r w:rsidRPr="001732F8">
        <w:rPr>
          <w:sz w:val="28"/>
          <w:szCs w:val="28"/>
        </w:rPr>
        <w:t xml:space="preserve"> застрахованное лицо, на 2017 год </w:t>
      </w:r>
      <w:r w:rsidR="007E0902">
        <w:rPr>
          <w:sz w:val="28"/>
          <w:szCs w:val="28"/>
        </w:rPr>
        <w:t xml:space="preserve">– </w:t>
      </w:r>
      <w:r w:rsidR="007E0902">
        <w:rPr>
          <w:sz w:val="28"/>
          <w:szCs w:val="28"/>
        </w:rPr>
        <w:br/>
      </w:r>
      <w:r w:rsidRPr="001732F8">
        <w:rPr>
          <w:sz w:val="28"/>
          <w:szCs w:val="28"/>
        </w:rPr>
        <w:t xml:space="preserve">0,6 посещения на </w:t>
      </w:r>
      <w:r w:rsidR="00C530FA">
        <w:rPr>
          <w:sz w:val="28"/>
          <w:szCs w:val="28"/>
        </w:rPr>
        <w:t>одно</w:t>
      </w:r>
      <w:r w:rsidRPr="001732F8">
        <w:rPr>
          <w:sz w:val="28"/>
          <w:szCs w:val="28"/>
        </w:rPr>
        <w:t xml:space="preserve"> застрахованное лицо;</w:t>
      </w:r>
    </w:p>
    <w:p w:rsidR="0093067D" w:rsidRPr="001732F8" w:rsidRDefault="0093067D" w:rsidP="00762797">
      <w:pPr>
        <w:autoSpaceDE w:val="0"/>
        <w:autoSpaceDN w:val="0"/>
        <w:adjustRightInd w:val="0"/>
        <w:spacing w:line="252" w:lineRule="auto"/>
        <w:ind w:firstLine="709"/>
        <w:jc w:val="both"/>
        <w:rPr>
          <w:sz w:val="28"/>
          <w:szCs w:val="28"/>
        </w:rPr>
      </w:pPr>
      <w:proofErr w:type="gramStart"/>
      <w:r w:rsidRPr="001732F8">
        <w:rPr>
          <w:sz w:val="28"/>
          <w:szCs w:val="28"/>
        </w:rPr>
        <w:t xml:space="preserve">для медицинской помощи в условиях дневных стационаров на 2015 год в рамках базовой программы обязательного медицинского страхования </w:t>
      </w:r>
      <w:r w:rsidR="007E0902">
        <w:rPr>
          <w:sz w:val="28"/>
          <w:szCs w:val="28"/>
        </w:rPr>
        <w:t>–</w:t>
      </w:r>
      <w:r w:rsidRPr="001732F8">
        <w:rPr>
          <w:sz w:val="28"/>
          <w:szCs w:val="28"/>
        </w:rPr>
        <w:t xml:space="preserve"> </w:t>
      </w:r>
      <w:r w:rsidR="007E0902">
        <w:rPr>
          <w:sz w:val="28"/>
          <w:szCs w:val="28"/>
        </w:rPr>
        <w:br/>
      </w:r>
      <w:r w:rsidR="00E719E4">
        <w:rPr>
          <w:sz w:val="28"/>
          <w:szCs w:val="28"/>
        </w:rPr>
        <w:t>0,56 пациенто</w:t>
      </w:r>
      <w:r w:rsidR="00B25168">
        <w:rPr>
          <w:sz w:val="28"/>
          <w:szCs w:val="28"/>
        </w:rPr>
        <w:t>-</w:t>
      </w:r>
      <w:r w:rsidRPr="001732F8">
        <w:rPr>
          <w:sz w:val="28"/>
          <w:szCs w:val="28"/>
        </w:rPr>
        <w:t xml:space="preserve">дня на </w:t>
      </w:r>
      <w:r w:rsidR="000E43F5">
        <w:rPr>
          <w:sz w:val="28"/>
          <w:szCs w:val="28"/>
        </w:rPr>
        <w:t>одно</w:t>
      </w:r>
      <w:r w:rsidRPr="001732F8">
        <w:rPr>
          <w:sz w:val="28"/>
          <w:szCs w:val="28"/>
        </w:rPr>
        <w:t xml:space="preserve"> застрахованное лицо, на 2016 год в рамках базовой программы обязательного медицинск</w:t>
      </w:r>
      <w:r w:rsidR="009D60BF">
        <w:rPr>
          <w:sz w:val="28"/>
          <w:szCs w:val="28"/>
        </w:rPr>
        <w:t xml:space="preserve">ого страхования </w:t>
      </w:r>
      <w:r w:rsidR="00E719E4">
        <w:rPr>
          <w:sz w:val="28"/>
          <w:szCs w:val="28"/>
        </w:rPr>
        <w:t>–</w:t>
      </w:r>
      <w:r w:rsidR="009D60BF">
        <w:rPr>
          <w:sz w:val="28"/>
          <w:szCs w:val="28"/>
        </w:rPr>
        <w:t xml:space="preserve"> 0,56 пациенто</w:t>
      </w:r>
      <w:r w:rsidR="00B25168">
        <w:rPr>
          <w:sz w:val="28"/>
          <w:szCs w:val="28"/>
        </w:rPr>
        <w:t>-</w:t>
      </w:r>
      <w:r w:rsidRPr="001732F8">
        <w:rPr>
          <w:sz w:val="28"/>
          <w:szCs w:val="28"/>
        </w:rPr>
        <w:t xml:space="preserve">дня </w:t>
      </w:r>
      <w:r w:rsidR="009D60BF">
        <w:rPr>
          <w:sz w:val="28"/>
          <w:szCs w:val="28"/>
        </w:rPr>
        <w:br/>
      </w:r>
      <w:r w:rsidRPr="001732F8">
        <w:rPr>
          <w:sz w:val="28"/>
          <w:szCs w:val="28"/>
        </w:rPr>
        <w:t xml:space="preserve">на </w:t>
      </w:r>
      <w:r w:rsidR="000E43F5">
        <w:rPr>
          <w:sz w:val="28"/>
          <w:szCs w:val="28"/>
        </w:rPr>
        <w:t>одно</w:t>
      </w:r>
      <w:r w:rsidRPr="001732F8">
        <w:rPr>
          <w:sz w:val="28"/>
          <w:szCs w:val="28"/>
        </w:rPr>
        <w:t xml:space="preserve"> застрахованное лицо, на 2017 год  в рамках базовой программы обязательного медицинск</w:t>
      </w:r>
      <w:r w:rsidR="009D60BF">
        <w:rPr>
          <w:sz w:val="28"/>
          <w:szCs w:val="28"/>
        </w:rPr>
        <w:t xml:space="preserve">ого страхования </w:t>
      </w:r>
      <w:r w:rsidR="00E719E4">
        <w:rPr>
          <w:sz w:val="28"/>
          <w:szCs w:val="28"/>
        </w:rPr>
        <w:t>–</w:t>
      </w:r>
      <w:r w:rsidR="009D60BF">
        <w:rPr>
          <w:sz w:val="28"/>
          <w:szCs w:val="28"/>
        </w:rPr>
        <w:t xml:space="preserve"> 0,56 пациенто</w:t>
      </w:r>
      <w:r w:rsidR="00B25168">
        <w:rPr>
          <w:sz w:val="28"/>
          <w:szCs w:val="28"/>
        </w:rPr>
        <w:t>-</w:t>
      </w:r>
      <w:r w:rsidRPr="001732F8">
        <w:rPr>
          <w:sz w:val="28"/>
          <w:szCs w:val="28"/>
        </w:rPr>
        <w:t xml:space="preserve">дня на </w:t>
      </w:r>
      <w:r w:rsidR="009D60BF">
        <w:rPr>
          <w:sz w:val="28"/>
          <w:szCs w:val="28"/>
        </w:rPr>
        <w:br/>
      </w:r>
      <w:r w:rsidR="000E43F5">
        <w:rPr>
          <w:sz w:val="28"/>
          <w:szCs w:val="28"/>
        </w:rPr>
        <w:t>одно</w:t>
      </w:r>
      <w:r w:rsidRPr="001732F8">
        <w:rPr>
          <w:sz w:val="28"/>
          <w:szCs w:val="28"/>
        </w:rPr>
        <w:t xml:space="preserve"> застрахованное лицо;</w:t>
      </w:r>
      <w:proofErr w:type="gramEnd"/>
    </w:p>
    <w:p w:rsidR="0093067D" w:rsidRDefault="0093067D" w:rsidP="00762797">
      <w:pPr>
        <w:autoSpaceDE w:val="0"/>
        <w:autoSpaceDN w:val="0"/>
        <w:adjustRightInd w:val="0"/>
        <w:spacing w:line="252" w:lineRule="auto"/>
        <w:ind w:firstLine="709"/>
        <w:jc w:val="both"/>
        <w:rPr>
          <w:sz w:val="28"/>
          <w:szCs w:val="28"/>
        </w:rPr>
      </w:pPr>
      <w:proofErr w:type="gramStart"/>
      <w:r w:rsidRPr="001732F8">
        <w:rPr>
          <w:sz w:val="28"/>
          <w:szCs w:val="28"/>
        </w:rPr>
        <w:t xml:space="preserve">для специализированной медицинской помощи в стационарных условиях на 2015 год в рамках базовой программы обязательного медицинского страхования </w:t>
      </w:r>
      <w:r w:rsidR="000E43F5">
        <w:rPr>
          <w:sz w:val="28"/>
          <w:szCs w:val="28"/>
        </w:rPr>
        <w:t>–</w:t>
      </w:r>
      <w:r w:rsidRPr="001732F8">
        <w:rPr>
          <w:sz w:val="28"/>
          <w:szCs w:val="28"/>
        </w:rPr>
        <w:t xml:space="preserve"> 0,172 случая госпитализации на </w:t>
      </w:r>
      <w:r w:rsidR="000E43F5">
        <w:rPr>
          <w:sz w:val="28"/>
          <w:szCs w:val="28"/>
        </w:rPr>
        <w:t>одно</w:t>
      </w:r>
      <w:r w:rsidRPr="001732F8">
        <w:rPr>
          <w:sz w:val="28"/>
          <w:szCs w:val="28"/>
        </w:rPr>
        <w:t xml:space="preserve"> застрахованное лицо, на </w:t>
      </w:r>
      <w:r w:rsidR="00E719E4">
        <w:rPr>
          <w:sz w:val="28"/>
          <w:szCs w:val="28"/>
        </w:rPr>
        <w:br/>
      </w:r>
      <w:r w:rsidRPr="001732F8">
        <w:rPr>
          <w:sz w:val="28"/>
          <w:szCs w:val="28"/>
        </w:rPr>
        <w:t xml:space="preserve">2016 год  в рамках базовой программы обязательного медицинского страхования </w:t>
      </w:r>
      <w:r w:rsidR="000E43F5">
        <w:rPr>
          <w:sz w:val="28"/>
          <w:szCs w:val="28"/>
        </w:rPr>
        <w:t>–</w:t>
      </w:r>
      <w:r w:rsidRPr="001732F8">
        <w:rPr>
          <w:sz w:val="28"/>
          <w:szCs w:val="28"/>
        </w:rPr>
        <w:t xml:space="preserve"> 0,172 случая госпитализации на </w:t>
      </w:r>
      <w:r w:rsidR="000E43F5">
        <w:rPr>
          <w:sz w:val="28"/>
          <w:szCs w:val="28"/>
        </w:rPr>
        <w:t>одно</w:t>
      </w:r>
      <w:r w:rsidRPr="001732F8">
        <w:rPr>
          <w:sz w:val="28"/>
          <w:szCs w:val="28"/>
        </w:rPr>
        <w:t xml:space="preserve"> застрахованное лицо, на </w:t>
      </w:r>
      <w:r w:rsidR="00E719E4">
        <w:rPr>
          <w:sz w:val="28"/>
          <w:szCs w:val="28"/>
        </w:rPr>
        <w:br/>
      </w:r>
      <w:r w:rsidRPr="001732F8">
        <w:rPr>
          <w:sz w:val="28"/>
          <w:szCs w:val="28"/>
        </w:rPr>
        <w:t xml:space="preserve">2017 год в рамках базовой программы обязательного медицинского страхования </w:t>
      </w:r>
      <w:r w:rsidR="000E43F5">
        <w:rPr>
          <w:sz w:val="28"/>
          <w:szCs w:val="28"/>
        </w:rPr>
        <w:t>–</w:t>
      </w:r>
      <w:r w:rsidRPr="001732F8">
        <w:rPr>
          <w:sz w:val="28"/>
          <w:szCs w:val="28"/>
        </w:rPr>
        <w:t xml:space="preserve"> 0,172 случая госпитализации на </w:t>
      </w:r>
      <w:r w:rsidR="000E43F5">
        <w:rPr>
          <w:sz w:val="28"/>
          <w:szCs w:val="28"/>
        </w:rPr>
        <w:t>одно</w:t>
      </w:r>
      <w:r w:rsidRPr="001732F8">
        <w:rPr>
          <w:sz w:val="28"/>
          <w:szCs w:val="28"/>
        </w:rPr>
        <w:t xml:space="preserve"> застрахованное лицо, в том</w:t>
      </w:r>
      <w:proofErr w:type="gramEnd"/>
      <w:r w:rsidRPr="001732F8">
        <w:rPr>
          <w:sz w:val="28"/>
          <w:szCs w:val="28"/>
        </w:rPr>
        <w:t xml:space="preserve"> </w:t>
      </w:r>
      <w:proofErr w:type="gramStart"/>
      <w:r w:rsidRPr="001732F8">
        <w:rPr>
          <w:sz w:val="28"/>
          <w:szCs w:val="28"/>
        </w:rPr>
        <w:t xml:space="preserve">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w:t>
      </w:r>
      <w:r w:rsidR="00E719E4">
        <w:rPr>
          <w:sz w:val="28"/>
          <w:szCs w:val="28"/>
        </w:rPr>
        <w:br/>
      </w:r>
      <w:r w:rsidRPr="001732F8">
        <w:rPr>
          <w:sz w:val="28"/>
          <w:szCs w:val="28"/>
        </w:rPr>
        <w:t xml:space="preserve">2015 год </w:t>
      </w:r>
      <w:r w:rsidR="00E719E4">
        <w:rPr>
          <w:sz w:val="28"/>
          <w:szCs w:val="28"/>
        </w:rPr>
        <w:t>–</w:t>
      </w:r>
      <w:r w:rsidRPr="001732F8">
        <w:rPr>
          <w:sz w:val="28"/>
          <w:szCs w:val="28"/>
        </w:rPr>
        <w:t xml:space="preserve"> 0,</w:t>
      </w:r>
      <w:r w:rsidR="00E719E4">
        <w:rPr>
          <w:sz w:val="28"/>
          <w:szCs w:val="28"/>
        </w:rPr>
        <w:t>033 койко</w:t>
      </w:r>
      <w:r w:rsidR="00B25168">
        <w:rPr>
          <w:sz w:val="28"/>
          <w:szCs w:val="28"/>
        </w:rPr>
        <w:t>-</w:t>
      </w:r>
      <w:r w:rsidRPr="001732F8">
        <w:rPr>
          <w:sz w:val="28"/>
          <w:szCs w:val="28"/>
        </w:rPr>
        <w:t xml:space="preserve">дня на </w:t>
      </w:r>
      <w:r w:rsidR="000E43F5">
        <w:rPr>
          <w:sz w:val="28"/>
          <w:szCs w:val="28"/>
        </w:rPr>
        <w:t>одно</w:t>
      </w:r>
      <w:r w:rsidRPr="001732F8">
        <w:rPr>
          <w:sz w:val="28"/>
          <w:szCs w:val="28"/>
        </w:rPr>
        <w:t xml:space="preserve"> застрахованное лицо, на 2016 год </w:t>
      </w:r>
      <w:r w:rsidR="00E719E4">
        <w:rPr>
          <w:sz w:val="28"/>
          <w:szCs w:val="28"/>
        </w:rPr>
        <w:t xml:space="preserve">– </w:t>
      </w:r>
      <w:r w:rsidR="000E43F5">
        <w:rPr>
          <w:sz w:val="28"/>
          <w:szCs w:val="28"/>
        </w:rPr>
        <w:br/>
      </w:r>
      <w:r w:rsidRPr="001732F8">
        <w:rPr>
          <w:sz w:val="28"/>
          <w:szCs w:val="28"/>
        </w:rPr>
        <w:t xml:space="preserve">0,039 койко-дня на </w:t>
      </w:r>
      <w:r w:rsidR="000E43F5">
        <w:rPr>
          <w:sz w:val="28"/>
          <w:szCs w:val="28"/>
        </w:rPr>
        <w:t>одно</w:t>
      </w:r>
      <w:r w:rsidRPr="001732F8">
        <w:rPr>
          <w:sz w:val="28"/>
          <w:szCs w:val="28"/>
        </w:rPr>
        <w:t xml:space="preserve"> застрахованное лицо, на 2017 год </w:t>
      </w:r>
      <w:r w:rsidR="00E719E4">
        <w:rPr>
          <w:sz w:val="28"/>
          <w:szCs w:val="28"/>
        </w:rPr>
        <w:t>–</w:t>
      </w:r>
      <w:r w:rsidRPr="001732F8">
        <w:rPr>
          <w:sz w:val="28"/>
          <w:szCs w:val="28"/>
        </w:rPr>
        <w:t xml:space="preserve"> 0,039 койко</w:t>
      </w:r>
      <w:r w:rsidR="00B25168">
        <w:rPr>
          <w:sz w:val="28"/>
          <w:szCs w:val="28"/>
        </w:rPr>
        <w:t>-</w:t>
      </w:r>
      <w:r w:rsidRPr="001732F8">
        <w:rPr>
          <w:sz w:val="28"/>
          <w:szCs w:val="28"/>
        </w:rPr>
        <w:t xml:space="preserve">дня на </w:t>
      </w:r>
      <w:r w:rsidR="00E719E4">
        <w:rPr>
          <w:sz w:val="28"/>
          <w:szCs w:val="28"/>
        </w:rPr>
        <w:br/>
      </w:r>
      <w:r w:rsidR="000E43F5">
        <w:rPr>
          <w:sz w:val="28"/>
          <w:szCs w:val="28"/>
        </w:rPr>
        <w:t>одно</w:t>
      </w:r>
      <w:r w:rsidRPr="001732F8">
        <w:rPr>
          <w:sz w:val="28"/>
          <w:szCs w:val="28"/>
        </w:rPr>
        <w:t xml:space="preserve"> застрахованное лицо.</w:t>
      </w:r>
      <w:proofErr w:type="gramEnd"/>
    </w:p>
    <w:p w:rsidR="00762797" w:rsidRPr="001732F8" w:rsidRDefault="00762797" w:rsidP="00762797">
      <w:pPr>
        <w:autoSpaceDE w:val="0"/>
        <w:autoSpaceDN w:val="0"/>
        <w:adjustRightInd w:val="0"/>
        <w:spacing w:line="252" w:lineRule="auto"/>
        <w:ind w:firstLine="709"/>
        <w:jc w:val="both"/>
        <w:rPr>
          <w:sz w:val="28"/>
          <w:szCs w:val="28"/>
        </w:rPr>
      </w:pPr>
    </w:p>
    <w:p w:rsidR="0093067D" w:rsidRPr="001732F8" w:rsidRDefault="0093067D" w:rsidP="00042C5B">
      <w:pPr>
        <w:autoSpaceDE w:val="0"/>
        <w:autoSpaceDN w:val="0"/>
        <w:adjustRightInd w:val="0"/>
        <w:spacing w:line="228" w:lineRule="auto"/>
        <w:ind w:firstLine="709"/>
        <w:jc w:val="both"/>
        <w:rPr>
          <w:sz w:val="28"/>
          <w:szCs w:val="28"/>
        </w:rPr>
      </w:pPr>
      <w:r w:rsidRPr="001732F8">
        <w:rPr>
          <w:sz w:val="28"/>
          <w:szCs w:val="28"/>
        </w:rPr>
        <w:lastRenderedPageBreak/>
        <w:t xml:space="preserve">Нормативы объема медицинской помощи </w:t>
      </w:r>
      <w:proofErr w:type="gramStart"/>
      <w:r w:rsidRPr="001732F8">
        <w:rPr>
          <w:sz w:val="28"/>
          <w:szCs w:val="28"/>
        </w:rPr>
        <w:t>по ее видам с учетом этапов оказания в единицах объема на одного жителя в год</w:t>
      </w:r>
      <w:proofErr w:type="gramEnd"/>
      <w:r w:rsidRPr="001732F8">
        <w:rPr>
          <w:sz w:val="28"/>
          <w:szCs w:val="28"/>
        </w:rPr>
        <w:t xml:space="preserve">, по Программе ОМС </w:t>
      </w:r>
      <w:r w:rsidR="00042C5B">
        <w:rPr>
          <w:sz w:val="28"/>
          <w:szCs w:val="28"/>
        </w:rPr>
        <w:t>–</w:t>
      </w:r>
      <w:r w:rsidRPr="001732F8">
        <w:rPr>
          <w:sz w:val="28"/>
          <w:szCs w:val="28"/>
        </w:rPr>
        <w:t xml:space="preserve"> на одно застрахованное лицо составляют:</w:t>
      </w:r>
    </w:p>
    <w:p w:rsidR="0093067D" w:rsidRPr="001732F8" w:rsidRDefault="0093067D" w:rsidP="00042C5B">
      <w:pPr>
        <w:autoSpaceDE w:val="0"/>
        <w:autoSpaceDN w:val="0"/>
        <w:adjustRightInd w:val="0"/>
        <w:spacing w:line="228" w:lineRule="auto"/>
        <w:ind w:firstLine="709"/>
        <w:jc w:val="both"/>
        <w:rPr>
          <w:sz w:val="28"/>
          <w:szCs w:val="28"/>
        </w:rPr>
      </w:pPr>
      <w:proofErr w:type="gramStart"/>
      <w:r w:rsidRPr="001732F8">
        <w:rPr>
          <w:sz w:val="28"/>
          <w:szCs w:val="28"/>
        </w:rPr>
        <w:t xml:space="preserve">для медицинской помощи в амбулаторных условиях, оказываемой с профилактической и иными целями, в рамках базовой программы обязательного медицинского страхования на первом этапе оказания медицинской помощи– 1,143 посещения на одно застрахованное лицо, на втором этапе оказания медицинской помощи – 0,796 посещения на одно застрахованное лицо, на третьем этапе оказания медицинской помощи  – </w:t>
      </w:r>
      <w:r w:rsidR="00E719E4">
        <w:rPr>
          <w:sz w:val="28"/>
          <w:szCs w:val="28"/>
        </w:rPr>
        <w:br/>
      </w:r>
      <w:r w:rsidRPr="001732F8">
        <w:rPr>
          <w:sz w:val="28"/>
          <w:szCs w:val="28"/>
        </w:rPr>
        <w:t>0,361 посещения на одно застрахованное лицо;</w:t>
      </w:r>
      <w:proofErr w:type="gramEnd"/>
    </w:p>
    <w:p w:rsidR="0093067D" w:rsidRPr="001732F8" w:rsidRDefault="0093067D" w:rsidP="00042C5B">
      <w:pPr>
        <w:autoSpaceDE w:val="0"/>
        <w:autoSpaceDN w:val="0"/>
        <w:adjustRightInd w:val="0"/>
        <w:spacing w:line="228" w:lineRule="auto"/>
        <w:ind w:firstLine="709"/>
        <w:jc w:val="both"/>
        <w:rPr>
          <w:sz w:val="28"/>
          <w:szCs w:val="28"/>
        </w:rPr>
      </w:pPr>
      <w:proofErr w:type="gramStart"/>
      <w:r w:rsidRPr="001732F8">
        <w:rPr>
          <w:sz w:val="28"/>
          <w:szCs w:val="28"/>
        </w:rPr>
        <w:t xml:space="preserve">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первом этапе оказания медицинской помощи  – </w:t>
      </w:r>
      <w:r w:rsidR="00E719E4">
        <w:rPr>
          <w:sz w:val="28"/>
          <w:szCs w:val="28"/>
        </w:rPr>
        <w:br/>
      </w:r>
      <w:r w:rsidRPr="001732F8">
        <w:rPr>
          <w:sz w:val="28"/>
          <w:szCs w:val="28"/>
        </w:rPr>
        <w:t xml:space="preserve">0,902 обращения (законченного случая лечения заболевания в амбулаторных условиях с кратностью посещений по поводу одного заболевания не менее 2) </w:t>
      </w:r>
      <w:r w:rsidR="00E719E4">
        <w:rPr>
          <w:sz w:val="28"/>
          <w:szCs w:val="28"/>
        </w:rPr>
        <w:br/>
      </w:r>
      <w:r w:rsidRPr="00E719E4">
        <w:rPr>
          <w:spacing w:val="-4"/>
          <w:sz w:val="28"/>
          <w:szCs w:val="28"/>
        </w:rPr>
        <w:t>на одно застрахованное лицо, на втором этапе оказания медицинской помощи  –</w:t>
      </w:r>
      <w:r w:rsidRPr="001732F8">
        <w:rPr>
          <w:sz w:val="28"/>
          <w:szCs w:val="28"/>
        </w:rPr>
        <w:t xml:space="preserve"> 0,815 обращения на одно застрахованное лицо, на</w:t>
      </w:r>
      <w:proofErr w:type="gramEnd"/>
      <w:r w:rsidRPr="001732F8">
        <w:rPr>
          <w:sz w:val="28"/>
          <w:szCs w:val="28"/>
        </w:rPr>
        <w:t xml:space="preserve"> </w:t>
      </w:r>
      <w:proofErr w:type="gramStart"/>
      <w:r w:rsidRPr="001732F8">
        <w:rPr>
          <w:sz w:val="28"/>
          <w:szCs w:val="28"/>
        </w:rPr>
        <w:t>третьем</w:t>
      </w:r>
      <w:proofErr w:type="gramEnd"/>
      <w:r w:rsidRPr="001732F8">
        <w:rPr>
          <w:sz w:val="28"/>
          <w:szCs w:val="28"/>
        </w:rPr>
        <w:t xml:space="preserve"> этапе оказания медицинской помощи</w:t>
      </w:r>
      <w:r w:rsidR="00E719E4">
        <w:rPr>
          <w:sz w:val="28"/>
          <w:szCs w:val="28"/>
        </w:rPr>
        <w:t xml:space="preserve"> </w:t>
      </w:r>
      <w:r w:rsidRPr="001732F8">
        <w:rPr>
          <w:sz w:val="28"/>
          <w:szCs w:val="28"/>
        </w:rPr>
        <w:t>– 0,233 обращения на одно застрахованное лицо;</w:t>
      </w:r>
    </w:p>
    <w:p w:rsidR="0093067D" w:rsidRPr="001732F8" w:rsidRDefault="0093067D" w:rsidP="00042C5B">
      <w:pPr>
        <w:autoSpaceDE w:val="0"/>
        <w:autoSpaceDN w:val="0"/>
        <w:adjustRightInd w:val="0"/>
        <w:spacing w:line="228" w:lineRule="auto"/>
        <w:ind w:firstLine="709"/>
        <w:jc w:val="both"/>
        <w:rPr>
          <w:sz w:val="28"/>
          <w:szCs w:val="28"/>
        </w:rPr>
      </w:pPr>
      <w:proofErr w:type="gramStart"/>
      <w:r w:rsidRPr="001732F8">
        <w:rPr>
          <w:sz w:val="28"/>
          <w:szCs w:val="28"/>
        </w:rPr>
        <w:t xml:space="preserve">для медицинской помощи в амбулаторных условиях, оказываемой в неотложной форме, в рамках базовой программы обязательного медицинского страхования на первом этапе оказания медицинской помощи </w:t>
      </w:r>
      <w:r w:rsidR="00042C5B">
        <w:rPr>
          <w:sz w:val="28"/>
          <w:szCs w:val="28"/>
        </w:rPr>
        <w:t>–</w:t>
      </w:r>
      <w:r w:rsidRPr="001732F8">
        <w:rPr>
          <w:sz w:val="28"/>
          <w:szCs w:val="28"/>
        </w:rPr>
        <w:t xml:space="preserve"> 0,202 посещения на одно застрахованное лицо, на втором этапе оказания медицинской помощи </w:t>
      </w:r>
      <w:r w:rsidR="00042C5B">
        <w:rPr>
          <w:sz w:val="28"/>
          <w:szCs w:val="28"/>
        </w:rPr>
        <w:t>–</w:t>
      </w:r>
      <w:r w:rsidRPr="001732F8">
        <w:rPr>
          <w:sz w:val="28"/>
          <w:szCs w:val="28"/>
        </w:rPr>
        <w:t xml:space="preserve"> 0,222 посещения на одно застрахованное лицо, на третьем этапе оказания медицинской помощи </w:t>
      </w:r>
      <w:r w:rsidR="00042C5B">
        <w:rPr>
          <w:sz w:val="28"/>
          <w:szCs w:val="28"/>
        </w:rPr>
        <w:t>–</w:t>
      </w:r>
      <w:r w:rsidRPr="001732F8">
        <w:rPr>
          <w:sz w:val="28"/>
          <w:szCs w:val="28"/>
        </w:rPr>
        <w:t xml:space="preserve"> 0,076 посещения на одно застрахованное лицо;</w:t>
      </w:r>
      <w:proofErr w:type="gramEnd"/>
    </w:p>
    <w:p w:rsidR="0093067D" w:rsidRPr="001732F8" w:rsidRDefault="0093067D" w:rsidP="00042C5B">
      <w:pPr>
        <w:autoSpaceDE w:val="0"/>
        <w:autoSpaceDN w:val="0"/>
        <w:adjustRightInd w:val="0"/>
        <w:spacing w:line="228" w:lineRule="auto"/>
        <w:ind w:firstLine="709"/>
        <w:jc w:val="both"/>
        <w:rPr>
          <w:sz w:val="28"/>
          <w:szCs w:val="28"/>
        </w:rPr>
      </w:pPr>
      <w:r w:rsidRPr="001732F8">
        <w:rPr>
          <w:sz w:val="28"/>
          <w:szCs w:val="28"/>
        </w:rPr>
        <w:t xml:space="preserve">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w:t>
      </w:r>
      <w:r w:rsidR="00042C5B">
        <w:rPr>
          <w:sz w:val="28"/>
          <w:szCs w:val="28"/>
        </w:rPr>
        <w:t>– 0,194 пациенто</w:t>
      </w:r>
      <w:r w:rsidR="00B25168">
        <w:rPr>
          <w:sz w:val="28"/>
          <w:szCs w:val="28"/>
        </w:rPr>
        <w:t>-</w:t>
      </w:r>
      <w:r w:rsidRPr="001732F8">
        <w:rPr>
          <w:sz w:val="28"/>
          <w:szCs w:val="28"/>
        </w:rPr>
        <w:t>дня на одно застрахованное лицо, на втором этапе оказания меди</w:t>
      </w:r>
      <w:r w:rsidR="00042C5B">
        <w:rPr>
          <w:sz w:val="28"/>
          <w:szCs w:val="28"/>
        </w:rPr>
        <w:t>цинской помощи – 0,255 пациенто</w:t>
      </w:r>
      <w:r w:rsidR="00B25168">
        <w:rPr>
          <w:sz w:val="28"/>
          <w:szCs w:val="28"/>
        </w:rPr>
        <w:t>-</w:t>
      </w:r>
      <w:r w:rsidRPr="001732F8">
        <w:rPr>
          <w:sz w:val="28"/>
          <w:szCs w:val="28"/>
        </w:rPr>
        <w:t xml:space="preserve">дня на одно застрахованное лицо, на третьем этапе оказания медицинской помощи </w:t>
      </w:r>
      <w:r w:rsidR="00042C5B">
        <w:rPr>
          <w:sz w:val="28"/>
          <w:szCs w:val="28"/>
        </w:rPr>
        <w:t>–</w:t>
      </w:r>
      <w:r w:rsidRPr="001732F8">
        <w:rPr>
          <w:sz w:val="28"/>
          <w:szCs w:val="28"/>
        </w:rPr>
        <w:t xml:space="preserve"> 0,111 пациенто</w:t>
      </w:r>
      <w:r w:rsidR="00B25168">
        <w:rPr>
          <w:sz w:val="28"/>
          <w:szCs w:val="28"/>
        </w:rPr>
        <w:t>-</w:t>
      </w:r>
      <w:r w:rsidRPr="001732F8">
        <w:rPr>
          <w:sz w:val="28"/>
          <w:szCs w:val="28"/>
        </w:rPr>
        <w:t>дня на одно застрахованное лицо;</w:t>
      </w:r>
    </w:p>
    <w:p w:rsidR="0093067D" w:rsidRPr="001732F8" w:rsidRDefault="0093067D" w:rsidP="00042C5B">
      <w:pPr>
        <w:autoSpaceDE w:val="0"/>
        <w:autoSpaceDN w:val="0"/>
        <w:adjustRightInd w:val="0"/>
        <w:spacing w:line="228" w:lineRule="auto"/>
        <w:ind w:firstLine="709"/>
        <w:jc w:val="both"/>
        <w:rPr>
          <w:sz w:val="28"/>
          <w:szCs w:val="28"/>
        </w:rPr>
      </w:pPr>
      <w:proofErr w:type="gramStart"/>
      <w:r w:rsidRPr="001732F8">
        <w:rPr>
          <w:sz w:val="28"/>
          <w:szCs w:val="28"/>
        </w:rPr>
        <w:t xml:space="preserve">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w:t>
      </w:r>
      <w:r w:rsidR="00042C5B">
        <w:rPr>
          <w:sz w:val="28"/>
          <w:szCs w:val="28"/>
        </w:rPr>
        <w:t>–</w:t>
      </w:r>
      <w:r w:rsidRPr="001732F8">
        <w:rPr>
          <w:sz w:val="28"/>
          <w:szCs w:val="28"/>
        </w:rPr>
        <w:t xml:space="preserve"> 0,029 случая госпитализации (законченного случая лечения в стационарных условиях) на одно застрахованное лицо, на втором этапе оказания медицинской помощи </w:t>
      </w:r>
      <w:r w:rsidR="00042C5B">
        <w:rPr>
          <w:sz w:val="28"/>
          <w:szCs w:val="28"/>
        </w:rPr>
        <w:t>–</w:t>
      </w:r>
      <w:r w:rsidRPr="001732F8">
        <w:rPr>
          <w:sz w:val="28"/>
          <w:szCs w:val="28"/>
        </w:rPr>
        <w:t xml:space="preserve"> 0,062 случая госпитализации на одно застрахованное лицо, на третьем этапе оказания медицинской помощи </w:t>
      </w:r>
      <w:r w:rsidR="00042C5B">
        <w:rPr>
          <w:sz w:val="28"/>
          <w:szCs w:val="28"/>
        </w:rPr>
        <w:t>–</w:t>
      </w:r>
      <w:r w:rsidRPr="001732F8">
        <w:rPr>
          <w:sz w:val="28"/>
          <w:szCs w:val="28"/>
        </w:rPr>
        <w:t xml:space="preserve"> </w:t>
      </w:r>
      <w:r w:rsidR="00042C5B">
        <w:rPr>
          <w:sz w:val="28"/>
          <w:szCs w:val="28"/>
        </w:rPr>
        <w:br/>
      </w:r>
      <w:r w:rsidRPr="001732F8">
        <w:rPr>
          <w:sz w:val="28"/>
          <w:szCs w:val="28"/>
        </w:rPr>
        <w:t>0,081 случая госпитализации на одно застрахованное лицо;</w:t>
      </w:r>
      <w:proofErr w:type="gramEnd"/>
    </w:p>
    <w:p w:rsidR="0093067D" w:rsidRPr="001732F8" w:rsidRDefault="0093067D" w:rsidP="00042C5B">
      <w:pPr>
        <w:autoSpaceDE w:val="0"/>
        <w:autoSpaceDN w:val="0"/>
        <w:adjustRightInd w:val="0"/>
        <w:spacing w:line="228" w:lineRule="auto"/>
        <w:ind w:firstLine="709"/>
        <w:jc w:val="both"/>
        <w:rPr>
          <w:sz w:val="28"/>
          <w:szCs w:val="28"/>
        </w:rPr>
      </w:pPr>
      <w:r w:rsidRPr="001732F8">
        <w:rPr>
          <w:sz w:val="28"/>
          <w:szCs w:val="28"/>
        </w:rPr>
        <w:t xml:space="preserve">для медицинской помощи с использованием передвижных форм предоставления медицинских услуг </w:t>
      </w:r>
      <w:r w:rsidR="00042C5B">
        <w:rPr>
          <w:sz w:val="28"/>
          <w:szCs w:val="28"/>
        </w:rPr>
        <w:t>–</w:t>
      </w:r>
      <w:r w:rsidRPr="001732F8">
        <w:rPr>
          <w:sz w:val="28"/>
          <w:szCs w:val="28"/>
        </w:rPr>
        <w:t xml:space="preserve"> 0,005 выезда на одно застрахованное лицо.</w:t>
      </w:r>
    </w:p>
    <w:p w:rsidR="0093067D" w:rsidRPr="001732F8" w:rsidRDefault="0093067D" w:rsidP="00042C5B">
      <w:pPr>
        <w:autoSpaceDE w:val="0"/>
        <w:autoSpaceDN w:val="0"/>
        <w:adjustRightInd w:val="0"/>
        <w:spacing w:line="228" w:lineRule="auto"/>
        <w:ind w:firstLine="709"/>
        <w:jc w:val="center"/>
        <w:outlineLvl w:val="1"/>
        <w:rPr>
          <w:sz w:val="28"/>
          <w:szCs w:val="28"/>
        </w:rPr>
      </w:pPr>
    </w:p>
    <w:p w:rsidR="0093067D" w:rsidRPr="001732F8" w:rsidRDefault="0093067D" w:rsidP="00335F09">
      <w:pPr>
        <w:autoSpaceDE w:val="0"/>
        <w:autoSpaceDN w:val="0"/>
        <w:adjustRightInd w:val="0"/>
        <w:spacing w:line="228" w:lineRule="auto"/>
        <w:jc w:val="center"/>
        <w:outlineLvl w:val="1"/>
        <w:rPr>
          <w:sz w:val="28"/>
          <w:szCs w:val="28"/>
        </w:rPr>
      </w:pPr>
      <w:r w:rsidRPr="001732F8">
        <w:rPr>
          <w:sz w:val="28"/>
          <w:szCs w:val="28"/>
        </w:rPr>
        <w:t>2.3.8. Нормативы финансовых затрат на единицу объема предоставления медицинской помощи в расчете на одно застрахованное лицо</w:t>
      </w:r>
    </w:p>
    <w:p w:rsidR="0093067D" w:rsidRPr="001732F8" w:rsidRDefault="0093067D" w:rsidP="00042C5B">
      <w:pPr>
        <w:autoSpaceDE w:val="0"/>
        <w:autoSpaceDN w:val="0"/>
        <w:adjustRightInd w:val="0"/>
        <w:spacing w:line="228" w:lineRule="auto"/>
        <w:ind w:firstLine="709"/>
        <w:jc w:val="center"/>
        <w:outlineLvl w:val="1"/>
        <w:rPr>
          <w:sz w:val="28"/>
          <w:szCs w:val="28"/>
        </w:rPr>
      </w:pPr>
    </w:p>
    <w:p w:rsidR="0093067D" w:rsidRPr="001732F8" w:rsidRDefault="0093067D" w:rsidP="00335F09">
      <w:pPr>
        <w:autoSpaceDE w:val="0"/>
        <w:autoSpaceDN w:val="0"/>
        <w:adjustRightInd w:val="0"/>
        <w:spacing w:line="228" w:lineRule="auto"/>
        <w:ind w:firstLine="709"/>
        <w:jc w:val="both"/>
        <w:rPr>
          <w:sz w:val="28"/>
          <w:szCs w:val="28"/>
        </w:rPr>
      </w:pPr>
      <w:r w:rsidRPr="001732F8">
        <w:rPr>
          <w:sz w:val="28"/>
          <w:szCs w:val="28"/>
        </w:rPr>
        <w:t>Нормативы финансовых затрат на единицу объема предоставления медицинской помощи в расчете на одно застрахованное лицо на 2015 год составляют:</w:t>
      </w:r>
    </w:p>
    <w:p w:rsidR="0093067D" w:rsidRPr="001732F8" w:rsidRDefault="0093067D" w:rsidP="00335F09">
      <w:pPr>
        <w:autoSpaceDE w:val="0"/>
        <w:autoSpaceDN w:val="0"/>
        <w:adjustRightInd w:val="0"/>
        <w:spacing w:line="228" w:lineRule="auto"/>
        <w:ind w:firstLine="709"/>
        <w:jc w:val="both"/>
        <w:rPr>
          <w:sz w:val="28"/>
          <w:szCs w:val="28"/>
        </w:rPr>
      </w:pPr>
      <w:r w:rsidRPr="001732F8">
        <w:rPr>
          <w:sz w:val="28"/>
          <w:szCs w:val="28"/>
        </w:rPr>
        <w:lastRenderedPageBreak/>
        <w:t xml:space="preserve">на </w:t>
      </w:r>
      <w:r w:rsidR="008227B7">
        <w:rPr>
          <w:sz w:val="28"/>
          <w:szCs w:val="28"/>
        </w:rPr>
        <w:t>один</w:t>
      </w:r>
      <w:r w:rsidRPr="001732F8">
        <w:rPr>
          <w:sz w:val="28"/>
          <w:szCs w:val="28"/>
        </w:rPr>
        <w:t xml:space="preserve"> вызов скорой медицинской помощи – 1 788,40 рубля;</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 367,07 рубль;</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обращение по поводу заболевания при оказании медицинской помощи в амбулаторных условиях медицинскими организациями </w:t>
      </w:r>
      <w:r w:rsidR="001A1F5C">
        <w:rPr>
          <w:sz w:val="28"/>
          <w:szCs w:val="28"/>
        </w:rPr>
        <w:br/>
      </w:r>
      <w:r w:rsidRPr="001732F8">
        <w:rPr>
          <w:sz w:val="28"/>
          <w:szCs w:val="28"/>
        </w:rPr>
        <w:t>(их структурными подразделениями) – 1 028,45 рубля;</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посещение при оказании медицинской помощи в неотложной форме в амбулаторных условиях – 469,90 рубля;</w:t>
      </w:r>
    </w:p>
    <w:p w:rsidR="0093067D" w:rsidRPr="001732F8" w:rsidRDefault="00335F09" w:rsidP="00335F09">
      <w:pPr>
        <w:autoSpaceDE w:val="0"/>
        <w:autoSpaceDN w:val="0"/>
        <w:adjustRightInd w:val="0"/>
        <w:ind w:firstLine="709"/>
        <w:jc w:val="both"/>
        <w:rPr>
          <w:sz w:val="28"/>
          <w:szCs w:val="28"/>
        </w:rPr>
      </w:pPr>
      <w:r>
        <w:rPr>
          <w:sz w:val="28"/>
          <w:szCs w:val="28"/>
        </w:rPr>
        <w:t xml:space="preserve">на </w:t>
      </w:r>
      <w:r w:rsidR="008227B7">
        <w:rPr>
          <w:sz w:val="28"/>
          <w:szCs w:val="28"/>
        </w:rPr>
        <w:t>один</w:t>
      </w:r>
      <w:r>
        <w:rPr>
          <w:sz w:val="28"/>
          <w:szCs w:val="28"/>
        </w:rPr>
        <w:t xml:space="preserve"> пациенто</w:t>
      </w:r>
      <w:r w:rsidR="00B25168">
        <w:rPr>
          <w:sz w:val="28"/>
          <w:szCs w:val="28"/>
        </w:rPr>
        <w:t>-</w:t>
      </w:r>
      <w:r w:rsidR="0093067D" w:rsidRPr="001732F8">
        <w:rPr>
          <w:sz w:val="28"/>
          <w:szCs w:val="28"/>
        </w:rPr>
        <w:t xml:space="preserve">день лечения в условиях дневных стационаров – </w:t>
      </w:r>
      <w:r w:rsidR="008D45B7">
        <w:rPr>
          <w:sz w:val="28"/>
          <w:szCs w:val="28"/>
        </w:rPr>
        <w:br/>
      </w:r>
      <w:r w:rsidR="0093067D" w:rsidRPr="001732F8">
        <w:rPr>
          <w:sz w:val="28"/>
          <w:szCs w:val="28"/>
        </w:rPr>
        <w:t>1 366,77 рубля;</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случай госпитализации в медицинских организациях </w:t>
      </w:r>
      <w:r w:rsidR="001A1F5C">
        <w:rPr>
          <w:sz w:val="28"/>
          <w:szCs w:val="28"/>
        </w:rPr>
        <w:br/>
      </w:r>
      <w:r w:rsidRPr="001732F8">
        <w:rPr>
          <w:sz w:val="28"/>
          <w:szCs w:val="28"/>
        </w:rPr>
        <w:t>(их структурных подразделениях), оказывающих медицинскую помощь в стационарных условиях – 23 251,57 рубля;</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 1 609,70 рубля.</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Нормативы финансовых затрат на единицу объема предоставления медицинской помощи в расчете на одно застрахованное лицо на 2016 и </w:t>
      </w:r>
      <w:r w:rsidR="008D45B7">
        <w:rPr>
          <w:sz w:val="28"/>
          <w:szCs w:val="28"/>
        </w:rPr>
        <w:br/>
      </w:r>
      <w:r w:rsidRPr="001732F8">
        <w:rPr>
          <w:sz w:val="28"/>
          <w:szCs w:val="28"/>
        </w:rPr>
        <w:t>2017 годы составляют:</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вызов скорой медицинской помощи – 1 885,44 рубля на 2016 год, 2 037,39 рубля на 2017 год;</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 371,51 рубля на 2016 год, 404,25 рубля на 2017 год;</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обращение по поводу заболевания при оказании медицинской помощи в амбулаторных условиях медицинскими организациями </w:t>
      </w:r>
      <w:r w:rsidR="001A1F5C">
        <w:rPr>
          <w:sz w:val="28"/>
          <w:szCs w:val="28"/>
        </w:rPr>
        <w:br/>
      </w:r>
      <w:r w:rsidRPr="001732F8">
        <w:rPr>
          <w:sz w:val="28"/>
          <w:szCs w:val="28"/>
        </w:rPr>
        <w:t xml:space="preserve">(их структурными подразделениями) – 1 086,19 рубля на 2016 год, </w:t>
      </w:r>
      <w:r w:rsidR="008227B7">
        <w:rPr>
          <w:sz w:val="28"/>
          <w:szCs w:val="28"/>
        </w:rPr>
        <w:br/>
      </w:r>
      <w:r w:rsidRPr="001732F8">
        <w:rPr>
          <w:sz w:val="28"/>
          <w:szCs w:val="28"/>
        </w:rPr>
        <w:t>1 212,97 рубля на 2017 год;</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посещение при оказании медицинской помощи в неотложной форме в амбулаторных условиях - 472,57 рубля на 2016 год, 514,23 рубля на 2017 год;</w:t>
      </w:r>
    </w:p>
    <w:p w:rsidR="0093067D" w:rsidRPr="001732F8" w:rsidRDefault="001A1F5C" w:rsidP="00335F09">
      <w:pPr>
        <w:autoSpaceDE w:val="0"/>
        <w:autoSpaceDN w:val="0"/>
        <w:adjustRightInd w:val="0"/>
        <w:ind w:firstLine="709"/>
        <w:jc w:val="both"/>
        <w:rPr>
          <w:sz w:val="28"/>
          <w:szCs w:val="28"/>
        </w:rPr>
      </w:pPr>
      <w:r>
        <w:rPr>
          <w:sz w:val="28"/>
          <w:szCs w:val="28"/>
        </w:rPr>
        <w:t>на 1 пациенто</w:t>
      </w:r>
      <w:r w:rsidR="00B25168">
        <w:rPr>
          <w:sz w:val="28"/>
          <w:szCs w:val="28"/>
        </w:rPr>
        <w:t>-</w:t>
      </w:r>
      <w:r w:rsidR="0093067D" w:rsidRPr="001732F8">
        <w:rPr>
          <w:sz w:val="28"/>
          <w:szCs w:val="28"/>
        </w:rPr>
        <w:t xml:space="preserve">день лечения в условиях дневных стационаров – </w:t>
      </w:r>
      <w:r>
        <w:rPr>
          <w:sz w:val="28"/>
          <w:szCs w:val="28"/>
        </w:rPr>
        <w:br/>
      </w:r>
      <w:r w:rsidR="0093067D" w:rsidRPr="001732F8">
        <w:rPr>
          <w:sz w:val="28"/>
          <w:szCs w:val="28"/>
        </w:rPr>
        <w:t>1 382,98 рубля на 2016 год, 1 498,27 рубля на 2017 год;</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случай госпитализации в медицинских организациях (их структурных подразделениях), оказывающих медицинскую помощь в </w:t>
      </w:r>
      <w:r w:rsidRPr="001A1F5C">
        <w:rPr>
          <w:spacing w:val="-6"/>
          <w:sz w:val="28"/>
          <w:szCs w:val="28"/>
        </w:rPr>
        <w:t>стационарных условиях – 24 619,94 рубля на 2016 год, 27 782,67 рубля на 2017 год;</w:t>
      </w:r>
    </w:p>
    <w:p w:rsidR="0093067D" w:rsidRPr="001732F8" w:rsidRDefault="0093067D" w:rsidP="00335F09">
      <w:pPr>
        <w:autoSpaceDE w:val="0"/>
        <w:autoSpaceDN w:val="0"/>
        <w:adjustRightInd w:val="0"/>
        <w:ind w:firstLine="709"/>
        <w:jc w:val="both"/>
        <w:rPr>
          <w:sz w:val="28"/>
          <w:szCs w:val="28"/>
        </w:rPr>
      </w:pPr>
      <w:r w:rsidRPr="001732F8">
        <w:rPr>
          <w:sz w:val="28"/>
          <w:szCs w:val="28"/>
        </w:rPr>
        <w:t xml:space="preserve">на </w:t>
      </w:r>
      <w:r w:rsidR="008227B7">
        <w:rPr>
          <w:sz w:val="28"/>
          <w:szCs w:val="28"/>
        </w:rPr>
        <w:t>один</w:t>
      </w:r>
      <w:r w:rsidRPr="001732F8">
        <w:rPr>
          <w:sz w:val="28"/>
          <w:szCs w:val="28"/>
        </w:rPr>
        <w:t xml:space="preserve">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 1 696,41 рубля на 2016 год, 1 909,49 рубля на 2017 год.</w:t>
      </w:r>
    </w:p>
    <w:p w:rsidR="0093067D" w:rsidRDefault="0093067D" w:rsidP="0093067D">
      <w:pPr>
        <w:autoSpaceDE w:val="0"/>
        <w:autoSpaceDN w:val="0"/>
        <w:adjustRightInd w:val="0"/>
        <w:ind w:firstLine="709"/>
        <w:jc w:val="center"/>
        <w:outlineLvl w:val="1"/>
        <w:rPr>
          <w:sz w:val="28"/>
          <w:szCs w:val="28"/>
        </w:rPr>
      </w:pPr>
    </w:p>
    <w:p w:rsidR="001A1F5C" w:rsidRDefault="001A1F5C" w:rsidP="0093067D">
      <w:pPr>
        <w:autoSpaceDE w:val="0"/>
        <w:autoSpaceDN w:val="0"/>
        <w:adjustRightInd w:val="0"/>
        <w:ind w:firstLine="709"/>
        <w:jc w:val="center"/>
        <w:outlineLvl w:val="1"/>
        <w:rPr>
          <w:sz w:val="28"/>
          <w:szCs w:val="28"/>
        </w:rPr>
      </w:pPr>
    </w:p>
    <w:p w:rsidR="0093067D" w:rsidRPr="001732F8" w:rsidRDefault="0093067D" w:rsidP="003D3C04">
      <w:pPr>
        <w:autoSpaceDE w:val="0"/>
        <w:autoSpaceDN w:val="0"/>
        <w:adjustRightInd w:val="0"/>
        <w:spacing w:line="214" w:lineRule="auto"/>
        <w:jc w:val="center"/>
        <w:outlineLvl w:val="1"/>
        <w:rPr>
          <w:sz w:val="28"/>
          <w:szCs w:val="28"/>
        </w:rPr>
      </w:pPr>
      <w:r w:rsidRPr="001732F8">
        <w:rPr>
          <w:sz w:val="28"/>
          <w:szCs w:val="28"/>
        </w:rPr>
        <w:lastRenderedPageBreak/>
        <w:t xml:space="preserve">2.3.9. Нормативы финансового обеспечения Программы ОМС </w:t>
      </w:r>
    </w:p>
    <w:p w:rsidR="0093067D" w:rsidRPr="001732F8" w:rsidRDefault="0093067D" w:rsidP="003D3C04">
      <w:pPr>
        <w:autoSpaceDE w:val="0"/>
        <w:autoSpaceDN w:val="0"/>
        <w:adjustRightInd w:val="0"/>
        <w:spacing w:line="214" w:lineRule="auto"/>
        <w:jc w:val="center"/>
        <w:outlineLvl w:val="1"/>
        <w:rPr>
          <w:sz w:val="28"/>
          <w:szCs w:val="28"/>
        </w:rPr>
      </w:pPr>
      <w:r w:rsidRPr="001732F8">
        <w:rPr>
          <w:sz w:val="28"/>
          <w:szCs w:val="28"/>
        </w:rPr>
        <w:t>в расчете на одно застрахованное лицо</w:t>
      </w:r>
    </w:p>
    <w:p w:rsidR="0093067D" w:rsidRPr="001732F8" w:rsidRDefault="0093067D" w:rsidP="003D3C04">
      <w:pPr>
        <w:autoSpaceDE w:val="0"/>
        <w:autoSpaceDN w:val="0"/>
        <w:adjustRightInd w:val="0"/>
        <w:spacing w:line="214" w:lineRule="auto"/>
        <w:ind w:firstLine="709"/>
        <w:jc w:val="center"/>
        <w:outlineLvl w:val="1"/>
        <w:rPr>
          <w:sz w:val="28"/>
          <w:szCs w:val="28"/>
        </w:rPr>
      </w:pPr>
    </w:p>
    <w:p w:rsidR="0093067D" w:rsidRPr="001732F8" w:rsidRDefault="0093067D" w:rsidP="003D3C04">
      <w:pPr>
        <w:autoSpaceDE w:val="0"/>
        <w:autoSpaceDN w:val="0"/>
        <w:adjustRightInd w:val="0"/>
        <w:spacing w:line="214" w:lineRule="auto"/>
        <w:ind w:firstLine="709"/>
        <w:jc w:val="both"/>
        <w:rPr>
          <w:color w:val="000000"/>
          <w:sz w:val="28"/>
          <w:szCs w:val="28"/>
        </w:rPr>
      </w:pPr>
      <w:r w:rsidRPr="001732F8">
        <w:rPr>
          <w:color w:val="000000"/>
          <w:sz w:val="28"/>
          <w:szCs w:val="28"/>
        </w:rPr>
        <w:t xml:space="preserve">Подушевые </w:t>
      </w:r>
      <w:proofErr w:type="gramStart"/>
      <w:r w:rsidRPr="001732F8">
        <w:rPr>
          <w:color w:val="000000"/>
          <w:sz w:val="28"/>
          <w:szCs w:val="28"/>
        </w:rPr>
        <w:t xml:space="preserve">нормативы финансового обеспечения, предусмотренные за счет средств обязательного медицинского страхования </w:t>
      </w:r>
      <w:r w:rsidRPr="001732F8">
        <w:rPr>
          <w:color w:val="000000"/>
          <w:spacing w:val="-8"/>
          <w:sz w:val="28"/>
          <w:szCs w:val="28"/>
        </w:rPr>
        <w:t>на финансирование базовой программы обязательного медицинского</w:t>
      </w:r>
      <w:r w:rsidRPr="001732F8">
        <w:rPr>
          <w:color w:val="000000"/>
          <w:sz w:val="28"/>
          <w:szCs w:val="28"/>
        </w:rPr>
        <w:t xml:space="preserve"> </w:t>
      </w:r>
      <w:r w:rsidRPr="001732F8">
        <w:rPr>
          <w:color w:val="000000"/>
          <w:spacing w:val="-8"/>
          <w:sz w:val="28"/>
          <w:szCs w:val="28"/>
        </w:rPr>
        <w:t>страхования</w:t>
      </w:r>
      <w:r w:rsidRPr="001732F8">
        <w:rPr>
          <w:color w:val="000000"/>
          <w:sz w:val="28"/>
          <w:szCs w:val="28"/>
        </w:rPr>
        <w:t xml:space="preserve"> </w:t>
      </w:r>
      <w:r w:rsidRPr="001732F8">
        <w:rPr>
          <w:sz w:val="28"/>
          <w:szCs w:val="28"/>
        </w:rPr>
        <w:t>составляют</w:t>
      </w:r>
      <w:proofErr w:type="gramEnd"/>
      <w:r w:rsidRPr="001732F8">
        <w:rPr>
          <w:color w:val="000000"/>
          <w:sz w:val="28"/>
          <w:szCs w:val="28"/>
        </w:rPr>
        <w:t>:</w:t>
      </w:r>
    </w:p>
    <w:p w:rsidR="0093067D" w:rsidRPr="001732F8" w:rsidRDefault="0093067D" w:rsidP="003D3C04">
      <w:pPr>
        <w:autoSpaceDE w:val="0"/>
        <w:autoSpaceDN w:val="0"/>
        <w:adjustRightInd w:val="0"/>
        <w:spacing w:line="214" w:lineRule="auto"/>
        <w:ind w:firstLine="709"/>
        <w:jc w:val="both"/>
        <w:rPr>
          <w:sz w:val="28"/>
          <w:szCs w:val="28"/>
        </w:rPr>
      </w:pPr>
      <w:r w:rsidRPr="001732F8">
        <w:rPr>
          <w:sz w:val="28"/>
          <w:szCs w:val="28"/>
        </w:rPr>
        <w:t>в 2015 году – 8 559,59 рубля, в 2016 году – 9 042,92 рубля, в 2017 году – 10 093,31 рубля, из них:</w:t>
      </w:r>
    </w:p>
    <w:p w:rsidR="0093067D" w:rsidRPr="001732F8" w:rsidRDefault="0093067D" w:rsidP="003D3C04">
      <w:pPr>
        <w:autoSpaceDE w:val="0"/>
        <w:autoSpaceDN w:val="0"/>
        <w:adjustRightInd w:val="0"/>
        <w:spacing w:line="214" w:lineRule="auto"/>
        <w:ind w:firstLine="709"/>
        <w:jc w:val="both"/>
        <w:rPr>
          <w:sz w:val="28"/>
          <w:szCs w:val="28"/>
        </w:rPr>
      </w:pPr>
      <w:r w:rsidRPr="001732F8">
        <w:rPr>
          <w:sz w:val="28"/>
          <w:szCs w:val="28"/>
        </w:rPr>
        <w:t xml:space="preserve">- за счет субвенций из бюджета Федерального фонда обязательного </w:t>
      </w:r>
      <w:r w:rsidRPr="001A1F5C">
        <w:rPr>
          <w:spacing w:val="-6"/>
          <w:sz w:val="28"/>
          <w:szCs w:val="28"/>
        </w:rPr>
        <w:t>медицинского страхования в 2015 году – 8 376,35 руб., в 2016 году – 8 849,38 руб.,</w:t>
      </w:r>
      <w:r w:rsidRPr="001732F8">
        <w:rPr>
          <w:sz w:val="28"/>
          <w:szCs w:val="28"/>
        </w:rPr>
        <w:t xml:space="preserve"> в 2017 году – 9 877,58 руб.;</w:t>
      </w:r>
    </w:p>
    <w:p w:rsidR="0093067D" w:rsidRPr="001732F8" w:rsidRDefault="0093067D" w:rsidP="003D3C04">
      <w:pPr>
        <w:autoSpaceDE w:val="0"/>
        <w:autoSpaceDN w:val="0"/>
        <w:adjustRightInd w:val="0"/>
        <w:spacing w:line="214" w:lineRule="auto"/>
        <w:ind w:firstLine="709"/>
        <w:jc w:val="both"/>
        <w:rPr>
          <w:sz w:val="28"/>
          <w:szCs w:val="28"/>
        </w:rPr>
      </w:pPr>
      <w:r w:rsidRPr="001A1F5C">
        <w:rPr>
          <w:spacing w:val="-6"/>
          <w:sz w:val="28"/>
          <w:szCs w:val="28"/>
        </w:rPr>
        <w:t>- за счет прочих поступлений в 2015 году – 3,82 руб., в 2016 году – 3,99 руб.,</w:t>
      </w:r>
      <w:r w:rsidRPr="001732F8">
        <w:rPr>
          <w:sz w:val="28"/>
          <w:szCs w:val="28"/>
        </w:rPr>
        <w:t xml:space="preserve"> в 2017 году – 4,16 руб.;</w:t>
      </w:r>
    </w:p>
    <w:p w:rsidR="0093067D" w:rsidRDefault="0093067D" w:rsidP="003D3C04">
      <w:pPr>
        <w:autoSpaceDE w:val="0"/>
        <w:autoSpaceDN w:val="0"/>
        <w:adjustRightInd w:val="0"/>
        <w:spacing w:line="214" w:lineRule="auto"/>
        <w:ind w:firstLine="540"/>
        <w:jc w:val="both"/>
        <w:rPr>
          <w:sz w:val="28"/>
          <w:szCs w:val="28"/>
        </w:rPr>
      </w:pPr>
      <w:r w:rsidRPr="001732F8">
        <w:rPr>
          <w:sz w:val="28"/>
          <w:szCs w:val="28"/>
        </w:rPr>
        <w:t xml:space="preserve">- за счет прочих межбюджетных трансфертов, передаваемых бюджетам </w:t>
      </w:r>
      <w:r w:rsidRPr="00915E6E">
        <w:rPr>
          <w:spacing w:val="-6"/>
          <w:sz w:val="28"/>
          <w:szCs w:val="28"/>
        </w:rPr>
        <w:t>территориальных фондов обязательного медицинского страхования в 2015 году –</w:t>
      </w:r>
      <w:r w:rsidRPr="001732F8">
        <w:rPr>
          <w:sz w:val="28"/>
          <w:szCs w:val="28"/>
        </w:rPr>
        <w:t xml:space="preserve"> 179,42 руб., в 2016 году – 189,55 руб., в 2017 году – 211,57 руб.</w:t>
      </w:r>
    </w:p>
    <w:p w:rsidR="00915E6E" w:rsidRPr="00923DA3" w:rsidRDefault="00915E6E" w:rsidP="003D3C04">
      <w:pPr>
        <w:autoSpaceDE w:val="0"/>
        <w:autoSpaceDN w:val="0"/>
        <w:adjustRightInd w:val="0"/>
        <w:spacing w:line="214" w:lineRule="auto"/>
        <w:ind w:firstLine="540"/>
        <w:jc w:val="both"/>
        <w:rPr>
          <w:sz w:val="16"/>
          <w:szCs w:val="16"/>
        </w:rPr>
      </w:pPr>
    </w:p>
    <w:p w:rsidR="00B37230" w:rsidRDefault="0093067D" w:rsidP="003D3C04">
      <w:pPr>
        <w:autoSpaceDE w:val="0"/>
        <w:autoSpaceDN w:val="0"/>
        <w:adjustRightInd w:val="0"/>
        <w:spacing w:line="214" w:lineRule="auto"/>
        <w:jc w:val="center"/>
        <w:rPr>
          <w:sz w:val="28"/>
          <w:szCs w:val="28"/>
        </w:rPr>
      </w:pPr>
      <w:r w:rsidRPr="001732F8">
        <w:rPr>
          <w:sz w:val="28"/>
          <w:szCs w:val="28"/>
        </w:rPr>
        <w:t xml:space="preserve">2.3.10. Порядок и условия оказания медицинской помощи </w:t>
      </w:r>
      <w:r w:rsidR="00915E6E">
        <w:rPr>
          <w:sz w:val="28"/>
          <w:szCs w:val="28"/>
        </w:rPr>
        <w:br/>
      </w:r>
      <w:r w:rsidRPr="001732F8">
        <w:rPr>
          <w:sz w:val="28"/>
          <w:szCs w:val="28"/>
        </w:rPr>
        <w:t>в медицинских организациях, участвующих в реализации Программы ОМС,</w:t>
      </w:r>
      <w:r w:rsidR="00915E6E">
        <w:rPr>
          <w:sz w:val="28"/>
          <w:szCs w:val="28"/>
        </w:rPr>
        <w:br/>
      </w:r>
      <w:r w:rsidRPr="001732F8">
        <w:rPr>
          <w:sz w:val="28"/>
          <w:szCs w:val="28"/>
        </w:rPr>
        <w:t xml:space="preserve"> а также целевые значения критериев доступности и качества медицинской помощи, оказываемой в рамках Программы ОМС,  пре</w:t>
      </w:r>
      <w:r w:rsidR="0096008E">
        <w:rPr>
          <w:sz w:val="28"/>
          <w:szCs w:val="28"/>
        </w:rPr>
        <w:t>дусмотрены</w:t>
      </w:r>
      <w:r w:rsidR="0096008E">
        <w:rPr>
          <w:sz w:val="28"/>
          <w:szCs w:val="28"/>
        </w:rPr>
        <w:br/>
        <w:t xml:space="preserve"> р</w:t>
      </w:r>
      <w:r w:rsidR="00915E6E">
        <w:rPr>
          <w:sz w:val="28"/>
          <w:szCs w:val="28"/>
        </w:rPr>
        <w:t>азделом 5 Программы</w:t>
      </w:r>
    </w:p>
    <w:p w:rsidR="004342B7" w:rsidRPr="00E34F21" w:rsidRDefault="004342B7" w:rsidP="003D3C04">
      <w:pPr>
        <w:autoSpaceDE w:val="0"/>
        <w:autoSpaceDN w:val="0"/>
        <w:adjustRightInd w:val="0"/>
        <w:spacing w:line="214" w:lineRule="auto"/>
        <w:ind w:firstLine="709"/>
        <w:jc w:val="center"/>
        <w:rPr>
          <w:sz w:val="16"/>
          <w:szCs w:val="16"/>
        </w:rPr>
      </w:pPr>
    </w:p>
    <w:p w:rsidR="0093067D" w:rsidRDefault="0093067D" w:rsidP="003D3C04">
      <w:pPr>
        <w:autoSpaceDE w:val="0"/>
        <w:autoSpaceDN w:val="0"/>
        <w:adjustRightInd w:val="0"/>
        <w:spacing w:line="214" w:lineRule="auto"/>
        <w:jc w:val="center"/>
        <w:rPr>
          <w:spacing w:val="-6"/>
          <w:sz w:val="28"/>
          <w:szCs w:val="28"/>
        </w:rPr>
      </w:pPr>
      <w:r w:rsidRPr="00293AB9">
        <w:rPr>
          <w:sz w:val="28"/>
          <w:szCs w:val="28"/>
        </w:rPr>
        <w:t>2.3.11. Стоимость Программы ОМС</w:t>
      </w:r>
      <w:r w:rsidRPr="00293AB9">
        <w:rPr>
          <w:spacing w:val="-6"/>
          <w:sz w:val="28"/>
          <w:szCs w:val="28"/>
        </w:rPr>
        <w:t xml:space="preserve"> на 2015 год</w:t>
      </w:r>
    </w:p>
    <w:p w:rsidR="00E34F21" w:rsidRPr="00293AB9" w:rsidRDefault="00E34F21" w:rsidP="003D3C04">
      <w:pPr>
        <w:autoSpaceDE w:val="0"/>
        <w:autoSpaceDN w:val="0"/>
        <w:adjustRightInd w:val="0"/>
        <w:spacing w:line="214" w:lineRule="auto"/>
        <w:jc w:val="center"/>
        <w:rPr>
          <w:spacing w:val="-6"/>
          <w:sz w:val="28"/>
          <w:szCs w:val="28"/>
        </w:rPr>
      </w:pPr>
    </w:p>
    <w:tbl>
      <w:tblPr>
        <w:tblW w:w="10490" w:type="dxa"/>
        <w:tblInd w:w="-176" w:type="dxa"/>
        <w:tblLayout w:type="fixed"/>
        <w:tblLook w:val="0000" w:firstRow="0" w:lastRow="0" w:firstColumn="0" w:lastColumn="0" w:noHBand="0" w:noVBand="0"/>
      </w:tblPr>
      <w:tblGrid>
        <w:gridCol w:w="3119"/>
        <w:gridCol w:w="567"/>
        <w:gridCol w:w="1418"/>
        <w:gridCol w:w="1417"/>
        <w:gridCol w:w="1418"/>
        <w:gridCol w:w="1276"/>
        <w:gridCol w:w="1275"/>
      </w:tblGrid>
      <w:tr w:rsidR="0093067D" w:rsidRPr="00293AB9" w:rsidTr="007A119D">
        <w:trPr>
          <w:trHeight w:val="1085"/>
        </w:trPr>
        <w:tc>
          <w:tcPr>
            <w:tcW w:w="3119" w:type="dxa"/>
            <w:tcBorders>
              <w:top w:val="single" w:sz="4" w:space="0" w:color="auto"/>
              <w:left w:val="single" w:sz="4" w:space="0" w:color="auto"/>
              <w:bottom w:val="single" w:sz="4" w:space="0" w:color="auto"/>
              <w:right w:val="single" w:sz="4" w:space="0" w:color="auto"/>
            </w:tcBorders>
          </w:tcPr>
          <w:p w:rsidR="0093067D" w:rsidRPr="00293AB9" w:rsidRDefault="0093067D" w:rsidP="003D3C04">
            <w:pPr>
              <w:widowControl/>
              <w:spacing w:line="214" w:lineRule="auto"/>
              <w:jc w:val="center"/>
            </w:pPr>
            <w:r w:rsidRPr="00293AB9">
              <w:t>Медицинская помощь по источникам финансового обеспечения и условиям предоставления</w:t>
            </w:r>
          </w:p>
        </w:tc>
        <w:tc>
          <w:tcPr>
            <w:tcW w:w="567" w:type="dxa"/>
            <w:tcBorders>
              <w:top w:val="single" w:sz="4" w:space="0" w:color="auto"/>
              <w:left w:val="single" w:sz="4" w:space="0" w:color="auto"/>
              <w:bottom w:val="single" w:sz="4" w:space="0" w:color="auto"/>
              <w:right w:val="single" w:sz="4" w:space="0" w:color="auto"/>
            </w:tcBorders>
          </w:tcPr>
          <w:p w:rsidR="0093067D" w:rsidRPr="00293AB9" w:rsidRDefault="0093067D" w:rsidP="003D3C04">
            <w:pPr>
              <w:widowControl/>
              <w:spacing w:line="214" w:lineRule="auto"/>
              <w:ind w:left="-108" w:right="-108"/>
              <w:jc w:val="center"/>
            </w:pPr>
            <w:r w:rsidRPr="00293AB9">
              <w:t xml:space="preserve">№ </w:t>
            </w:r>
            <w:proofErr w:type="gramStart"/>
            <w:r w:rsidRPr="00293AB9">
              <w:t>стро-ки</w:t>
            </w:r>
            <w:proofErr w:type="gramEnd"/>
          </w:p>
        </w:tc>
        <w:tc>
          <w:tcPr>
            <w:tcW w:w="1418" w:type="dxa"/>
            <w:tcBorders>
              <w:top w:val="single" w:sz="4" w:space="0" w:color="auto"/>
              <w:left w:val="single" w:sz="4" w:space="0" w:color="auto"/>
              <w:bottom w:val="single" w:sz="4" w:space="0" w:color="auto"/>
              <w:right w:val="single" w:sz="4" w:space="0" w:color="auto"/>
            </w:tcBorders>
          </w:tcPr>
          <w:p w:rsidR="0093067D" w:rsidRPr="00293AB9" w:rsidRDefault="0093067D" w:rsidP="003D3C04">
            <w:pPr>
              <w:widowControl/>
              <w:spacing w:line="214" w:lineRule="auto"/>
              <w:jc w:val="center"/>
            </w:pPr>
            <w:r w:rsidRPr="00293AB9">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93067D" w:rsidRPr="00293AB9" w:rsidRDefault="0093067D" w:rsidP="003D3C04">
            <w:pPr>
              <w:widowControl/>
              <w:spacing w:line="214" w:lineRule="auto"/>
              <w:jc w:val="center"/>
            </w:pPr>
            <w:r w:rsidRPr="00293AB9">
              <w:t xml:space="preserve">Объем медицинской помощи в расчете на одного жителя (норматив объемов </w:t>
            </w:r>
            <w:proofErr w:type="gramStart"/>
            <w:r w:rsidRPr="00293AB9">
              <w:t>предоставле-ния</w:t>
            </w:r>
            <w:proofErr w:type="gramEnd"/>
            <w:r w:rsidRPr="00293AB9">
              <w:t xml:space="preserve"> медицин</w:t>
            </w:r>
            <w:r w:rsidR="007A119D">
              <w:t>-</w:t>
            </w:r>
            <w:r w:rsidRPr="00293AB9">
              <w:t>ской помощи в расчете на одно застрахо</w:t>
            </w:r>
            <w:r w:rsidR="001371E0">
              <w:t>-</w:t>
            </w:r>
            <w:r w:rsidRPr="00293AB9">
              <w:t>ванное лицо ***)</w:t>
            </w:r>
          </w:p>
        </w:tc>
        <w:tc>
          <w:tcPr>
            <w:tcW w:w="1418" w:type="dxa"/>
            <w:tcBorders>
              <w:top w:val="single" w:sz="4" w:space="0" w:color="auto"/>
              <w:left w:val="single" w:sz="4" w:space="0" w:color="auto"/>
              <w:bottom w:val="single" w:sz="4" w:space="0" w:color="auto"/>
              <w:right w:val="single" w:sz="4" w:space="0" w:color="auto"/>
            </w:tcBorders>
          </w:tcPr>
          <w:p w:rsidR="0093067D" w:rsidRPr="00293AB9" w:rsidRDefault="0093067D" w:rsidP="003D3C04">
            <w:pPr>
              <w:widowControl/>
              <w:spacing w:line="214" w:lineRule="auto"/>
              <w:jc w:val="center"/>
            </w:pPr>
            <w:r w:rsidRPr="00293AB9">
              <w:t xml:space="preserve">Стоимость единицы объема медицинской помощи (норматив финансовых затрат на единицу объема </w:t>
            </w:r>
            <w:proofErr w:type="gramStart"/>
            <w:r w:rsidRPr="00293AB9">
              <w:t>предоставле-ния</w:t>
            </w:r>
            <w:proofErr w:type="gramEnd"/>
            <w:r w:rsidRPr="00293AB9">
              <w:t xml:space="preserve"> медицинской помощи)</w:t>
            </w:r>
          </w:p>
        </w:tc>
        <w:tc>
          <w:tcPr>
            <w:tcW w:w="1276" w:type="dxa"/>
            <w:tcBorders>
              <w:top w:val="single" w:sz="4" w:space="0" w:color="auto"/>
              <w:left w:val="nil"/>
              <w:bottom w:val="single" w:sz="4" w:space="0" w:color="auto"/>
              <w:right w:val="single" w:sz="4" w:space="0" w:color="auto"/>
            </w:tcBorders>
          </w:tcPr>
          <w:p w:rsidR="0093067D" w:rsidRPr="00293AB9" w:rsidRDefault="0093067D" w:rsidP="003D3C04">
            <w:pPr>
              <w:widowControl/>
              <w:spacing w:line="214" w:lineRule="auto"/>
              <w:jc w:val="center"/>
            </w:pPr>
            <w:r w:rsidRPr="00293AB9">
              <w:t xml:space="preserve">Подушевые нормативы </w:t>
            </w:r>
            <w:proofErr w:type="gramStart"/>
            <w:r w:rsidRPr="00293AB9">
              <w:t>финан</w:t>
            </w:r>
            <w:r w:rsidR="007A119D">
              <w:t>-</w:t>
            </w:r>
            <w:r w:rsidRPr="00293AB9">
              <w:t>сирования</w:t>
            </w:r>
            <w:proofErr w:type="gramEnd"/>
            <w:r w:rsidRPr="00293AB9">
              <w:t xml:space="preserve"> Программы ОМС,</w:t>
            </w:r>
          </w:p>
          <w:p w:rsidR="0093067D" w:rsidRPr="00293AB9" w:rsidRDefault="0093067D" w:rsidP="003D3C04">
            <w:pPr>
              <w:widowControl/>
              <w:spacing w:line="214" w:lineRule="auto"/>
              <w:jc w:val="center"/>
            </w:pPr>
            <w:r w:rsidRPr="00293AB9">
              <w:t>рублей</w:t>
            </w:r>
          </w:p>
        </w:tc>
        <w:tc>
          <w:tcPr>
            <w:tcW w:w="1275" w:type="dxa"/>
            <w:tcBorders>
              <w:top w:val="single" w:sz="4" w:space="0" w:color="auto"/>
              <w:left w:val="nil"/>
              <w:bottom w:val="single" w:sz="4" w:space="0" w:color="auto"/>
              <w:right w:val="single" w:sz="4" w:space="0" w:color="auto"/>
            </w:tcBorders>
          </w:tcPr>
          <w:p w:rsidR="0093067D" w:rsidRPr="00293AB9" w:rsidRDefault="0093067D" w:rsidP="003D3C04">
            <w:pPr>
              <w:widowControl/>
              <w:spacing w:line="214" w:lineRule="auto"/>
              <w:jc w:val="center"/>
            </w:pPr>
            <w:r w:rsidRPr="00293AB9">
              <w:t>Стоимость Программы ОМС,</w:t>
            </w:r>
          </w:p>
          <w:p w:rsidR="0093067D" w:rsidRPr="00293AB9" w:rsidRDefault="0093067D" w:rsidP="003D3C04">
            <w:pPr>
              <w:widowControl/>
              <w:spacing w:line="214" w:lineRule="auto"/>
              <w:jc w:val="center"/>
            </w:pPr>
            <w:r w:rsidRPr="00293AB9">
              <w:t>млн. рублей</w:t>
            </w:r>
          </w:p>
        </w:tc>
      </w:tr>
    </w:tbl>
    <w:p w:rsidR="0093067D" w:rsidRPr="00293AB9" w:rsidRDefault="0093067D" w:rsidP="003D3C04">
      <w:pPr>
        <w:spacing w:line="214" w:lineRule="auto"/>
        <w:rPr>
          <w:color w:val="FF0000"/>
          <w:sz w:val="2"/>
          <w:szCs w:val="2"/>
        </w:rPr>
      </w:pPr>
    </w:p>
    <w:tbl>
      <w:tblPr>
        <w:tblW w:w="10490" w:type="dxa"/>
        <w:tblInd w:w="-176" w:type="dxa"/>
        <w:tblLayout w:type="fixed"/>
        <w:tblLook w:val="0000" w:firstRow="0" w:lastRow="0" w:firstColumn="0" w:lastColumn="0" w:noHBand="0" w:noVBand="0"/>
      </w:tblPr>
      <w:tblGrid>
        <w:gridCol w:w="1381"/>
        <w:gridCol w:w="463"/>
        <w:gridCol w:w="1275"/>
        <w:gridCol w:w="567"/>
        <w:gridCol w:w="1418"/>
        <w:gridCol w:w="1417"/>
        <w:gridCol w:w="1418"/>
        <w:gridCol w:w="1276"/>
        <w:gridCol w:w="1275"/>
      </w:tblGrid>
      <w:tr w:rsidR="0093067D" w:rsidRPr="00293AB9" w:rsidTr="007A119D">
        <w:trPr>
          <w:trHeight w:val="238"/>
          <w:tblHeader/>
        </w:trPr>
        <w:tc>
          <w:tcPr>
            <w:tcW w:w="3119" w:type="dxa"/>
            <w:gridSpan w:val="3"/>
            <w:tcBorders>
              <w:top w:val="single" w:sz="4" w:space="0" w:color="auto"/>
              <w:left w:val="single" w:sz="4" w:space="0" w:color="auto"/>
              <w:bottom w:val="single" w:sz="4" w:space="0" w:color="auto"/>
              <w:right w:val="single" w:sz="4" w:space="0" w:color="auto"/>
            </w:tcBorders>
            <w:vAlign w:val="center"/>
          </w:tcPr>
          <w:p w:rsidR="0093067D" w:rsidRPr="00293AB9" w:rsidRDefault="0093067D" w:rsidP="003D3C04">
            <w:pPr>
              <w:spacing w:line="214" w:lineRule="auto"/>
              <w:jc w:val="center"/>
              <w:rPr>
                <w:sz w:val="17"/>
                <w:szCs w:val="17"/>
              </w:rPr>
            </w:pPr>
            <w:r w:rsidRPr="00293AB9">
              <w:rPr>
                <w:sz w:val="17"/>
                <w:szCs w:val="17"/>
              </w:rPr>
              <w:t>А</w:t>
            </w:r>
          </w:p>
        </w:tc>
        <w:tc>
          <w:tcPr>
            <w:tcW w:w="567" w:type="dxa"/>
            <w:tcBorders>
              <w:top w:val="single" w:sz="4" w:space="0" w:color="auto"/>
              <w:left w:val="nil"/>
              <w:bottom w:val="single" w:sz="4" w:space="0" w:color="auto"/>
              <w:right w:val="single" w:sz="4" w:space="0" w:color="auto"/>
            </w:tcBorders>
            <w:vAlign w:val="center"/>
          </w:tcPr>
          <w:p w:rsidR="0093067D" w:rsidRPr="00293AB9" w:rsidRDefault="0093067D" w:rsidP="003D3C04">
            <w:pPr>
              <w:spacing w:line="214" w:lineRule="auto"/>
              <w:jc w:val="center"/>
              <w:rPr>
                <w:sz w:val="17"/>
                <w:szCs w:val="17"/>
              </w:rPr>
            </w:pPr>
            <w:r w:rsidRPr="00293AB9">
              <w:rPr>
                <w:sz w:val="17"/>
                <w:szCs w:val="17"/>
              </w:rPr>
              <w:t>1</w:t>
            </w:r>
          </w:p>
        </w:tc>
        <w:tc>
          <w:tcPr>
            <w:tcW w:w="1418" w:type="dxa"/>
            <w:tcBorders>
              <w:top w:val="single" w:sz="4" w:space="0" w:color="auto"/>
              <w:left w:val="nil"/>
              <w:bottom w:val="single" w:sz="4" w:space="0" w:color="auto"/>
              <w:right w:val="single" w:sz="4" w:space="0" w:color="auto"/>
            </w:tcBorders>
            <w:vAlign w:val="center"/>
          </w:tcPr>
          <w:p w:rsidR="0093067D" w:rsidRPr="00293AB9" w:rsidRDefault="0093067D" w:rsidP="003D3C04">
            <w:pPr>
              <w:spacing w:line="214" w:lineRule="auto"/>
              <w:jc w:val="center"/>
              <w:rPr>
                <w:sz w:val="17"/>
                <w:szCs w:val="17"/>
              </w:rPr>
            </w:pPr>
            <w:r w:rsidRPr="00293AB9">
              <w:rPr>
                <w:sz w:val="17"/>
                <w:szCs w:val="17"/>
              </w:rPr>
              <w:t>2</w:t>
            </w:r>
          </w:p>
        </w:tc>
        <w:tc>
          <w:tcPr>
            <w:tcW w:w="1417" w:type="dxa"/>
            <w:tcBorders>
              <w:top w:val="single" w:sz="4" w:space="0" w:color="auto"/>
              <w:left w:val="nil"/>
              <w:bottom w:val="single" w:sz="4" w:space="0" w:color="auto"/>
              <w:right w:val="single" w:sz="4" w:space="0" w:color="auto"/>
            </w:tcBorders>
            <w:vAlign w:val="center"/>
          </w:tcPr>
          <w:p w:rsidR="0093067D" w:rsidRPr="00293AB9" w:rsidRDefault="0093067D" w:rsidP="003D3C04">
            <w:pPr>
              <w:spacing w:line="214" w:lineRule="auto"/>
              <w:jc w:val="center"/>
              <w:rPr>
                <w:sz w:val="17"/>
                <w:szCs w:val="17"/>
              </w:rPr>
            </w:pPr>
            <w:r w:rsidRPr="00293AB9">
              <w:rPr>
                <w:sz w:val="17"/>
                <w:szCs w:val="17"/>
              </w:rPr>
              <w:t>3</w:t>
            </w:r>
          </w:p>
        </w:tc>
        <w:tc>
          <w:tcPr>
            <w:tcW w:w="1418" w:type="dxa"/>
            <w:tcBorders>
              <w:top w:val="single" w:sz="4" w:space="0" w:color="auto"/>
              <w:left w:val="nil"/>
              <w:bottom w:val="single" w:sz="4" w:space="0" w:color="auto"/>
              <w:right w:val="single" w:sz="4" w:space="0" w:color="auto"/>
            </w:tcBorders>
            <w:vAlign w:val="center"/>
          </w:tcPr>
          <w:p w:rsidR="0093067D" w:rsidRPr="00293AB9" w:rsidRDefault="0093067D" w:rsidP="003D3C04">
            <w:pPr>
              <w:spacing w:line="214" w:lineRule="auto"/>
              <w:jc w:val="center"/>
              <w:rPr>
                <w:sz w:val="17"/>
                <w:szCs w:val="17"/>
              </w:rPr>
            </w:pPr>
            <w:r w:rsidRPr="00293AB9">
              <w:rPr>
                <w:sz w:val="17"/>
                <w:szCs w:val="17"/>
              </w:rPr>
              <w:t>4</w:t>
            </w:r>
          </w:p>
        </w:tc>
        <w:tc>
          <w:tcPr>
            <w:tcW w:w="1276" w:type="dxa"/>
            <w:tcBorders>
              <w:top w:val="single" w:sz="4" w:space="0" w:color="auto"/>
              <w:left w:val="nil"/>
              <w:bottom w:val="single" w:sz="4" w:space="0" w:color="auto"/>
              <w:right w:val="single" w:sz="4" w:space="0" w:color="auto"/>
            </w:tcBorders>
            <w:vAlign w:val="center"/>
          </w:tcPr>
          <w:p w:rsidR="0093067D" w:rsidRPr="00293AB9" w:rsidRDefault="0093067D" w:rsidP="003D3C04">
            <w:pPr>
              <w:spacing w:line="214" w:lineRule="auto"/>
              <w:jc w:val="center"/>
              <w:rPr>
                <w:sz w:val="17"/>
                <w:szCs w:val="17"/>
              </w:rPr>
            </w:pPr>
            <w:r w:rsidRPr="00293AB9">
              <w:rPr>
                <w:sz w:val="17"/>
                <w:szCs w:val="17"/>
              </w:rPr>
              <w:t>6</w:t>
            </w:r>
          </w:p>
        </w:tc>
        <w:tc>
          <w:tcPr>
            <w:tcW w:w="1275" w:type="dxa"/>
            <w:tcBorders>
              <w:top w:val="single" w:sz="4" w:space="0" w:color="auto"/>
              <w:left w:val="nil"/>
              <w:bottom w:val="single" w:sz="4" w:space="0" w:color="auto"/>
              <w:right w:val="single" w:sz="4" w:space="0" w:color="auto"/>
            </w:tcBorders>
            <w:vAlign w:val="center"/>
          </w:tcPr>
          <w:p w:rsidR="0093067D" w:rsidRPr="00293AB9" w:rsidRDefault="0093067D" w:rsidP="003D3C04">
            <w:pPr>
              <w:spacing w:line="214" w:lineRule="auto"/>
              <w:jc w:val="center"/>
              <w:rPr>
                <w:sz w:val="17"/>
                <w:szCs w:val="17"/>
              </w:rPr>
            </w:pPr>
            <w:r w:rsidRPr="00293AB9">
              <w:rPr>
                <w:sz w:val="17"/>
                <w:szCs w:val="17"/>
              </w:rPr>
              <w:t>8</w:t>
            </w:r>
          </w:p>
        </w:tc>
      </w:tr>
      <w:tr w:rsidR="0093067D" w:rsidRPr="00293AB9" w:rsidTr="00923DA3">
        <w:tc>
          <w:tcPr>
            <w:tcW w:w="3119" w:type="dxa"/>
            <w:gridSpan w:val="3"/>
            <w:tcBorders>
              <w:top w:val="nil"/>
              <w:left w:val="single" w:sz="4" w:space="0" w:color="auto"/>
              <w:bottom w:val="single" w:sz="4" w:space="0" w:color="auto"/>
              <w:right w:val="single" w:sz="4" w:space="0" w:color="auto"/>
            </w:tcBorders>
          </w:tcPr>
          <w:p w:rsidR="0093067D" w:rsidRPr="00E34F21" w:rsidRDefault="0093067D" w:rsidP="003D3C04">
            <w:pPr>
              <w:spacing w:line="214" w:lineRule="auto"/>
            </w:pPr>
            <w:r w:rsidRPr="00E34F21">
              <w:t>Медицинская помощь в рамках территориальной программы ОМС:</w:t>
            </w:r>
          </w:p>
        </w:tc>
        <w:tc>
          <w:tcPr>
            <w:tcW w:w="567" w:type="dxa"/>
            <w:tcBorders>
              <w:top w:val="nil"/>
              <w:left w:val="nil"/>
              <w:bottom w:val="single" w:sz="4" w:space="0" w:color="auto"/>
              <w:right w:val="single" w:sz="4" w:space="0" w:color="auto"/>
            </w:tcBorders>
          </w:tcPr>
          <w:p w:rsidR="0093067D" w:rsidRPr="00E34F21" w:rsidRDefault="0093067D" w:rsidP="003D3C04">
            <w:pPr>
              <w:spacing w:line="214" w:lineRule="auto"/>
              <w:jc w:val="center"/>
            </w:pPr>
            <w:r w:rsidRPr="00E34F21">
              <w:t>1</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p>
        </w:tc>
        <w:tc>
          <w:tcPr>
            <w:tcW w:w="1417"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х</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х</w:t>
            </w:r>
          </w:p>
        </w:tc>
        <w:tc>
          <w:tcPr>
            <w:tcW w:w="1276" w:type="dxa"/>
            <w:tcBorders>
              <w:top w:val="nil"/>
              <w:left w:val="nil"/>
              <w:bottom w:val="single" w:sz="4" w:space="0" w:color="auto"/>
              <w:right w:val="single" w:sz="4" w:space="0" w:color="auto"/>
            </w:tcBorders>
          </w:tcPr>
          <w:p w:rsidR="0093067D" w:rsidRPr="00923DA3" w:rsidRDefault="0093067D" w:rsidP="003D3C04">
            <w:pPr>
              <w:spacing w:line="214" w:lineRule="auto"/>
              <w:ind w:left="-145" w:right="-72"/>
              <w:jc w:val="center"/>
            </w:pPr>
            <w:r w:rsidRPr="00923DA3">
              <w:t>8 559,59</w:t>
            </w:r>
          </w:p>
        </w:tc>
        <w:tc>
          <w:tcPr>
            <w:tcW w:w="1275" w:type="dxa"/>
            <w:tcBorders>
              <w:top w:val="nil"/>
              <w:left w:val="nil"/>
              <w:bottom w:val="single" w:sz="4" w:space="0" w:color="auto"/>
              <w:right w:val="single" w:sz="4" w:space="0" w:color="auto"/>
            </w:tcBorders>
          </w:tcPr>
          <w:p w:rsidR="0093067D" w:rsidRPr="00923DA3" w:rsidRDefault="0093067D" w:rsidP="003D3C04">
            <w:pPr>
              <w:spacing w:line="214" w:lineRule="auto"/>
              <w:ind w:left="-144" w:right="-108"/>
              <w:jc w:val="center"/>
            </w:pPr>
            <w:r w:rsidRPr="00923DA3">
              <w:t>11 430,46</w:t>
            </w:r>
          </w:p>
        </w:tc>
      </w:tr>
      <w:tr w:rsidR="0093067D" w:rsidRPr="00293AB9" w:rsidTr="00923DA3">
        <w:tc>
          <w:tcPr>
            <w:tcW w:w="3119" w:type="dxa"/>
            <w:gridSpan w:val="3"/>
            <w:tcBorders>
              <w:top w:val="nil"/>
              <w:left w:val="single" w:sz="4" w:space="0" w:color="auto"/>
              <w:bottom w:val="single" w:sz="4" w:space="0" w:color="auto"/>
              <w:right w:val="single" w:sz="4" w:space="0" w:color="auto"/>
            </w:tcBorders>
          </w:tcPr>
          <w:p w:rsidR="0093067D" w:rsidRPr="00E34F21" w:rsidRDefault="0093067D" w:rsidP="003D3C04">
            <w:pPr>
              <w:spacing w:line="214" w:lineRule="auto"/>
            </w:pPr>
            <w:r w:rsidRPr="00E34F21">
              <w:t>- скорая медицинская помощь  (сумма строк 9+14)</w:t>
            </w:r>
          </w:p>
        </w:tc>
        <w:tc>
          <w:tcPr>
            <w:tcW w:w="567" w:type="dxa"/>
            <w:tcBorders>
              <w:top w:val="nil"/>
              <w:left w:val="nil"/>
              <w:bottom w:val="single" w:sz="4" w:space="0" w:color="auto"/>
              <w:right w:val="single" w:sz="4" w:space="0" w:color="auto"/>
            </w:tcBorders>
          </w:tcPr>
          <w:p w:rsidR="0093067D" w:rsidRPr="00E34F21" w:rsidRDefault="0093067D" w:rsidP="003D3C04">
            <w:pPr>
              <w:spacing w:line="214" w:lineRule="auto"/>
              <w:jc w:val="center"/>
            </w:pPr>
            <w:r w:rsidRPr="00E34F21">
              <w:t>2</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вызов</w:t>
            </w:r>
          </w:p>
        </w:tc>
        <w:tc>
          <w:tcPr>
            <w:tcW w:w="1417"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0,318</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1 788,40</w:t>
            </w:r>
          </w:p>
        </w:tc>
        <w:tc>
          <w:tcPr>
            <w:tcW w:w="1276"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568,71</w:t>
            </w:r>
          </w:p>
        </w:tc>
        <w:tc>
          <w:tcPr>
            <w:tcW w:w="1275"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759,46</w:t>
            </w:r>
          </w:p>
        </w:tc>
      </w:tr>
      <w:tr w:rsidR="0093067D" w:rsidRPr="00293AB9" w:rsidTr="00923DA3">
        <w:tc>
          <w:tcPr>
            <w:tcW w:w="1381" w:type="dxa"/>
            <w:vMerge w:val="restart"/>
            <w:tcBorders>
              <w:top w:val="nil"/>
              <w:left w:val="single" w:sz="4" w:space="0" w:color="auto"/>
              <w:right w:val="single" w:sz="4" w:space="0" w:color="auto"/>
            </w:tcBorders>
            <w:vAlign w:val="center"/>
          </w:tcPr>
          <w:p w:rsidR="0093067D" w:rsidRPr="00E34F21" w:rsidRDefault="00E34F21" w:rsidP="003D3C04">
            <w:pPr>
              <w:spacing w:line="214" w:lineRule="auto"/>
              <w:ind w:right="-145"/>
            </w:pPr>
            <w:r>
              <w:t>- </w:t>
            </w:r>
            <w:r w:rsidRPr="00E34F21">
              <w:rPr>
                <w:spacing w:val="-10"/>
              </w:rPr>
              <w:t>амбу</w:t>
            </w:r>
            <w:r w:rsidR="0093067D" w:rsidRPr="00E34F21">
              <w:rPr>
                <w:spacing w:val="-10"/>
              </w:rPr>
              <w:t>латорная</w:t>
            </w:r>
            <w:r w:rsidR="0093067D" w:rsidRPr="00E34F21">
              <w:t xml:space="preserve"> помощь</w:t>
            </w:r>
          </w:p>
        </w:tc>
        <w:tc>
          <w:tcPr>
            <w:tcW w:w="463" w:type="dxa"/>
            <w:vMerge w:val="restart"/>
            <w:tcBorders>
              <w:top w:val="single" w:sz="2" w:space="0" w:color="auto"/>
              <w:left w:val="single" w:sz="4" w:space="0" w:color="auto"/>
              <w:bottom w:val="single" w:sz="4" w:space="0" w:color="auto"/>
              <w:right w:val="single" w:sz="4" w:space="0" w:color="auto"/>
            </w:tcBorders>
            <w:textDirection w:val="btLr"/>
            <w:vAlign w:val="center"/>
          </w:tcPr>
          <w:p w:rsidR="0093067D" w:rsidRPr="00E34F21" w:rsidRDefault="0093067D" w:rsidP="003D3C04">
            <w:pPr>
              <w:spacing w:line="214" w:lineRule="auto"/>
              <w:ind w:right="-108"/>
              <w:jc w:val="center"/>
            </w:pPr>
            <w:r w:rsidRPr="00E34F21">
              <w:t>Сумма строк</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93067D" w:rsidRPr="00E34F21" w:rsidRDefault="0093067D" w:rsidP="003D3C04">
            <w:pPr>
              <w:spacing w:line="214" w:lineRule="auto"/>
              <w:ind w:left="113" w:right="113"/>
            </w:pPr>
          </w:p>
        </w:tc>
        <w:tc>
          <w:tcPr>
            <w:tcW w:w="567" w:type="dxa"/>
            <w:tcBorders>
              <w:top w:val="nil"/>
              <w:left w:val="nil"/>
              <w:bottom w:val="single" w:sz="4" w:space="0" w:color="auto"/>
              <w:right w:val="single" w:sz="4" w:space="0" w:color="auto"/>
            </w:tcBorders>
          </w:tcPr>
          <w:p w:rsidR="0093067D" w:rsidRPr="00E34F21" w:rsidRDefault="0093067D" w:rsidP="003D3C04">
            <w:pPr>
              <w:spacing w:line="214" w:lineRule="auto"/>
              <w:jc w:val="center"/>
            </w:pPr>
            <w:r w:rsidRPr="00E34F21">
              <w:t>3</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посещение</w:t>
            </w:r>
          </w:p>
        </w:tc>
        <w:tc>
          <w:tcPr>
            <w:tcW w:w="1417"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8,624</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357,69</w:t>
            </w:r>
          </w:p>
        </w:tc>
        <w:tc>
          <w:tcPr>
            <w:tcW w:w="1276" w:type="dxa"/>
            <w:tcBorders>
              <w:top w:val="nil"/>
              <w:left w:val="nil"/>
              <w:bottom w:val="single" w:sz="4" w:space="0" w:color="auto"/>
              <w:right w:val="single" w:sz="4" w:space="0" w:color="auto"/>
            </w:tcBorders>
          </w:tcPr>
          <w:p w:rsidR="0093067D" w:rsidRPr="00923DA3" w:rsidRDefault="0093067D" w:rsidP="003D3C04">
            <w:pPr>
              <w:spacing w:line="214" w:lineRule="auto"/>
              <w:ind w:left="-145" w:right="-72"/>
              <w:jc w:val="center"/>
            </w:pPr>
            <w:r w:rsidRPr="00923DA3">
              <w:t>3 084,70</w:t>
            </w:r>
          </w:p>
        </w:tc>
        <w:tc>
          <w:tcPr>
            <w:tcW w:w="1275" w:type="dxa"/>
            <w:tcBorders>
              <w:top w:val="nil"/>
              <w:left w:val="nil"/>
              <w:bottom w:val="single" w:sz="4" w:space="0" w:color="auto"/>
              <w:right w:val="single" w:sz="4" w:space="0" w:color="auto"/>
            </w:tcBorders>
          </w:tcPr>
          <w:p w:rsidR="0093067D" w:rsidRPr="00923DA3" w:rsidRDefault="0093067D" w:rsidP="003D3C04">
            <w:pPr>
              <w:tabs>
                <w:tab w:val="left" w:pos="599"/>
                <w:tab w:val="left" w:pos="707"/>
              </w:tabs>
              <w:spacing w:line="214" w:lineRule="auto"/>
              <w:ind w:left="-144"/>
              <w:jc w:val="center"/>
            </w:pPr>
            <w:r w:rsidRPr="00923DA3">
              <w:t>4 119,30</w:t>
            </w:r>
          </w:p>
        </w:tc>
      </w:tr>
      <w:tr w:rsidR="0093067D" w:rsidRPr="00293AB9" w:rsidTr="00923DA3">
        <w:tc>
          <w:tcPr>
            <w:tcW w:w="1381" w:type="dxa"/>
            <w:vMerge/>
            <w:tcBorders>
              <w:left w:val="single" w:sz="4" w:space="0" w:color="auto"/>
              <w:right w:val="single" w:sz="4" w:space="0" w:color="auto"/>
            </w:tcBorders>
            <w:vAlign w:val="center"/>
          </w:tcPr>
          <w:p w:rsidR="0093067D" w:rsidRPr="00E34F21" w:rsidRDefault="0093067D" w:rsidP="003D3C04">
            <w:pPr>
              <w:spacing w:line="214" w:lineRule="auto"/>
            </w:pPr>
          </w:p>
        </w:tc>
        <w:tc>
          <w:tcPr>
            <w:tcW w:w="463" w:type="dxa"/>
            <w:vMerge/>
            <w:tcBorders>
              <w:left w:val="single" w:sz="4" w:space="0" w:color="auto"/>
              <w:bottom w:val="single" w:sz="4" w:space="0" w:color="auto"/>
              <w:right w:val="single" w:sz="4" w:space="0" w:color="auto"/>
            </w:tcBorders>
            <w:vAlign w:val="center"/>
          </w:tcPr>
          <w:p w:rsidR="0093067D" w:rsidRPr="00E34F21" w:rsidRDefault="0093067D" w:rsidP="003D3C04">
            <w:pPr>
              <w:spacing w:line="214"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E34F21" w:rsidRDefault="0093067D" w:rsidP="003D3C04">
            <w:pPr>
              <w:spacing w:line="214" w:lineRule="auto"/>
              <w:ind w:left="-38"/>
            </w:pPr>
            <w:r w:rsidRPr="00E34F21">
              <w:t>10.1+15.1</w:t>
            </w:r>
          </w:p>
        </w:tc>
        <w:tc>
          <w:tcPr>
            <w:tcW w:w="567" w:type="dxa"/>
            <w:tcBorders>
              <w:top w:val="nil"/>
              <w:left w:val="nil"/>
              <w:bottom w:val="single" w:sz="4" w:space="0" w:color="auto"/>
              <w:right w:val="single" w:sz="4" w:space="0" w:color="auto"/>
            </w:tcBorders>
          </w:tcPr>
          <w:p w:rsidR="0093067D" w:rsidRPr="00E34F21" w:rsidRDefault="0093067D" w:rsidP="003D3C04">
            <w:pPr>
              <w:spacing w:line="214" w:lineRule="auto"/>
              <w:jc w:val="center"/>
            </w:pPr>
            <w:r w:rsidRPr="00E34F21">
              <w:t>3.1</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rPr>
                <w:color w:val="000000"/>
              </w:rPr>
              <w:t xml:space="preserve">посещение </w:t>
            </w:r>
            <w:r w:rsidRPr="00923DA3">
              <w:rPr>
                <w:color w:val="000000"/>
              </w:rPr>
              <w:br/>
              <w:t xml:space="preserve">с </w:t>
            </w:r>
            <w:proofErr w:type="gramStart"/>
            <w:r w:rsidRPr="00923DA3">
              <w:rPr>
                <w:color w:val="000000"/>
              </w:rPr>
              <w:t>профи-лактической</w:t>
            </w:r>
            <w:proofErr w:type="gramEnd"/>
            <w:r w:rsidRPr="00923DA3">
              <w:rPr>
                <w:color w:val="000000"/>
              </w:rPr>
              <w:t xml:space="preserve"> и иными целями</w:t>
            </w:r>
          </w:p>
        </w:tc>
        <w:tc>
          <w:tcPr>
            <w:tcW w:w="1417"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2,300</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367,07</w:t>
            </w:r>
          </w:p>
        </w:tc>
        <w:tc>
          <w:tcPr>
            <w:tcW w:w="1276" w:type="dxa"/>
            <w:tcBorders>
              <w:top w:val="nil"/>
              <w:left w:val="nil"/>
              <w:bottom w:val="single" w:sz="4" w:space="0" w:color="auto"/>
              <w:right w:val="single" w:sz="4" w:space="0" w:color="auto"/>
            </w:tcBorders>
          </w:tcPr>
          <w:p w:rsidR="0093067D" w:rsidRPr="00923DA3" w:rsidRDefault="0093067D" w:rsidP="00176C5B">
            <w:pPr>
              <w:spacing w:line="214" w:lineRule="auto"/>
              <w:jc w:val="center"/>
            </w:pPr>
            <w:r w:rsidRPr="00923DA3">
              <w:t>8</w:t>
            </w:r>
            <w:r w:rsidR="00176C5B">
              <w:t>4</w:t>
            </w:r>
            <w:r w:rsidRPr="00923DA3">
              <w:t>4,27</w:t>
            </w:r>
          </w:p>
        </w:tc>
        <w:tc>
          <w:tcPr>
            <w:tcW w:w="1275" w:type="dxa"/>
            <w:tcBorders>
              <w:top w:val="nil"/>
              <w:left w:val="nil"/>
              <w:bottom w:val="single" w:sz="4" w:space="0" w:color="auto"/>
              <w:right w:val="single" w:sz="4" w:space="0" w:color="auto"/>
            </w:tcBorders>
          </w:tcPr>
          <w:p w:rsidR="0093067D" w:rsidRPr="00923DA3" w:rsidRDefault="0093067D" w:rsidP="003D3C04">
            <w:pPr>
              <w:spacing w:line="214" w:lineRule="auto"/>
              <w:ind w:left="-144" w:right="-108"/>
              <w:jc w:val="center"/>
            </w:pPr>
            <w:r w:rsidRPr="00923DA3">
              <w:t>1 127,44</w:t>
            </w:r>
          </w:p>
        </w:tc>
      </w:tr>
      <w:tr w:rsidR="0093067D" w:rsidRPr="00293AB9" w:rsidTr="00923DA3">
        <w:tc>
          <w:tcPr>
            <w:tcW w:w="1381" w:type="dxa"/>
            <w:vMerge/>
            <w:tcBorders>
              <w:left w:val="single" w:sz="4" w:space="0" w:color="auto"/>
              <w:right w:val="single" w:sz="4" w:space="0" w:color="auto"/>
            </w:tcBorders>
            <w:vAlign w:val="center"/>
          </w:tcPr>
          <w:p w:rsidR="0093067D" w:rsidRPr="00E34F21" w:rsidRDefault="0093067D" w:rsidP="003D3C04">
            <w:pPr>
              <w:spacing w:line="214" w:lineRule="auto"/>
            </w:pPr>
          </w:p>
        </w:tc>
        <w:tc>
          <w:tcPr>
            <w:tcW w:w="463" w:type="dxa"/>
            <w:vMerge/>
            <w:tcBorders>
              <w:left w:val="single" w:sz="4" w:space="0" w:color="auto"/>
              <w:bottom w:val="single" w:sz="4" w:space="0" w:color="auto"/>
              <w:right w:val="single" w:sz="4" w:space="0" w:color="auto"/>
            </w:tcBorders>
            <w:vAlign w:val="center"/>
          </w:tcPr>
          <w:p w:rsidR="0093067D" w:rsidRPr="00E34F21" w:rsidRDefault="0093067D" w:rsidP="003D3C04">
            <w:pPr>
              <w:spacing w:line="214"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E34F21" w:rsidRDefault="0093067D" w:rsidP="003D3C04">
            <w:pPr>
              <w:spacing w:line="214" w:lineRule="auto"/>
              <w:ind w:left="-66"/>
            </w:pPr>
            <w:r w:rsidRPr="00E34F21">
              <w:t>10.2+15.2</w:t>
            </w:r>
          </w:p>
        </w:tc>
        <w:tc>
          <w:tcPr>
            <w:tcW w:w="567" w:type="dxa"/>
            <w:tcBorders>
              <w:top w:val="nil"/>
              <w:left w:val="nil"/>
              <w:bottom w:val="single" w:sz="4" w:space="0" w:color="auto"/>
              <w:right w:val="single" w:sz="4" w:space="0" w:color="auto"/>
            </w:tcBorders>
          </w:tcPr>
          <w:p w:rsidR="0093067D" w:rsidRPr="00E34F21" w:rsidRDefault="0093067D" w:rsidP="003D3C04">
            <w:pPr>
              <w:spacing w:line="214" w:lineRule="auto"/>
              <w:jc w:val="center"/>
            </w:pPr>
            <w:r w:rsidRPr="00E34F21">
              <w:t>3.2</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посещение по неотложной медицинской помощи</w:t>
            </w:r>
          </w:p>
        </w:tc>
        <w:tc>
          <w:tcPr>
            <w:tcW w:w="1417"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0,500</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469,90</w:t>
            </w:r>
          </w:p>
        </w:tc>
        <w:tc>
          <w:tcPr>
            <w:tcW w:w="1276"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234,95</w:t>
            </w:r>
          </w:p>
        </w:tc>
        <w:tc>
          <w:tcPr>
            <w:tcW w:w="1275"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313,75</w:t>
            </w:r>
          </w:p>
        </w:tc>
      </w:tr>
      <w:tr w:rsidR="0093067D" w:rsidRPr="00293AB9" w:rsidTr="00923DA3">
        <w:tc>
          <w:tcPr>
            <w:tcW w:w="1381" w:type="dxa"/>
            <w:vMerge/>
            <w:tcBorders>
              <w:left w:val="single" w:sz="4" w:space="0" w:color="auto"/>
              <w:bottom w:val="single" w:sz="4" w:space="0" w:color="auto"/>
              <w:right w:val="single" w:sz="4" w:space="0" w:color="auto"/>
            </w:tcBorders>
            <w:vAlign w:val="center"/>
          </w:tcPr>
          <w:p w:rsidR="0093067D" w:rsidRPr="00E34F21" w:rsidRDefault="0093067D" w:rsidP="003D3C04">
            <w:pPr>
              <w:spacing w:line="214" w:lineRule="auto"/>
            </w:pPr>
          </w:p>
        </w:tc>
        <w:tc>
          <w:tcPr>
            <w:tcW w:w="463" w:type="dxa"/>
            <w:vMerge/>
            <w:tcBorders>
              <w:left w:val="single" w:sz="4" w:space="0" w:color="auto"/>
              <w:bottom w:val="single" w:sz="4" w:space="0" w:color="auto"/>
              <w:right w:val="single" w:sz="4" w:space="0" w:color="auto"/>
            </w:tcBorders>
            <w:vAlign w:val="center"/>
          </w:tcPr>
          <w:p w:rsidR="0093067D" w:rsidRPr="00E34F21" w:rsidRDefault="0093067D" w:rsidP="003D3C04">
            <w:pPr>
              <w:spacing w:line="214"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E34F21" w:rsidRDefault="0093067D" w:rsidP="003D3C04">
            <w:pPr>
              <w:spacing w:line="214" w:lineRule="auto"/>
              <w:ind w:left="-80"/>
            </w:pPr>
            <w:r w:rsidRPr="00E34F21">
              <w:t>10.3+15.3</w:t>
            </w:r>
          </w:p>
        </w:tc>
        <w:tc>
          <w:tcPr>
            <w:tcW w:w="567" w:type="dxa"/>
            <w:tcBorders>
              <w:top w:val="nil"/>
              <w:left w:val="nil"/>
              <w:bottom w:val="single" w:sz="4" w:space="0" w:color="auto"/>
              <w:right w:val="single" w:sz="4" w:space="0" w:color="auto"/>
            </w:tcBorders>
          </w:tcPr>
          <w:p w:rsidR="0093067D" w:rsidRPr="00E34F21" w:rsidRDefault="0093067D" w:rsidP="003D3C04">
            <w:pPr>
              <w:spacing w:line="214" w:lineRule="auto"/>
              <w:jc w:val="center"/>
            </w:pPr>
            <w:r w:rsidRPr="00E34F21">
              <w:t>3.3</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обращение</w:t>
            </w:r>
          </w:p>
        </w:tc>
        <w:tc>
          <w:tcPr>
            <w:tcW w:w="1417"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1,950</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1 028,45</w:t>
            </w:r>
          </w:p>
        </w:tc>
        <w:tc>
          <w:tcPr>
            <w:tcW w:w="1276" w:type="dxa"/>
            <w:tcBorders>
              <w:top w:val="nil"/>
              <w:left w:val="nil"/>
              <w:bottom w:val="single" w:sz="4" w:space="0" w:color="auto"/>
              <w:right w:val="single" w:sz="4" w:space="0" w:color="auto"/>
            </w:tcBorders>
          </w:tcPr>
          <w:p w:rsidR="0093067D" w:rsidRPr="00923DA3" w:rsidRDefault="0093067D" w:rsidP="003D3C04">
            <w:pPr>
              <w:spacing w:line="214" w:lineRule="auto"/>
              <w:ind w:left="-145" w:right="-72"/>
              <w:jc w:val="center"/>
            </w:pPr>
            <w:r w:rsidRPr="00923DA3">
              <w:t>2 005,48</w:t>
            </w:r>
          </w:p>
        </w:tc>
        <w:tc>
          <w:tcPr>
            <w:tcW w:w="1275" w:type="dxa"/>
            <w:tcBorders>
              <w:top w:val="nil"/>
              <w:left w:val="nil"/>
              <w:bottom w:val="single" w:sz="4" w:space="0" w:color="auto"/>
              <w:right w:val="single" w:sz="4" w:space="0" w:color="auto"/>
            </w:tcBorders>
          </w:tcPr>
          <w:p w:rsidR="0093067D" w:rsidRPr="00923DA3" w:rsidRDefault="0093067D" w:rsidP="003D3C04">
            <w:pPr>
              <w:spacing w:line="214" w:lineRule="auto"/>
              <w:ind w:left="-145" w:right="-72"/>
              <w:jc w:val="center"/>
            </w:pPr>
            <w:r w:rsidRPr="00923DA3">
              <w:t>2 678,11</w:t>
            </w:r>
          </w:p>
        </w:tc>
      </w:tr>
      <w:tr w:rsidR="0093067D" w:rsidRPr="00293AB9" w:rsidTr="00923DA3">
        <w:tc>
          <w:tcPr>
            <w:tcW w:w="3119" w:type="dxa"/>
            <w:gridSpan w:val="3"/>
            <w:tcBorders>
              <w:top w:val="nil"/>
              <w:left w:val="single" w:sz="4" w:space="0" w:color="auto"/>
              <w:bottom w:val="single" w:sz="4" w:space="0" w:color="auto"/>
              <w:right w:val="single" w:sz="4" w:space="0" w:color="auto"/>
            </w:tcBorders>
          </w:tcPr>
          <w:p w:rsidR="0093067D" w:rsidRPr="00E34F21" w:rsidRDefault="0093067D" w:rsidP="003D3C04">
            <w:pPr>
              <w:spacing w:line="214" w:lineRule="auto"/>
            </w:pPr>
            <w:r w:rsidRPr="00E34F21">
              <w:t xml:space="preserve">- </w:t>
            </w:r>
            <w:r w:rsidRPr="00E34F21">
              <w:rPr>
                <w:color w:val="000000"/>
              </w:rPr>
              <w:t>в стационарных условиях</w:t>
            </w:r>
            <w:r w:rsidRPr="00E34F21">
              <w:t xml:space="preserve"> (сумма строк 11+16),</w:t>
            </w:r>
          </w:p>
          <w:p w:rsidR="0093067D" w:rsidRPr="00E34F21" w:rsidRDefault="0093067D" w:rsidP="003D3C04">
            <w:pPr>
              <w:spacing w:line="214" w:lineRule="auto"/>
            </w:pPr>
            <w:r w:rsidRPr="00E34F21">
              <w:rPr>
                <w:color w:val="000000"/>
              </w:rPr>
              <w:t xml:space="preserve"> в том числе:  </w:t>
            </w:r>
          </w:p>
        </w:tc>
        <w:tc>
          <w:tcPr>
            <w:tcW w:w="567" w:type="dxa"/>
            <w:tcBorders>
              <w:top w:val="nil"/>
              <w:left w:val="nil"/>
              <w:bottom w:val="single" w:sz="4" w:space="0" w:color="auto"/>
              <w:right w:val="single" w:sz="4" w:space="0" w:color="auto"/>
            </w:tcBorders>
          </w:tcPr>
          <w:p w:rsidR="0093067D" w:rsidRPr="00E34F21" w:rsidRDefault="0093067D" w:rsidP="003D3C04">
            <w:pPr>
              <w:spacing w:line="214" w:lineRule="auto"/>
              <w:jc w:val="center"/>
            </w:pPr>
            <w:r w:rsidRPr="00E34F21">
              <w:t>4</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rPr>
                <w:color w:val="000000"/>
              </w:rPr>
              <w:t xml:space="preserve">случай </w:t>
            </w:r>
            <w:proofErr w:type="gramStart"/>
            <w:r w:rsidRPr="00923DA3">
              <w:rPr>
                <w:color w:val="000000"/>
              </w:rPr>
              <w:t>госпита</w:t>
            </w:r>
            <w:r w:rsidR="007A119D" w:rsidRPr="00923DA3">
              <w:rPr>
                <w:color w:val="000000"/>
              </w:rPr>
              <w:t>-</w:t>
            </w:r>
            <w:r w:rsidRPr="00923DA3">
              <w:rPr>
                <w:color w:val="000000"/>
              </w:rPr>
              <w:t>лизации</w:t>
            </w:r>
            <w:proofErr w:type="gramEnd"/>
          </w:p>
        </w:tc>
        <w:tc>
          <w:tcPr>
            <w:tcW w:w="1417" w:type="dxa"/>
            <w:tcBorders>
              <w:top w:val="nil"/>
              <w:left w:val="nil"/>
              <w:bottom w:val="single" w:sz="4" w:space="0" w:color="auto"/>
              <w:right w:val="single" w:sz="4" w:space="0" w:color="auto"/>
            </w:tcBorders>
          </w:tcPr>
          <w:p w:rsidR="0093067D" w:rsidRPr="00923DA3" w:rsidRDefault="0093067D" w:rsidP="003D3C04">
            <w:pPr>
              <w:spacing w:line="214" w:lineRule="auto"/>
              <w:jc w:val="center"/>
            </w:pPr>
            <w:r w:rsidRPr="00923DA3">
              <w:t>0,172</w:t>
            </w:r>
          </w:p>
        </w:tc>
        <w:tc>
          <w:tcPr>
            <w:tcW w:w="1418" w:type="dxa"/>
            <w:tcBorders>
              <w:top w:val="nil"/>
              <w:left w:val="nil"/>
              <w:bottom w:val="single" w:sz="4" w:space="0" w:color="auto"/>
              <w:right w:val="single" w:sz="4" w:space="0" w:color="auto"/>
            </w:tcBorders>
          </w:tcPr>
          <w:p w:rsidR="0093067D" w:rsidRPr="00923DA3" w:rsidRDefault="0093067D" w:rsidP="003D3C04">
            <w:pPr>
              <w:spacing w:line="214" w:lineRule="auto"/>
              <w:ind w:left="-74" w:right="-191"/>
              <w:jc w:val="center"/>
            </w:pPr>
            <w:r w:rsidRPr="00923DA3">
              <w:t>23 251,57</w:t>
            </w:r>
          </w:p>
        </w:tc>
        <w:tc>
          <w:tcPr>
            <w:tcW w:w="1276" w:type="dxa"/>
            <w:tcBorders>
              <w:top w:val="nil"/>
              <w:left w:val="nil"/>
              <w:bottom w:val="single" w:sz="4" w:space="0" w:color="auto"/>
              <w:right w:val="single" w:sz="4" w:space="0" w:color="auto"/>
            </w:tcBorders>
          </w:tcPr>
          <w:p w:rsidR="0093067D" w:rsidRPr="00923DA3" w:rsidRDefault="0093067D" w:rsidP="003D3C04">
            <w:pPr>
              <w:spacing w:line="214" w:lineRule="auto"/>
              <w:ind w:left="-145" w:right="-72"/>
              <w:jc w:val="center"/>
            </w:pPr>
            <w:r w:rsidRPr="00923DA3">
              <w:t>3 999,27</w:t>
            </w:r>
          </w:p>
        </w:tc>
        <w:tc>
          <w:tcPr>
            <w:tcW w:w="1275" w:type="dxa"/>
            <w:tcBorders>
              <w:top w:val="nil"/>
              <w:left w:val="nil"/>
              <w:bottom w:val="single" w:sz="4" w:space="0" w:color="auto"/>
              <w:right w:val="single" w:sz="4" w:space="0" w:color="auto"/>
            </w:tcBorders>
          </w:tcPr>
          <w:p w:rsidR="0093067D" w:rsidRPr="00923DA3" w:rsidRDefault="0093067D" w:rsidP="003D3C04">
            <w:pPr>
              <w:spacing w:line="214" w:lineRule="auto"/>
              <w:ind w:left="-145" w:right="-72"/>
              <w:jc w:val="center"/>
            </w:pPr>
            <w:r w:rsidRPr="00923DA3">
              <w:t>5 340,62</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794C12" w:rsidP="006D2CBD">
            <w:pPr>
              <w:spacing w:line="211" w:lineRule="auto"/>
            </w:pPr>
            <w:r>
              <w:rPr>
                <w:color w:val="000000"/>
              </w:rPr>
              <w:lastRenderedPageBreak/>
              <w:t>медицинская реабилитация</w:t>
            </w:r>
            <w:r>
              <w:rPr>
                <w:color w:val="000000"/>
              </w:rPr>
              <w:br/>
            </w:r>
            <w:r w:rsidR="0093067D" w:rsidRPr="00E34F21">
              <w:rPr>
                <w:color w:val="000000"/>
              </w:rPr>
              <w:t xml:space="preserve">в стационарных условиях  </w:t>
            </w:r>
          </w:p>
          <w:p w:rsidR="0093067D" w:rsidRPr="00E34F21" w:rsidRDefault="0093067D" w:rsidP="006D2CBD">
            <w:pPr>
              <w:spacing w:line="211" w:lineRule="auto"/>
            </w:pPr>
            <w:r w:rsidRPr="00E34F21">
              <w:t>(сумма строк 11.1+16.1)</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4.1</w:t>
            </w:r>
          </w:p>
        </w:tc>
        <w:tc>
          <w:tcPr>
            <w:tcW w:w="1418" w:type="dxa"/>
            <w:tcBorders>
              <w:top w:val="nil"/>
              <w:left w:val="nil"/>
              <w:bottom w:val="single" w:sz="4" w:space="0" w:color="auto"/>
              <w:right w:val="single" w:sz="4" w:space="0" w:color="auto"/>
            </w:tcBorders>
          </w:tcPr>
          <w:p w:rsidR="0093067D" w:rsidRPr="00923DA3" w:rsidRDefault="007A119D" w:rsidP="006D2CBD">
            <w:pPr>
              <w:spacing w:line="211" w:lineRule="auto"/>
              <w:ind w:left="-52" w:right="-38"/>
              <w:jc w:val="center"/>
              <w:rPr>
                <w:color w:val="000000"/>
              </w:rPr>
            </w:pPr>
            <w:r w:rsidRPr="00923DA3">
              <w:rPr>
                <w:color w:val="000000"/>
              </w:rPr>
              <w:t>койко</w:t>
            </w:r>
            <w:r w:rsidR="008C1B94">
              <w:rPr>
                <w:color w:val="000000"/>
              </w:rPr>
              <w:t>-</w:t>
            </w:r>
            <w:r w:rsidR="0093067D" w:rsidRPr="00923DA3">
              <w:rPr>
                <w:color w:val="000000"/>
              </w:rPr>
              <w:t>день</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0,033</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1 609,70</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53,12</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ind w:left="-144" w:right="-108"/>
              <w:jc w:val="center"/>
            </w:pPr>
            <w:r w:rsidRPr="00923DA3">
              <w:t>70,94</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rPr>
                <w:color w:val="000000"/>
              </w:rPr>
            </w:pPr>
            <w:r w:rsidRPr="00E34F21">
              <w:rPr>
                <w:color w:val="000000"/>
              </w:rPr>
              <w:t>высокотехнологичная медицинская помощь</w:t>
            </w:r>
            <w:r w:rsidR="00794C12">
              <w:rPr>
                <w:color w:val="000000"/>
              </w:rPr>
              <w:br/>
            </w:r>
            <w:r w:rsidRPr="00E34F21">
              <w:rPr>
                <w:color w:val="000000"/>
              </w:rPr>
              <w:t xml:space="preserve"> </w:t>
            </w:r>
            <w:r w:rsidRPr="00E34F21">
              <w:t>(сумма строк 11.2+16.2)</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4.2.</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ind w:left="-52" w:right="-108"/>
              <w:jc w:val="center"/>
              <w:rPr>
                <w:color w:val="000000"/>
              </w:rPr>
            </w:pPr>
            <w:r w:rsidRPr="00923DA3">
              <w:rPr>
                <w:color w:val="000000"/>
              </w:rPr>
              <w:t xml:space="preserve">случай </w:t>
            </w:r>
            <w:proofErr w:type="gramStart"/>
            <w:r w:rsidRPr="00923DA3">
              <w:rPr>
                <w:color w:val="000000"/>
              </w:rPr>
              <w:t>госпита</w:t>
            </w:r>
            <w:r w:rsidR="00F206E8">
              <w:rPr>
                <w:color w:val="000000"/>
              </w:rPr>
              <w:t>-</w:t>
            </w:r>
            <w:r w:rsidRPr="00923DA3">
              <w:rPr>
                <w:color w:val="000000"/>
              </w:rPr>
              <w:t>лизации</w:t>
            </w:r>
            <w:proofErr w:type="gramEnd"/>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0,003</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130 876,67</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392,63</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ind w:left="-2" w:right="-108"/>
              <w:jc w:val="center"/>
            </w:pPr>
            <w:r w:rsidRPr="00923DA3">
              <w:t>524,32</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t xml:space="preserve">- </w:t>
            </w:r>
            <w:r w:rsidRPr="00E34F21">
              <w:rPr>
                <w:spacing w:val="-4"/>
              </w:rPr>
              <w:t>в дневных стационарах</w:t>
            </w:r>
            <w:r w:rsidRPr="00E34F21">
              <w:t xml:space="preserve"> </w:t>
            </w:r>
          </w:p>
          <w:p w:rsidR="0093067D" w:rsidRPr="00E34F21" w:rsidRDefault="0093067D" w:rsidP="006D2CBD">
            <w:pPr>
              <w:spacing w:line="211" w:lineRule="auto"/>
            </w:pPr>
            <w:r w:rsidRPr="00E34F21">
              <w:t>(сумма строк 12+17)</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5</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пациенто</w:t>
            </w:r>
            <w:r w:rsidR="006D2CBD">
              <w:t>-</w:t>
            </w:r>
            <w:r w:rsidRPr="00923DA3">
              <w:t>день</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0,560</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1 366,77</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765,39</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ind w:left="-2" w:right="-108"/>
              <w:jc w:val="center"/>
            </w:pPr>
            <w:r w:rsidRPr="00923DA3">
              <w:t>1 022,10</w:t>
            </w:r>
          </w:p>
        </w:tc>
      </w:tr>
      <w:tr w:rsidR="0093067D" w:rsidRPr="00293AB9" w:rsidTr="00923DA3">
        <w:tc>
          <w:tcPr>
            <w:tcW w:w="3119" w:type="dxa"/>
            <w:gridSpan w:val="3"/>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rPr>
                <w:color w:val="000000"/>
              </w:rPr>
            </w:pPr>
            <w:r w:rsidRPr="00E34F21">
              <w:rPr>
                <w:color w:val="000000"/>
              </w:rPr>
              <w:t>- паллиативная медицинская помощь*</w:t>
            </w:r>
          </w:p>
        </w:tc>
        <w:tc>
          <w:tcPr>
            <w:tcW w:w="567" w:type="dxa"/>
            <w:tcBorders>
              <w:top w:val="single" w:sz="4" w:space="0" w:color="auto"/>
              <w:left w:val="nil"/>
              <w:bottom w:val="single" w:sz="4" w:space="0" w:color="auto"/>
              <w:right w:val="single" w:sz="4" w:space="0" w:color="auto"/>
            </w:tcBorders>
          </w:tcPr>
          <w:p w:rsidR="0093067D" w:rsidRPr="00E34F21" w:rsidRDefault="0093067D" w:rsidP="006D2CBD">
            <w:pPr>
              <w:spacing w:line="211" w:lineRule="auto"/>
              <w:jc w:val="center"/>
              <w:rPr>
                <w:color w:val="000000"/>
              </w:rPr>
            </w:pPr>
            <w:r w:rsidRPr="00E34F21">
              <w:rPr>
                <w:color w:val="000000"/>
              </w:rPr>
              <w:t>6</w:t>
            </w:r>
          </w:p>
        </w:tc>
        <w:tc>
          <w:tcPr>
            <w:tcW w:w="1418" w:type="dxa"/>
            <w:tcBorders>
              <w:top w:val="single" w:sz="4" w:space="0" w:color="auto"/>
              <w:left w:val="nil"/>
              <w:bottom w:val="single" w:sz="4" w:space="0" w:color="auto"/>
              <w:right w:val="single" w:sz="4" w:space="0" w:color="auto"/>
            </w:tcBorders>
          </w:tcPr>
          <w:p w:rsidR="0093067D" w:rsidRPr="00923DA3" w:rsidRDefault="007A119D" w:rsidP="006D2CBD">
            <w:pPr>
              <w:spacing w:line="211" w:lineRule="auto"/>
              <w:jc w:val="center"/>
              <w:rPr>
                <w:color w:val="000000"/>
              </w:rPr>
            </w:pPr>
            <w:r w:rsidRPr="00923DA3">
              <w:rPr>
                <w:color w:val="000000"/>
              </w:rPr>
              <w:t>койко</w:t>
            </w:r>
            <w:r w:rsidR="008C1B94">
              <w:rPr>
                <w:color w:val="000000"/>
              </w:rPr>
              <w:t>-</w:t>
            </w:r>
            <w:r w:rsidR="0093067D" w:rsidRPr="00923DA3">
              <w:rPr>
                <w:color w:val="000000"/>
              </w:rPr>
              <w:t>день</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pPr>
            <w:r w:rsidRPr="00E34F21">
              <w:t>- </w:t>
            </w:r>
            <w:r w:rsidRPr="00F206E8">
              <w:rPr>
                <w:spacing w:val="-6"/>
              </w:rPr>
              <w:t xml:space="preserve">затраты на АУП </w:t>
            </w:r>
            <w:r w:rsidR="00F206E8" w:rsidRPr="00F206E8">
              <w:rPr>
                <w:spacing w:val="-6"/>
              </w:rPr>
              <w:t xml:space="preserve"> </w:t>
            </w:r>
            <w:r w:rsidRPr="00F206E8">
              <w:rPr>
                <w:spacing w:val="-6"/>
              </w:rPr>
              <w:t>в сфере ОМС **</w:t>
            </w:r>
          </w:p>
        </w:tc>
        <w:tc>
          <w:tcPr>
            <w:tcW w:w="567" w:type="dxa"/>
            <w:tcBorders>
              <w:top w:val="single" w:sz="4" w:space="0" w:color="auto"/>
              <w:left w:val="nil"/>
              <w:bottom w:val="single" w:sz="4" w:space="0" w:color="auto"/>
              <w:right w:val="single" w:sz="4" w:space="0" w:color="auto"/>
            </w:tcBorders>
          </w:tcPr>
          <w:p w:rsidR="0093067D" w:rsidRPr="00E34F21" w:rsidRDefault="0093067D" w:rsidP="006D2CBD">
            <w:pPr>
              <w:spacing w:line="211" w:lineRule="auto"/>
              <w:jc w:val="center"/>
            </w:pPr>
            <w:r w:rsidRPr="00E34F21">
              <w:t>7</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х</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х</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141,52</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188,98</w:t>
            </w:r>
          </w:p>
        </w:tc>
      </w:tr>
      <w:tr w:rsidR="0093067D" w:rsidRPr="00293AB9" w:rsidTr="00923DA3">
        <w:tc>
          <w:tcPr>
            <w:tcW w:w="3119" w:type="dxa"/>
            <w:gridSpan w:val="3"/>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pPr>
            <w:r w:rsidRPr="00E34F21">
              <w:t>Из строки 1:</w:t>
            </w:r>
          </w:p>
          <w:p w:rsidR="0093067D" w:rsidRPr="00E34F21" w:rsidRDefault="0093067D" w:rsidP="006D2CBD">
            <w:pPr>
              <w:spacing w:line="211" w:lineRule="auto"/>
            </w:pPr>
            <w:r w:rsidRPr="00E34F21">
              <w:rPr>
                <w:spacing w:val="-10"/>
              </w:rPr>
              <w:t>1</w:t>
            </w:r>
            <w:r w:rsidRPr="00E34F21">
              <w:rPr>
                <w:spacing w:val="-6"/>
              </w:rPr>
              <w:t>. Медицинская помощь,</w:t>
            </w:r>
            <w:r w:rsidRPr="00E34F21">
              <w:t xml:space="preserve"> предоставляемая в рамках базовой программы ОМС застрахованным лицам</w:t>
            </w:r>
          </w:p>
        </w:tc>
        <w:tc>
          <w:tcPr>
            <w:tcW w:w="567" w:type="dxa"/>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jc w:val="center"/>
            </w:pPr>
            <w:r w:rsidRPr="00E34F21">
              <w:t>8</w:t>
            </w:r>
          </w:p>
        </w:tc>
        <w:tc>
          <w:tcPr>
            <w:tcW w:w="1418" w:type="dxa"/>
            <w:tcBorders>
              <w:top w:val="single" w:sz="4" w:space="0" w:color="auto"/>
              <w:left w:val="single" w:sz="4" w:space="0" w:color="auto"/>
              <w:bottom w:val="single" w:sz="4" w:space="0" w:color="auto"/>
              <w:right w:val="single" w:sz="4" w:space="0" w:color="auto"/>
            </w:tcBorders>
          </w:tcPr>
          <w:p w:rsidR="0093067D" w:rsidRPr="00923DA3" w:rsidRDefault="0093067D" w:rsidP="006D2CBD">
            <w:pPr>
              <w:spacing w:line="211" w:lineRule="auto"/>
              <w:jc w:val="center"/>
            </w:pPr>
          </w:p>
        </w:tc>
        <w:tc>
          <w:tcPr>
            <w:tcW w:w="1417" w:type="dxa"/>
            <w:tcBorders>
              <w:top w:val="single" w:sz="4" w:space="0" w:color="auto"/>
              <w:left w:val="single" w:sz="4" w:space="0" w:color="auto"/>
              <w:bottom w:val="single" w:sz="4" w:space="0" w:color="auto"/>
              <w:right w:val="single" w:sz="4" w:space="0" w:color="auto"/>
            </w:tcBorders>
          </w:tcPr>
          <w:p w:rsidR="0093067D" w:rsidRPr="00923DA3" w:rsidRDefault="0093067D" w:rsidP="006D2CBD">
            <w:pPr>
              <w:spacing w:line="211" w:lineRule="auto"/>
              <w:jc w:val="center"/>
            </w:pPr>
            <w:r w:rsidRPr="00923DA3">
              <w:t>х</w:t>
            </w:r>
          </w:p>
        </w:tc>
        <w:tc>
          <w:tcPr>
            <w:tcW w:w="1418" w:type="dxa"/>
            <w:tcBorders>
              <w:top w:val="single" w:sz="4" w:space="0" w:color="auto"/>
              <w:left w:val="single" w:sz="4" w:space="0" w:color="auto"/>
              <w:bottom w:val="single" w:sz="4" w:space="0" w:color="auto"/>
              <w:right w:val="single" w:sz="4" w:space="0" w:color="auto"/>
            </w:tcBorders>
          </w:tcPr>
          <w:p w:rsidR="0093067D" w:rsidRPr="00923DA3" w:rsidRDefault="0093067D" w:rsidP="006D2CBD">
            <w:pPr>
              <w:spacing w:line="211" w:lineRule="auto"/>
              <w:jc w:val="center"/>
            </w:pPr>
            <w:r w:rsidRPr="00923DA3">
              <w:t>х</w:t>
            </w:r>
          </w:p>
        </w:tc>
        <w:tc>
          <w:tcPr>
            <w:tcW w:w="1276" w:type="dxa"/>
            <w:tcBorders>
              <w:top w:val="single" w:sz="4" w:space="0" w:color="auto"/>
              <w:left w:val="single" w:sz="4" w:space="0" w:color="auto"/>
              <w:bottom w:val="single" w:sz="4" w:space="0" w:color="auto"/>
              <w:right w:val="single" w:sz="4" w:space="0" w:color="auto"/>
            </w:tcBorders>
          </w:tcPr>
          <w:p w:rsidR="0093067D" w:rsidRPr="00923DA3" w:rsidRDefault="0093067D" w:rsidP="006D2CBD">
            <w:pPr>
              <w:spacing w:line="211" w:lineRule="auto"/>
              <w:ind w:left="-145" w:right="-72"/>
              <w:jc w:val="center"/>
            </w:pPr>
            <w:r w:rsidRPr="00923DA3">
              <w:t>8 418,07</w:t>
            </w:r>
          </w:p>
        </w:tc>
        <w:tc>
          <w:tcPr>
            <w:tcW w:w="1275" w:type="dxa"/>
            <w:tcBorders>
              <w:top w:val="single" w:sz="4" w:space="0" w:color="auto"/>
              <w:left w:val="single" w:sz="4" w:space="0" w:color="auto"/>
              <w:bottom w:val="single" w:sz="4" w:space="0" w:color="auto"/>
              <w:right w:val="single" w:sz="4" w:space="0" w:color="auto"/>
            </w:tcBorders>
          </w:tcPr>
          <w:p w:rsidR="0093067D" w:rsidRPr="00923DA3" w:rsidRDefault="0093067D" w:rsidP="006D2CBD">
            <w:pPr>
              <w:spacing w:line="211" w:lineRule="auto"/>
              <w:ind w:left="-145" w:right="-72"/>
              <w:jc w:val="center"/>
            </w:pPr>
            <w:r w:rsidRPr="00923DA3">
              <w:t>11 241,48</w:t>
            </w:r>
          </w:p>
        </w:tc>
      </w:tr>
      <w:tr w:rsidR="0093067D" w:rsidRPr="00293AB9" w:rsidTr="00F206E8">
        <w:trPr>
          <w:trHeight w:val="136"/>
        </w:trPr>
        <w:tc>
          <w:tcPr>
            <w:tcW w:w="3119" w:type="dxa"/>
            <w:gridSpan w:val="3"/>
            <w:tcBorders>
              <w:top w:val="single" w:sz="4" w:space="0" w:color="auto"/>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t>- скорая медицинская помощь</w:t>
            </w:r>
          </w:p>
        </w:tc>
        <w:tc>
          <w:tcPr>
            <w:tcW w:w="567" w:type="dxa"/>
            <w:tcBorders>
              <w:top w:val="single" w:sz="4" w:space="0" w:color="auto"/>
              <w:left w:val="nil"/>
              <w:bottom w:val="single" w:sz="4" w:space="0" w:color="auto"/>
              <w:right w:val="single" w:sz="4" w:space="0" w:color="auto"/>
            </w:tcBorders>
          </w:tcPr>
          <w:p w:rsidR="0093067D" w:rsidRPr="00E34F21" w:rsidRDefault="0093067D" w:rsidP="006D2CBD">
            <w:pPr>
              <w:spacing w:line="211" w:lineRule="auto"/>
              <w:jc w:val="center"/>
            </w:pPr>
            <w:r w:rsidRPr="00E34F21">
              <w:t>9</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вызов</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0,318</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1 788,40</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568,71</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759,46</w:t>
            </w:r>
          </w:p>
        </w:tc>
      </w:tr>
      <w:tr w:rsidR="0093067D" w:rsidRPr="00293AB9" w:rsidTr="00923DA3">
        <w:tc>
          <w:tcPr>
            <w:tcW w:w="3119" w:type="dxa"/>
            <w:gridSpan w:val="3"/>
            <w:vMerge w:val="restart"/>
            <w:tcBorders>
              <w:top w:val="single" w:sz="4" w:space="0" w:color="auto"/>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t>- амбулаторная помощь</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10</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посещение</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8,624</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357,69</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3 084,70</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tabs>
                <w:tab w:val="left" w:pos="599"/>
                <w:tab w:val="left" w:pos="707"/>
              </w:tabs>
              <w:spacing w:line="211" w:lineRule="auto"/>
              <w:ind w:left="-144"/>
              <w:jc w:val="center"/>
            </w:pPr>
            <w:r w:rsidRPr="00923DA3">
              <w:t>4 119,30</w:t>
            </w:r>
          </w:p>
        </w:tc>
      </w:tr>
      <w:tr w:rsidR="0093067D" w:rsidRPr="00293AB9" w:rsidTr="00923DA3">
        <w:tc>
          <w:tcPr>
            <w:tcW w:w="3119" w:type="dxa"/>
            <w:gridSpan w:val="3"/>
            <w:vMerge/>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pP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ind w:left="-78"/>
              <w:jc w:val="center"/>
            </w:pPr>
            <w:r w:rsidRPr="00E34F21">
              <w:t>10.1</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rPr>
                <w:color w:val="000000"/>
              </w:rPr>
              <w:t xml:space="preserve">посещение </w:t>
            </w:r>
            <w:r w:rsidRPr="00923DA3">
              <w:rPr>
                <w:color w:val="000000"/>
              </w:rPr>
              <w:br/>
              <w:t xml:space="preserve">с </w:t>
            </w:r>
            <w:proofErr w:type="gramStart"/>
            <w:r w:rsidRPr="00923DA3">
              <w:rPr>
                <w:color w:val="000000"/>
              </w:rPr>
              <w:t>профи-лактической</w:t>
            </w:r>
            <w:proofErr w:type="gramEnd"/>
            <w:r w:rsidRPr="00923DA3">
              <w:rPr>
                <w:color w:val="000000"/>
              </w:rPr>
              <w:t xml:space="preserve"> и иными целями</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2,300</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367,07</w:t>
            </w:r>
          </w:p>
        </w:tc>
        <w:tc>
          <w:tcPr>
            <w:tcW w:w="1276" w:type="dxa"/>
            <w:tcBorders>
              <w:top w:val="single" w:sz="4" w:space="0" w:color="auto"/>
              <w:left w:val="nil"/>
              <w:bottom w:val="single" w:sz="4" w:space="0" w:color="auto"/>
              <w:right w:val="single" w:sz="4" w:space="0" w:color="auto"/>
            </w:tcBorders>
          </w:tcPr>
          <w:p w:rsidR="0093067D" w:rsidRPr="00923DA3" w:rsidRDefault="0093067D" w:rsidP="00176C5B">
            <w:pPr>
              <w:spacing w:line="211" w:lineRule="auto"/>
              <w:jc w:val="center"/>
            </w:pPr>
            <w:r w:rsidRPr="00923DA3">
              <w:t>8</w:t>
            </w:r>
            <w:r w:rsidR="00176C5B">
              <w:t>4</w:t>
            </w:r>
            <w:r w:rsidRPr="00923DA3">
              <w:t>4,27</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ind w:left="-144" w:right="-108"/>
              <w:jc w:val="center"/>
            </w:pPr>
            <w:r w:rsidRPr="00923DA3">
              <w:t>1 127,44</w:t>
            </w:r>
          </w:p>
        </w:tc>
      </w:tr>
      <w:tr w:rsidR="0093067D" w:rsidRPr="00293AB9" w:rsidTr="00923DA3">
        <w:tc>
          <w:tcPr>
            <w:tcW w:w="3119" w:type="dxa"/>
            <w:gridSpan w:val="3"/>
            <w:vMerge/>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pP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ind w:left="-64"/>
              <w:jc w:val="center"/>
            </w:pPr>
            <w:r w:rsidRPr="00E34F21">
              <w:t>10.2</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посещение по неотложной медицинской помощи</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0,500</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469,90</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234,95</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313,75</w:t>
            </w:r>
          </w:p>
        </w:tc>
      </w:tr>
      <w:tr w:rsidR="0093067D" w:rsidRPr="00293AB9" w:rsidTr="00923DA3">
        <w:tc>
          <w:tcPr>
            <w:tcW w:w="3119" w:type="dxa"/>
            <w:gridSpan w:val="3"/>
            <w:vMerge/>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pP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ind w:left="-64"/>
              <w:jc w:val="center"/>
            </w:pPr>
            <w:r w:rsidRPr="00E34F21">
              <w:t>10.3</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обращение</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1,950</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1 028,45</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2 005,48</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2 678,11</w:t>
            </w:r>
          </w:p>
        </w:tc>
      </w:tr>
      <w:tr w:rsidR="0093067D" w:rsidRPr="00293AB9" w:rsidTr="00923DA3">
        <w:tc>
          <w:tcPr>
            <w:tcW w:w="3119" w:type="dxa"/>
            <w:gridSpan w:val="3"/>
            <w:tcBorders>
              <w:top w:val="nil"/>
              <w:left w:val="single" w:sz="4" w:space="0" w:color="auto"/>
              <w:bottom w:val="single" w:sz="4" w:space="0" w:color="auto"/>
              <w:right w:val="single" w:sz="4" w:space="0" w:color="auto"/>
            </w:tcBorders>
          </w:tcPr>
          <w:p w:rsidR="0093067D" w:rsidRPr="00E34F21" w:rsidRDefault="0093067D" w:rsidP="006D2CBD">
            <w:pPr>
              <w:spacing w:line="211" w:lineRule="auto"/>
            </w:pPr>
            <w:r w:rsidRPr="00E34F21">
              <w:t xml:space="preserve">- </w:t>
            </w:r>
            <w:r w:rsidRPr="00E34F21">
              <w:rPr>
                <w:color w:val="000000"/>
              </w:rPr>
              <w:t>в стационарных условиях</w:t>
            </w:r>
            <w:r w:rsidRPr="00E34F21">
              <w:t xml:space="preserve">,                 </w:t>
            </w:r>
            <w:r w:rsidRPr="00E34F21">
              <w:rPr>
                <w:color w:val="000000"/>
              </w:rPr>
              <w:t xml:space="preserve"> в том числе:  </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11</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rPr>
                <w:color w:val="000000"/>
              </w:rPr>
              <w:t xml:space="preserve">случай </w:t>
            </w:r>
            <w:proofErr w:type="gramStart"/>
            <w:r w:rsidRPr="00923DA3">
              <w:rPr>
                <w:color w:val="000000"/>
              </w:rPr>
              <w:t>госпита</w:t>
            </w:r>
            <w:r w:rsidR="00794C12" w:rsidRPr="00923DA3">
              <w:rPr>
                <w:color w:val="000000"/>
              </w:rPr>
              <w:t>-</w:t>
            </w:r>
            <w:r w:rsidRPr="00923DA3">
              <w:rPr>
                <w:color w:val="000000"/>
              </w:rPr>
              <w:t>лизации</w:t>
            </w:r>
            <w:proofErr w:type="gramEnd"/>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0,172</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ind w:left="-74" w:right="-191"/>
              <w:jc w:val="center"/>
            </w:pPr>
            <w:r w:rsidRPr="00923DA3">
              <w:t>23 251,57</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3 999,27</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5 340,62</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rPr>
                <w:color w:val="000000"/>
              </w:rPr>
              <w:t xml:space="preserve">медицинская реабилитация в стационарных условиях  </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11.1</w:t>
            </w:r>
          </w:p>
        </w:tc>
        <w:tc>
          <w:tcPr>
            <w:tcW w:w="1418" w:type="dxa"/>
            <w:tcBorders>
              <w:top w:val="nil"/>
              <w:left w:val="nil"/>
              <w:bottom w:val="single" w:sz="4" w:space="0" w:color="auto"/>
              <w:right w:val="single" w:sz="4" w:space="0" w:color="auto"/>
            </w:tcBorders>
          </w:tcPr>
          <w:p w:rsidR="0093067D" w:rsidRPr="00923DA3" w:rsidRDefault="00F206E8" w:rsidP="006D2CBD">
            <w:pPr>
              <w:spacing w:line="211" w:lineRule="auto"/>
              <w:ind w:left="-52" w:right="-38"/>
              <w:jc w:val="center"/>
              <w:rPr>
                <w:color w:val="000000"/>
              </w:rPr>
            </w:pPr>
            <w:r>
              <w:rPr>
                <w:color w:val="000000"/>
              </w:rPr>
              <w:t>койко</w:t>
            </w:r>
            <w:r w:rsidR="008C1B94">
              <w:rPr>
                <w:color w:val="000000"/>
              </w:rPr>
              <w:t>-</w:t>
            </w:r>
            <w:r w:rsidR="0093067D" w:rsidRPr="00923DA3">
              <w:rPr>
                <w:color w:val="000000"/>
              </w:rPr>
              <w:t>день</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0,033</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1 609,70</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53,12</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ind w:left="-144" w:right="-108"/>
              <w:jc w:val="center"/>
            </w:pPr>
            <w:r w:rsidRPr="00923DA3">
              <w:t>70,94</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rPr>
                <w:color w:val="000000"/>
              </w:rPr>
            </w:pPr>
            <w:r w:rsidRPr="00E34F21">
              <w:rPr>
                <w:color w:val="000000"/>
              </w:rPr>
              <w:t xml:space="preserve">высокотехнологичная медицинская помощь </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11.2</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ind w:left="-52" w:right="-108"/>
              <w:jc w:val="center"/>
              <w:rPr>
                <w:color w:val="000000"/>
              </w:rPr>
            </w:pPr>
            <w:r w:rsidRPr="00923DA3">
              <w:rPr>
                <w:color w:val="000000"/>
              </w:rPr>
              <w:t>случай госпитализации</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0,003</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130 876,67</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392,63</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ind w:left="-2" w:right="-108"/>
              <w:jc w:val="center"/>
            </w:pPr>
            <w:r w:rsidRPr="00923DA3">
              <w:t>524,32</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t>-</w:t>
            </w:r>
            <w:r w:rsidRPr="00E34F21">
              <w:rPr>
                <w:spacing w:val="-6"/>
              </w:rPr>
              <w:t xml:space="preserve"> в дневных стационарах</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12</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пациенто</w:t>
            </w:r>
            <w:r w:rsidR="008C1B94">
              <w:t>-</w:t>
            </w:r>
            <w:r w:rsidRPr="00923DA3">
              <w:t>день</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0,560</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1 366,77</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ind w:left="-145" w:right="-72"/>
              <w:jc w:val="center"/>
            </w:pPr>
            <w:r w:rsidRPr="00923DA3">
              <w:t>765,39</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ind w:left="-2" w:right="-108"/>
              <w:jc w:val="center"/>
            </w:pPr>
            <w:r w:rsidRPr="00923DA3">
              <w:t>1 022,10</w:t>
            </w:r>
          </w:p>
        </w:tc>
      </w:tr>
      <w:tr w:rsidR="0093067D" w:rsidRPr="00293AB9" w:rsidTr="00F206E8">
        <w:trPr>
          <w:trHeight w:val="567"/>
        </w:trPr>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t>2. </w:t>
            </w:r>
            <w:r w:rsidRPr="008C1B94">
              <w:rPr>
                <w:spacing w:val="-8"/>
              </w:rPr>
              <w:t>Медицинская помощь по</w:t>
            </w:r>
            <w:r w:rsidR="008C1B94" w:rsidRPr="008C1B94">
              <w:rPr>
                <w:spacing w:val="-8"/>
              </w:rPr>
              <w:t xml:space="preserve"> </w:t>
            </w:r>
            <w:r w:rsidRPr="008C1B94">
              <w:rPr>
                <w:spacing w:val="-8"/>
              </w:rPr>
              <w:t>видам</w:t>
            </w:r>
            <w:r w:rsidRPr="00E34F21">
              <w:t xml:space="preserve"> и заболеваниям сверх базовой программы:</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13</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х</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х</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tcBorders>
              <w:top w:val="nil"/>
              <w:left w:val="single" w:sz="4" w:space="0" w:color="auto"/>
              <w:bottom w:val="single" w:sz="4" w:space="0" w:color="auto"/>
              <w:right w:val="single" w:sz="4" w:space="0" w:color="auto"/>
            </w:tcBorders>
          </w:tcPr>
          <w:p w:rsidR="0093067D" w:rsidRPr="00E34F21" w:rsidRDefault="0093067D" w:rsidP="006D2CBD">
            <w:pPr>
              <w:spacing w:line="211" w:lineRule="auto"/>
            </w:pPr>
            <w:r w:rsidRPr="00E34F21">
              <w:t>- скорая медицинская помощь</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14</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вызов</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F206E8">
        <w:trPr>
          <w:trHeight w:val="139"/>
        </w:trPr>
        <w:tc>
          <w:tcPr>
            <w:tcW w:w="3119" w:type="dxa"/>
            <w:gridSpan w:val="3"/>
            <w:vMerge w:val="restart"/>
            <w:tcBorders>
              <w:top w:val="nil"/>
              <w:left w:val="single" w:sz="4" w:space="0" w:color="auto"/>
              <w:right w:val="single" w:sz="4" w:space="0" w:color="auto"/>
            </w:tcBorders>
            <w:vAlign w:val="center"/>
          </w:tcPr>
          <w:p w:rsidR="0093067D" w:rsidRPr="00E34F21" w:rsidRDefault="0093067D" w:rsidP="006D2CBD">
            <w:pPr>
              <w:spacing w:line="211" w:lineRule="auto"/>
            </w:pPr>
            <w:r w:rsidRPr="00E34F21">
              <w:t>- амбулаторная помощь</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15</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посещение</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vMerge/>
            <w:tcBorders>
              <w:left w:val="single" w:sz="4" w:space="0" w:color="auto"/>
              <w:right w:val="single" w:sz="4" w:space="0" w:color="auto"/>
            </w:tcBorders>
          </w:tcPr>
          <w:p w:rsidR="0093067D" w:rsidRPr="00E34F21" w:rsidRDefault="0093067D" w:rsidP="006D2CBD">
            <w:pPr>
              <w:spacing w:line="211" w:lineRule="auto"/>
            </w:pP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ind w:left="-78"/>
              <w:jc w:val="center"/>
            </w:pPr>
            <w:r w:rsidRPr="00E34F21">
              <w:t>15.1</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rPr>
                <w:color w:val="000000"/>
              </w:rPr>
              <w:t xml:space="preserve">посещение </w:t>
            </w:r>
            <w:r w:rsidRPr="00923DA3">
              <w:rPr>
                <w:color w:val="000000"/>
              </w:rPr>
              <w:br/>
              <w:t xml:space="preserve">с </w:t>
            </w:r>
            <w:proofErr w:type="gramStart"/>
            <w:r w:rsidRPr="00923DA3">
              <w:rPr>
                <w:color w:val="000000"/>
              </w:rPr>
              <w:t>профи-лактической</w:t>
            </w:r>
            <w:proofErr w:type="gramEnd"/>
            <w:r w:rsidRPr="00923DA3">
              <w:rPr>
                <w:color w:val="000000"/>
              </w:rPr>
              <w:t xml:space="preserve"> и иными целями</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vMerge/>
            <w:tcBorders>
              <w:left w:val="single" w:sz="4" w:space="0" w:color="auto"/>
              <w:right w:val="single" w:sz="4" w:space="0" w:color="auto"/>
            </w:tcBorders>
          </w:tcPr>
          <w:p w:rsidR="0093067D" w:rsidRPr="00E34F21" w:rsidRDefault="0093067D" w:rsidP="006D2CBD">
            <w:pPr>
              <w:spacing w:line="211" w:lineRule="auto"/>
            </w:pP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ind w:left="-50"/>
              <w:jc w:val="center"/>
            </w:pPr>
            <w:r w:rsidRPr="00E34F21">
              <w:t>15.2</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посещение по неотложной медицинской помощи</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vMerge/>
            <w:tcBorders>
              <w:left w:val="single" w:sz="4" w:space="0" w:color="auto"/>
              <w:bottom w:val="single" w:sz="4" w:space="0" w:color="auto"/>
              <w:right w:val="single" w:sz="4" w:space="0" w:color="auto"/>
            </w:tcBorders>
          </w:tcPr>
          <w:p w:rsidR="0093067D" w:rsidRPr="00E34F21" w:rsidRDefault="0093067D" w:rsidP="006D2CBD">
            <w:pPr>
              <w:spacing w:line="211" w:lineRule="auto"/>
            </w:pP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ind w:left="-64"/>
              <w:jc w:val="center"/>
            </w:pPr>
            <w:r w:rsidRPr="00E34F21">
              <w:t>15.3</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обращение</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tcBorders>
              <w:top w:val="nil"/>
              <w:left w:val="single" w:sz="4" w:space="0" w:color="auto"/>
              <w:bottom w:val="single" w:sz="4" w:space="0" w:color="auto"/>
              <w:right w:val="single" w:sz="4" w:space="0" w:color="auto"/>
            </w:tcBorders>
          </w:tcPr>
          <w:p w:rsidR="0093067D" w:rsidRPr="00E34F21" w:rsidRDefault="0093067D" w:rsidP="006D2CBD">
            <w:pPr>
              <w:spacing w:line="211" w:lineRule="auto"/>
            </w:pPr>
            <w:r w:rsidRPr="00E34F21">
              <w:t xml:space="preserve">- </w:t>
            </w:r>
            <w:r w:rsidRPr="00E34F21">
              <w:rPr>
                <w:color w:val="000000"/>
              </w:rPr>
              <w:t>в стационарных условиях</w:t>
            </w:r>
            <w:r w:rsidRPr="00E34F21">
              <w:t xml:space="preserve">,                 </w:t>
            </w:r>
            <w:r w:rsidRPr="00E34F21">
              <w:rPr>
                <w:color w:val="000000"/>
              </w:rPr>
              <w:t xml:space="preserve"> в том числе:  </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16</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rPr>
                <w:color w:val="000000"/>
              </w:rPr>
              <w:t xml:space="preserve">случай </w:t>
            </w:r>
            <w:proofErr w:type="gramStart"/>
            <w:r w:rsidRPr="00923DA3">
              <w:rPr>
                <w:color w:val="000000"/>
              </w:rPr>
              <w:t>госпита</w:t>
            </w:r>
            <w:r w:rsidR="006D2CBD">
              <w:rPr>
                <w:color w:val="000000"/>
              </w:rPr>
              <w:t>-</w:t>
            </w:r>
            <w:r w:rsidRPr="00923DA3">
              <w:rPr>
                <w:color w:val="000000"/>
              </w:rPr>
              <w:t>лизации</w:t>
            </w:r>
            <w:proofErr w:type="gramEnd"/>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rPr>
                <w:color w:val="000000"/>
              </w:rPr>
              <w:t xml:space="preserve">медицинская реабилитация в стационарных условиях  </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16.1</w:t>
            </w:r>
          </w:p>
        </w:tc>
        <w:tc>
          <w:tcPr>
            <w:tcW w:w="1418" w:type="dxa"/>
            <w:tcBorders>
              <w:top w:val="nil"/>
              <w:left w:val="nil"/>
              <w:bottom w:val="single" w:sz="4" w:space="0" w:color="auto"/>
              <w:right w:val="single" w:sz="4" w:space="0" w:color="auto"/>
            </w:tcBorders>
          </w:tcPr>
          <w:p w:rsidR="0093067D" w:rsidRPr="00923DA3" w:rsidRDefault="00F206E8" w:rsidP="006D2CBD">
            <w:pPr>
              <w:spacing w:line="211" w:lineRule="auto"/>
              <w:ind w:left="-52" w:right="-38"/>
              <w:jc w:val="center"/>
              <w:rPr>
                <w:color w:val="000000"/>
              </w:rPr>
            </w:pPr>
            <w:r>
              <w:rPr>
                <w:color w:val="000000"/>
              </w:rPr>
              <w:t>койко</w:t>
            </w:r>
            <w:r w:rsidR="008C1B94">
              <w:rPr>
                <w:color w:val="000000"/>
              </w:rPr>
              <w:t>-</w:t>
            </w:r>
            <w:r w:rsidR="0093067D" w:rsidRPr="00923DA3">
              <w:rPr>
                <w:color w:val="000000"/>
              </w:rPr>
              <w:t>день</w:t>
            </w:r>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923DA3">
        <w:tc>
          <w:tcPr>
            <w:tcW w:w="3119" w:type="dxa"/>
            <w:gridSpan w:val="3"/>
            <w:tcBorders>
              <w:top w:val="nil"/>
              <w:left w:val="single" w:sz="4" w:space="0" w:color="auto"/>
              <w:bottom w:val="single" w:sz="4" w:space="0" w:color="auto"/>
              <w:right w:val="single" w:sz="4" w:space="0" w:color="auto"/>
            </w:tcBorders>
            <w:vAlign w:val="center"/>
          </w:tcPr>
          <w:p w:rsidR="0093067D" w:rsidRPr="00E34F21" w:rsidRDefault="0093067D" w:rsidP="006D2CBD">
            <w:pPr>
              <w:spacing w:line="211" w:lineRule="auto"/>
              <w:rPr>
                <w:color w:val="000000"/>
              </w:rPr>
            </w:pPr>
            <w:r w:rsidRPr="00E34F21">
              <w:rPr>
                <w:color w:val="000000"/>
              </w:rPr>
              <w:t xml:space="preserve">высокотехнологичная медицинская помощь </w:t>
            </w:r>
          </w:p>
        </w:tc>
        <w:tc>
          <w:tcPr>
            <w:tcW w:w="567" w:type="dxa"/>
            <w:tcBorders>
              <w:top w:val="nil"/>
              <w:left w:val="nil"/>
              <w:bottom w:val="single" w:sz="4" w:space="0" w:color="auto"/>
              <w:right w:val="single" w:sz="4" w:space="0" w:color="auto"/>
            </w:tcBorders>
          </w:tcPr>
          <w:p w:rsidR="0093067D" w:rsidRPr="00E34F21" w:rsidRDefault="0093067D" w:rsidP="006D2CBD">
            <w:pPr>
              <w:spacing w:line="211" w:lineRule="auto"/>
              <w:jc w:val="center"/>
            </w:pPr>
            <w:r w:rsidRPr="00E34F21">
              <w:t>16.2</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ind w:left="-52" w:right="-108"/>
              <w:jc w:val="center"/>
              <w:rPr>
                <w:color w:val="000000"/>
              </w:rPr>
            </w:pPr>
            <w:r w:rsidRPr="00923DA3">
              <w:rPr>
                <w:color w:val="000000"/>
              </w:rPr>
              <w:t xml:space="preserve">случай </w:t>
            </w:r>
            <w:proofErr w:type="gramStart"/>
            <w:r w:rsidRPr="00923DA3">
              <w:rPr>
                <w:color w:val="000000"/>
              </w:rPr>
              <w:t>госпита</w:t>
            </w:r>
            <w:r w:rsidR="00850A5D">
              <w:rPr>
                <w:color w:val="000000"/>
              </w:rPr>
              <w:t>-</w:t>
            </w:r>
            <w:r w:rsidRPr="00923DA3">
              <w:rPr>
                <w:color w:val="000000"/>
              </w:rPr>
              <w:t>лизации</w:t>
            </w:r>
            <w:proofErr w:type="gramEnd"/>
          </w:p>
        </w:tc>
        <w:tc>
          <w:tcPr>
            <w:tcW w:w="1417"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nil"/>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F206E8">
        <w:trPr>
          <w:trHeight w:val="195"/>
        </w:trPr>
        <w:tc>
          <w:tcPr>
            <w:tcW w:w="3119" w:type="dxa"/>
            <w:gridSpan w:val="3"/>
            <w:tcBorders>
              <w:top w:val="single" w:sz="4" w:space="0" w:color="auto"/>
              <w:left w:val="single" w:sz="4" w:space="0" w:color="auto"/>
              <w:bottom w:val="single" w:sz="4" w:space="0" w:color="auto"/>
              <w:right w:val="single" w:sz="4" w:space="0" w:color="auto"/>
            </w:tcBorders>
            <w:vAlign w:val="center"/>
          </w:tcPr>
          <w:p w:rsidR="0093067D" w:rsidRPr="00E34F21" w:rsidRDefault="0093067D" w:rsidP="006D2CBD">
            <w:pPr>
              <w:spacing w:line="211" w:lineRule="auto"/>
            </w:pPr>
            <w:r w:rsidRPr="00E34F21">
              <w:t>- в дневных стационарах</w:t>
            </w:r>
          </w:p>
        </w:tc>
        <w:tc>
          <w:tcPr>
            <w:tcW w:w="567" w:type="dxa"/>
            <w:tcBorders>
              <w:top w:val="single" w:sz="4" w:space="0" w:color="auto"/>
              <w:left w:val="nil"/>
              <w:bottom w:val="single" w:sz="4" w:space="0" w:color="auto"/>
              <w:right w:val="single" w:sz="4" w:space="0" w:color="auto"/>
            </w:tcBorders>
          </w:tcPr>
          <w:p w:rsidR="0093067D" w:rsidRPr="00E34F21" w:rsidRDefault="0093067D" w:rsidP="006D2CBD">
            <w:pPr>
              <w:spacing w:line="211" w:lineRule="auto"/>
              <w:jc w:val="center"/>
            </w:pPr>
            <w:r w:rsidRPr="00E34F21">
              <w:t>17</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пациенто-день</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r w:rsidR="0093067D" w:rsidRPr="00293AB9" w:rsidTr="005D3C98">
        <w:tc>
          <w:tcPr>
            <w:tcW w:w="3119" w:type="dxa"/>
            <w:gridSpan w:val="3"/>
            <w:tcBorders>
              <w:top w:val="single" w:sz="4" w:space="0" w:color="auto"/>
              <w:left w:val="single" w:sz="4" w:space="0" w:color="auto"/>
              <w:bottom w:val="single" w:sz="4" w:space="0" w:color="auto"/>
              <w:right w:val="single" w:sz="4" w:space="0" w:color="auto"/>
            </w:tcBorders>
          </w:tcPr>
          <w:p w:rsidR="0093067D" w:rsidRPr="00E34F21" w:rsidRDefault="0093067D" w:rsidP="006D2CBD">
            <w:pPr>
              <w:spacing w:line="211" w:lineRule="auto"/>
              <w:rPr>
                <w:color w:val="000000"/>
              </w:rPr>
            </w:pPr>
            <w:r w:rsidRPr="00E34F21">
              <w:rPr>
                <w:color w:val="000000"/>
              </w:rPr>
              <w:t>- паллиативная медицинская помощь</w:t>
            </w:r>
          </w:p>
        </w:tc>
        <w:tc>
          <w:tcPr>
            <w:tcW w:w="567" w:type="dxa"/>
            <w:tcBorders>
              <w:top w:val="single" w:sz="4" w:space="0" w:color="auto"/>
              <w:left w:val="nil"/>
              <w:bottom w:val="single" w:sz="4" w:space="0" w:color="auto"/>
              <w:right w:val="single" w:sz="4" w:space="0" w:color="auto"/>
            </w:tcBorders>
            <w:vAlign w:val="center"/>
          </w:tcPr>
          <w:p w:rsidR="0093067D" w:rsidRPr="00E34F21" w:rsidRDefault="0093067D" w:rsidP="006D2CBD">
            <w:pPr>
              <w:spacing w:line="211" w:lineRule="auto"/>
              <w:jc w:val="center"/>
              <w:rPr>
                <w:color w:val="000000"/>
              </w:rPr>
            </w:pPr>
            <w:r w:rsidRPr="00E34F21">
              <w:rPr>
                <w:color w:val="000000"/>
              </w:rPr>
              <w:t>18</w:t>
            </w:r>
          </w:p>
        </w:tc>
        <w:tc>
          <w:tcPr>
            <w:tcW w:w="1418" w:type="dxa"/>
            <w:tcBorders>
              <w:top w:val="single" w:sz="4" w:space="0" w:color="auto"/>
              <w:left w:val="nil"/>
              <w:bottom w:val="single" w:sz="4" w:space="0" w:color="auto"/>
              <w:right w:val="single" w:sz="4" w:space="0" w:color="auto"/>
            </w:tcBorders>
          </w:tcPr>
          <w:p w:rsidR="0093067D" w:rsidRPr="00923DA3" w:rsidRDefault="00F206E8" w:rsidP="006D2CBD">
            <w:pPr>
              <w:spacing w:line="211" w:lineRule="auto"/>
              <w:jc w:val="center"/>
              <w:rPr>
                <w:color w:val="000000"/>
              </w:rPr>
            </w:pPr>
            <w:r>
              <w:rPr>
                <w:color w:val="000000"/>
              </w:rPr>
              <w:t>койко</w:t>
            </w:r>
            <w:r w:rsidR="008C1B94">
              <w:rPr>
                <w:color w:val="000000"/>
              </w:rPr>
              <w:t>-</w:t>
            </w:r>
            <w:r w:rsidR="0093067D" w:rsidRPr="00923DA3">
              <w:rPr>
                <w:color w:val="000000"/>
              </w:rPr>
              <w:t>день</w:t>
            </w:r>
          </w:p>
        </w:tc>
        <w:tc>
          <w:tcPr>
            <w:tcW w:w="1417"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418"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6"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c>
          <w:tcPr>
            <w:tcW w:w="1275" w:type="dxa"/>
            <w:tcBorders>
              <w:top w:val="single" w:sz="4" w:space="0" w:color="auto"/>
              <w:left w:val="nil"/>
              <w:bottom w:val="single" w:sz="4" w:space="0" w:color="auto"/>
              <w:right w:val="single" w:sz="4" w:space="0" w:color="auto"/>
            </w:tcBorders>
          </w:tcPr>
          <w:p w:rsidR="0093067D" w:rsidRPr="00923DA3" w:rsidRDefault="0093067D" w:rsidP="006D2CBD">
            <w:pPr>
              <w:spacing w:line="211" w:lineRule="auto"/>
              <w:jc w:val="center"/>
            </w:pPr>
            <w:r w:rsidRPr="00923DA3">
              <w:t>-</w:t>
            </w:r>
          </w:p>
        </w:tc>
      </w:tr>
    </w:tbl>
    <w:p w:rsidR="00850A5D" w:rsidRPr="00850A5D" w:rsidRDefault="004C6CCB" w:rsidP="006D2CBD">
      <w:pPr>
        <w:autoSpaceDE w:val="0"/>
        <w:autoSpaceDN w:val="0"/>
        <w:adjustRightInd w:val="0"/>
        <w:spacing w:line="211" w:lineRule="auto"/>
        <w:ind w:left="-400" w:right="-63" w:firstLine="600"/>
        <w:jc w:val="both"/>
        <w:rPr>
          <w:color w:val="000000"/>
          <w:sz w:val="16"/>
          <w:szCs w:val="16"/>
        </w:rPr>
      </w:pPr>
      <w:r>
        <w:rPr>
          <w:color w:val="000000"/>
          <w:sz w:val="16"/>
          <w:szCs w:val="16"/>
        </w:rPr>
        <w:t xml:space="preserve"> </w:t>
      </w:r>
    </w:p>
    <w:p w:rsidR="0093067D" w:rsidRPr="00293AB9" w:rsidRDefault="0093067D" w:rsidP="006D2CBD">
      <w:pPr>
        <w:autoSpaceDE w:val="0"/>
        <w:autoSpaceDN w:val="0"/>
        <w:adjustRightInd w:val="0"/>
        <w:spacing w:line="211" w:lineRule="auto"/>
        <w:ind w:right="-62" w:firstLine="601"/>
        <w:jc w:val="both"/>
        <w:rPr>
          <w:color w:val="000000"/>
          <w:sz w:val="18"/>
          <w:szCs w:val="18"/>
        </w:rPr>
      </w:pPr>
      <w:r w:rsidRPr="00293AB9">
        <w:rPr>
          <w:color w:val="000000"/>
          <w:sz w:val="18"/>
          <w:szCs w:val="18"/>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93067D" w:rsidRPr="00293AB9" w:rsidRDefault="0093067D" w:rsidP="006D2CBD">
      <w:pPr>
        <w:autoSpaceDE w:val="0"/>
        <w:autoSpaceDN w:val="0"/>
        <w:adjustRightInd w:val="0"/>
        <w:spacing w:line="211" w:lineRule="auto"/>
        <w:ind w:right="-62" w:firstLine="601"/>
        <w:jc w:val="both"/>
        <w:rPr>
          <w:sz w:val="18"/>
          <w:szCs w:val="18"/>
        </w:rPr>
      </w:pPr>
      <w:r w:rsidRPr="00293AB9">
        <w:rPr>
          <w:sz w:val="18"/>
          <w:szCs w:val="18"/>
        </w:rPr>
        <w:t>**) затраты на АУП ТФОМС и СМО;</w:t>
      </w:r>
    </w:p>
    <w:p w:rsidR="0093067D" w:rsidRPr="00056FA7" w:rsidRDefault="0093067D" w:rsidP="006D2CBD">
      <w:pPr>
        <w:autoSpaceDE w:val="0"/>
        <w:autoSpaceDN w:val="0"/>
        <w:adjustRightInd w:val="0"/>
        <w:spacing w:line="211" w:lineRule="auto"/>
        <w:ind w:right="-62" w:firstLine="601"/>
        <w:jc w:val="both"/>
        <w:rPr>
          <w:sz w:val="28"/>
          <w:szCs w:val="28"/>
        </w:rPr>
      </w:pPr>
      <w:proofErr w:type="gramStart"/>
      <w:r w:rsidRPr="00293AB9">
        <w:rPr>
          <w:sz w:val="18"/>
          <w:szCs w:val="18"/>
        </w:rPr>
        <w:t>***) 1 335 398 – численность застрахованных по ОМС лиц по состоянию на 01.04.2014.</w:t>
      </w:r>
      <w:proofErr w:type="gramEnd"/>
    </w:p>
    <w:p w:rsidR="0093067D" w:rsidRPr="001732F8" w:rsidRDefault="0093067D" w:rsidP="004C6CCB">
      <w:pPr>
        <w:autoSpaceDE w:val="0"/>
        <w:autoSpaceDN w:val="0"/>
        <w:adjustRightInd w:val="0"/>
        <w:jc w:val="center"/>
        <w:rPr>
          <w:sz w:val="28"/>
          <w:szCs w:val="28"/>
        </w:rPr>
      </w:pPr>
      <w:r w:rsidRPr="001732F8">
        <w:rPr>
          <w:sz w:val="28"/>
          <w:szCs w:val="28"/>
        </w:rPr>
        <w:lastRenderedPageBreak/>
        <w:t>2.4. Виды и условия бесплатного оказания медицинской помощи за счет средств федерального бюджета и бюджетных ассигнований бюджета Пензенской области</w:t>
      </w:r>
    </w:p>
    <w:p w:rsidR="0093067D" w:rsidRPr="001732F8" w:rsidRDefault="0093067D" w:rsidP="0093067D">
      <w:pPr>
        <w:autoSpaceDE w:val="0"/>
        <w:autoSpaceDN w:val="0"/>
        <w:adjustRightInd w:val="0"/>
        <w:ind w:firstLine="709"/>
        <w:jc w:val="center"/>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t>2.4.1. За счет средств бюджетных ассигнований бюджета Пензенской области осуществляется финансовое обеспечение:</w:t>
      </w:r>
    </w:p>
    <w:p w:rsidR="0093067D" w:rsidRPr="001732F8" w:rsidRDefault="0093067D" w:rsidP="0093067D">
      <w:pPr>
        <w:autoSpaceDE w:val="0"/>
        <w:autoSpaceDN w:val="0"/>
        <w:adjustRightInd w:val="0"/>
        <w:ind w:firstLine="709"/>
        <w:jc w:val="both"/>
        <w:rPr>
          <w:sz w:val="28"/>
          <w:szCs w:val="28"/>
        </w:rPr>
      </w:pPr>
      <w:r w:rsidRPr="001732F8">
        <w:rPr>
          <w:sz w:val="28"/>
          <w:szCs w:val="28"/>
        </w:rPr>
        <w:t>- скорой, в том числе скорой специализированной, медицинской помощи в части медицинской помощи, не включенной в Программу ОМС, не застрахованным по обязательному медицинскому страхованию лицам, специализированной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средств и психотропных веществ), а</w:t>
      </w:r>
      <w:proofErr w:type="gramEnd"/>
      <w:r w:rsidRPr="001732F8">
        <w:rPr>
          <w:sz w:val="28"/>
          <w:szCs w:val="28"/>
        </w:rPr>
        <w:t xml:space="preserve"> также в части расходов, не включенных в структуру тарифов на оплату медицинской помощи, предусмотренную в Программе ОМС;</w:t>
      </w:r>
    </w:p>
    <w:p w:rsidR="0093067D" w:rsidRPr="001732F8" w:rsidRDefault="0093067D" w:rsidP="0093067D">
      <w:pPr>
        <w:autoSpaceDE w:val="0"/>
        <w:autoSpaceDN w:val="0"/>
        <w:adjustRightInd w:val="0"/>
        <w:ind w:firstLine="709"/>
        <w:jc w:val="both"/>
        <w:rPr>
          <w:sz w:val="28"/>
          <w:szCs w:val="28"/>
        </w:rPr>
      </w:pPr>
      <w:r w:rsidRPr="001732F8">
        <w:rPr>
          <w:sz w:val="28"/>
          <w:szCs w:val="28"/>
        </w:rPr>
        <w:t>- паллиативной медицинской помощи;</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высокотехнологичной медицинской помощи, оказываемой в </w:t>
      </w:r>
      <w:proofErr w:type="gramStart"/>
      <w:r w:rsidRPr="001732F8">
        <w:rPr>
          <w:sz w:val="28"/>
          <w:szCs w:val="28"/>
        </w:rPr>
        <w:t>медицин</w:t>
      </w:r>
      <w:r w:rsidR="000A4DEE">
        <w:rPr>
          <w:sz w:val="28"/>
          <w:szCs w:val="28"/>
        </w:rPr>
        <w:t>-</w:t>
      </w:r>
      <w:r w:rsidRPr="001732F8">
        <w:rPr>
          <w:sz w:val="28"/>
          <w:szCs w:val="28"/>
        </w:rPr>
        <w:t>ских</w:t>
      </w:r>
      <w:proofErr w:type="gramEnd"/>
      <w:r w:rsidRPr="001732F8">
        <w:rPr>
          <w:sz w:val="28"/>
          <w:szCs w:val="28"/>
        </w:rPr>
        <w:t xml:space="preserve">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 2 к настоящей Программе. </w:t>
      </w:r>
    </w:p>
    <w:p w:rsidR="0093067D" w:rsidRPr="00996AE2" w:rsidRDefault="0093067D" w:rsidP="0093067D">
      <w:pPr>
        <w:autoSpaceDE w:val="0"/>
        <w:autoSpaceDN w:val="0"/>
        <w:adjustRightInd w:val="0"/>
        <w:ind w:firstLine="709"/>
        <w:jc w:val="both"/>
        <w:rPr>
          <w:sz w:val="16"/>
          <w:szCs w:val="16"/>
        </w:rPr>
      </w:pPr>
    </w:p>
    <w:p w:rsidR="0093067D" w:rsidRPr="001732F8" w:rsidRDefault="0093067D" w:rsidP="000A4DEE">
      <w:pPr>
        <w:autoSpaceDE w:val="0"/>
        <w:autoSpaceDN w:val="0"/>
        <w:adjustRightInd w:val="0"/>
        <w:jc w:val="center"/>
        <w:outlineLvl w:val="2"/>
        <w:rPr>
          <w:sz w:val="28"/>
          <w:szCs w:val="28"/>
        </w:rPr>
      </w:pPr>
      <w:bookmarkStart w:id="8" w:name="Par410"/>
      <w:bookmarkEnd w:id="8"/>
      <w:r w:rsidRPr="001732F8">
        <w:rPr>
          <w:sz w:val="28"/>
          <w:szCs w:val="28"/>
        </w:rPr>
        <w:t>Перечень и объем</w:t>
      </w:r>
      <w:r w:rsidR="000A4DEE">
        <w:rPr>
          <w:sz w:val="28"/>
          <w:szCs w:val="28"/>
        </w:rPr>
        <w:t xml:space="preserve"> </w:t>
      </w:r>
      <w:r w:rsidRPr="001732F8">
        <w:rPr>
          <w:sz w:val="28"/>
          <w:szCs w:val="28"/>
        </w:rPr>
        <w:t>высокотехнологичной медицинской помощи, оказываемой</w:t>
      </w:r>
      <w:r w:rsidR="000A4DEE">
        <w:rPr>
          <w:sz w:val="28"/>
          <w:szCs w:val="28"/>
        </w:rPr>
        <w:br/>
        <w:t xml:space="preserve"> </w:t>
      </w:r>
      <w:r w:rsidRPr="001732F8">
        <w:rPr>
          <w:sz w:val="28"/>
          <w:szCs w:val="28"/>
        </w:rPr>
        <w:t>в 2015 году в учреждениях здравоохранения Пензенской области в рамках</w:t>
      </w:r>
    </w:p>
    <w:p w:rsidR="0093067D" w:rsidRDefault="0093067D" w:rsidP="000A4DEE">
      <w:pPr>
        <w:autoSpaceDE w:val="0"/>
        <w:autoSpaceDN w:val="0"/>
        <w:adjustRightInd w:val="0"/>
        <w:jc w:val="center"/>
        <w:rPr>
          <w:sz w:val="28"/>
          <w:szCs w:val="28"/>
        </w:rPr>
      </w:pPr>
      <w:r w:rsidRPr="001732F8">
        <w:rPr>
          <w:sz w:val="28"/>
          <w:szCs w:val="28"/>
        </w:rPr>
        <w:t>Программы на условиях софинансирования</w:t>
      </w:r>
      <w:r w:rsidR="000A4DEE">
        <w:rPr>
          <w:sz w:val="28"/>
          <w:szCs w:val="28"/>
        </w:rPr>
        <w:t xml:space="preserve"> </w:t>
      </w:r>
      <w:r w:rsidRPr="001732F8">
        <w:rPr>
          <w:sz w:val="28"/>
          <w:szCs w:val="28"/>
        </w:rPr>
        <w:t>за счет средств федерального бюджета и средств</w:t>
      </w:r>
      <w:r w:rsidR="000A4DEE">
        <w:rPr>
          <w:sz w:val="28"/>
          <w:szCs w:val="28"/>
        </w:rPr>
        <w:t xml:space="preserve"> </w:t>
      </w:r>
      <w:r w:rsidRPr="001732F8">
        <w:rPr>
          <w:sz w:val="28"/>
          <w:szCs w:val="28"/>
        </w:rPr>
        <w:t>бюджета Пензенской области</w:t>
      </w:r>
    </w:p>
    <w:p w:rsidR="000A4DEE" w:rsidRDefault="000A4DEE" w:rsidP="000A4DEE">
      <w:pPr>
        <w:autoSpaceDE w:val="0"/>
        <w:autoSpaceDN w:val="0"/>
        <w:adjustRightInd w:val="0"/>
        <w:jc w:val="center"/>
        <w:rPr>
          <w:sz w:val="16"/>
          <w:szCs w:val="16"/>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600"/>
        <w:gridCol w:w="2944"/>
        <w:gridCol w:w="2552"/>
        <w:gridCol w:w="992"/>
        <w:gridCol w:w="1417"/>
        <w:gridCol w:w="1418"/>
      </w:tblGrid>
      <w:tr w:rsidR="00D42BF8" w:rsidRPr="001732F8" w:rsidTr="00C7293C">
        <w:trPr>
          <w:trHeight w:val="900"/>
          <w:tblCellSpacing w:w="5" w:type="nil"/>
        </w:trPr>
        <w:tc>
          <w:tcPr>
            <w:tcW w:w="600" w:type="dxa"/>
            <w:tcBorders>
              <w:top w:val="single" w:sz="4" w:space="0" w:color="auto"/>
              <w:left w:val="single" w:sz="4" w:space="0" w:color="auto"/>
              <w:bottom w:val="single" w:sz="4" w:space="0" w:color="auto"/>
              <w:right w:val="single" w:sz="4" w:space="0" w:color="auto"/>
            </w:tcBorders>
          </w:tcPr>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w:t>
            </w:r>
          </w:p>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п/п</w:t>
            </w:r>
          </w:p>
        </w:tc>
        <w:tc>
          <w:tcPr>
            <w:tcW w:w="2944" w:type="dxa"/>
            <w:tcBorders>
              <w:top w:val="single" w:sz="4" w:space="0" w:color="auto"/>
              <w:left w:val="single" w:sz="4" w:space="0" w:color="auto"/>
              <w:bottom w:val="single" w:sz="4" w:space="0" w:color="auto"/>
              <w:right w:val="single" w:sz="4" w:space="0" w:color="auto"/>
            </w:tcBorders>
          </w:tcPr>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Наименование медицинской организации</w:t>
            </w:r>
          </w:p>
        </w:tc>
        <w:tc>
          <w:tcPr>
            <w:tcW w:w="2552" w:type="dxa"/>
            <w:tcBorders>
              <w:top w:val="single" w:sz="4" w:space="0" w:color="auto"/>
              <w:left w:val="single" w:sz="4" w:space="0" w:color="auto"/>
              <w:bottom w:val="single" w:sz="4" w:space="0" w:color="auto"/>
              <w:right w:val="single" w:sz="4" w:space="0" w:color="auto"/>
            </w:tcBorders>
          </w:tcPr>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Профиль</w:t>
            </w:r>
          </w:p>
        </w:tc>
        <w:tc>
          <w:tcPr>
            <w:tcW w:w="992" w:type="dxa"/>
            <w:tcBorders>
              <w:top w:val="single" w:sz="4" w:space="0" w:color="auto"/>
              <w:left w:val="single" w:sz="4" w:space="0" w:color="auto"/>
              <w:bottom w:val="single" w:sz="4" w:space="0" w:color="auto"/>
              <w:right w:val="single" w:sz="4" w:space="0" w:color="auto"/>
            </w:tcBorders>
          </w:tcPr>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Коли</w:t>
            </w:r>
            <w:r>
              <w:rPr>
                <w:rFonts w:ascii="Times New Roman" w:hAnsi="Times New Roman" w:cs="Times New Roman"/>
                <w:sz w:val="26"/>
                <w:szCs w:val="26"/>
              </w:rPr>
              <w:t>-</w:t>
            </w:r>
            <w:r w:rsidRPr="001732F8">
              <w:rPr>
                <w:rFonts w:ascii="Times New Roman" w:hAnsi="Times New Roman" w:cs="Times New Roman"/>
                <w:sz w:val="26"/>
                <w:szCs w:val="26"/>
              </w:rPr>
              <w:t>чество квот</w:t>
            </w:r>
          </w:p>
        </w:tc>
        <w:tc>
          <w:tcPr>
            <w:tcW w:w="1417" w:type="dxa"/>
            <w:tcBorders>
              <w:top w:val="single" w:sz="4" w:space="0" w:color="auto"/>
              <w:left w:val="single" w:sz="4" w:space="0" w:color="auto"/>
              <w:bottom w:val="single" w:sz="4" w:space="0" w:color="auto"/>
              <w:right w:val="single" w:sz="4" w:space="0" w:color="auto"/>
            </w:tcBorders>
          </w:tcPr>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 xml:space="preserve">Средства </w:t>
            </w:r>
            <w:proofErr w:type="gramStart"/>
            <w:r w:rsidRPr="001732F8">
              <w:rPr>
                <w:rFonts w:ascii="Times New Roman" w:hAnsi="Times New Roman" w:cs="Times New Roman"/>
                <w:sz w:val="26"/>
                <w:szCs w:val="26"/>
              </w:rPr>
              <w:t>федераль</w:t>
            </w:r>
            <w:r>
              <w:rPr>
                <w:rFonts w:ascii="Times New Roman" w:hAnsi="Times New Roman" w:cs="Times New Roman"/>
                <w:sz w:val="26"/>
                <w:szCs w:val="26"/>
              </w:rPr>
              <w:t>-</w:t>
            </w:r>
            <w:r w:rsidRPr="001732F8">
              <w:rPr>
                <w:rFonts w:ascii="Times New Roman" w:hAnsi="Times New Roman" w:cs="Times New Roman"/>
                <w:sz w:val="26"/>
                <w:szCs w:val="26"/>
              </w:rPr>
              <w:t>ного</w:t>
            </w:r>
            <w:proofErr w:type="gramEnd"/>
            <w:r w:rsidRPr="001732F8">
              <w:rPr>
                <w:rFonts w:ascii="Times New Roman" w:hAnsi="Times New Roman" w:cs="Times New Roman"/>
                <w:sz w:val="26"/>
                <w:szCs w:val="26"/>
              </w:rPr>
              <w:t xml:space="preserve"> бюджета,</w:t>
            </w:r>
          </w:p>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тыс. руб.</w:t>
            </w:r>
          </w:p>
        </w:tc>
        <w:tc>
          <w:tcPr>
            <w:tcW w:w="1418" w:type="dxa"/>
            <w:tcBorders>
              <w:top w:val="single" w:sz="4" w:space="0" w:color="auto"/>
              <w:left w:val="single" w:sz="4" w:space="0" w:color="auto"/>
              <w:bottom w:val="single" w:sz="4" w:space="0" w:color="auto"/>
              <w:right w:val="single" w:sz="4" w:space="0" w:color="auto"/>
            </w:tcBorders>
          </w:tcPr>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Средства  бюджета</w:t>
            </w:r>
          </w:p>
          <w:p w:rsidR="00D42BF8" w:rsidRPr="001732F8" w:rsidRDefault="00D42BF8" w:rsidP="0091682D">
            <w:pPr>
              <w:pStyle w:val="ConsPlusCell"/>
              <w:jc w:val="center"/>
              <w:rPr>
                <w:rFonts w:ascii="Times New Roman" w:hAnsi="Times New Roman" w:cs="Times New Roman"/>
                <w:sz w:val="26"/>
                <w:szCs w:val="26"/>
              </w:rPr>
            </w:pPr>
            <w:r w:rsidRPr="00D42BF8">
              <w:rPr>
                <w:rFonts w:ascii="Times New Roman" w:hAnsi="Times New Roman" w:cs="Times New Roman"/>
                <w:spacing w:val="-8"/>
                <w:sz w:val="26"/>
                <w:szCs w:val="26"/>
              </w:rPr>
              <w:t>Пензенской</w:t>
            </w:r>
            <w:r w:rsidRPr="001732F8">
              <w:rPr>
                <w:rFonts w:ascii="Times New Roman" w:hAnsi="Times New Roman" w:cs="Times New Roman"/>
                <w:sz w:val="26"/>
                <w:szCs w:val="26"/>
              </w:rPr>
              <w:t xml:space="preserve"> области,</w:t>
            </w:r>
          </w:p>
          <w:p w:rsidR="00D42BF8" w:rsidRPr="001732F8" w:rsidRDefault="00D42BF8" w:rsidP="0091682D">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тыс. руб.</w:t>
            </w:r>
          </w:p>
        </w:tc>
      </w:tr>
    </w:tbl>
    <w:p w:rsidR="00D42BF8" w:rsidRPr="00D42BF8" w:rsidRDefault="00D42BF8" w:rsidP="000A4DEE">
      <w:pPr>
        <w:autoSpaceDE w:val="0"/>
        <w:autoSpaceDN w:val="0"/>
        <w:adjustRightInd w:val="0"/>
        <w:jc w:val="center"/>
        <w:rPr>
          <w:sz w:val="4"/>
          <w:szCs w:val="4"/>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600"/>
        <w:gridCol w:w="2944"/>
        <w:gridCol w:w="2552"/>
        <w:gridCol w:w="992"/>
        <w:gridCol w:w="1417"/>
        <w:gridCol w:w="1418"/>
      </w:tblGrid>
      <w:tr w:rsidR="0093067D" w:rsidRPr="001732F8" w:rsidTr="00C7293C">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w:t>
            </w:r>
          </w:p>
        </w:tc>
        <w:tc>
          <w:tcPr>
            <w:tcW w:w="2944"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2</w:t>
            </w:r>
          </w:p>
        </w:tc>
        <w:tc>
          <w:tcPr>
            <w:tcW w:w="2552"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4</w:t>
            </w:r>
          </w:p>
        </w:tc>
        <w:tc>
          <w:tcPr>
            <w:tcW w:w="1417"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6</w:t>
            </w:r>
          </w:p>
        </w:tc>
      </w:tr>
      <w:tr w:rsidR="0093067D" w:rsidRPr="001732F8" w:rsidTr="00C7293C">
        <w:trPr>
          <w:trHeight w:val="54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93067D"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w:t>
            </w: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Pr="001732F8" w:rsidRDefault="004C5751" w:rsidP="004C5751">
            <w:pPr>
              <w:pStyle w:val="ConsPlusCell"/>
              <w:rPr>
                <w:rFonts w:ascii="Times New Roman" w:hAnsi="Times New Roman" w:cs="Times New Roman"/>
                <w:sz w:val="26"/>
                <w:szCs w:val="26"/>
              </w:rPr>
            </w:pPr>
          </w:p>
        </w:tc>
        <w:tc>
          <w:tcPr>
            <w:tcW w:w="2944" w:type="dxa"/>
            <w:vMerge w:val="restart"/>
            <w:tcBorders>
              <w:top w:val="single" w:sz="4" w:space="0" w:color="auto"/>
              <w:left w:val="single" w:sz="4" w:space="0" w:color="auto"/>
              <w:bottom w:val="single" w:sz="4" w:space="0" w:color="auto"/>
              <w:right w:val="single" w:sz="4" w:space="0" w:color="auto"/>
            </w:tcBorders>
          </w:tcPr>
          <w:p w:rsidR="004C5751"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lastRenderedPageBreak/>
              <w:t xml:space="preserve">ГБУЗ «Пензенская областная клиническая больница </w:t>
            </w:r>
          </w:p>
          <w:p w:rsidR="0093067D"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им. Н.Н. Бурденко»</w:t>
            </w: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Default="004C5751" w:rsidP="000A4DEE">
            <w:pPr>
              <w:pStyle w:val="ConsPlusCell"/>
              <w:jc w:val="center"/>
              <w:rPr>
                <w:rFonts w:ascii="Times New Roman" w:hAnsi="Times New Roman" w:cs="Times New Roman"/>
                <w:sz w:val="26"/>
                <w:szCs w:val="26"/>
              </w:rPr>
            </w:pPr>
          </w:p>
          <w:p w:rsidR="004C5751" w:rsidRPr="001732F8" w:rsidRDefault="004C5751" w:rsidP="000A4DEE">
            <w:pPr>
              <w:pStyle w:val="ConsPlusCell"/>
              <w:jc w:val="center"/>
              <w:rPr>
                <w:rFonts w:ascii="Times New Roman" w:hAnsi="Times New Roman" w:cs="Times New Roman"/>
                <w:sz w:val="26"/>
                <w:szCs w:val="26"/>
              </w:rPr>
            </w:pP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lastRenderedPageBreak/>
              <w:t>Травматология и ортопедия/</w:t>
            </w:r>
          </w:p>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эндопротезирование</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430</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35 690,0</w:t>
            </w:r>
          </w:p>
        </w:tc>
      </w:tr>
      <w:tr w:rsidR="0093067D" w:rsidRPr="001732F8" w:rsidTr="00C7293C">
        <w:trPr>
          <w:trHeight w:val="54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944"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roofErr w:type="gramStart"/>
            <w:r w:rsidRPr="001732F8">
              <w:rPr>
                <w:rFonts w:ascii="Times New Roman" w:hAnsi="Times New Roman" w:cs="Times New Roman"/>
                <w:sz w:val="26"/>
                <w:szCs w:val="26"/>
              </w:rPr>
              <w:t>Сердечно-сосудистая</w:t>
            </w:r>
            <w:proofErr w:type="gramEnd"/>
            <w:r w:rsidRPr="001732F8">
              <w:rPr>
                <w:rFonts w:ascii="Times New Roman" w:hAnsi="Times New Roman" w:cs="Times New Roman"/>
                <w:sz w:val="26"/>
                <w:szCs w:val="26"/>
              </w:rPr>
              <w:t xml:space="preserve"> хирургия</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80</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10 664,0</w:t>
            </w:r>
          </w:p>
        </w:tc>
      </w:tr>
      <w:tr w:rsidR="0093067D" w:rsidRPr="001732F8" w:rsidTr="00C7293C">
        <w:trPr>
          <w:trHeight w:val="54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944"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Челюстно-лицевая хирургия</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24</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1 903,2</w:t>
            </w:r>
          </w:p>
        </w:tc>
      </w:tr>
      <w:tr w:rsidR="0093067D" w:rsidRPr="001732F8" w:rsidTr="00C7293C">
        <w:trPr>
          <w:trHeight w:val="346"/>
          <w:tblCellSpacing w:w="5" w:type="nil"/>
        </w:trPr>
        <w:tc>
          <w:tcPr>
            <w:tcW w:w="600"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944"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Нейрохирургия</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30</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3 237,0</w:t>
            </w:r>
          </w:p>
        </w:tc>
      </w:tr>
      <w:tr w:rsidR="0093067D" w:rsidRPr="001732F8" w:rsidTr="00C7293C">
        <w:trPr>
          <w:trHeight w:val="279"/>
          <w:tblCellSpacing w:w="5" w:type="nil"/>
        </w:trPr>
        <w:tc>
          <w:tcPr>
            <w:tcW w:w="600"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944"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Урология</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60</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2 988,0</w:t>
            </w:r>
          </w:p>
        </w:tc>
      </w:tr>
      <w:tr w:rsidR="0093067D" w:rsidRPr="001732F8" w:rsidTr="00C7293C">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944" w:type="dxa"/>
            <w:vMerge/>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Эндокринология</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30</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921,0</w:t>
            </w:r>
          </w:p>
        </w:tc>
      </w:tr>
      <w:tr w:rsidR="0093067D" w:rsidRPr="001732F8" w:rsidTr="00C7293C">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2.</w:t>
            </w:r>
          </w:p>
        </w:tc>
        <w:tc>
          <w:tcPr>
            <w:tcW w:w="2944"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ГБУЗ «Областной онкологический диспансер»</w:t>
            </w:r>
          </w:p>
        </w:tc>
        <w:tc>
          <w:tcPr>
            <w:tcW w:w="2552"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Онкология</w:t>
            </w:r>
          </w:p>
        </w:tc>
        <w:tc>
          <w:tcPr>
            <w:tcW w:w="992"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190</w:t>
            </w:r>
          </w:p>
        </w:tc>
        <w:tc>
          <w:tcPr>
            <w:tcW w:w="1417"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15 086,0</w:t>
            </w:r>
          </w:p>
        </w:tc>
      </w:tr>
      <w:tr w:rsidR="0093067D" w:rsidRPr="001732F8" w:rsidTr="00C7293C">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w:t>
            </w:r>
          </w:p>
        </w:tc>
        <w:tc>
          <w:tcPr>
            <w:tcW w:w="2944"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ГБУЗ «Областная офтальмологическая больница»</w:t>
            </w:r>
          </w:p>
        </w:tc>
        <w:tc>
          <w:tcPr>
            <w:tcW w:w="2552"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Офтальмология</w:t>
            </w:r>
          </w:p>
        </w:tc>
        <w:tc>
          <w:tcPr>
            <w:tcW w:w="992"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600</w:t>
            </w:r>
          </w:p>
        </w:tc>
        <w:tc>
          <w:tcPr>
            <w:tcW w:w="1417"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15 720,0</w:t>
            </w:r>
          </w:p>
        </w:tc>
      </w:tr>
      <w:tr w:rsidR="0093067D" w:rsidRPr="001732F8" w:rsidTr="00C7293C">
        <w:trPr>
          <w:trHeight w:val="540"/>
          <w:tblCellSpacing w:w="5" w:type="nil"/>
        </w:trPr>
        <w:tc>
          <w:tcPr>
            <w:tcW w:w="600"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4.</w:t>
            </w:r>
          </w:p>
        </w:tc>
        <w:tc>
          <w:tcPr>
            <w:tcW w:w="2944"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ГБУЗ «Областной противотуберкулезный диспансер»</w:t>
            </w: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Торакальная хирургия</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46</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3 634,3</w:t>
            </w:r>
          </w:p>
        </w:tc>
      </w:tr>
      <w:tr w:rsidR="0093067D" w:rsidRPr="001732F8" w:rsidTr="00C7293C">
        <w:trPr>
          <w:trHeight w:val="276"/>
          <w:tblCellSpacing w:w="5" w:type="nil"/>
        </w:trPr>
        <w:tc>
          <w:tcPr>
            <w:tcW w:w="600"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5.</w:t>
            </w:r>
          </w:p>
        </w:tc>
        <w:tc>
          <w:tcPr>
            <w:tcW w:w="2944"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ГБУЗ «ГКБ СМП им. Г.А. Захарьина»</w:t>
            </w: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Травматология и ортопедия/</w:t>
            </w:r>
          </w:p>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эндопротезирование</w:t>
            </w: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35</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2 905,0</w:t>
            </w:r>
          </w:p>
        </w:tc>
      </w:tr>
      <w:tr w:rsidR="0093067D" w:rsidRPr="001732F8" w:rsidTr="00C7293C">
        <w:trPr>
          <w:tblCellSpacing w:w="5" w:type="nil"/>
        </w:trPr>
        <w:tc>
          <w:tcPr>
            <w:tcW w:w="3544" w:type="dxa"/>
            <w:gridSpan w:val="2"/>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ИТОГО:</w:t>
            </w:r>
          </w:p>
        </w:tc>
        <w:tc>
          <w:tcPr>
            <w:tcW w:w="255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992"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1 525</w:t>
            </w:r>
          </w:p>
        </w:tc>
        <w:tc>
          <w:tcPr>
            <w:tcW w:w="1417"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p>
        </w:tc>
        <w:tc>
          <w:tcPr>
            <w:tcW w:w="1418" w:type="dxa"/>
            <w:tcBorders>
              <w:left w:val="single" w:sz="4" w:space="0" w:color="auto"/>
              <w:bottom w:val="single" w:sz="4" w:space="0" w:color="auto"/>
              <w:right w:val="single" w:sz="4" w:space="0" w:color="auto"/>
            </w:tcBorders>
          </w:tcPr>
          <w:p w:rsidR="0093067D" w:rsidRPr="001732F8" w:rsidRDefault="0093067D" w:rsidP="000A4DEE">
            <w:pPr>
              <w:pStyle w:val="ConsPlusCell"/>
              <w:jc w:val="center"/>
              <w:rPr>
                <w:rFonts w:ascii="Times New Roman" w:hAnsi="Times New Roman" w:cs="Times New Roman"/>
                <w:sz w:val="26"/>
                <w:szCs w:val="26"/>
              </w:rPr>
            </w:pPr>
            <w:r w:rsidRPr="001732F8">
              <w:rPr>
                <w:rFonts w:ascii="Times New Roman" w:hAnsi="Times New Roman" w:cs="Times New Roman"/>
                <w:sz w:val="26"/>
                <w:szCs w:val="26"/>
              </w:rPr>
              <w:t>92 748,5</w:t>
            </w:r>
          </w:p>
        </w:tc>
      </w:tr>
    </w:tbl>
    <w:p w:rsidR="0093067D" w:rsidRPr="00B6409B" w:rsidRDefault="0093067D" w:rsidP="0093067D">
      <w:pPr>
        <w:autoSpaceDE w:val="0"/>
        <w:autoSpaceDN w:val="0"/>
        <w:adjustRightInd w:val="0"/>
        <w:ind w:firstLine="709"/>
        <w:jc w:val="center"/>
        <w:rPr>
          <w:sz w:val="16"/>
          <w:szCs w:val="16"/>
        </w:rPr>
      </w:pPr>
    </w:p>
    <w:p w:rsidR="0093067D" w:rsidRPr="001732F8" w:rsidRDefault="0093067D" w:rsidP="0093067D">
      <w:pPr>
        <w:autoSpaceDE w:val="0"/>
        <w:autoSpaceDN w:val="0"/>
        <w:adjustRightInd w:val="0"/>
        <w:ind w:firstLine="709"/>
        <w:jc w:val="both"/>
        <w:rPr>
          <w:sz w:val="28"/>
          <w:szCs w:val="28"/>
        </w:rPr>
      </w:pPr>
      <w:r w:rsidRPr="001732F8">
        <w:rPr>
          <w:sz w:val="28"/>
          <w:szCs w:val="28"/>
        </w:rP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xml:space="preserve">- обеспечение лекарственными препаратами бесплатно или с пятидесятипроцентной скидкой отдельных категорий граждан при амбулаторном лечении осуществляется в соответствии с </w:t>
      </w:r>
      <w:hyperlink r:id="rId34" w:history="1">
        <w:r w:rsidRPr="001732F8">
          <w:rPr>
            <w:sz w:val="28"/>
            <w:szCs w:val="28"/>
          </w:rPr>
          <w:t>постановлением</w:t>
        </w:r>
      </w:hyperlink>
      <w:r w:rsidRPr="001732F8">
        <w:rPr>
          <w:sz w:val="28"/>
          <w:szCs w:val="28"/>
        </w:rPr>
        <w:t xml:space="preserve">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(с последующими изменениями), </w:t>
      </w:r>
      <w:hyperlink r:id="rId35" w:history="1">
        <w:r w:rsidRPr="001732F8">
          <w:rPr>
            <w:sz w:val="28"/>
            <w:szCs w:val="28"/>
          </w:rPr>
          <w:t>Перечнем</w:t>
        </w:r>
      </w:hyperlink>
      <w:r w:rsidRPr="001732F8">
        <w:rPr>
          <w:sz w:val="28"/>
          <w:szCs w:val="28"/>
        </w:rPr>
        <w:t xml:space="preserve"> жизненно необходимых и важнейших лекарственных препаратов на 2012 год, утвержденным </w:t>
      </w:r>
      <w:hyperlink r:id="rId36" w:history="1">
        <w:r w:rsidRPr="001732F8">
          <w:rPr>
            <w:sz w:val="28"/>
            <w:szCs w:val="28"/>
          </w:rPr>
          <w:t>распоряжением</w:t>
        </w:r>
      </w:hyperlink>
      <w:r w:rsidRPr="001732F8">
        <w:rPr>
          <w:sz w:val="28"/>
          <w:szCs w:val="28"/>
        </w:rPr>
        <w:t xml:space="preserve"> Правительства</w:t>
      </w:r>
      <w:proofErr w:type="gramEnd"/>
      <w:r w:rsidRPr="001732F8">
        <w:rPr>
          <w:sz w:val="28"/>
          <w:szCs w:val="28"/>
        </w:rPr>
        <w:t xml:space="preserve"> Российской Федерации от 30.07.2012 № 1378-р, и </w:t>
      </w:r>
      <w:hyperlink r:id="rId37" w:history="1">
        <w:r w:rsidRPr="001732F8">
          <w:rPr>
            <w:sz w:val="28"/>
            <w:szCs w:val="28"/>
          </w:rPr>
          <w:t>пунктом 2 части 3 статьи 80</w:t>
        </w:r>
      </w:hyperlink>
      <w:r w:rsidRPr="001732F8">
        <w:rPr>
          <w:sz w:val="28"/>
          <w:szCs w:val="28"/>
        </w:rPr>
        <w:t xml:space="preserve"> Федерального</w:t>
      </w:r>
      <w:r w:rsidR="00B6409B">
        <w:rPr>
          <w:sz w:val="28"/>
          <w:szCs w:val="28"/>
        </w:rPr>
        <w:t xml:space="preserve"> закона </w:t>
      </w:r>
      <w:r w:rsidR="00B6409B">
        <w:rPr>
          <w:sz w:val="28"/>
          <w:szCs w:val="28"/>
        </w:rPr>
        <w:br/>
        <w:t>от 21.11.2011 № 323-ФЗ «</w:t>
      </w:r>
      <w:r w:rsidRPr="001732F8">
        <w:rPr>
          <w:sz w:val="28"/>
          <w:szCs w:val="28"/>
        </w:rPr>
        <w:t>Об основах охраны здоровья</w:t>
      </w:r>
      <w:r w:rsidR="00B6409B">
        <w:rPr>
          <w:sz w:val="28"/>
          <w:szCs w:val="28"/>
        </w:rPr>
        <w:t xml:space="preserve"> граждан в Российской Федерации»</w:t>
      </w:r>
      <w:r w:rsidRPr="001732F8">
        <w:rPr>
          <w:sz w:val="28"/>
          <w:szCs w:val="28"/>
        </w:rPr>
        <w:t xml:space="preserve"> (с последующими изменен</w:t>
      </w:r>
      <w:r w:rsidR="00C7293C">
        <w:rPr>
          <w:sz w:val="28"/>
          <w:szCs w:val="28"/>
        </w:rPr>
        <w:t>иями);</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 </w:t>
      </w:r>
    </w:p>
    <w:p w:rsidR="0093067D" w:rsidRPr="001732F8" w:rsidRDefault="0093067D" w:rsidP="0093067D">
      <w:pPr>
        <w:autoSpaceDE w:val="0"/>
        <w:autoSpaceDN w:val="0"/>
        <w:adjustRightInd w:val="0"/>
        <w:ind w:firstLine="709"/>
        <w:jc w:val="both"/>
        <w:rPr>
          <w:sz w:val="28"/>
          <w:szCs w:val="28"/>
        </w:rPr>
      </w:pPr>
      <w:r w:rsidRPr="001732F8">
        <w:rPr>
          <w:sz w:val="28"/>
          <w:szCs w:val="28"/>
        </w:rPr>
        <w:t>За счет бюджетных ассигнований бюджета Пензенской области и бюджетов муниципальных образований, за исключением муниципальных образований, медицинская помощь населению которых в соответствии с законодательством Российской Федерации оказывается федеральными государственными учреждениями, подведомственными Федеральному медико-биологическому агентству, финансируются:</w:t>
      </w:r>
    </w:p>
    <w:p w:rsidR="0093067D" w:rsidRPr="001732F8" w:rsidRDefault="0093067D" w:rsidP="00491CCE">
      <w:pPr>
        <w:autoSpaceDE w:val="0"/>
        <w:autoSpaceDN w:val="0"/>
        <w:adjustRightInd w:val="0"/>
        <w:spacing w:line="221" w:lineRule="auto"/>
        <w:ind w:firstLine="709"/>
        <w:jc w:val="both"/>
        <w:rPr>
          <w:sz w:val="28"/>
          <w:szCs w:val="28"/>
        </w:rPr>
      </w:pPr>
      <w:r w:rsidRPr="001732F8">
        <w:rPr>
          <w:sz w:val="28"/>
          <w:szCs w:val="28"/>
        </w:rPr>
        <w:lastRenderedPageBreak/>
        <w:t>- экстренная медицинская помощь при массовых заболеваниях в зонах стихийных бедствий и катастроф, а также при массовых инфекционных заболеваниях;</w:t>
      </w:r>
    </w:p>
    <w:p w:rsidR="0093067D" w:rsidRPr="001732F8" w:rsidRDefault="0093067D" w:rsidP="00491CCE">
      <w:pPr>
        <w:autoSpaceDE w:val="0"/>
        <w:autoSpaceDN w:val="0"/>
        <w:adjustRightInd w:val="0"/>
        <w:spacing w:line="221" w:lineRule="auto"/>
        <w:ind w:firstLine="709"/>
        <w:jc w:val="both"/>
        <w:rPr>
          <w:sz w:val="28"/>
          <w:szCs w:val="28"/>
        </w:rPr>
      </w:pPr>
      <w:r w:rsidRPr="001732F8">
        <w:rPr>
          <w:sz w:val="28"/>
          <w:szCs w:val="28"/>
        </w:rPr>
        <w:t>- лицензирование и аккредитация учреждений здравоохранения, находящихся в собственности Пензенской области и собственности муниципальных образований Пензенской области;</w:t>
      </w:r>
    </w:p>
    <w:p w:rsidR="0093067D" w:rsidRPr="001732F8" w:rsidRDefault="0093067D" w:rsidP="00491CCE">
      <w:pPr>
        <w:autoSpaceDE w:val="0"/>
        <w:autoSpaceDN w:val="0"/>
        <w:adjustRightInd w:val="0"/>
        <w:spacing w:line="221" w:lineRule="auto"/>
        <w:ind w:firstLine="709"/>
        <w:jc w:val="both"/>
        <w:rPr>
          <w:sz w:val="28"/>
          <w:szCs w:val="28"/>
        </w:rPr>
      </w:pPr>
      <w:r w:rsidRPr="001732F8">
        <w:rPr>
          <w:sz w:val="28"/>
          <w:szCs w:val="28"/>
        </w:rPr>
        <w:t>- медицинские мероприятия по гражданской обороне и службе медицины катастроф;</w:t>
      </w:r>
    </w:p>
    <w:p w:rsidR="0093067D" w:rsidRPr="001732F8" w:rsidRDefault="0093067D" w:rsidP="00491CCE">
      <w:pPr>
        <w:autoSpaceDE w:val="0"/>
        <w:autoSpaceDN w:val="0"/>
        <w:adjustRightInd w:val="0"/>
        <w:spacing w:line="221" w:lineRule="auto"/>
        <w:ind w:firstLine="709"/>
        <w:jc w:val="both"/>
        <w:rPr>
          <w:sz w:val="28"/>
          <w:szCs w:val="28"/>
        </w:rPr>
      </w:pPr>
      <w:r w:rsidRPr="001732F8">
        <w:rPr>
          <w:sz w:val="28"/>
          <w:szCs w:val="28"/>
        </w:rPr>
        <w:t>- создание резерва медикаментов, перевязочных средств, медицинского и санитарно-хозяйственного имущества для ликвидации последствий возможных чрезвычайных ситуаций;</w:t>
      </w:r>
    </w:p>
    <w:p w:rsidR="0093067D" w:rsidRPr="001732F8" w:rsidRDefault="00B6409B" w:rsidP="00491CCE">
      <w:pPr>
        <w:autoSpaceDE w:val="0"/>
        <w:autoSpaceDN w:val="0"/>
        <w:adjustRightInd w:val="0"/>
        <w:spacing w:line="221" w:lineRule="auto"/>
        <w:ind w:firstLine="709"/>
        <w:jc w:val="both"/>
        <w:rPr>
          <w:sz w:val="28"/>
          <w:szCs w:val="28"/>
        </w:rPr>
      </w:pPr>
      <w:r>
        <w:rPr>
          <w:sz w:val="28"/>
          <w:szCs w:val="28"/>
        </w:rPr>
        <w:t>- </w:t>
      </w:r>
      <w:r w:rsidR="0093067D" w:rsidRPr="001732F8">
        <w:rPr>
          <w:sz w:val="28"/>
          <w:szCs w:val="28"/>
        </w:rPr>
        <w:t>поставки медицинских иммунобиологических препаратов для профилактических прививок по эпидемическим показаниям;</w:t>
      </w:r>
    </w:p>
    <w:p w:rsidR="0093067D" w:rsidRPr="001732F8" w:rsidRDefault="00B6409B" w:rsidP="00491CCE">
      <w:pPr>
        <w:autoSpaceDE w:val="0"/>
        <w:autoSpaceDN w:val="0"/>
        <w:adjustRightInd w:val="0"/>
        <w:spacing w:line="221" w:lineRule="auto"/>
        <w:ind w:firstLine="709"/>
        <w:jc w:val="both"/>
        <w:rPr>
          <w:sz w:val="28"/>
          <w:szCs w:val="28"/>
        </w:rPr>
      </w:pPr>
      <w:r>
        <w:rPr>
          <w:sz w:val="28"/>
          <w:szCs w:val="28"/>
        </w:rPr>
        <w:t>- </w:t>
      </w:r>
      <w:r w:rsidR="0093067D" w:rsidRPr="001732F8">
        <w:rPr>
          <w:sz w:val="28"/>
          <w:szCs w:val="28"/>
        </w:rPr>
        <w:t xml:space="preserve">медицинская помощь, оказываемая центром медицинской профилактики, физкультурными диспансерами, являющимися структурными подразделениями медицинских организаций, санаториями, в том числе </w:t>
      </w:r>
      <w:r>
        <w:rPr>
          <w:sz w:val="28"/>
          <w:szCs w:val="28"/>
        </w:rPr>
        <w:br/>
      </w:r>
      <w:r w:rsidR="00491CCE">
        <w:rPr>
          <w:sz w:val="28"/>
          <w:szCs w:val="28"/>
        </w:rPr>
        <w:t>МБУЗ «</w:t>
      </w:r>
      <w:r w:rsidR="0093067D" w:rsidRPr="001732F8">
        <w:rPr>
          <w:sz w:val="28"/>
          <w:szCs w:val="28"/>
        </w:rPr>
        <w:t>Городской детский санаторий "Солнышко"</w:t>
      </w:r>
      <w:r w:rsidR="00491CCE">
        <w:rPr>
          <w:sz w:val="28"/>
          <w:szCs w:val="28"/>
        </w:rPr>
        <w:t>»</w:t>
      </w:r>
      <w:r w:rsidR="0093067D" w:rsidRPr="001732F8">
        <w:rPr>
          <w:sz w:val="28"/>
          <w:szCs w:val="28"/>
        </w:rPr>
        <w:t xml:space="preserve">, домами ребенка, областным бюро судебно-медицинской экспертизы, станцией переливания крови; </w:t>
      </w:r>
    </w:p>
    <w:p w:rsidR="0093067D" w:rsidRPr="001732F8" w:rsidRDefault="0093067D" w:rsidP="00491CCE">
      <w:pPr>
        <w:autoSpaceDE w:val="0"/>
        <w:autoSpaceDN w:val="0"/>
        <w:adjustRightInd w:val="0"/>
        <w:spacing w:line="221" w:lineRule="auto"/>
        <w:ind w:firstLine="709"/>
        <w:jc w:val="both"/>
        <w:rPr>
          <w:sz w:val="28"/>
          <w:szCs w:val="28"/>
        </w:rPr>
      </w:pPr>
      <w:r w:rsidRPr="001732F8">
        <w:rPr>
          <w:sz w:val="28"/>
          <w:szCs w:val="28"/>
        </w:rPr>
        <w:t>- государственное бюджетное учреждение здр</w:t>
      </w:r>
      <w:r w:rsidR="00B6409B">
        <w:rPr>
          <w:sz w:val="28"/>
          <w:szCs w:val="28"/>
        </w:rPr>
        <w:t>авоохранения «</w:t>
      </w:r>
      <w:r w:rsidRPr="001732F8">
        <w:rPr>
          <w:sz w:val="28"/>
          <w:szCs w:val="28"/>
        </w:rPr>
        <w:t>Пензенский областной медицинский ин</w:t>
      </w:r>
      <w:r w:rsidR="00B6409B">
        <w:rPr>
          <w:sz w:val="28"/>
          <w:szCs w:val="28"/>
        </w:rPr>
        <w:t>формационно-аналитический центр»</w:t>
      </w:r>
      <w:r w:rsidRPr="001732F8">
        <w:rPr>
          <w:sz w:val="28"/>
          <w:szCs w:val="28"/>
        </w:rPr>
        <w:t>.</w:t>
      </w:r>
    </w:p>
    <w:p w:rsidR="0093067D" w:rsidRPr="001732F8" w:rsidRDefault="0093067D" w:rsidP="00491CCE">
      <w:pPr>
        <w:autoSpaceDE w:val="0"/>
        <w:autoSpaceDN w:val="0"/>
        <w:adjustRightInd w:val="0"/>
        <w:spacing w:line="221" w:lineRule="auto"/>
        <w:ind w:firstLine="709"/>
        <w:jc w:val="both"/>
        <w:rPr>
          <w:sz w:val="28"/>
          <w:szCs w:val="28"/>
        </w:rPr>
      </w:pPr>
      <w:proofErr w:type="gramStart"/>
      <w:r w:rsidRPr="001732F8">
        <w:rPr>
          <w:sz w:val="28"/>
          <w:szCs w:val="28"/>
        </w:rPr>
        <w:t>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w:t>
      </w:r>
      <w:proofErr w:type="gramEnd"/>
      <w:r w:rsidRPr="001732F8">
        <w:rPr>
          <w:sz w:val="28"/>
          <w:szCs w:val="28"/>
        </w:rPr>
        <w:t xml:space="preserve"> </w:t>
      </w:r>
      <w:proofErr w:type="gramStart"/>
      <w:r w:rsidRPr="001732F8">
        <w:rPr>
          <w:sz w:val="28"/>
          <w:szCs w:val="28"/>
        </w:rPr>
        <w:t>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93067D" w:rsidRPr="001732F8" w:rsidRDefault="0093067D" w:rsidP="00491CCE">
      <w:pPr>
        <w:autoSpaceDE w:val="0"/>
        <w:autoSpaceDN w:val="0"/>
        <w:adjustRightInd w:val="0"/>
        <w:spacing w:line="221" w:lineRule="auto"/>
        <w:ind w:firstLine="709"/>
        <w:jc w:val="both"/>
        <w:rPr>
          <w:sz w:val="28"/>
          <w:szCs w:val="28"/>
        </w:rPr>
      </w:pPr>
      <w:r w:rsidRPr="001732F8">
        <w:rPr>
          <w:sz w:val="28"/>
          <w:szCs w:val="28"/>
        </w:rPr>
        <w:t>Оплата первичной медико-санитарной помощи, оказанной в Центрах здоровья гражданам, не подлежащим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93067D" w:rsidRPr="001732F8" w:rsidRDefault="0093067D" w:rsidP="00491CCE">
      <w:pPr>
        <w:autoSpaceDE w:val="0"/>
        <w:autoSpaceDN w:val="0"/>
        <w:adjustRightInd w:val="0"/>
        <w:spacing w:line="221" w:lineRule="auto"/>
        <w:ind w:firstLine="709"/>
        <w:jc w:val="both"/>
        <w:rPr>
          <w:sz w:val="28"/>
          <w:szCs w:val="28"/>
        </w:rPr>
      </w:pPr>
      <w:proofErr w:type="gramStart"/>
      <w:r w:rsidRPr="001732F8">
        <w:rPr>
          <w:sz w:val="28"/>
          <w:szCs w:val="28"/>
        </w:rPr>
        <w:t>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в государственных бюджетных учреждениях здравоохранения (государственных автономных учреждениях здравоохранения) Пензенской области незастрахованным 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roofErr w:type="gramEnd"/>
    </w:p>
    <w:p w:rsidR="0093067D" w:rsidRPr="001732F8" w:rsidRDefault="0093067D" w:rsidP="00B6409B">
      <w:pPr>
        <w:autoSpaceDE w:val="0"/>
        <w:autoSpaceDN w:val="0"/>
        <w:adjustRightInd w:val="0"/>
        <w:spacing w:line="233" w:lineRule="auto"/>
        <w:ind w:firstLine="709"/>
        <w:jc w:val="both"/>
        <w:rPr>
          <w:sz w:val="28"/>
          <w:szCs w:val="28"/>
        </w:rPr>
      </w:pPr>
      <w:r w:rsidRPr="001732F8">
        <w:rPr>
          <w:sz w:val="28"/>
          <w:szCs w:val="28"/>
        </w:rPr>
        <w:lastRenderedPageBreak/>
        <w:t>2.4.2. За счет бюджетных ассигнований федерального бюджета осуществляется финансовое обеспечение:</w:t>
      </w:r>
    </w:p>
    <w:p w:rsidR="0093067D" w:rsidRPr="001732F8" w:rsidRDefault="0093067D" w:rsidP="00B6409B">
      <w:pPr>
        <w:autoSpaceDE w:val="0"/>
        <w:autoSpaceDN w:val="0"/>
        <w:adjustRightInd w:val="0"/>
        <w:spacing w:line="233" w:lineRule="auto"/>
        <w:ind w:firstLine="709"/>
        <w:jc w:val="both"/>
        <w:rPr>
          <w:sz w:val="28"/>
          <w:szCs w:val="28"/>
        </w:rPr>
      </w:pPr>
      <w:proofErr w:type="gramStart"/>
      <w:r w:rsidRPr="001732F8">
        <w:rPr>
          <w:sz w:val="28"/>
          <w:szCs w:val="28"/>
        </w:rP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туберкулезе, ВИЧ-инфекции и синдромеприобретенного имуннодефицита, психических расстройствах и расстройствах поведения, а также расходов, не включенных в структуру тарифов на оплату медицинской</w:t>
      </w:r>
      <w:proofErr w:type="gramEnd"/>
      <w:r w:rsidRPr="001732F8">
        <w:rPr>
          <w:sz w:val="28"/>
          <w:szCs w:val="28"/>
        </w:rPr>
        <w:t xml:space="preserve"> помощи, </w:t>
      </w:r>
      <w:proofErr w:type="gramStart"/>
      <w:r w:rsidRPr="001732F8">
        <w:rPr>
          <w:sz w:val="28"/>
          <w:szCs w:val="28"/>
        </w:rPr>
        <w:t>предусмотренную</w:t>
      </w:r>
      <w:proofErr w:type="gramEnd"/>
      <w:r w:rsidRPr="001732F8">
        <w:rPr>
          <w:sz w:val="28"/>
          <w:szCs w:val="28"/>
        </w:rPr>
        <w:t xml:space="preserve"> базовой программой обязательного медицинского страхования);</w:t>
      </w:r>
    </w:p>
    <w:p w:rsidR="0093067D" w:rsidRPr="001732F8" w:rsidRDefault="0093067D" w:rsidP="00B6409B">
      <w:pPr>
        <w:autoSpaceDE w:val="0"/>
        <w:autoSpaceDN w:val="0"/>
        <w:adjustRightInd w:val="0"/>
        <w:spacing w:line="233" w:lineRule="auto"/>
        <w:ind w:firstLine="709"/>
        <w:jc w:val="both"/>
        <w:rPr>
          <w:sz w:val="28"/>
          <w:szCs w:val="28"/>
        </w:rPr>
      </w:pPr>
      <w:r w:rsidRPr="001732F8">
        <w:rPr>
          <w:sz w:val="28"/>
          <w:szCs w:val="28"/>
        </w:rPr>
        <w:t>-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93067D" w:rsidRPr="001732F8" w:rsidRDefault="0093067D" w:rsidP="00B6409B">
      <w:pPr>
        <w:autoSpaceDE w:val="0"/>
        <w:autoSpaceDN w:val="0"/>
        <w:adjustRightInd w:val="0"/>
        <w:spacing w:line="233" w:lineRule="auto"/>
        <w:ind w:firstLine="709"/>
        <w:jc w:val="both"/>
        <w:rPr>
          <w:sz w:val="28"/>
          <w:szCs w:val="28"/>
        </w:rPr>
      </w:pPr>
      <w:proofErr w:type="gramStart"/>
      <w:r w:rsidRPr="001732F8">
        <w:rPr>
          <w:sz w:val="28"/>
          <w:szCs w:val="28"/>
        </w:rP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w:t>
      </w:r>
      <w:proofErr w:type="gramEnd"/>
      <w:r w:rsidRPr="001732F8">
        <w:rPr>
          <w:sz w:val="28"/>
          <w:szCs w:val="28"/>
        </w:rPr>
        <w:t xml:space="preserve"> </w:t>
      </w:r>
      <w:proofErr w:type="gramStart"/>
      <w:r w:rsidRPr="001732F8">
        <w:rPr>
          <w:sz w:val="28"/>
          <w:szCs w:val="28"/>
        </w:rPr>
        <w:t>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roofErr w:type="gramEnd"/>
    </w:p>
    <w:p w:rsidR="0093067D" w:rsidRPr="001732F8" w:rsidRDefault="0093067D" w:rsidP="00B6409B">
      <w:pPr>
        <w:autoSpaceDE w:val="0"/>
        <w:autoSpaceDN w:val="0"/>
        <w:adjustRightInd w:val="0"/>
        <w:spacing w:line="233" w:lineRule="auto"/>
        <w:ind w:firstLine="709"/>
        <w:jc w:val="both"/>
        <w:rPr>
          <w:sz w:val="28"/>
          <w:szCs w:val="28"/>
        </w:rPr>
      </w:pPr>
      <w:r w:rsidRPr="001732F8">
        <w:rPr>
          <w:sz w:val="28"/>
          <w:szCs w:val="28"/>
        </w:rPr>
        <w:t>-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3067D" w:rsidRPr="001732F8" w:rsidRDefault="0093067D" w:rsidP="00B6409B">
      <w:pPr>
        <w:autoSpaceDE w:val="0"/>
        <w:autoSpaceDN w:val="0"/>
        <w:adjustRightInd w:val="0"/>
        <w:spacing w:line="233" w:lineRule="auto"/>
        <w:ind w:firstLine="709"/>
        <w:jc w:val="both"/>
        <w:rPr>
          <w:sz w:val="28"/>
          <w:szCs w:val="28"/>
        </w:rPr>
      </w:pPr>
      <w:proofErr w:type="gramStart"/>
      <w:r w:rsidRPr="001732F8">
        <w:rPr>
          <w:sz w:val="28"/>
          <w:szCs w:val="28"/>
        </w:rPr>
        <w:t>- высокотехнологичной медицинской помощи, не включенной в базовую программу обязательного медицинского страхования, по переченю видов высокотехнологичной медицинской помощи (Приложение № 2) за счет средств, направляемых в федеральный бюджет в 2015 году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плановый период</w:t>
      </w:r>
      <w:proofErr w:type="gramEnd"/>
      <w:r w:rsidRPr="001732F8">
        <w:rPr>
          <w:sz w:val="28"/>
          <w:szCs w:val="28"/>
        </w:rPr>
        <w:t xml:space="preserve"> и предоставляемых: </w:t>
      </w:r>
    </w:p>
    <w:p w:rsidR="0093067D" w:rsidRPr="001732F8" w:rsidRDefault="0093067D" w:rsidP="00B6409B">
      <w:pPr>
        <w:autoSpaceDE w:val="0"/>
        <w:autoSpaceDN w:val="0"/>
        <w:adjustRightInd w:val="0"/>
        <w:spacing w:line="233" w:lineRule="auto"/>
        <w:ind w:firstLine="709"/>
        <w:jc w:val="both"/>
        <w:rPr>
          <w:sz w:val="28"/>
          <w:szCs w:val="28"/>
        </w:rPr>
      </w:pPr>
      <w:r w:rsidRPr="001732F8">
        <w:rPr>
          <w:sz w:val="28"/>
          <w:szCs w:val="28"/>
        </w:rPr>
        <w:t>федеральным органам исполнительной власти на финансовое обеспечение оказания высокотехнологичной медицинской помощи в подведомственных им медицинских организациях, включенных в перечень, утверждаемый Министерством здравоохранения Российской Федерации;</w:t>
      </w:r>
    </w:p>
    <w:p w:rsidR="0093067D" w:rsidRPr="001732F8" w:rsidRDefault="0093067D" w:rsidP="0091682D">
      <w:pPr>
        <w:autoSpaceDE w:val="0"/>
        <w:autoSpaceDN w:val="0"/>
        <w:adjustRightInd w:val="0"/>
        <w:spacing w:line="228" w:lineRule="auto"/>
        <w:ind w:firstLine="709"/>
        <w:jc w:val="both"/>
        <w:rPr>
          <w:sz w:val="28"/>
          <w:szCs w:val="28"/>
        </w:rPr>
      </w:pPr>
      <w:r w:rsidRPr="001732F8">
        <w:rPr>
          <w:sz w:val="28"/>
          <w:szCs w:val="28"/>
        </w:rPr>
        <w:lastRenderedPageBreak/>
        <w:t>Министерству здравоохранения Российской Федерации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93067D" w:rsidRPr="001732F8" w:rsidRDefault="0093067D" w:rsidP="0091682D">
      <w:pPr>
        <w:autoSpaceDE w:val="0"/>
        <w:autoSpaceDN w:val="0"/>
        <w:adjustRightInd w:val="0"/>
        <w:spacing w:line="228" w:lineRule="auto"/>
        <w:ind w:firstLine="709"/>
        <w:jc w:val="both"/>
        <w:rPr>
          <w:sz w:val="28"/>
          <w:szCs w:val="28"/>
        </w:rPr>
      </w:pPr>
      <w:r w:rsidRPr="001732F8">
        <w:rPr>
          <w:sz w:val="28"/>
          <w:szCs w:val="28"/>
        </w:rP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93067D" w:rsidRPr="001732F8" w:rsidRDefault="0093067D" w:rsidP="0091682D">
      <w:pPr>
        <w:autoSpaceDE w:val="0"/>
        <w:autoSpaceDN w:val="0"/>
        <w:adjustRightInd w:val="0"/>
        <w:spacing w:line="228" w:lineRule="auto"/>
        <w:ind w:firstLine="709"/>
        <w:jc w:val="both"/>
        <w:rPr>
          <w:sz w:val="28"/>
          <w:szCs w:val="28"/>
        </w:rPr>
      </w:pPr>
      <w:r w:rsidRPr="001732F8">
        <w:rPr>
          <w:sz w:val="28"/>
          <w:szCs w:val="28"/>
        </w:rPr>
        <w:t>- санаторно-курортного лечения отдельных категорий граждан в соответствии с законодательством Российской Федерации;</w:t>
      </w:r>
    </w:p>
    <w:p w:rsidR="0093067D" w:rsidRPr="001732F8" w:rsidRDefault="0093067D" w:rsidP="0091682D">
      <w:pPr>
        <w:autoSpaceDE w:val="0"/>
        <w:autoSpaceDN w:val="0"/>
        <w:adjustRightInd w:val="0"/>
        <w:spacing w:line="228" w:lineRule="auto"/>
        <w:ind w:firstLine="709"/>
        <w:jc w:val="both"/>
        <w:rPr>
          <w:sz w:val="28"/>
          <w:szCs w:val="28"/>
        </w:rPr>
      </w:pPr>
      <w:proofErr w:type="gramStart"/>
      <w:r w:rsidRPr="001732F8">
        <w:rPr>
          <w:sz w:val="28"/>
          <w:szCs w:val="28"/>
        </w:rPr>
        <w:t>- за счет бюджетных ассигнований федерального бюджета осуществляется предоставление субвенций бюджету Пензенской области на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 и</w:t>
      </w:r>
      <w:proofErr w:type="gramEnd"/>
      <w:r w:rsidRPr="001732F8">
        <w:rPr>
          <w:sz w:val="28"/>
          <w:szCs w:val="28"/>
        </w:rPr>
        <w:t xml:space="preserve"> </w:t>
      </w:r>
      <w:proofErr w:type="gramStart"/>
      <w:r w:rsidRPr="001732F8">
        <w:rPr>
          <w:sz w:val="28"/>
          <w:szCs w:val="28"/>
        </w:rPr>
        <w:t>сформированному</w:t>
      </w:r>
      <w:proofErr w:type="gramEnd"/>
      <w:r w:rsidRPr="001732F8">
        <w:rPr>
          <w:sz w:val="28"/>
          <w:szCs w:val="28"/>
        </w:rPr>
        <w:t xml:space="preserve"> в установленном порядке;</w:t>
      </w:r>
    </w:p>
    <w:p w:rsidR="0093067D" w:rsidRPr="001732F8" w:rsidRDefault="0093067D" w:rsidP="0091682D">
      <w:pPr>
        <w:autoSpaceDE w:val="0"/>
        <w:autoSpaceDN w:val="0"/>
        <w:adjustRightInd w:val="0"/>
        <w:spacing w:line="228" w:lineRule="auto"/>
        <w:ind w:firstLine="709"/>
        <w:jc w:val="both"/>
        <w:rPr>
          <w:sz w:val="28"/>
          <w:szCs w:val="28"/>
        </w:rPr>
      </w:pPr>
      <w:r w:rsidRPr="001732F8">
        <w:rPr>
          <w:sz w:val="28"/>
          <w:szCs w:val="28"/>
        </w:rPr>
        <w:t>- дополнительных мероприятий, установленных в соответствии с законодательством Российской Федерации.</w:t>
      </w:r>
    </w:p>
    <w:p w:rsidR="0093067D" w:rsidRPr="001732F8" w:rsidRDefault="0093067D" w:rsidP="0091682D">
      <w:pPr>
        <w:autoSpaceDE w:val="0"/>
        <w:autoSpaceDN w:val="0"/>
        <w:adjustRightInd w:val="0"/>
        <w:spacing w:line="228" w:lineRule="auto"/>
        <w:ind w:firstLine="709"/>
        <w:jc w:val="both"/>
        <w:rPr>
          <w:sz w:val="28"/>
          <w:szCs w:val="28"/>
        </w:rPr>
      </w:pPr>
      <w:proofErr w:type="gramStart"/>
      <w:r w:rsidRPr="001732F8">
        <w:rPr>
          <w:sz w:val="28"/>
          <w:szCs w:val="28"/>
        </w:rPr>
        <w:t xml:space="preserve">За счет бюджетных ассигнований федерального бюджета осуществляется предоставление в установленном порядке бюджету Пензенской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8" w:history="1">
        <w:r w:rsidRPr="001732F8">
          <w:rPr>
            <w:sz w:val="28"/>
            <w:szCs w:val="28"/>
          </w:rPr>
          <w:t>п. 1 ч. 1 ст. 6.2</w:t>
        </w:r>
      </w:hyperlink>
      <w:r w:rsidRPr="001732F8">
        <w:rPr>
          <w:sz w:val="28"/>
          <w:szCs w:val="28"/>
        </w:rPr>
        <w:t xml:space="preserve">. Федерального закона от 17.07.1999 </w:t>
      </w:r>
      <w:r w:rsidR="00FC1303">
        <w:rPr>
          <w:sz w:val="28"/>
          <w:szCs w:val="28"/>
        </w:rPr>
        <w:t>№</w:t>
      </w:r>
      <w:r w:rsidRPr="001732F8">
        <w:rPr>
          <w:sz w:val="28"/>
          <w:szCs w:val="28"/>
        </w:rPr>
        <w:t xml:space="preserve"> 178-ФЗ «О государственной</w:t>
      </w:r>
      <w:proofErr w:type="gramEnd"/>
      <w:r w:rsidRPr="001732F8">
        <w:rPr>
          <w:sz w:val="28"/>
          <w:szCs w:val="28"/>
        </w:rPr>
        <w:t xml:space="preserve"> социальной помощи» (с последующими изменениями).</w:t>
      </w:r>
    </w:p>
    <w:p w:rsidR="0093067D" w:rsidRPr="0091682D" w:rsidRDefault="0093067D" w:rsidP="0091682D">
      <w:pPr>
        <w:autoSpaceDE w:val="0"/>
        <w:autoSpaceDN w:val="0"/>
        <w:adjustRightInd w:val="0"/>
        <w:spacing w:line="228" w:lineRule="auto"/>
        <w:ind w:firstLine="709"/>
        <w:jc w:val="both"/>
        <w:rPr>
          <w:sz w:val="16"/>
          <w:szCs w:val="16"/>
        </w:rPr>
      </w:pPr>
    </w:p>
    <w:p w:rsidR="0093067D" w:rsidRPr="001732F8" w:rsidRDefault="0093067D" w:rsidP="0091682D">
      <w:pPr>
        <w:autoSpaceDE w:val="0"/>
        <w:autoSpaceDN w:val="0"/>
        <w:adjustRightInd w:val="0"/>
        <w:spacing w:line="228" w:lineRule="auto"/>
        <w:jc w:val="center"/>
        <w:outlineLvl w:val="1"/>
        <w:rPr>
          <w:sz w:val="28"/>
          <w:szCs w:val="28"/>
        </w:rPr>
      </w:pPr>
      <w:bookmarkStart w:id="9" w:name="Par518"/>
      <w:bookmarkEnd w:id="9"/>
      <w:r w:rsidRPr="001732F8">
        <w:rPr>
          <w:sz w:val="28"/>
          <w:szCs w:val="28"/>
        </w:rPr>
        <w:t xml:space="preserve">3. Перечень медицинских организаций, </w:t>
      </w:r>
    </w:p>
    <w:p w:rsidR="0093067D" w:rsidRPr="001732F8" w:rsidRDefault="0093067D" w:rsidP="0091682D">
      <w:pPr>
        <w:autoSpaceDE w:val="0"/>
        <w:autoSpaceDN w:val="0"/>
        <w:adjustRightInd w:val="0"/>
        <w:spacing w:line="228" w:lineRule="auto"/>
        <w:jc w:val="center"/>
        <w:outlineLvl w:val="1"/>
        <w:rPr>
          <w:sz w:val="28"/>
          <w:szCs w:val="28"/>
        </w:rPr>
      </w:pPr>
      <w:r w:rsidRPr="001732F8">
        <w:rPr>
          <w:sz w:val="28"/>
          <w:szCs w:val="28"/>
        </w:rPr>
        <w:t>участвующих в реализации Программы</w:t>
      </w:r>
    </w:p>
    <w:p w:rsidR="0093067D" w:rsidRPr="001D0EB5" w:rsidRDefault="0093067D" w:rsidP="0091682D">
      <w:pPr>
        <w:autoSpaceDE w:val="0"/>
        <w:autoSpaceDN w:val="0"/>
        <w:adjustRightInd w:val="0"/>
        <w:spacing w:line="228" w:lineRule="auto"/>
        <w:ind w:firstLine="709"/>
        <w:jc w:val="center"/>
        <w:outlineLvl w:val="1"/>
        <w:rPr>
          <w:sz w:val="28"/>
          <w:szCs w:val="28"/>
        </w:rPr>
      </w:pPr>
    </w:p>
    <w:tbl>
      <w:tblPr>
        <w:tblW w:w="10491" w:type="dxa"/>
        <w:jc w:val="center"/>
        <w:tblInd w:w="44" w:type="dxa"/>
        <w:tblLayout w:type="fixed"/>
        <w:tblCellMar>
          <w:left w:w="0" w:type="dxa"/>
          <w:right w:w="0" w:type="dxa"/>
        </w:tblCellMar>
        <w:tblLook w:val="0000" w:firstRow="0" w:lastRow="0" w:firstColumn="0" w:lastColumn="0" w:noHBand="0" w:noVBand="0"/>
      </w:tblPr>
      <w:tblGrid>
        <w:gridCol w:w="730"/>
        <w:gridCol w:w="4941"/>
        <w:gridCol w:w="4820"/>
      </w:tblGrid>
      <w:tr w:rsidR="0091682D" w:rsidRPr="001732F8" w:rsidTr="00877B9D">
        <w:trPr>
          <w:trHeight w:val="267"/>
          <w:jc w:val="center"/>
        </w:trPr>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82D" w:rsidRPr="0091682D" w:rsidRDefault="0091682D" w:rsidP="0091682D">
            <w:pPr>
              <w:spacing w:line="228" w:lineRule="auto"/>
              <w:jc w:val="center"/>
              <w:rPr>
                <w:sz w:val="24"/>
                <w:szCs w:val="24"/>
              </w:rPr>
            </w:pPr>
            <w:r w:rsidRPr="0091682D">
              <w:rPr>
                <w:sz w:val="24"/>
                <w:szCs w:val="24"/>
              </w:rPr>
              <w:t>№</w:t>
            </w:r>
          </w:p>
          <w:p w:rsidR="0091682D" w:rsidRPr="0091682D" w:rsidRDefault="0091682D" w:rsidP="0091682D">
            <w:pPr>
              <w:spacing w:line="228" w:lineRule="auto"/>
              <w:jc w:val="center"/>
              <w:rPr>
                <w:sz w:val="24"/>
                <w:szCs w:val="24"/>
              </w:rPr>
            </w:pPr>
            <w:r w:rsidRPr="0091682D">
              <w:rPr>
                <w:sz w:val="24"/>
                <w:szCs w:val="24"/>
              </w:rPr>
              <w:t>п/п</w:t>
            </w:r>
          </w:p>
        </w:tc>
        <w:tc>
          <w:tcPr>
            <w:tcW w:w="4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82D" w:rsidRPr="0091682D" w:rsidRDefault="0091682D" w:rsidP="0091682D">
            <w:pPr>
              <w:spacing w:line="228" w:lineRule="auto"/>
              <w:jc w:val="center"/>
              <w:rPr>
                <w:sz w:val="24"/>
                <w:szCs w:val="24"/>
              </w:rPr>
            </w:pPr>
            <w:r w:rsidRPr="0091682D">
              <w:rPr>
                <w:sz w:val="24"/>
                <w:szCs w:val="24"/>
              </w:rPr>
              <w:t xml:space="preserve">Наименование </w:t>
            </w:r>
            <w:r w:rsidR="00273819">
              <w:rPr>
                <w:sz w:val="24"/>
                <w:szCs w:val="24"/>
              </w:rPr>
              <w:br/>
            </w:r>
            <w:r w:rsidRPr="0091682D">
              <w:rPr>
                <w:sz w:val="24"/>
                <w:szCs w:val="24"/>
              </w:rPr>
              <w:t>медицинских организаций</w:t>
            </w:r>
          </w:p>
        </w:tc>
        <w:tc>
          <w:tcPr>
            <w:tcW w:w="4820" w:type="dxa"/>
            <w:tcBorders>
              <w:top w:val="single" w:sz="4" w:space="0" w:color="auto"/>
              <w:left w:val="single" w:sz="4" w:space="0" w:color="auto"/>
              <w:bottom w:val="single" w:sz="4" w:space="0" w:color="auto"/>
              <w:right w:val="single" w:sz="4" w:space="0" w:color="auto"/>
            </w:tcBorders>
          </w:tcPr>
          <w:p w:rsidR="00D460D5" w:rsidRDefault="0091682D" w:rsidP="0091682D">
            <w:pPr>
              <w:spacing w:line="228" w:lineRule="auto"/>
              <w:jc w:val="center"/>
              <w:rPr>
                <w:sz w:val="24"/>
                <w:szCs w:val="24"/>
              </w:rPr>
            </w:pPr>
            <w:r w:rsidRPr="0091682D">
              <w:rPr>
                <w:sz w:val="24"/>
                <w:szCs w:val="24"/>
              </w:rPr>
              <w:t xml:space="preserve">В том числе </w:t>
            </w:r>
            <w:proofErr w:type="gramStart"/>
            <w:r w:rsidRPr="0091682D">
              <w:rPr>
                <w:sz w:val="24"/>
                <w:szCs w:val="24"/>
              </w:rPr>
              <w:t>осуществляющие</w:t>
            </w:r>
            <w:proofErr w:type="gramEnd"/>
          </w:p>
          <w:p w:rsidR="0091682D" w:rsidRPr="0091682D" w:rsidRDefault="0091682D" w:rsidP="0091682D">
            <w:pPr>
              <w:spacing w:line="228" w:lineRule="auto"/>
              <w:jc w:val="center"/>
              <w:rPr>
                <w:sz w:val="24"/>
                <w:szCs w:val="24"/>
              </w:rPr>
            </w:pPr>
            <w:r w:rsidRPr="0091682D">
              <w:rPr>
                <w:sz w:val="24"/>
                <w:szCs w:val="24"/>
              </w:rPr>
              <w:t xml:space="preserve"> деятельность в сфере обязательного медицинского страхования</w:t>
            </w:r>
          </w:p>
        </w:tc>
      </w:tr>
    </w:tbl>
    <w:p w:rsidR="0091682D" w:rsidRPr="0091682D" w:rsidRDefault="0091682D" w:rsidP="0091682D">
      <w:pPr>
        <w:autoSpaceDE w:val="0"/>
        <w:autoSpaceDN w:val="0"/>
        <w:adjustRightInd w:val="0"/>
        <w:spacing w:line="228" w:lineRule="auto"/>
        <w:ind w:firstLine="709"/>
        <w:jc w:val="center"/>
        <w:outlineLvl w:val="1"/>
        <w:rPr>
          <w:sz w:val="4"/>
          <w:szCs w:val="4"/>
        </w:rPr>
      </w:pPr>
    </w:p>
    <w:tbl>
      <w:tblPr>
        <w:tblStyle w:val="ac"/>
        <w:tblW w:w="10491" w:type="dxa"/>
        <w:tblInd w:w="-318" w:type="dxa"/>
        <w:tblLayout w:type="fixed"/>
        <w:tblLook w:val="0000" w:firstRow="0" w:lastRow="0" w:firstColumn="0" w:lastColumn="0" w:noHBand="0" w:noVBand="0"/>
      </w:tblPr>
      <w:tblGrid>
        <w:gridCol w:w="710"/>
        <w:gridCol w:w="4961"/>
        <w:gridCol w:w="4820"/>
      </w:tblGrid>
      <w:tr w:rsidR="0093067D" w:rsidRPr="001732F8" w:rsidTr="001D0EB5">
        <w:trPr>
          <w:trHeight w:val="23"/>
          <w:tblHeader/>
        </w:trPr>
        <w:tc>
          <w:tcPr>
            <w:tcW w:w="710" w:type="dxa"/>
          </w:tcPr>
          <w:p w:rsidR="0093067D" w:rsidRPr="0091682D" w:rsidRDefault="0093067D" w:rsidP="0091682D">
            <w:pPr>
              <w:spacing w:line="228" w:lineRule="auto"/>
              <w:jc w:val="center"/>
              <w:rPr>
                <w:sz w:val="24"/>
                <w:szCs w:val="24"/>
              </w:rPr>
            </w:pPr>
            <w:r w:rsidRPr="0091682D">
              <w:rPr>
                <w:sz w:val="24"/>
                <w:szCs w:val="24"/>
              </w:rPr>
              <w:t>1</w:t>
            </w:r>
          </w:p>
        </w:tc>
        <w:tc>
          <w:tcPr>
            <w:tcW w:w="4961" w:type="dxa"/>
          </w:tcPr>
          <w:p w:rsidR="0093067D" w:rsidRPr="0091682D" w:rsidRDefault="0093067D" w:rsidP="0091682D">
            <w:pPr>
              <w:spacing w:line="228" w:lineRule="auto"/>
              <w:jc w:val="center"/>
              <w:rPr>
                <w:sz w:val="24"/>
                <w:szCs w:val="24"/>
              </w:rPr>
            </w:pPr>
            <w:r w:rsidRPr="0091682D">
              <w:rPr>
                <w:sz w:val="24"/>
                <w:szCs w:val="24"/>
              </w:rPr>
              <w:t>2</w:t>
            </w:r>
          </w:p>
        </w:tc>
        <w:tc>
          <w:tcPr>
            <w:tcW w:w="4820" w:type="dxa"/>
          </w:tcPr>
          <w:p w:rsidR="0093067D" w:rsidRPr="0091682D" w:rsidRDefault="0093067D" w:rsidP="0091682D">
            <w:pPr>
              <w:spacing w:line="228" w:lineRule="auto"/>
              <w:jc w:val="center"/>
              <w:rPr>
                <w:sz w:val="24"/>
                <w:szCs w:val="24"/>
              </w:rPr>
            </w:pPr>
            <w:r w:rsidRPr="0091682D">
              <w:rPr>
                <w:sz w:val="24"/>
                <w:szCs w:val="24"/>
              </w:rPr>
              <w:t>3</w:t>
            </w:r>
          </w:p>
        </w:tc>
      </w:tr>
      <w:tr w:rsidR="0093067D" w:rsidRPr="001732F8" w:rsidTr="00877B9D">
        <w:tc>
          <w:tcPr>
            <w:tcW w:w="710" w:type="dxa"/>
          </w:tcPr>
          <w:p w:rsidR="0093067D" w:rsidRPr="0091682D" w:rsidRDefault="0093067D" w:rsidP="0091682D">
            <w:pPr>
              <w:spacing w:line="228" w:lineRule="auto"/>
              <w:jc w:val="center"/>
              <w:rPr>
                <w:sz w:val="24"/>
                <w:szCs w:val="24"/>
              </w:rPr>
            </w:pPr>
            <w:r w:rsidRPr="0091682D">
              <w:rPr>
                <w:sz w:val="24"/>
                <w:szCs w:val="24"/>
              </w:rPr>
              <w:t>1</w:t>
            </w:r>
          </w:p>
        </w:tc>
        <w:tc>
          <w:tcPr>
            <w:tcW w:w="4961" w:type="dxa"/>
          </w:tcPr>
          <w:p w:rsidR="0093067D" w:rsidRPr="0091682D" w:rsidRDefault="0093067D" w:rsidP="0091682D">
            <w:pPr>
              <w:spacing w:line="228" w:lineRule="auto"/>
              <w:jc w:val="center"/>
              <w:rPr>
                <w:sz w:val="24"/>
                <w:szCs w:val="24"/>
              </w:rPr>
            </w:pPr>
            <w:r w:rsidRPr="0091682D">
              <w:rPr>
                <w:sz w:val="24"/>
                <w:szCs w:val="24"/>
              </w:rPr>
              <w:t>Государственное бюджетное учреждение здравоохранения «Пензенская областная клиническая больница имени Н.Н. Бурденко»</w:t>
            </w:r>
          </w:p>
        </w:tc>
        <w:tc>
          <w:tcPr>
            <w:tcW w:w="4820" w:type="dxa"/>
          </w:tcPr>
          <w:p w:rsidR="0091682D" w:rsidRDefault="0093067D" w:rsidP="0091682D">
            <w:pPr>
              <w:spacing w:line="228" w:lineRule="auto"/>
              <w:jc w:val="center"/>
              <w:rPr>
                <w:sz w:val="24"/>
                <w:szCs w:val="24"/>
              </w:rPr>
            </w:pPr>
            <w:r w:rsidRPr="0091682D">
              <w:rPr>
                <w:sz w:val="24"/>
                <w:szCs w:val="24"/>
              </w:rPr>
              <w:t>Государственное бюджет</w:t>
            </w:r>
            <w:r w:rsidR="0091682D">
              <w:rPr>
                <w:sz w:val="24"/>
                <w:szCs w:val="24"/>
              </w:rPr>
              <w:t xml:space="preserve">ное </w:t>
            </w:r>
          </w:p>
          <w:p w:rsidR="0091682D" w:rsidRDefault="0091682D" w:rsidP="0091682D">
            <w:pPr>
              <w:spacing w:line="228" w:lineRule="auto"/>
              <w:jc w:val="center"/>
              <w:rPr>
                <w:sz w:val="24"/>
                <w:szCs w:val="24"/>
              </w:rPr>
            </w:pPr>
            <w:r>
              <w:rPr>
                <w:sz w:val="24"/>
                <w:szCs w:val="24"/>
              </w:rPr>
              <w:t xml:space="preserve">учреждение здравоохранения </w:t>
            </w:r>
          </w:p>
          <w:p w:rsidR="0093067D" w:rsidRPr="0091682D" w:rsidRDefault="0091682D" w:rsidP="0091682D">
            <w:pPr>
              <w:spacing w:line="228" w:lineRule="auto"/>
              <w:jc w:val="center"/>
              <w:rPr>
                <w:sz w:val="24"/>
                <w:szCs w:val="24"/>
              </w:rPr>
            </w:pPr>
            <w:r>
              <w:rPr>
                <w:sz w:val="24"/>
                <w:szCs w:val="24"/>
              </w:rPr>
              <w:t>«</w:t>
            </w:r>
            <w:r w:rsidR="0093067D" w:rsidRPr="0091682D">
              <w:rPr>
                <w:sz w:val="24"/>
                <w:szCs w:val="24"/>
              </w:rPr>
              <w:t>Пензенская областная клиническая</w:t>
            </w:r>
            <w:r w:rsidR="00D460D5">
              <w:rPr>
                <w:sz w:val="24"/>
                <w:szCs w:val="24"/>
              </w:rPr>
              <w:br/>
            </w:r>
            <w:r w:rsidR="0093067D" w:rsidRPr="0091682D">
              <w:rPr>
                <w:sz w:val="24"/>
                <w:szCs w:val="24"/>
              </w:rPr>
              <w:t xml:space="preserve"> больница </w:t>
            </w:r>
            <w:r>
              <w:rPr>
                <w:sz w:val="24"/>
                <w:szCs w:val="24"/>
              </w:rPr>
              <w:t>имени Н.Н. Бурденко»</w:t>
            </w:r>
          </w:p>
        </w:tc>
      </w:tr>
      <w:tr w:rsidR="0093067D" w:rsidRPr="001732F8" w:rsidTr="00877B9D">
        <w:tc>
          <w:tcPr>
            <w:tcW w:w="710" w:type="dxa"/>
          </w:tcPr>
          <w:p w:rsidR="0093067D" w:rsidRPr="0091682D" w:rsidRDefault="0093067D" w:rsidP="0091682D">
            <w:pPr>
              <w:spacing w:line="228" w:lineRule="auto"/>
              <w:jc w:val="center"/>
              <w:rPr>
                <w:sz w:val="24"/>
                <w:szCs w:val="24"/>
              </w:rPr>
            </w:pPr>
            <w:r w:rsidRPr="0091682D">
              <w:rPr>
                <w:sz w:val="24"/>
                <w:szCs w:val="24"/>
              </w:rPr>
              <w:t>2</w:t>
            </w:r>
          </w:p>
        </w:tc>
        <w:tc>
          <w:tcPr>
            <w:tcW w:w="4961" w:type="dxa"/>
          </w:tcPr>
          <w:p w:rsidR="0091682D" w:rsidRDefault="0093067D" w:rsidP="0091682D">
            <w:pPr>
              <w:spacing w:line="228" w:lineRule="auto"/>
              <w:jc w:val="center"/>
              <w:rPr>
                <w:sz w:val="24"/>
                <w:szCs w:val="24"/>
              </w:rPr>
            </w:pPr>
            <w:r w:rsidRPr="0091682D">
              <w:rPr>
                <w:sz w:val="24"/>
                <w:szCs w:val="24"/>
              </w:rPr>
              <w:t>Государственное бюджетное учреждение здравоохранения «Пензенская областная детская клиническая больница</w:t>
            </w:r>
          </w:p>
          <w:p w:rsidR="0093067D" w:rsidRDefault="0093067D" w:rsidP="0091682D">
            <w:pPr>
              <w:spacing w:line="228" w:lineRule="auto"/>
              <w:jc w:val="center"/>
              <w:rPr>
                <w:sz w:val="24"/>
                <w:szCs w:val="24"/>
              </w:rPr>
            </w:pPr>
            <w:r w:rsidRPr="0091682D">
              <w:rPr>
                <w:sz w:val="24"/>
                <w:szCs w:val="24"/>
              </w:rPr>
              <w:t xml:space="preserve"> имени Н.Ф. Филатова»</w:t>
            </w:r>
          </w:p>
          <w:p w:rsidR="001D0EB5" w:rsidRPr="0091682D" w:rsidRDefault="001D0EB5" w:rsidP="0091682D">
            <w:pPr>
              <w:spacing w:line="228" w:lineRule="auto"/>
              <w:jc w:val="center"/>
              <w:rPr>
                <w:sz w:val="24"/>
                <w:szCs w:val="24"/>
              </w:rPr>
            </w:pPr>
          </w:p>
        </w:tc>
        <w:tc>
          <w:tcPr>
            <w:tcW w:w="4820" w:type="dxa"/>
          </w:tcPr>
          <w:p w:rsidR="0091682D" w:rsidRDefault="0093067D" w:rsidP="0091682D">
            <w:pPr>
              <w:spacing w:line="228" w:lineRule="auto"/>
              <w:jc w:val="center"/>
              <w:rPr>
                <w:sz w:val="24"/>
                <w:szCs w:val="24"/>
              </w:rPr>
            </w:pPr>
            <w:r w:rsidRPr="0091682D">
              <w:rPr>
                <w:sz w:val="24"/>
                <w:szCs w:val="24"/>
              </w:rPr>
              <w:t>Государственное бюджет</w:t>
            </w:r>
            <w:r w:rsidR="0091682D">
              <w:rPr>
                <w:sz w:val="24"/>
                <w:szCs w:val="24"/>
              </w:rPr>
              <w:t>ное учреждение здравоохранения «</w:t>
            </w:r>
            <w:r w:rsidRPr="0091682D">
              <w:rPr>
                <w:sz w:val="24"/>
                <w:szCs w:val="24"/>
              </w:rPr>
              <w:t xml:space="preserve">Пензенская областная детская клиническая больница </w:t>
            </w:r>
          </w:p>
          <w:p w:rsidR="0093067D" w:rsidRPr="0091682D" w:rsidRDefault="0091682D" w:rsidP="0091682D">
            <w:pPr>
              <w:spacing w:line="228" w:lineRule="auto"/>
              <w:jc w:val="center"/>
              <w:rPr>
                <w:sz w:val="24"/>
                <w:szCs w:val="24"/>
              </w:rPr>
            </w:pPr>
            <w:r>
              <w:rPr>
                <w:sz w:val="24"/>
                <w:szCs w:val="24"/>
              </w:rPr>
              <w:t>имени Н.Ф. Филатова»</w:t>
            </w:r>
          </w:p>
        </w:tc>
      </w:tr>
      <w:tr w:rsidR="0093067D" w:rsidRPr="001732F8" w:rsidTr="00877B9D">
        <w:tc>
          <w:tcPr>
            <w:tcW w:w="710" w:type="dxa"/>
          </w:tcPr>
          <w:p w:rsidR="0093067D" w:rsidRPr="0091682D" w:rsidRDefault="0093067D" w:rsidP="0091682D">
            <w:pPr>
              <w:spacing w:line="228" w:lineRule="auto"/>
              <w:jc w:val="center"/>
              <w:rPr>
                <w:sz w:val="24"/>
                <w:szCs w:val="24"/>
              </w:rPr>
            </w:pPr>
            <w:r w:rsidRPr="0091682D">
              <w:rPr>
                <w:sz w:val="24"/>
                <w:szCs w:val="24"/>
              </w:rPr>
              <w:lastRenderedPageBreak/>
              <w:t>3</w:t>
            </w:r>
          </w:p>
        </w:tc>
        <w:tc>
          <w:tcPr>
            <w:tcW w:w="4961" w:type="dxa"/>
          </w:tcPr>
          <w:p w:rsidR="0093067D" w:rsidRPr="0091682D" w:rsidRDefault="0093067D" w:rsidP="0091682D">
            <w:pPr>
              <w:spacing w:line="228" w:lineRule="auto"/>
              <w:jc w:val="center"/>
              <w:rPr>
                <w:sz w:val="24"/>
                <w:szCs w:val="24"/>
              </w:rPr>
            </w:pPr>
            <w:r w:rsidRPr="0091682D">
              <w:rPr>
                <w:sz w:val="24"/>
                <w:szCs w:val="24"/>
              </w:rPr>
              <w:t>Государственное бюджетное</w:t>
            </w:r>
            <w:r w:rsidR="0091682D">
              <w:rPr>
                <w:sz w:val="24"/>
                <w:szCs w:val="24"/>
              </w:rPr>
              <w:br/>
            </w:r>
            <w:r w:rsidRPr="0091682D">
              <w:rPr>
                <w:sz w:val="24"/>
                <w:szCs w:val="24"/>
              </w:rPr>
              <w:t xml:space="preserve"> учреждение здравоохранения</w:t>
            </w:r>
            <w:r w:rsidR="0091682D">
              <w:rPr>
                <w:sz w:val="24"/>
                <w:szCs w:val="24"/>
              </w:rPr>
              <w:br/>
              <w:t xml:space="preserve"> </w:t>
            </w:r>
            <w:r w:rsidRPr="0091682D">
              <w:rPr>
                <w:sz w:val="24"/>
                <w:szCs w:val="24"/>
              </w:rPr>
              <w:t xml:space="preserve"> «Областной</w:t>
            </w:r>
            <w:r w:rsidR="0091682D">
              <w:rPr>
                <w:sz w:val="24"/>
                <w:szCs w:val="24"/>
              </w:rPr>
              <w:t xml:space="preserve"> </w:t>
            </w:r>
            <w:r w:rsidRPr="0091682D">
              <w:rPr>
                <w:sz w:val="24"/>
                <w:szCs w:val="24"/>
              </w:rPr>
              <w:t xml:space="preserve"> онкологический диспансер»</w:t>
            </w:r>
          </w:p>
        </w:tc>
        <w:tc>
          <w:tcPr>
            <w:tcW w:w="4820" w:type="dxa"/>
          </w:tcPr>
          <w:p w:rsidR="0093067D" w:rsidRPr="0091682D" w:rsidRDefault="0093067D" w:rsidP="0091682D">
            <w:pPr>
              <w:spacing w:line="228" w:lineRule="auto"/>
              <w:jc w:val="center"/>
              <w:rPr>
                <w:sz w:val="24"/>
                <w:szCs w:val="24"/>
              </w:rPr>
            </w:pPr>
            <w:r w:rsidRPr="0091682D">
              <w:rPr>
                <w:sz w:val="24"/>
                <w:szCs w:val="24"/>
              </w:rPr>
              <w:t>Государственное бюджетное</w:t>
            </w:r>
            <w:r w:rsidR="0091682D">
              <w:rPr>
                <w:sz w:val="24"/>
                <w:szCs w:val="24"/>
              </w:rPr>
              <w:br/>
            </w:r>
            <w:r w:rsidRPr="0091682D">
              <w:rPr>
                <w:sz w:val="24"/>
                <w:szCs w:val="24"/>
              </w:rPr>
              <w:t xml:space="preserve"> учреждение здравоохранения</w:t>
            </w:r>
            <w:r w:rsidR="0091682D">
              <w:rPr>
                <w:sz w:val="24"/>
                <w:szCs w:val="24"/>
              </w:rPr>
              <w:br/>
              <w:t xml:space="preserve"> «</w:t>
            </w:r>
            <w:r w:rsidRPr="0091682D">
              <w:rPr>
                <w:sz w:val="24"/>
                <w:szCs w:val="24"/>
              </w:rPr>
              <w:t>Обл</w:t>
            </w:r>
            <w:r w:rsidR="0091682D">
              <w:rPr>
                <w:sz w:val="24"/>
                <w:szCs w:val="24"/>
              </w:rPr>
              <w:t>астной онкологический диспансер»</w:t>
            </w:r>
          </w:p>
        </w:tc>
      </w:tr>
      <w:tr w:rsidR="0093067D" w:rsidRPr="001732F8" w:rsidTr="00877B9D">
        <w:tc>
          <w:tcPr>
            <w:tcW w:w="710" w:type="dxa"/>
          </w:tcPr>
          <w:p w:rsidR="0093067D" w:rsidRPr="0091682D" w:rsidRDefault="0093067D" w:rsidP="0091682D">
            <w:pPr>
              <w:spacing w:line="228" w:lineRule="auto"/>
              <w:jc w:val="center"/>
              <w:rPr>
                <w:sz w:val="24"/>
                <w:szCs w:val="24"/>
              </w:rPr>
            </w:pPr>
            <w:r w:rsidRPr="0091682D">
              <w:rPr>
                <w:sz w:val="24"/>
                <w:szCs w:val="24"/>
              </w:rPr>
              <w:t>4</w:t>
            </w:r>
          </w:p>
        </w:tc>
        <w:tc>
          <w:tcPr>
            <w:tcW w:w="4961" w:type="dxa"/>
          </w:tcPr>
          <w:p w:rsidR="0093067D" w:rsidRPr="0091682D" w:rsidRDefault="0093067D" w:rsidP="0091682D">
            <w:pPr>
              <w:spacing w:line="228" w:lineRule="auto"/>
              <w:jc w:val="center"/>
              <w:rPr>
                <w:sz w:val="24"/>
                <w:szCs w:val="24"/>
              </w:rPr>
            </w:pPr>
            <w:r w:rsidRPr="0091682D">
              <w:rPr>
                <w:sz w:val="24"/>
                <w:szCs w:val="24"/>
              </w:rPr>
              <w:t>Государственное бюджетное учреждение здравоохранения «Пензенский областной госпиталь для ветеранов войн»</w:t>
            </w:r>
          </w:p>
        </w:tc>
        <w:tc>
          <w:tcPr>
            <w:tcW w:w="4820" w:type="dxa"/>
          </w:tcPr>
          <w:p w:rsidR="0093067D" w:rsidRPr="0091682D" w:rsidRDefault="0093067D" w:rsidP="0091682D">
            <w:pPr>
              <w:spacing w:line="228" w:lineRule="auto"/>
              <w:jc w:val="center"/>
              <w:rPr>
                <w:sz w:val="24"/>
                <w:szCs w:val="24"/>
              </w:rPr>
            </w:pPr>
            <w:r w:rsidRPr="0091682D">
              <w:rPr>
                <w:sz w:val="24"/>
                <w:szCs w:val="24"/>
              </w:rPr>
              <w:t>Государственное бюджет</w:t>
            </w:r>
            <w:r w:rsidR="0091682D">
              <w:rPr>
                <w:sz w:val="24"/>
                <w:szCs w:val="24"/>
              </w:rPr>
              <w:t>ное учреждение здравоохранения «</w:t>
            </w:r>
            <w:r w:rsidRPr="0091682D">
              <w:rPr>
                <w:sz w:val="24"/>
                <w:szCs w:val="24"/>
              </w:rPr>
              <w:t>Пензенский областн</w:t>
            </w:r>
            <w:r w:rsidR="0091682D">
              <w:rPr>
                <w:sz w:val="24"/>
                <w:szCs w:val="24"/>
              </w:rPr>
              <w:t>ой госпиталь для ветеранов войн»</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5</w:t>
            </w:r>
          </w:p>
        </w:tc>
        <w:tc>
          <w:tcPr>
            <w:tcW w:w="4961"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«Пензенская областная офтальмологическая больница»</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w:t>
            </w:r>
            <w:r w:rsidR="0091682D">
              <w:rPr>
                <w:sz w:val="24"/>
                <w:szCs w:val="24"/>
              </w:rPr>
              <w:t>ное учреждение здравоохранения «</w:t>
            </w:r>
            <w:r w:rsidRPr="0091682D">
              <w:rPr>
                <w:sz w:val="24"/>
                <w:szCs w:val="24"/>
              </w:rPr>
              <w:t>Пензенская област</w:t>
            </w:r>
            <w:r w:rsidR="0091682D">
              <w:rPr>
                <w:sz w:val="24"/>
                <w:szCs w:val="24"/>
              </w:rPr>
              <w:t>ная офтальмологическая больница»</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6</w:t>
            </w:r>
          </w:p>
        </w:tc>
        <w:tc>
          <w:tcPr>
            <w:tcW w:w="4961"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«Пензенская городская клиническая больница»</w:t>
            </w:r>
          </w:p>
        </w:tc>
        <w:tc>
          <w:tcPr>
            <w:tcW w:w="4820" w:type="dxa"/>
          </w:tcPr>
          <w:p w:rsidR="0093067D" w:rsidRPr="0091682D" w:rsidRDefault="0093067D" w:rsidP="00D460D5">
            <w:pPr>
              <w:jc w:val="center"/>
              <w:rPr>
                <w:sz w:val="24"/>
                <w:szCs w:val="24"/>
              </w:rPr>
            </w:pPr>
            <w:r w:rsidRPr="0091682D">
              <w:rPr>
                <w:sz w:val="24"/>
                <w:szCs w:val="24"/>
              </w:rPr>
              <w:t>Государственное бюджет</w:t>
            </w:r>
            <w:r w:rsidR="00D460D5">
              <w:rPr>
                <w:sz w:val="24"/>
                <w:szCs w:val="24"/>
              </w:rPr>
              <w:t>ное учреждение здравоохранения «</w:t>
            </w:r>
            <w:r w:rsidRPr="0091682D">
              <w:rPr>
                <w:sz w:val="24"/>
                <w:szCs w:val="24"/>
              </w:rPr>
              <w:t>Пензенская городская клиническая больница</w:t>
            </w:r>
            <w:r w:rsidR="00D460D5">
              <w:rPr>
                <w:sz w:val="24"/>
                <w:szCs w:val="24"/>
              </w:rPr>
              <w:t>»</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7</w:t>
            </w:r>
          </w:p>
        </w:tc>
        <w:tc>
          <w:tcPr>
            <w:tcW w:w="4961" w:type="dxa"/>
          </w:tcPr>
          <w:p w:rsidR="0093067D" w:rsidRPr="0091682D" w:rsidRDefault="0093067D" w:rsidP="0091682D">
            <w:pPr>
              <w:jc w:val="center"/>
              <w:rPr>
                <w:sz w:val="24"/>
                <w:szCs w:val="24"/>
              </w:rPr>
            </w:pPr>
            <w:r w:rsidRPr="0091682D">
              <w:rPr>
                <w:sz w:val="24"/>
                <w:szCs w:val="24"/>
              </w:rPr>
              <w:t xml:space="preserve">Государственное бюджетное учреждение здравоохранения «Городская больница </w:t>
            </w:r>
            <w:r w:rsidR="0091682D">
              <w:rPr>
                <w:sz w:val="24"/>
                <w:szCs w:val="24"/>
              </w:rPr>
              <w:t>№</w:t>
            </w:r>
            <w:r w:rsidRPr="0091682D">
              <w:rPr>
                <w:sz w:val="24"/>
                <w:szCs w:val="24"/>
              </w:rPr>
              <w:t xml:space="preserve"> 3»</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w:t>
            </w:r>
            <w:r w:rsidR="00D460D5">
              <w:rPr>
                <w:sz w:val="24"/>
                <w:szCs w:val="24"/>
              </w:rPr>
              <w:t>ное учреждение здравоохранения «</w:t>
            </w:r>
            <w:r w:rsidRPr="0091682D">
              <w:rPr>
                <w:sz w:val="24"/>
                <w:szCs w:val="24"/>
              </w:rPr>
              <w:t xml:space="preserve">Городская больница </w:t>
            </w:r>
            <w:r w:rsidR="0091682D">
              <w:rPr>
                <w:sz w:val="24"/>
                <w:szCs w:val="24"/>
              </w:rPr>
              <w:t>№</w:t>
            </w:r>
            <w:r w:rsidR="00D460D5">
              <w:rPr>
                <w:sz w:val="24"/>
                <w:szCs w:val="24"/>
              </w:rPr>
              <w:t xml:space="preserve"> 3»</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8</w:t>
            </w:r>
          </w:p>
        </w:tc>
        <w:tc>
          <w:tcPr>
            <w:tcW w:w="4961"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«Городская клиническая больница скорой медицинской помощи</w:t>
            </w:r>
            <w:r w:rsidR="0091682D">
              <w:rPr>
                <w:sz w:val="24"/>
                <w:szCs w:val="24"/>
              </w:rPr>
              <w:br/>
            </w:r>
            <w:r w:rsidRPr="0091682D">
              <w:rPr>
                <w:sz w:val="24"/>
                <w:szCs w:val="24"/>
              </w:rPr>
              <w:t xml:space="preserve"> имени Г.А. Захарьина»</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w:t>
            </w:r>
            <w:r w:rsidR="0091682D">
              <w:rPr>
                <w:sz w:val="24"/>
                <w:szCs w:val="24"/>
              </w:rPr>
              <w:t>ное учреждение здравоохранения «</w:t>
            </w:r>
            <w:r w:rsidRPr="0091682D">
              <w:rPr>
                <w:sz w:val="24"/>
                <w:szCs w:val="24"/>
              </w:rPr>
              <w:t>Городская клиническая больница скорой медицинс</w:t>
            </w:r>
            <w:r w:rsidR="0091682D">
              <w:rPr>
                <w:sz w:val="24"/>
                <w:szCs w:val="24"/>
              </w:rPr>
              <w:t>кой помощи имени Г.А. Захарьина»</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9</w:t>
            </w:r>
          </w:p>
        </w:tc>
        <w:tc>
          <w:tcPr>
            <w:tcW w:w="4961" w:type="dxa"/>
          </w:tcPr>
          <w:p w:rsidR="0093067D" w:rsidRPr="0091682D" w:rsidRDefault="0093067D" w:rsidP="0091682D">
            <w:pPr>
              <w:jc w:val="center"/>
              <w:rPr>
                <w:sz w:val="24"/>
                <w:szCs w:val="24"/>
              </w:rPr>
            </w:pPr>
            <w:r w:rsidRPr="0091682D">
              <w:rPr>
                <w:sz w:val="24"/>
                <w:szCs w:val="24"/>
              </w:rPr>
              <w:t xml:space="preserve">Государственное бюджетное учреждение здравоохранения «Пензенская городская клиническая больница </w:t>
            </w:r>
            <w:r w:rsidR="0091682D">
              <w:rPr>
                <w:sz w:val="24"/>
                <w:szCs w:val="24"/>
              </w:rPr>
              <w:t>№</w:t>
            </w:r>
            <w:r w:rsidRPr="0091682D">
              <w:rPr>
                <w:sz w:val="24"/>
                <w:szCs w:val="24"/>
              </w:rPr>
              <w:t xml:space="preserve"> 4»</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w:t>
            </w:r>
            <w:r w:rsidR="0091682D">
              <w:rPr>
                <w:sz w:val="24"/>
                <w:szCs w:val="24"/>
              </w:rPr>
              <w:t>ное учреждение здравоохранения «</w:t>
            </w:r>
            <w:r w:rsidRPr="0091682D">
              <w:rPr>
                <w:sz w:val="24"/>
                <w:szCs w:val="24"/>
              </w:rPr>
              <w:t xml:space="preserve">Пензенская городская клиническая больница </w:t>
            </w:r>
            <w:r w:rsidR="0091682D">
              <w:rPr>
                <w:sz w:val="24"/>
                <w:szCs w:val="24"/>
              </w:rPr>
              <w:t>№ 4»</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10</w:t>
            </w:r>
          </w:p>
        </w:tc>
        <w:tc>
          <w:tcPr>
            <w:tcW w:w="4961" w:type="dxa"/>
          </w:tcPr>
          <w:p w:rsidR="0093067D" w:rsidRPr="0091682D" w:rsidRDefault="0093067D" w:rsidP="0091682D">
            <w:pPr>
              <w:jc w:val="center"/>
              <w:rPr>
                <w:sz w:val="24"/>
                <w:szCs w:val="24"/>
              </w:rPr>
            </w:pPr>
            <w:r w:rsidRPr="0091682D">
              <w:rPr>
                <w:sz w:val="24"/>
                <w:szCs w:val="24"/>
              </w:rPr>
              <w:t>Государственное автономное учреждение здравоохранения Пензенской области «Городская стоматологическая поликлиника»</w:t>
            </w:r>
          </w:p>
        </w:tc>
        <w:tc>
          <w:tcPr>
            <w:tcW w:w="4820" w:type="dxa"/>
          </w:tcPr>
          <w:p w:rsidR="0093067D" w:rsidRPr="0091682D" w:rsidRDefault="0093067D" w:rsidP="0091682D">
            <w:pPr>
              <w:jc w:val="center"/>
              <w:rPr>
                <w:sz w:val="24"/>
                <w:szCs w:val="24"/>
              </w:rPr>
            </w:pPr>
            <w:r w:rsidRPr="0091682D">
              <w:rPr>
                <w:sz w:val="24"/>
                <w:szCs w:val="24"/>
              </w:rPr>
              <w:t>Государственное автономное учреждение здра</w:t>
            </w:r>
            <w:r w:rsidR="00D670FD">
              <w:rPr>
                <w:sz w:val="24"/>
                <w:szCs w:val="24"/>
              </w:rPr>
              <w:t xml:space="preserve">воохранения Пензенской области </w:t>
            </w:r>
            <w:r w:rsidR="00D670FD" w:rsidRPr="00D670FD">
              <w:rPr>
                <w:spacing w:val="-6"/>
                <w:sz w:val="24"/>
                <w:szCs w:val="24"/>
              </w:rPr>
              <w:t>«</w:t>
            </w:r>
            <w:r w:rsidRPr="00D670FD">
              <w:rPr>
                <w:spacing w:val="-6"/>
                <w:sz w:val="24"/>
                <w:szCs w:val="24"/>
              </w:rPr>
              <w:t>Городска</w:t>
            </w:r>
            <w:r w:rsidR="00D670FD" w:rsidRPr="00D670FD">
              <w:rPr>
                <w:spacing w:val="-6"/>
                <w:sz w:val="24"/>
                <w:szCs w:val="24"/>
              </w:rPr>
              <w:t>я стоматологическая поликлиника»</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11</w:t>
            </w:r>
          </w:p>
        </w:tc>
        <w:tc>
          <w:tcPr>
            <w:tcW w:w="4961"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«Пензенский городской родильный дом»</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w:t>
            </w:r>
            <w:r w:rsidR="00D670FD">
              <w:rPr>
                <w:sz w:val="24"/>
                <w:szCs w:val="24"/>
              </w:rPr>
              <w:t>ное учреждение здравоохранения «</w:t>
            </w:r>
            <w:r w:rsidRPr="0091682D">
              <w:rPr>
                <w:sz w:val="24"/>
                <w:szCs w:val="24"/>
              </w:rPr>
              <w:t>Пен</w:t>
            </w:r>
            <w:r w:rsidR="00D670FD">
              <w:rPr>
                <w:sz w:val="24"/>
                <w:szCs w:val="24"/>
              </w:rPr>
              <w:t>зенский городской родильный дом»</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12</w:t>
            </w:r>
          </w:p>
        </w:tc>
        <w:tc>
          <w:tcPr>
            <w:tcW w:w="4961" w:type="dxa"/>
          </w:tcPr>
          <w:p w:rsidR="00D670FD" w:rsidRDefault="0093067D" w:rsidP="0091682D">
            <w:pPr>
              <w:jc w:val="center"/>
              <w:rPr>
                <w:sz w:val="24"/>
                <w:szCs w:val="24"/>
              </w:rPr>
            </w:pPr>
            <w:r w:rsidRPr="0091682D">
              <w:rPr>
                <w:sz w:val="24"/>
                <w:szCs w:val="24"/>
              </w:rPr>
              <w:t>Государственное автономное учреждение здравоохранения Пензенской области</w:t>
            </w:r>
          </w:p>
          <w:p w:rsidR="0093067D" w:rsidRPr="0091682D" w:rsidRDefault="0093067D" w:rsidP="0091682D">
            <w:pPr>
              <w:jc w:val="center"/>
              <w:rPr>
                <w:sz w:val="24"/>
                <w:szCs w:val="24"/>
              </w:rPr>
            </w:pPr>
            <w:r w:rsidRPr="0091682D">
              <w:rPr>
                <w:sz w:val="24"/>
                <w:szCs w:val="24"/>
              </w:rPr>
              <w:t xml:space="preserve"> «Детская стоматологическая поликлиника»</w:t>
            </w:r>
          </w:p>
        </w:tc>
        <w:tc>
          <w:tcPr>
            <w:tcW w:w="4820" w:type="dxa"/>
          </w:tcPr>
          <w:p w:rsidR="0093067D" w:rsidRPr="0091682D" w:rsidRDefault="0093067D" w:rsidP="0091682D">
            <w:pPr>
              <w:jc w:val="center"/>
              <w:rPr>
                <w:sz w:val="24"/>
                <w:szCs w:val="24"/>
              </w:rPr>
            </w:pPr>
            <w:r w:rsidRPr="0091682D">
              <w:rPr>
                <w:sz w:val="24"/>
                <w:szCs w:val="24"/>
              </w:rPr>
              <w:t>Государственное автономное учреждение здра</w:t>
            </w:r>
            <w:r w:rsidR="00D670FD">
              <w:rPr>
                <w:sz w:val="24"/>
                <w:szCs w:val="24"/>
              </w:rPr>
              <w:t>воохранения Пензенской области «</w:t>
            </w:r>
            <w:r w:rsidRPr="0091682D">
              <w:rPr>
                <w:sz w:val="24"/>
                <w:szCs w:val="24"/>
              </w:rPr>
              <w:t>Детска</w:t>
            </w:r>
            <w:r w:rsidR="00D670FD">
              <w:rPr>
                <w:sz w:val="24"/>
                <w:szCs w:val="24"/>
              </w:rPr>
              <w:t>я стоматологическая поликлиника»</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13</w:t>
            </w:r>
          </w:p>
        </w:tc>
        <w:tc>
          <w:tcPr>
            <w:tcW w:w="4961"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«Городская детская поликлиника»</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w:t>
            </w:r>
            <w:r w:rsidR="00D670FD">
              <w:rPr>
                <w:sz w:val="24"/>
                <w:szCs w:val="24"/>
              </w:rPr>
              <w:t>ия «Городская детская поликлиника»</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14</w:t>
            </w:r>
          </w:p>
        </w:tc>
        <w:tc>
          <w:tcPr>
            <w:tcW w:w="4961"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«Городская станция скорой медицинской помощи»</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«Городская станция скорой медицинской помощи»</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15</w:t>
            </w:r>
          </w:p>
        </w:tc>
        <w:tc>
          <w:tcPr>
            <w:tcW w:w="4961"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«Областной клинический центр специализированных видов медицинской помощи»</w:t>
            </w:r>
          </w:p>
        </w:tc>
        <w:tc>
          <w:tcPr>
            <w:tcW w:w="4820" w:type="dxa"/>
          </w:tcPr>
          <w:p w:rsidR="0093067D" w:rsidRPr="0091682D" w:rsidRDefault="0093067D" w:rsidP="0091682D">
            <w:pPr>
              <w:jc w:val="center"/>
              <w:rPr>
                <w:sz w:val="24"/>
                <w:szCs w:val="24"/>
              </w:rPr>
            </w:pPr>
            <w:r w:rsidRPr="0091682D">
              <w:rPr>
                <w:sz w:val="24"/>
                <w:szCs w:val="24"/>
              </w:rPr>
              <w:t>Государственное бюджетное учреждение здравоохранения «Областной клинический центр специализированных видов медицинской помощи»</w:t>
            </w: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16</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«Областная психиатрическая больница имени К.Р. Евграфова»</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17</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«Областной противотуберкулезный диспансер»</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18</w:t>
            </w:r>
          </w:p>
        </w:tc>
        <w:tc>
          <w:tcPr>
            <w:tcW w:w="4961" w:type="dxa"/>
          </w:tcPr>
          <w:p w:rsidR="0093067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«Областная наркологическая больница»</w:t>
            </w:r>
          </w:p>
          <w:p w:rsidR="001D0EB5" w:rsidRDefault="001D0EB5" w:rsidP="00D059AA">
            <w:pPr>
              <w:spacing w:line="223" w:lineRule="auto"/>
              <w:jc w:val="center"/>
              <w:rPr>
                <w:sz w:val="24"/>
                <w:szCs w:val="24"/>
              </w:rPr>
            </w:pPr>
          </w:p>
          <w:p w:rsidR="001D0EB5" w:rsidRPr="0091682D" w:rsidRDefault="001D0EB5" w:rsidP="00D059AA">
            <w:pPr>
              <w:spacing w:line="223" w:lineRule="auto"/>
              <w:jc w:val="center"/>
              <w:rPr>
                <w:sz w:val="24"/>
                <w:szCs w:val="24"/>
              </w:rPr>
            </w:pP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lastRenderedPageBreak/>
              <w:t>19</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«Пензенская областная станция переливания крови»</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20</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«Пензенский областной медицинский информационно-аналитический центр»</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21</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«Областное бюро судебно-медицинской экспертизы»</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22</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«Центр сертификации и контроля качества лекарственных средств»</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23</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«Пензенский дом ребенка»</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24</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«Территориальный центр медицины катастроф Пензенской области»</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25</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«Пензенский областной центр медицинской профилактики»</w:t>
            </w:r>
          </w:p>
        </w:tc>
        <w:tc>
          <w:tcPr>
            <w:tcW w:w="4820" w:type="dxa"/>
          </w:tcPr>
          <w:p w:rsidR="0093067D" w:rsidRPr="0091682D" w:rsidRDefault="0093067D" w:rsidP="00D059AA">
            <w:pPr>
              <w:spacing w:line="223" w:lineRule="auto"/>
              <w:jc w:val="center"/>
              <w:rPr>
                <w:sz w:val="24"/>
                <w:szCs w:val="24"/>
              </w:rPr>
            </w:pP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26</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«Кузнецкая городская стоматологическая поликлиника»</w:t>
            </w:r>
          </w:p>
        </w:tc>
        <w:tc>
          <w:tcPr>
            <w:tcW w:w="4820" w:type="dxa"/>
          </w:tcPr>
          <w:p w:rsidR="0093067D" w:rsidRPr="0091682D" w:rsidRDefault="0093067D" w:rsidP="00D059AA">
            <w:pPr>
              <w:spacing w:line="223" w:lineRule="auto"/>
              <w:jc w:val="center"/>
              <w:rPr>
                <w:sz w:val="24"/>
                <w:szCs w:val="24"/>
              </w:rPr>
            </w:pPr>
            <w:r w:rsidRPr="0091682D">
              <w:rPr>
                <w:sz w:val="24"/>
                <w:szCs w:val="24"/>
              </w:rPr>
              <w:t>Государственное бюджет</w:t>
            </w:r>
            <w:r w:rsidR="00AE1259">
              <w:rPr>
                <w:sz w:val="24"/>
                <w:szCs w:val="24"/>
              </w:rPr>
              <w:t>ное учреждение здравоохранения «</w:t>
            </w:r>
            <w:r w:rsidRPr="0091682D">
              <w:rPr>
                <w:sz w:val="24"/>
                <w:szCs w:val="24"/>
              </w:rPr>
              <w:t>Кузнецкая городска</w:t>
            </w:r>
            <w:r w:rsidR="00AE1259">
              <w:rPr>
                <w:sz w:val="24"/>
                <w:szCs w:val="24"/>
              </w:rPr>
              <w:t>я стоматологическая поликлиника»</w:t>
            </w: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27</w:t>
            </w:r>
          </w:p>
        </w:tc>
        <w:tc>
          <w:tcPr>
            <w:tcW w:w="4961" w:type="dxa"/>
          </w:tcPr>
          <w:p w:rsidR="0093067D" w:rsidRPr="0091682D" w:rsidRDefault="0093067D" w:rsidP="00D059AA">
            <w:pPr>
              <w:spacing w:line="223" w:lineRule="auto"/>
              <w:jc w:val="center"/>
              <w:rPr>
                <w:sz w:val="24"/>
                <w:szCs w:val="24"/>
              </w:rPr>
            </w:pPr>
            <w:r w:rsidRPr="0091682D">
              <w:rPr>
                <w:sz w:val="24"/>
                <w:szCs w:val="24"/>
              </w:rPr>
              <w:t>Государственное бюджетное учреждение здравоохранения «Кузнецкая межрайонная детская больница»</w:t>
            </w:r>
          </w:p>
        </w:tc>
        <w:tc>
          <w:tcPr>
            <w:tcW w:w="4820" w:type="dxa"/>
          </w:tcPr>
          <w:p w:rsidR="0093067D" w:rsidRPr="0091682D" w:rsidRDefault="0093067D" w:rsidP="00D059AA">
            <w:pPr>
              <w:spacing w:line="223" w:lineRule="auto"/>
              <w:jc w:val="center"/>
              <w:rPr>
                <w:sz w:val="24"/>
                <w:szCs w:val="24"/>
              </w:rPr>
            </w:pPr>
            <w:r w:rsidRPr="0091682D">
              <w:rPr>
                <w:sz w:val="24"/>
                <w:szCs w:val="24"/>
              </w:rPr>
              <w:t>Государственное бюджет</w:t>
            </w:r>
            <w:r w:rsidR="00AE1259">
              <w:rPr>
                <w:sz w:val="24"/>
                <w:szCs w:val="24"/>
              </w:rPr>
              <w:t>ное учреждение здравоохранения «</w:t>
            </w:r>
            <w:r w:rsidRPr="0091682D">
              <w:rPr>
                <w:sz w:val="24"/>
                <w:szCs w:val="24"/>
              </w:rPr>
              <w:t>Кузнецк</w:t>
            </w:r>
            <w:r w:rsidR="00AE1259">
              <w:rPr>
                <w:sz w:val="24"/>
                <w:szCs w:val="24"/>
              </w:rPr>
              <w:t>ая межрайонная детская больница»</w:t>
            </w:r>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28</w:t>
            </w:r>
          </w:p>
        </w:tc>
        <w:tc>
          <w:tcPr>
            <w:tcW w:w="4961" w:type="dxa"/>
          </w:tcPr>
          <w:p w:rsidR="0093067D" w:rsidRPr="00D059AA" w:rsidRDefault="0093067D" w:rsidP="00D059AA">
            <w:pPr>
              <w:spacing w:line="223" w:lineRule="auto"/>
              <w:jc w:val="center"/>
              <w:rPr>
                <w:sz w:val="24"/>
                <w:szCs w:val="24"/>
              </w:rPr>
            </w:pPr>
            <w:r w:rsidRPr="00D059AA">
              <w:rPr>
                <w:sz w:val="24"/>
                <w:szCs w:val="24"/>
              </w:rPr>
              <w:t xml:space="preserve">Государственное бюджетное учреждение здравоохранения «Башмаковская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D059AA">
            <w:pPr>
              <w:spacing w:line="223" w:lineRule="auto"/>
              <w:jc w:val="center"/>
              <w:rPr>
                <w:sz w:val="24"/>
                <w:szCs w:val="24"/>
              </w:rPr>
            </w:pPr>
            <w:r w:rsidRPr="00D059AA">
              <w:rPr>
                <w:sz w:val="24"/>
                <w:szCs w:val="24"/>
              </w:rPr>
              <w:t>Государственное бюджет</w:t>
            </w:r>
            <w:r w:rsidR="00AE1259">
              <w:rPr>
                <w:sz w:val="24"/>
                <w:szCs w:val="24"/>
              </w:rPr>
              <w:t xml:space="preserve">ное учреждение здравоохранения «Башмаковская районная больница» </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D059AA">
            <w:pPr>
              <w:spacing w:line="223" w:lineRule="auto"/>
              <w:jc w:val="center"/>
              <w:rPr>
                <w:sz w:val="24"/>
                <w:szCs w:val="24"/>
              </w:rPr>
            </w:pPr>
            <w:r w:rsidRPr="0091682D">
              <w:rPr>
                <w:sz w:val="24"/>
                <w:szCs w:val="24"/>
              </w:rPr>
              <w:t>29</w:t>
            </w:r>
          </w:p>
        </w:tc>
        <w:tc>
          <w:tcPr>
            <w:tcW w:w="4961" w:type="dxa"/>
          </w:tcPr>
          <w:p w:rsidR="0093067D" w:rsidRPr="00D059AA" w:rsidRDefault="0093067D" w:rsidP="00D059AA">
            <w:pPr>
              <w:spacing w:line="223" w:lineRule="auto"/>
              <w:jc w:val="center"/>
              <w:rPr>
                <w:sz w:val="24"/>
                <w:szCs w:val="24"/>
              </w:rPr>
            </w:pPr>
            <w:r w:rsidRPr="00D059AA">
              <w:rPr>
                <w:sz w:val="24"/>
                <w:szCs w:val="24"/>
              </w:rPr>
              <w:t xml:space="preserve">Государственное бюджетное учреждение здравоохранения «Спасская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D059AA">
            <w:pPr>
              <w:spacing w:line="223" w:lineRule="auto"/>
              <w:jc w:val="center"/>
              <w:rPr>
                <w:sz w:val="24"/>
                <w:szCs w:val="24"/>
              </w:rPr>
            </w:pPr>
            <w:r w:rsidRPr="00D059AA">
              <w:rPr>
                <w:sz w:val="24"/>
                <w:szCs w:val="24"/>
              </w:rPr>
              <w:t>Государственное бюджет</w:t>
            </w:r>
            <w:r w:rsidR="00AE1259">
              <w:rPr>
                <w:sz w:val="24"/>
                <w:szCs w:val="24"/>
              </w:rPr>
              <w:t>ное учреждение здравоохранения «Спасская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30</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«Белинская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A75715">
              <w:rPr>
                <w:sz w:val="24"/>
                <w:szCs w:val="24"/>
              </w:rPr>
              <w:t>ное учреждение здравоохранения «Белинская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31</w:t>
            </w:r>
          </w:p>
        </w:tc>
        <w:tc>
          <w:tcPr>
            <w:tcW w:w="4961" w:type="dxa"/>
          </w:tcPr>
          <w:p w:rsidR="0093067D" w:rsidRPr="00D059AA" w:rsidRDefault="0093067D" w:rsidP="00273819">
            <w:pPr>
              <w:spacing w:line="228" w:lineRule="auto"/>
              <w:jc w:val="center"/>
              <w:rPr>
                <w:sz w:val="24"/>
                <w:szCs w:val="24"/>
              </w:rPr>
            </w:pPr>
            <w:r w:rsidRPr="00D059AA">
              <w:rPr>
                <w:sz w:val="24"/>
                <w:szCs w:val="24"/>
              </w:rPr>
              <w:t>Государственное бюджетное учреждение здравоохранения «Бессоновская районная больница»</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w:t>
            </w:r>
            <w:r w:rsidR="00A75715">
              <w:rPr>
                <w:sz w:val="24"/>
                <w:szCs w:val="24"/>
              </w:rPr>
              <w:t>«Бессоновская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32</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«Городищенская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бюджетное учреждение здравоохране</w:t>
            </w:r>
            <w:r w:rsidR="00A75715">
              <w:rPr>
                <w:sz w:val="24"/>
                <w:szCs w:val="24"/>
              </w:rPr>
              <w:t>ния «</w:t>
            </w:r>
            <w:r w:rsidRPr="00D059AA">
              <w:rPr>
                <w:sz w:val="24"/>
                <w:szCs w:val="24"/>
              </w:rPr>
              <w:t xml:space="preserve">Городищенская районная больница"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33</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«Земетчинская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273819">
              <w:rPr>
                <w:sz w:val="24"/>
                <w:szCs w:val="24"/>
              </w:rPr>
              <w:t>ное учреждение здравоохранения «</w:t>
            </w:r>
            <w:r w:rsidRPr="00D059AA">
              <w:rPr>
                <w:sz w:val="24"/>
                <w:szCs w:val="24"/>
              </w:rPr>
              <w:t>Земетчинская р</w:t>
            </w:r>
            <w:r w:rsidR="00A75715">
              <w:rPr>
                <w:sz w:val="24"/>
                <w:szCs w:val="24"/>
              </w:rPr>
              <w:t>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34</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«Иссинская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A75715">
              <w:rPr>
                <w:sz w:val="24"/>
                <w:szCs w:val="24"/>
              </w:rPr>
              <w:t>ное учреждение здравоохранения «Иссинская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35</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«Каменская межрайоннаябольница»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C253F5">
              <w:rPr>
                <w:sz w:val="24"/>
                <w:szCs w:val="24"/>
              </w:rPr>
              <w:t xml:space="preserve">ное учреждение здравоохранения «Каменская межрайоннаябольница» </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36</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«Камешкирская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C253F5">
              <w:rPr>
                <w:sz w:val="24"/>
                <w:szCs w:val="24"/>
              </w:rPr>
              <w:t>ное учреждение здравоохранения «Камешкирская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lastRenderedPageBreak/>
              <w:t>37</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«Колышлейская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C253F5">
              <w:rPr>
                <w:sz w:val="24"/>
                <w:szCs w:val="24"/>
              </w:rPr>
              <w:t>ное учреждение здравоохранения «Колышлейская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38</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«Кузнецкая межрайонная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C253F5">
              <w:rPr>
                <w:sz w:val="24"/>
                <w:szCs w:val="24"/>
              </w:rPr>
              <w:t>ное учреждение здравоохранения «Кузнецкая межрайонная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39</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«Лопатинская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C253F5">
              <w:rPr>
                <w:sz w:val="24"/>
                <w:szCs w:val="24"/>
              </w:rPr>
              <w:t>ное учреждение здравоохранения «Лопатинская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40</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«Лунинская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"Лунинская районная больница"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41</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«Мокшанская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C253F5">
              <w:rPr>
                <w:sz w:val="24"/>
                <w:szCs w:val="24"/>
              </w:rPr>
              <w:t>ное учреждение здравоохранения «Мокшанская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42</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«Наровчатская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273819">
              <w:rPr>
                <w:sz w:val="24"/>
                <w:szCs w:val="24"/>
              </w:rPr>
              <w:t>ное учреждение здравоохранения «Наровчатская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43</w:t>
            </w:r>
          </w:p>
        </w:tc>
        <w:tc>
          <w:tcPr>
            <w:tcW w:w="4961" w:type="dxa"/>
          </w:tcPr>
          <w:p w:rsidR="0093067D" w:rsidRPr="00D059AA" w:rsidRDefault="0093067D" w:rsidP="00273819">
            <w:pPr>
              <w:spacing w:line="228" w:lineRule="auto"/>
              <w:jc w:val="center"/>
              <w:rPr>
                <w:sz w:val="24"/>
                <w:szCs w:val="24"/>
              </w:rPr>
            </w:pPr>
            <w:r w:rsidRPr="00D059AA">
              <w:rPr>
                <w:sz w:val="24"/>
                <w:szCs w:val="24"/>
              </w:rPr>
              <w:t xml:space="preserve">Государственное бюджетное учреждение здравоохранения «Неверкинская районная больница им. Ф.Х. Магдеева» </w:t>
            </w:r>
            <w:hyperlink w:anchor="Par234" w:history="1">
              <w:r w:rsidRPr="00D059AA">
                <w:rPr>
                  <w:rStyle w:val="af7"/>
                  <w:color w:val="auto"/>
                  <w:sz w:val="24"/>
                  <w:szCs w:val="24"/>
                </w:rPr>
                <w:t>&lt;*&gt;</w:t>
              </w:r>
            </w:hyperlink>
          </w:p>
        </w:tc>
        <w:tc>
          <w:tcPr>
            <w:tcW w:w="4820" w:type="dxa"/>
          </w:tcPr>
          <w:p w:rsidR="0093067D" w:rsidRPr="00D059AA" w:rsidRDefault="0093067D" w:rsidP="00273819">
            <w:pPr>
              <w:spacing w:line="228" w:lineRule="auto"/>
              <w:jc w:val="center"/>
              <w:rPr>
                <w:sz w:val="24"/>
                <w:szCs w:val="24"/>
              </w:rPr>
            </w:pPr>
            <w:r w:rsidRPr="00D059AA">
              <w:rPr>
                <w:sz w:val="24"/>
                <w:szCs w:val="24"/>
              </w:rPr>
              <w:t>Государственное бюджет</w:t>
            </w:r>
            <w:r w:rsidR="00273819">
              <w:rPr>
                <w:sz w:val="24"/>
                <w:szCs w:val="24"/>
              </w:rPr>
              <w:t>ное учреждение здравоохранения «</w:t>
            </w:r>
            <w:r w:rsidRPr="00D059AA">
              <w:rPr>
                <w:sz w:val="24"/>
                <w:szCs w:val="24"/>
              </w:rPr>
              <w:t>Неверкинская райо</w:t>
            </w:r>
            <w:r w:rsidR="00273819">
              <w:rPr>
                <w:sz w:val="24"/>
                <w:szCs w:val="24"/>
              </w:rPr>
              <w:t>нная больница им. Ф.Х. Магдеева»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44</w:t>
            </w:r>
          </w:p>
        </w:tc>
        <w:tc>
          <w:tcPr>
            <w:tcW w:w="4961" w:type="dxa"/>
          </w:tcPr>
          <w:p w:rsidR="0093067D" w:rsidRPr="00D059AA" w:rsidRDefault="0093067D" w:rsidP="005E432B">
            <w:pPr>
              <w:spacing w:line="228" w:lineRule="auto"/>
              <w:jc w:val="center"/>
              <w:rPr>
                <w:sz w:val="24"/>
                <w:szCs w:val="24"/>
              </w:rPr>
            </w:pPr>
            <w:r w:rsidRPr="00D059AA">
              <w:rPr>
                <w:sz w:val="24"/>
                <w:szCs w:val="24"/>
              </w:rPr>
              <w:t xml:space="preserve">Государственное бюджетное учреждение здравоохранения «Нижнеломовская межрайонная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5E432B">
            <w:pPr>
              <w:spacing w:line="228" w:lineRule="auto"/>
              <w:jc w:val="center"/>
              <w:rPr>
                <w:sz w:val="24"/>
                <w:szCs w:val="24"/>
              </w:rPr>
            </w:pPr>
            <w:r w:rsidRPr="00D059AA">
              <w:rPr>
                <w:sz w:val="24"/>
                <w:szCs w:val="24"/>
              </w:rPr>
              <w:t>Государственное бюджет</w:t>
            </w:r>
            <w:r w:rsidR="0028613A">
              <w:rPr>
                <w:sz w:val="24"/>
                <w:szCs w:val="24"/>
              </w:rPr>
              <w:t>ное учреждение здравоохранения «</w:t>
            </w:r>
            <w:r w:rsidRPr="00D059AA">
              <w:rPr>
                <w:sz w:val="24"/>
                <w:szCs w:val="24"/>
              </w:rPr>
              <w:t>Нижн</w:t>
            </w:r>
            <w:r w:rsidR="0028613A">
              <w:rPr>
                <w:sz w:val="24"/>
                <w:szCs w:val="24"/>
              </w:rPr>
              <w:t>еломовская межрайонная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45</w:t>
            </w:r>
          </w:p>
        </w:tc>
        <w:tc>
          <w:tcPr>
            <w:tcW w:w="4961" w:type="dxa"/>
          </w:tcPr>
          <w:p w:rsidR="0093067D" w:rsidRPr="00D059AA" w:rsidRDefault="0093067D" w:rsidP="005E432B">
            <w:pPr>
              <w:spacing w:line="228" w:lineRule="auto"/>
              <w:jc w:val="center"/>
              <w:rPr>
                <w:sz w:val="24"/>
                <w:szCs w:val="24"/>
              </w:rPr>
            </w:pPr>
            <w:r w:rsidRPr="00D059AA">
              <w:rPr>
                <w:sz w:val="24"/>
                <w:szCs w:val="24"/>
              </w:rPr>
              <w:t xml:space="preserve">Государственное бюджетное учреждение здравоохранения «Никольская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5E432B">
            <w:pPr>
              <w:spacing w:line="228" w:lineRule="auto"/>
              <w:jc w:val="center"/>
              <w:rPr>
                <w:sz w:val="24"/>
                <w:szCs w:val="24"/>
              </w:rPr>
            </w:pPr>
            <w:r w:rsidRPr="00D059AA">
              <w:rPr>
                <w:sz w:val="24"/>
                <w:szCs w:val="24"/>
              </w:rPr>
              <w:t>Государственное бюджетное уч</w:t>
            </w:r>
            <w:r w:rsidR="0028613A">
              <w:rPr>
                <w:sz w:val="24"/>
                <w:szCs w:val="24"/>
              </w:rPr>
              <w:t>реждение здравоохранения «Никольская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46</w:t>
            </w:r>
          </w:p>
        </w:tc>
        <w:tc>
          <w:tcPr>
            <w:tcW w:w="4961" w:type="dxa"/>
          </w:tcPr>
          <w:p w:rsidR="0093067D" w:rsidRPr="00D059AA" w:rsidRDefault="0093067D" w:rsidP="005E432B">
            <w:pPr>
              <w:spacing w:line="228" w:lineRule="auto"/>
              <w:jc w:val="center"/>
              <w:rPr>
                <w:sz w:val="24"/>
                <w:szCs w:val="24"/>
              </w:rPr>
            </w:pPr>
            <w:r w:rsidRPr="00D059AA">
              <w:rPr>
                <w:sz w:val="24"/>
                <w:szCs w:val="24"/>
              </w:rPr>
              <w:t xml:space="preserve">Государственное бюджетное учреждение здравоохранения «Сердобская межрайонная больница им. А.И. Настина» </w:t>
            </w:r>
            <w:hyperlink w:anchor="Par234" w:history="1">
              <w:r w:rsidRPr="00D059AA">
                <w:rPr>
                  <w:rStyle w:val="af7"/>
                  <w:color w:val="auto"/>
                  <w:sz w:val="24"/>
                  <w:szCs w:val="24"/>
                </w:rPr>
                <w:t>&lt;*&gt;</w:t>
              </w:r>
            </w:hyperlink>
          </w:p>
        </w:tc>
        <w:tc>
          <w:tcPr>
            <w:tcW w:w="4820" w:type="dxa"/>
          </w:tcPr>
          <w:p w:rsidR="0093067D" w:rsidRPr="00D059AA" w:rsidRDefault="0093067D" w:rsidP="005E432B">
            <w:pPr>
              <w:spacing w:line="228" w:lineRule="auto"/>
              <w:jc w:val="center"/>
              <w:rPr>
                <w:sz w:val="24"/>
                <w:szCs w:val="24"/>
              </w:rPr>
            </w:pPr>
            <w:r w:rsidRPr="00D059AA">
              <w:rPr>
                <w:sz w:val="24"/>
                <w:szCs w:val="24"/>
              </w:rPr>
              <w:t>Государственное бюджетное учрежд</w:t>
            </w:r>
            <w:r w:rsidR="0028613A">
              <w:rPr>
                <w:sz w:val="24"/>
                <w:szCs w:val="24"/>
              </w:rPr>
              <w:t>ение здравоохранения «</w:t>
            </w:r>
            <w:r w:rsidRPr="00D059AA">
              <w:rPr>
                <w:sz w:val="24"/>
                <w:szCs w:val="24"/>
              </w:rPr>
              <w:t>Сердобская межрай</w:t>
            </w:r>
            <w:r w:rsidR="0028613A">
              <w:rPr>
                <w:sz w:val="24"/>
                <w:szCs w:val="24"/>
              </w:rPr>
              <w:t>онная больница им. А.И. Настина»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47</w:t>
            </w:r>
          </w:p>
        </w:tc>
        <w:tc>
          <w:tcPr>
            <w:tcW w:w="4961" w:type="dxa"/>
          </w:tcPr>
          <w:p w:rsidR="0093067D" w:rsidRPr="00D059AA" w:rsidRDefault="0093067D" w:rsidP="005E432B">
            <w:pPr>
              <w:spacing w:line="228" w:lineRule="auto"/>
              <w:jc w:val="center"/>
              <w:rPr>
                <w:sz w:val="24"/>
                <w:szCs w:val="24"/>
              </w:rPr>
            </w:pPr>
            <w:r w:rsidRPr="00D059AA">
              <w:rPr>
                <w:sz w:val="24"/>
                <w:szCs w:val="24"/>
              </w:rPr>
              <w:t xml:space="preserve">Государственное бюджетное учреждение здравоохранения «Сосновоборская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5E432B">
            <w:pPr>
              <w:spacing w:line="228" w:lineRule="auto"/>
              <w:jc w:val="center"/>
              <w:rPr>
                <w:sz w:val="24"/>
                <w:szCs w:val="24"/>
              </w:rPr>
            </w:pPr>
            <w:r w:rsidRPr="00D059AA">
              <w:rPr>
                <w:sz w:val="24"/>
                <w:szCs w:val="24"/>
              </w:rPr>
              <w:t>Государственное бюджетное учрежд</w:t>
            </w:r>
            <w:r w:rsidR="0028613A">
              <w:rPr>
                <w:sz w:val="24"/>
                <w:szCs w:val="24"/>
              </w:rPr>
              <w:t>ение здравоохранения «</w:t>
            </w:r>
            <w:r w:rsidRPr="00D059AA">
              <w:rPr>
                <w:sz w:val="24"/>
                <w:szCs w:val="24"/>
              </w:rPr>
              <w:t>С</w:t>
            </w:r>
            <w:r w:rsidR="0028613A">
              <w:rPr>
                <w:sz w:val="24"/>
                <w:szCs w:val="24"/>
              </w:rPr>
              <w:t>основоборская районная 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48</w:t>
            </w:r>
          </w:p>
        </w:tc>
        <w:tc>
          <w:tcPr>
            <w:tcW w:w="4961" w:type="dxa"/>
          </w:tcPr>
          <w:p w:rsidR="0093067D" w:rsidRPr="00D059AA" w:rsidRDefault="0093067D" w:rsidP="005E432B">
            <w:pPr>
              <w:spacing w:line="228" w:lineRule="auto"/>
              <w:jc w:val="center"/>
              <w:rPr>
                <w:sz w:val="24"/>
                <w:szCs w:val="24"/>
              </w:rPr>
            </w:pPr>
            <w:r w:rsidRPr="00D059AA">
              <w:rPr>
                <w:sz w:val="24"/>
                <w:szCs w:val="24"/>
              </w:rPr>
              <w:t xml:space="preserve">Государственное бюджетное учреждение здравоохранения «Тамалинская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5E432B">
            <w:pPr>
              <w:spacing w:line="228" w:lineRule="auto"/>
              <w:jc w:val="center"/>
              <w:rPr>
                <w:sz w:val="24"/>
                <w:szCs w:val="24"/>
              </w:rPr>
            </w:pPr>
            <w:r w:rsidRPr="00D059AA">
              <w:rPr>
                <w:sz w:val="24"/>
                <w:szCs w:val="24"/>
              </w:rPr>
              <w:t>Государственное бюджетное учреждение здравоохранени</w:t>
            </w:r>
            <w:r w:rsidR="0028613A">
              <w:rPr>
                <w:sz w:val="24"/>
                <w:szCs w:val="24"/>
              </w:rPr>
              <w:t>я «</w:t>
            </w:r>
            <w:r w:rsidRPr="00D059AA">
              <w:rPr>
                <w:sz w:val="24"/>
                <w:szCs w:val="24"/>
              </w:rPr>
              <w:t>Тамалинская районная больница</w:t>
            </w:r>
            <w:r w:rsidR="0028613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49</w:t>
            </w:r>
          </w:p>
        </w:tc>
        <w:tc>
          <w:tcPr>
            <w:tcW w:w="4961" w:type="dxa"/>
          </w:tcPr>
          <w:p w:rsidR="0093067D" w:rsidRPr="00D059AA" w:rsidRDefault="0093067D" w:rsidP="005E432B">
            <w:pPr>
              <w:spacing w:line="228" w:lineRule="auto"/>
              <w:jc w:val="center"/>
              <w:rPr>
                <w:sz w:val="24"/>
                <w:szCs w:val="24"/>
              </w:rPr>
            </w:pPr>
            <w:r w:rsidRPr="00D059AA">
              <w:rPr>
                <w:sz w:val="24"/>
                <w:szCs w:val="24"/>
              </w:rPr>
              <w:t xml:space="preserve">Государственное бюджетное учреждение здравоохранения «Пензенская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5E432B">
            <w:pPr>
              <w:spacing w:line="228" w:lineRule="auto"/>
              <w:jc w:val="center"/>
              <w:rPr>
                <w:sz w:val="24"/>
                <w:szCs w:val="24"/>
              </w:rPr>
            </w:pPr>
            <w:r w:rsidRPr="00D059AA">
              <w:rPr>
                <w:sz w:val="24"/>
                <w:szCs w:val="24"/>
              </w:rPr>
              <w:t>Государственное бюджет</w:t>
            </w:r>
            <w:r w:rsidR="0028613A">
              <w:rPr>
                <w:sz w:val="24"/>
                <w:szCs w:val="24"/>
              </w:rPr>
              <w:t>ное учреждение здравоохранения «</w:t>
            </w:r>
            <w:r w:rsidRPr="00D059AA">
              <w:rPr>
                <w:sz w:val="24"/>
                <w:szCs w:val="24"/>
              </w:rPr>
              <w:t xml:space="preserve">Пензенская районная </w:t>
            </w:r>
            <w:r w:rsidR="0028613A">
              <w:rPr>
                <w:sz w:val="24"/>
                <w:szCs w:val="24"/>
              </w:rPr>
              <w:t>больница»</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50</w:t>
            </w:r>
          </w:p>
        </w:tc>
        <w:tc>
          <w:tcPr>
            <w:tcW w:w="4961" w:type="dxa"/>
          </w:tcPr>
          <w:p w:rsidR="0093067D" w:rsidRPr="00D059AA" w:rsidRDefault="0093067D" w:rsidP="005E432B">
            <w:pPr>
              <w:spacing w:line="228" w:lineRule="auto"/>
              <w:jc w:val="center"/>
              <w:rPr>
                <w:sz w:val="24"/>
                <w:szCs w:val="24"/>
              </w:rPr>
            </w:pPr>
            <w:r w:rsidRPr="00D059AA">
              <w:rPr>
                <w:sz w:val="24"/>
                <w:szCs w:val="24"/>
              </w:rPr>
              <w:t xml:space="preserve">Государственное бюджетное учреждение здравоохранения «Шемышейская районная больница» </w:t>
            </w:r>
            <w:hyperlink w:anchor="Par234" w:history="1">
              <w:r w:rsidRPr="00D059AA">
                <w:rPr>
                  <w:rStyle w:val="af7"/>
                  <w:color w:val="auto"/>
                  <w:sz w:val="24"/>
                  <w:szCs w:val="24"/>
                </w:rPr>
                <w:t>&lt;*&gt;</w:t>
              </w:r>
            </w:hyperlink>
          </w:p>
        </w:tc>
        <w:tc>
          <w:tcPr>
            <w:tcW w:w="4820" w:type="dxa"/>
          </w:tcPr>
          <w:p w:rsidR="0093067D" w:rsidRPr="00D059AA" w:rsidRDefault="0093067D" w:rsidP="005E432B">
            <w:pPr>
              <w:spacing w:line="228" w:lineRule="auto"/>
              <w:jc w:val="center"/>
              <w:rPr>
                <w:sz w:val="24"/>
                <w:szCs w:val="24"/>
              </w:rPr>
            </w:pPr>
            <w:r w:rsidRPr="00D059AA">
              <w:rPr>
                <w:sz w:val="24"/>
                <w:szCs w:val="24"/>
              </w:rPr>
              <w:t>Государственное бюджет</w:t>
            </w:r>
            <w:r w:rsidR="00F47212">
              <w:rPr>
                <w:sz w:val="24"/>
                <w:szCs w:val="24"/>
              </w:rPr>
              <w:t xml:space="preserve">ное учреждение здравоохранения «Шемышейская районная больница» </w:t>
            </w:r>
            <w:r w:rsidRPr="00D059AA">
              <w:rPr>
                <w:sz w:val="24"/>
                <w:szCs w:val="24"/>
              </w:rPr>
              <w:t xml:space="preserve"> </w:t>
            </w:r>
            <w:hyperlink w:anchor="Par234" w:history="1">
              <w:r w:rsidRPr="00D059AA">
                <w:rPr>
                  <w:rStyle w:val="af7"/>
                  <w:color w:val="auto"/>
                  <w:sz w:val="24"/>
                  <w:szCs w:val="24"/>
                </w:rPr>
                <w:t>&lt;*&gt;</w:t>
              </w:r>
            </w:hyperlink>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51</w:t>
            </w:r>
          </w:p>
        </w:tc>
        <w:tc>
          <w:tcPr>
            <w:tcW w:w="4961" w:type="dxa"/>
          </w:tcPr>
          <w:p w:rsidR="0093067D" w:rsidRPr="00D059AA" w:rsidRDefault="0093067D" w:rsidP="005E432B">
            <w:pPr>
              <w:spacing w:line="228" w:lineRule="auto"/>
              <w:jc w:val="center"/>
              <w:rPr>
                <w:sz w:val="24"/>
                <w:szCs w:val="24"/>
              </w:rPr>
            </w:pPr>
            <w:r w:rsidRPr="00D059AA">
              <w:rPr>
                <w:sz w:val="24"/>
                <w:szCs w:val="24"/>
              </w:rPr>
              <w:t>Федеральное государственное бюджетное учреждение здравоохранения «Медико-санитарная часть 59» Федерального медико-биологического агентства России</w:t>
            </w:r>
          </w:p>
        </w:tc>
        <w:tc>
          <w:tcPr>
            <w:tcW w:w="4820" w:type="dxa"/>
          </w:tcPr>
          <w:p w:rsidR="0093067D" w:rsidRPr="00D059AA" w:rsidRDefault="0093067D" w:rsidP="005E432B">
            <w:pPr>
              <w:spacing w:line="228" w:lineRule="auto"/>
              <w:jc w:val="center"/>
              <w:rPr>
                <w:sz w:val="24"/>
                <w:szCs w:val="24"/>
              </w:rPr>
            </w:pPr>
            <w:r w:rsidRPr="00D059AA">
              <w:rPr>
                <w:sz w:val="24"/>
                <w:szCs w:val="24"/>
              </w:rPr>
              <w:t>Федеральное государственное бюджет</w:t>
            </w:r>
            <w:r w:rsidR="00C17EB5">
              <w:rPr>
                <w:sz w:val="24"/>
                <w:szCs w:val="24"/>
              </w:rPr>
              <w:t>ное учреждение здравоохранения «</w:t>
            </w:r>
            <w:r w:rsidRPr="00D059AA">
              <w:rPr>
                <w:sz w:val="24"/>
                <w:szCs w:val="24"/>
              </w:rPr>
              <w:t>Медико-санитарная част</w:t>
            </w:r>
            <w:r w:rsidR="00C17EB5">
              <w:rPr>
                <w:sz w:val="24"/>
                <w:szCs w:val="24"/>
              </w:rPr>
              <w:t>ь 59»</w:t>
            </w:r>
            <w:r w:rsidRPr="00D059AA">
              <w:rPr>
                <w:sz w:val="24"/>
                <w:szCs w:val="24"/>
              </w:rPr>
              <w:t xml:space="preserve"> Федерального медико-биологического агентства России</w:t>
            </w:r>
          </w:p>
        </w:tc>
      </w:tr>
      <w:tr w:rsidR="0093067D" w:rsidRPr="001732F8" w:rsidTr="001D0EB5">
        <w:trPr>
          <w:trHeight w:val="352"/>
        </w:trPr>
        <w:tc>
          <w:tcPr>
            <w:tcW w:w="710" w:type="dxa"/>
          </w:tcPr>
          <w:p w:rsidR="0093067D" w:rsidRPr="0091682D" w:rsidRDefault="0093067D" w:rsidP="005E432B">
            <w:pPr>
              <w:spacing w:line="228" w:lineRule="auto"/>
              <w:jc w:val="center"/>
              <w:rPr>
                <w:sz w:val="24"/>
                <w:szCs w:val="24"/>
              </w:rPr>
            </w:pPr>
            <w:r w:rsidRPr="0091682D">
              <w:rPr>
                <w:sz w:val="24"/>
                <w:szCs w:val="24"/>
              </w:rPr>
              <w:t>52</w:t>
            </w:r>
          </w:p>
        </w:tc>
        <w:tc>
          <w:tcPr>
            <w:tcW w:w="4961" w:type="dxa"/>
          </w:tcPr>
          <w:p w:rsidR="0093067D" w:rsidRPr="00D059AA" w:rsidRDefault="0093067D" w:rsidP="005E432B">
            <w:pPr>
              <w:spacing w:line="228" w:lineRule="auto"/>
              <w:jc w:val="center"/>
              <w:rPr>
                <w:sz w:val="24"/>
                <w:szCs w:val="24"/>
              </w:rPr>
            </w:pPr>
            <w:r w:rsidRPr="00D059AA">
              <w:rPr>
                <w:sz w:val="24"/>
                <w:szCs w:val="24"/>
              </w:rPr>
              <w:t>Федеральное казенное учреждение «Войсковая часть 45108»</w:t>
            </w:r>
          </w:p>
        </w:tc>
        <w:tc>
          <w:tcPr>
            <w:tcW w:w="4820" w:type="dxa"/>
          </w:tcPr>
          <w:p w:rsidR="00C17EB5" w:rsidRDefault="0093067D" w:rsidP="005E432B">
            <w:pPr>
              <w:spacing w:line="228" w:lineRule="auto"/>
              <w:jc w:val="center"/>
              <w:rPr>
                <w:sz w:val="24"/>
                <w:szCs w:val="24"/>
              </w:rPr>
            </w:pPr>
            <w:r w:rsidRPr="00D059AA">
              <w:rPr>
                <w:sz w:val="24"/>
                <w:szCs w:val="24"/>
              </w:rPr>
              <w:t>Федеральное</w:t>
            </w:r>
            <w:r w:rsidR="00C17EB5">
              <w:rPr>
                <w:sz w:val="24"/>
                <w:szCs w:val="24"/>
              </w:rPr>
              <w:t xml:space="preserve"> </w:t>
            </w:r>
            <w:r w:rsidRPr="00D059AA">
              <w:rPr>
                <w:sz w:val="24"/>
                <w:szCs w:val="24"/>
              </w:rPr>
              <w:t>казенное учреждение</w:t>
            </w:r>
          </w:p>
          <w:p w:rsidR="0093067D" w:rsidRPr="00D059AA" w:rsidRDefault="00C17EB5" w:rsidP="005E432B">
            <w:pPr>
              <w:spacing w:line="228" w:lineRule="auto"/>
              <w:jc w:val="center"/>
              <w:rPr>
                <w:sz w:val="24"/>
                <w:szCs w:val="24"/>
              </w:rPr>
            </w:pPr>
            <w:r>
              <w:rPr>
                <w:sz w:val="24"/>
                <w:szCs w:val="24"/>
              </w:rPr>
              <w:t xml:space="preserve"> «</w:t>
            </w:r>
            <w:r w:rsidR="0093067D" w:rsidRPr="00D059AA">
              <w:rPr>
                <w:sz w:val="24"/>
                <w:szCs w:val="24"/>
              </w:rPr>
              <w:t>Войсковая часть 45108</w:t>
            </w:r>
            <w:r>
              <w:rPr>
                <w:sz w:val="24"/>
                <w:szCs w:val="24"/>
              </w:rPr>
              <w:t>»</w:t>
            </w:r>
          </w:p>
        </w:tc>
      </w:tr>
      <w:tr w:rsidR="0093067D" w:rsidRPr="001732F8" w:rsidTr="00877B9D">
        <w:tc>
          <w:tcPr>
            <w:tcW w:w="710" w:type="dxa"/>
          </w:tcPr>
          <w:p w:rsidR="0093067D" w:rsidRPr="0091682D" w:rsidRDefault="0093067D" w:rsidP="005E432B">
            <w:pPr>
              <w:spacing w:line="228" w:lineRule="auto"/>
              <w:jc w:val="center"/>
              <w:rPr>
                <w:sz w:val="24"/>
                <w:szCs w:val="24"/>
              </w:rPr>
            </w:pPr>
            <w:r w:rsidRPr="0091682D">
              <w:rPr>
                <w:sz w:val="24"/>
                <w:szCs w:val="24"/>
              </w:rPr>
              <w:t>53</w:t>
            </w:r>
          </w:p>
        </w:tc>
        <w:tc>
          <w:tcPr>
            <w:tcW w:w="4961" w:type="dxa"/>
          </w:tcPr>
          <w:p w:rsidR="0093067D" w:rsidRPr="00D059AA" w:rsidRDefault="0093067D" w:rsidP="005E432B">
            <w:pPr>
              <w:spacing w:line="228" w:lineRule="auto"/>
              <w:jc w:val="center"/>
              <w:rPr>
                <w:sz w:val="24"/>
                <w:szCs w:val="24"/>
              </w:rPr>
            </w:pPr>
            <w:r w:rsidRPr="00D059AA">
              <w:rPr>
                <w:sz w:val="24"/>
                <w:szCs w:val="24"/>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c>
          <w:tcPr>
            <w:tcW w:w="4820" w:type="dxa"/>
          </w:tcPr>
          <w:p w:rsidR="0093067D" w:rsidRDefault="0093067D" w:rsidP="005E432B">
            <w:pPr>
              <w:spacing w:line="228" w:lineRule="auto"/>
              <w:jc w:val="center"/>
              <w:rPr>
                <w:sz w:val="24"/>
                <w:szCs w:val="24"/>
              </w:rPr>
            </w:pPr>
            <w:r w:rsidRPr="00D059AA">
              <w:rPr>
                <w:sz w:val="24"/>
                <w:szCs w:val="24"/>
              </w:rPr>
              <w:t>Федеральное казен</w:t>
            </w:r>
            <w:r w:rsidR="005E432B">
              <w:rPr>
                <w:sz w:val="24"/>
                <w:szCs w:val="24"/>
              </w:rPr>
              <w:t>ное учреждение здравоохранения «</w:t>
            </w:r>
            <w:r w:rsidRPr="00D059AA">
              <w:rPr>
                <w:sz w:val="24"/>
                <w:szCs w:val="24"/>
              </w:rPr>
              <w:t xml:space="preserve">Медико-санитарная часть Министерства внутренних дел Российской </w:t>
            </w:r>
            <w:r w:rsidR="005E432B">
              <w:rPr>
                <w:sz w:val="24"/>
                <w:szCs w:val="24"/>
              </w:rPr>
              <w:t>Федерации по Пензенской области»</w:t>
            </w:r>
          </w:p>
          <w:p w:rsidR="001D0EB5" w:rsidRPr="00D059AA" w:rsidRDefault="001D0EB5" w:rsidP="005E432B">
            <w:pPr>
              <w:spacing w:line="228" w:lineRule="auto"/>
              <w:jc w:val="center"/>
              <w:rPr>
                <w:sz w:val="24"/>
                <w:szCs w:val="24"/>
              </w:rPr>
            </w:pP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lastRenderedPageBreak/>
              <w:t>54</w:t>
            </w:r>
          </w:p>
        </w:tc>
        <w:tc>
          <w:tcPr>
            <w:tcW w:w="4961" w:type="dxa"/>
          </w:tcPr>
          <w:p w:rsidR="0093067D" w:rsidRPr="00D059AA" w:rsidRDefault="0093067D" w:rsidP="00B017D6">
            <w:pPr>
              <w:jc w:val="center"/>
              <w:rPr>
                <w:sz w:val="24"/>
                <w:szCs w:val="24"/>
              </w:rPr>
            </w:pPr>
            <w:r w:rsidRPr="00D059AA">
              <w:rPr>
                <w:sz w:val="24"/>
                <w:szCs w:val="24"/>
              </w:rPr>
              <w:t xml:space="preserve">Филиал </w:t>
            </w:r>
            <w:r w:rsidR="005E432B">
              <w:rPr>
                <w:sz w:val="24"/>
                <w:szCs w:val="24"/>
              </w:rPr>
              <w:t>№</w:t>
            </w:r>
            <w:r w:rsidRPr="00D059AA">
              <w:rPr>
                <w:sz w:val="24"/>
                <w:szCs w:val="24"/>
              </w:rPr>
              <w:t xml:space="preserve"> 5 федерального государственного казенного учреждения</w:t>
            </w:r>
          </w:p>
          <w:p w:rsidR="0093067D" w:rsidRPr="00D059AA" w:rsidRDefault="0093067D" w:rsidP="00B017D6">
            <w:pPr>
              <w:jc w:val="center"/>
              <w:rPr>
                <w:sz w:val="24"/>
                <w:szCs w:val="24"/>
              </w:rPr>
            </w:pPr>
            <w:r w:rsidRPr="00D059AA">
              <w:rPr>
                <w:sz w:val="24"/>
                <w:szCs w:val="24"/>
              </w:rPr>
              <w:t xml:space="preserve">«354 Окружной военный клинический госпиталь» Министерства обороны Российской Федерации» (Филиал </w:t>
            </w:r>
            <w:r w:rsidR="005E432B">
              <w:rPr>
                <w:sz w:val="24"/>
                <w:szCs w:val="24"/>
              </w:rPr>
              <w:t>№</w:t>
            </w:r>
            <w:r w:rsidRPr="00D059AA">
              <w:rPr>
                <w:sz w:val="24"/>
                <w:szCs w:val="24"/>
              </w:rPr>
              <w:t xml:space="preserve"> 5 </w:t>
            </w:r>
            <w:r w:rsidR="00B017D6">
              <w:rPr>
                <w:sz w:val="24"/>
                <w:szCs w:val="24"/>
              </w:rPr>
              <w:br/>
            </w:r>
            <w:r w:rsidRPr="00D059AA">
              <w:rPr>
                <w:sz w:val="24"/>
                <w:szCs w:val="24"/>
              </w:rPr>
              <w:t>ФГКУ «354 ОВКГ» Минобороны России»)</w:t>
            </w:r>
          </w:p>
        </w:tc>
        <w:tc>
          <w:tcPr>
            <w:tcW w:w="4820" w:type="dxa"/>
          </w:tcPr>
          <w:p w:rsidR="0093067D" w:rsidRPr="00D059AA" w:rsidRDefault="0093067D" w:rsidP="00B017D6">
            <w:pPr>
              <w:jc w:val="center"/>
              <w:rPr>
                <w:sz w:val="24"/>
                <w:szCs w:val="24"/>
              </w:rPr>
            </w:pPr>
            <w:r w:rsidRPr="00D059AA">
              <w:rPr>
                <w:sz w:val="24"/>
                <w:szCs w:val="24"/>
              </w:rPr>
              <w:t xml:space="preserve">Филиал </w:t>
            </w:r>
            <w:r w:rsidR="005E432B">
              <w:rPr>
                <w:sz w:val="24"/>
                <w:szCs w:val="24"/>
              </w:rPr>
              <w:t>№</w:t>
            </w:r>
            <w:r w:rsidRPr="00D059AA">
              <w:rPr>
                <w:sz w:val="24"/>
                <w:szCs w:val="24"/>
              </w:rPr>
              <w:t xml:space="preserve"> 5 федерального государственного казенного учреждения</w:t>
            </w:r>
          </w:p>
          <w:p w:rsidR="0093067D" w:rsidRPr="00D059AA" w:rsidRDefault="005E432B" w:rsidP="00B017D6">
            <w:pPr>
              <w:jc w:val="center"/>
              <w:rPr>
                <w:sz w:val="24"/>
                <w:szCs w:val="24"/>
              </w:rPr>
            </w:pPr>
            <w:r>
              <w:rPr>
                <w:sz w:val="24"/>
                <w:szCs w:val="24"/>
              </w:rPr>
              <w:t>«</w:t>
            </w:r>
            <w:r w:rsidR="0093067D" w:rsidRPr="00D059AA">
              <w:rPr>
                <w:sz w:val="24"/>
                <w:szCs w:val="24"/>
              </w:rPr>
              <w:t>354 Окружной военный клинический го</w:t>
            </w:r>
            <w:r>
              <w:rPr>
                <w:sz w:val="24"/>
                <w:szCs w:val="24"/>
              </w:rPr>
              <w:t>спиталь»</w:t>
            </w:r>
            <w:r w:rsidR="0093067D" w:rsidRPr="00D059AA">
              <w:rPr>
                <w:sz w:val="24"/>
                <w:szCs w:val="24"/>
              </w:rPr>
              <w:t xml:space="preserve"> Министерст</w:t>
            </w:r>
            <w:r w:rsidR="00C12995">
              <w:rPr>
                <w:sz w:val="24"/>
                <w:szCs w:val="24"/>
              </w:rPr>
              <w:t>ва обороны Российской Федерации</w:t>
            </w:r>
            <w:r w:rsidR="00A86BD6">
              <w:rPr>
                <w:sz w:val="24"/>
                <w:szCs w:val="24"/>
              </w:rPr>
              <w:t>»</w:t>
            </w:r>
            <w:r w:rsidR="0093067D" w:rsidRPr="00D059AA">
              <w:rPr>
                <w:sz w:val="24"/>
                <w:szCs w:val="24"/>
              </w:rPr>
              <w:t xml:space="preserve"> (Филиал </w:t>
            </w:r>
            <w:r>
              <w:rPr>
                <w:sz w:val="24"/>
                <w:szCs w:val="24"/>
              </w:rPr>
              <w:t>№</w:t>
            </w:r>
            <w:r w:rsidR="0093067D" w:rsidRPr="00D059AA">
              <w:rPr>
                <w:sz w:val="24"/>
                <w:szCs w:val="24"/>
              </w:rPr>
              <w:t xml:space="preserve"> 5 </w:t>
            </w:r>
            <w:r>
              <w:rPr>
                <w:sz w:val="24"/>
                <w:szCs w:val="24"/>
              </w:rPr>
              <w:br/>
            </w:r>
            <w:r w:rsidR="0093067D" w:rsidRPr="00D059AA">
              <w:rPr>
                <w:sz w:val="24"/>
                <w:szCs w:val="24"/>
              </w:rPr>
              <w:t xml:space="preserve">ФГКУ </w:t>
            </w:r>
            <w:r>
              <w:rPr>
                <w:sz w:val="24"/>
                <w:szCs w:val="24"/>
              </w:rPr>
              <w:t>«354 ОВКГ» Минобороны России»</w:t>
            </w:r>
            <w:r w:rsidR="0093067D" w:rsidRPr="00D059AA">
              <w:rPr>
                <w:sz w:val="24"/>
                <w:szCs w:val="24"/>
              </w:rPr>
              <w:t>)</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55</w:t>
            </w:r>
          </w:p>
        </w:tc>
        <w:tc>
          <w:tcPr>
            <w:tcW w:w="4961" w:type="dxa"/>
          </w:tcPr>
          <w:p w:rsidR="0093067D" w:rsidRPr="00D059AA" w:rsidRDefault="0093067D" w:rsidP="00B017D6">
            <w:pPr>
              <w:jc w:val="center"/>
              <w:rPr>
                <w:sz w:val="24"/>
                <w:szCs w:val="24"/>
              </w:rPr>
            </w:pPr>
            <w:r w:rsidRPr="00D059AA">
              <w:rPr>
                <w:sz w:val="24"/>
                <w:szCs w:val="24"/>
              </w:rPr>
              <w:t xml:space="preserve">Федеральное государственное бюджетное учреждение «Федеральный центр </w:t>
            </w:r>
            <w:proofErr w:type="gramStart"/>
            <w:r w:rsidRPr="00D059AA">
              <w:rPr>
                <w:sz w:val="24"/>
                <w:szCs w:val="24"/>
              </w:rPr>
              <w:t>сердечно-сосудистой</w:t>
            </w:r>
            <w:proofErr w:type="gramEnd"/>
            <w:r w:rsidRPr="00D059AA">
              <w:rPr>
                <w:sz w:val="24"/>
                <w:szCs w:val="24"/>
              </w:rPr>
              <w:t xml:space="preserve"> хирургии» Министерства здравоохранения Российской Федерации</w:t>
            </w:r>
          </w:p>
          <w:p w:rsidR="0093067D" w:rsidRPr="00D059AA" w:rsidRDefault="0093067D" w:rsidP="00B017D6">
            <w:pPr>
              <w:jc w:val="center"/>
              <w:rPr>
                <w:sz w:val="24"/>
                <w:szCs w:val="24"/>
              </w:rPr>
            </w:pPr>
            <w:r w:rsidRPr="00D059AA">
              <w:rPr>
                <w:sz w:val="24"/>
                <w:szCs w:val="24"/>
              </w:rPr>
              <w:t>(г. Пенза)</w:t>
            </w:r>
          </w:p>
        </w:tc>
        <w:tc>
          <w:tcPr>
            <w:tcW w:w="4820" w:type="dxa"/>
          </w:tcPr>
          <w:p w:rsidR="0093067D" w:rsidRPr="00D059AA" w:rsidRDefault="0093067D" w:rsidP="00B017D6">
            <w:pPr>
              <w:jc w:val="center"/>
              <w:rPr>
                <w:sz w:val="24"/>
                <w:szCs w:val="24"/>
              </w:rPr>
            </w:pPr>
            <w:r w:rsidRPr="00D059AA">
              <w:rPr>
                <w:sz w:val="24"/>
                <w:szCs w:val="24"/>
              </w:rPr>
              <w:t>Федеральное госуда</w:t>
            </w:r>
            <w:r w:rsidR="005E432B">
              <w:rPr>
                <w:sz w:val="24"/>
                <w:szCs w:val="24"/>
              </w:rPr>
              <w:t>рственное бюджетное учреждение «</w:t>
            </w:r>
            <w:r w:rsidRPr="00D059AA">
              <w:rPr>
                <w:sz w:val="24"/>
                <w:szCs w:val="24"/>
              </w:rPr>
              <w:t>Федеральный цен</w:t>
            </w:r>
            <w:r w:rsidR="005E432B">
              <w:rPr>
                <w:sz w:val="24"/>
                <w:szCs w:val="24"/>
              </w:rPr>
              <w:t xml:space="preserve">тр </w:t>
            </w:r>
            <w:proofErr w:type="gramStart"/>
            <w:r w:rsidR="005E432B">
              <w:rPr>
                <w:sz w:val="24"/>
                <w:szCs w:val="24"/>
              </w:rPr>
              <w:t>сердечно-сосудистой</w:t>
            </w:r>
            <w:proofErr w:type="gramEnd"/>
            <w:r w:rsidR="005E432B">
              <w:rPr>
                <w:sz w:val="24"/>
                <w:szCs w:val="24"/>
              </w:rPr>
              <w:t xml:space="preserve"> хирургии»</w:t>
            </w:r>
            <w:r w:rsidRPr="00D059AA">
              <w:rPr>
                <w:sz w:val="24"/>
                <w:szCs w:val="24"/>
              </w:rPr>
              <w:t xml:space="preserve"> Министерства здравоохранения Российской Федерации</w:t>
            </w:r>
          </w:p>
          <w:p w:rsidR="0093067D" w:rsidRPr="00D059AA" w:rsidRDefault="0093067D" w:rsidP="00B017D6">
            <w:pPr>
              <w:jc w:val="center"/>
              <w:rPr>
                <w:sz w:val="24"/>
                <w:szCs w:val="24"/>
              </w:rPr>
            </w:pPr>
            <w:r w:rsidRPr="00D059AA">
              <w:rPr>
                <w:sz w:val="24"/>
                <w:szCs w:val="24"/>
              </w:rPr>
              <w:t>(г. Пенза)</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56</w:t>
            </w:r>
          </w:p>
        </w:tc>
        <w:tc>
          <w:tcPr>
            <w:tcW w:w="4961" w:type="dxa"/>
          </w:tcPr>
          <w:p w:rsidR="0093067D" w:rsidRPr="00D059AA" w:rsidRDefault="0093067D" w:rsidP="00B017D6">
            <w:pPr>
              <w:jc w:val="center"/>
              <w:rPr>
                <w:sz w:val="24"/>
                <w:szCs w:val="24"/>
              </w:rPr>
            </w:pPr>
            <w:r w:rsidRPr="00D059AA">
              <w:rPr>
                <w:sz w:val="24"/>
                <w:szCs w:val="24"/>
              </w:rPr>
              <w:t>Федеральное государственное бюджетное учреждение высшего профессионального образования «Пензенский государственный университет»</w:t>
            </w:r>
          </w:p>
        </w:tc>
        <w:tc>
          <w:tcPr>
            <w:tcW w:w="4820" w:type="dxa"/>
          </w:tcPr>
          <w:p w:rsidR="0093067D" w:rsidRPr="00D059AA" w:rsidRDefault="0093067D" w:rsidP="00B017D6">
            <w:pPr>
              <w:jc w:val="center"/>
              <w:rPr>
                <w:sz w:val="24"/>
                <w:szCs w:val="24"/>
              </w:rPr>
            </w:pPr>
            <w:r w:rsidRPr="00D059AA">
              <w:rPr>
                <w:sz w:val="24"/>
                <w:szCs w:val="24"/>
              </w:rPr>
              <w:t>Федеральное государственное бюджетное учреждение высшего</w:t>
            </w:r>
            <w:r w:rsidR="002B5339">
              <w:rPr>
                <w:sz w:val="24"/>
                <w:szCs w:val="24"/>
              </w:rPr>
              <w:t xml:space="preserve"> профессионального образования «</w:t>
            </w:r>
            <w:r w:rsidRPr="00D059AA">
              <w:rPr>
                <w:sz w:val="24"/>
                <w:szCs w:val="24"/>
              </w:rPr>
              <w:t>Пензенс</w:t>
            </w:r>
            <w:r w:rsidR="002B5339">
              <w:rPr>
                <w:sz w:val="24"/>
                <w:szCs w:val="24"/>
              </w:rPr>
              <w:t>кий государственный университет»</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57</w:t>
            </w:r>
          </w:p>
        </w:tc>
        <w:tc>
          <w:tcPr>
            <w:tcW w:w="4961" w:type="dxa"/>
          </w:tcPr>
          <w:p w:rsidR="0093067D" w:rsidRPr="00D059AA" w:rsidRDefault="0093067D" w:rsidP="00B017D6">
            <w:pPr>
              <w:jc w:val="center"/>
              <w:rPr>
                <w:sz w:val="24"/>
                <w:szCs w:val="24"/>
              </w:rPr>
            </w:pPr>
            <w:r w:rsidRPr="00D059AA">
              <w:rPr>
                <w:sz w:val="24"/>
                <w:szCs w:val="24"/>
              </w:rPr>
              <w:t>Федеральное государственное бюджетное учреждение здравоохранения «Клиническая больница № 122 им.</w:t>
            </w:r>
            <w:r w:rsidR="002B5339">
              <w:rPr>
                <w:sz w:val="24"/>
                <w:szCs w:val="24"/>
              </w:rPr>
              <w:t xml:space="preserve"> </w:t>
            </w:r>
            <w:r w:rsidRPr="00D059AA">
              <w:rPr>
                <w:sz w:val="24"/>
                <w:szCs w:val="24"/>
              </w:rPr>
              <w:t>Л.Г.</w:t>
            </w:r>
            <w:r w:rsidR="002B5339">
              <w:rPr>
                <w:sz w:val="24"/>
                <w:szCs w:val="24"/>
              </w:rPr>
              <w:t xml:space="preserve"> </w:t>
            </w:r>
            <w:r w:rsidRPr="00D059AA">
              <w:rPr>
                <w:sz w:val="24"/>
                <w:szCs w:val="24"/>
              </w:rPr>
              <w:t>Соколова ФМБА России» (г</w:t>
            </w:r>
            <w:proofErr w:type="gramStart"/>
            <w:r w:rsidRPr="00D059AA">
              <w:rPr>
                <w:sz w:val="24"/>
                <w:szCs w:val="24"/>
              </w:rPr>
              <w:t>.С</w:t>
            </w:r>
            <w:proofErr w:type="gramEnd"/>
            <w:r w:rsidRPr="00D059AA">
              <w:rPr>
                <w:sz w:val="24"/>
                <w:szCs w:val="24"/>
              </w:rPr>
              <w:t>анкт-Петербург)</w:t>
            </w:r>
          </w:p>
        </w:tc>
        <w:tc>
          <w:tcPr>
            <w:tcW w:w="4820" w:type="dxa"/>
          </w:tcPr>
          <w:p w:rsidR="0093067D" w:rsidRPr="00D059AA" w:rsidRDefault="0093067D" w:rsidP="00B017D6">
            <w:pPr>
              <w:jc w:val="center"/>
              <w:rPr>
                <w:sz w:val="24"/>
                <w:szCs w:val="24"/>
              </w:rPr>
            </w:pPr>
            <w:r w:rsidRPr="00D059AA">
              <w:rPr>
                <w:sz w:val="24"/>
                <w:szCs w:val="24"/>
              </w:rPr>
              <w:t>Федеральное государственное бюджетное учреждение здравоохранения «Клиническая больница № 122 им.</w:t>
            </w:r>
            <w:r w:rsidR="002B5339">
              <w:rPr>
                <w:sz w:val="24"/>
                <w:szCs w:val="24"/>
              </w:rPr>
              <w:t xml:space="preserve"> </w:t>
            </w:r>
            <w:r w:rsidRPr="00D059AA">
              <w:rPr>
                <w:sz w:val="24"/>
                <w:szCs w:val="24"/>
              </w:rPr>
              <w:t>Л.Г.</w:t>
            </w:r>
            <w:r w:rsidR="002B5339">
              <w:rPr>
                <w:sz w:val="24"/>
                <w:szCs w:val="24"/>
              </w:rPr>
              <w:t xml:space="preserve"> </w:t>
            </w:r>
            <w:r w:rsidRPr="00D059AA">
              <w:rPr>
                <w:sz w:val="24"/>
                <w:szCs w:val="24"/>
              </w:rPr>
              <w:t>Соколова ФМБА России» (г</w:t>
            </w:r>
            <w:proofErr w:type="gramStart"/>
            <w:r w:rsidRPr="00D059AA">
              <w:rPr>
                <w:sz w:val="24"/>
                <w:szCs w:val="24"/>
              </w:rPr>
              <w:t>.С</w:t>
            </w:r>
            <w:proofErr w:type="gramEnd"/>
            <w:r w:rsidRPr="00D059AA">
              <w:rPr>
                <w:sz w:val="24"/>
                <w:szCs w:val="24"/>
              </w:rPr>
              <w:t>анкт-Петербург)</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58</w:t>
            </w:r>
          </w:p>
        </w:tc>
        <w:tc>
          <w:tcPr>
            <w:tcW w:w="4961" w:type="dxa"/>
          </w:tcPr>
          <w:p w:rsidR="0093067D" w:rsidRPr="00D059AA" w:rsidRDefault="0093067D" w:rsidP="00B017D6">
            <w:pPr>
              <w:jc w:val="center"/>
              <w:rPr>
                <w:sz w:val="24"/>
                <w:szCs w:val="24"/>
              </w:rPr>
            </w:pPr>
            <w:r w:rsidRPr="00D059AA">
              <w:rPr>
                <w:sz w:val="24"/>
                <w:szCs w:val="24"/>
              </w:rPr>
              <w:t>Федеральное государственное бюджетное учреждение здравоохранения «Центральная детская клиническая больница ФМБА России» (г</w:t>
            </w:r>
            <w:proofErr w:type="gramStart"/>
            <w:r w:rsidRPr="00D059AA">
              <w:rPr>
                <w:sz w:val="24"/>
                <w:szCs w:val="24"/>
              </w:rPr>
              <w:t>.М</w:t>
            </w:r>
            <w:proofErr w:type="gramEnd"/>
            <w:r w:rsidRPr="00D059AA">
              <w:rPr>
                <w:sz w:val="24"/>
                <w:szCs w:val="24"/>
              </w:rPr>
              <w:t>осква)</w:t>
            </w:r>
          </w:p>
        </w:tc>
        <w:tc>
          <w:tcPr>
            <w:tcW w:w="4820" w:type="dxa"/>
          </w:tcPr>
          <w:p w:rsidR="0093067D" w:rsidRPr="00D059AA" w:rsidRDefault="0093067D" w:rsidP="00B017D6">
            <w:pPr>
              <w:jc w:val="center"/>
              <w:rPr>
                <w:sz w:val="24"/>
                <w:szCs w:val="24"/>
              </w:rPr>
            </w:pPr>
            <w:r w:rsidRPr="00D059AA">
              <w:rPr>
                <w:sz w:val="24"/>
                <w:szCs w:val="24"/>
              </w:rPr>
              <w:t>Федеральное государственное бюджетное учреждение здравоохранения «Центральная детская клиническая больница ФМБА России» (г</w:t>
            </w:r>
            <w:proofErr w:type="gramStart"/>
            <w:r w:rsidRPr="00D059AA">
              <w:rPr>
                <w:sz w:val="24"/>
                <w:szCs w:val="24"/>
              </w:rPr>
              <w:t>.М</w:t>
            </w:r>
            <w:proofErr w:type="gramEnd"/>
            <w:r w:rsidRPr="00D059AA">
              <w:rPr>
                <w:sz w:val="24"/>
                <w:szCs w:val="24"/>
              </w:rPr>
              <w:t>осква)</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59</w:t>
            </w:r>
          </w:p>
        </w:tc>
        <w:tc>
          <w:tcPr>
            <w:tcW w:w="4961" w:type="dxa"/>
          </w:tcPr>
          <w:p w:rsidR="0093067D" w:rsidRPr="00D059AA" w:rsidRDefault="0093067D" w:rsidP="00B017D6">
            <w:pPr>
              <w:jc w:val="center"/>
              <w:rPr>
                <w:sz w:val="24"/>
                <w:szCs w:val="24"/>
              </w:rPr>
            </w:pPr>
            <w:r w:rsidRPr="00D059AA">
              <w:rPr>
                <w:sz w:val="24"/>
                <w:szCs w:val="24"/>
              </w:rPr>
              <w:t>Федеральное государственное бюджетное учреждение «Федеральный медицинский исследовательский центр имени</w:t>
            </w:r>
          </w:p>
          <w:p w:rsidR="0093067D" w:rsidRPr="00D059AA" w:rsidRDefault="0093067D" w:rsidP="00B017D6">
            <w:pPr>
              <w:jc w:val="center"/>
              <w:rPr>
                <w:sz w:val="24"/>
                <w:szCs w:val="24"/>
              </w:rPr>
            </w:pPr>
            <w:r w:rsidRPr="00D059AA">
              <w:rPr>
                <w:sz w:val="24"/>
                <w:szCs w:val="24"/>
              </w:rPr>
              <w:t>В.А. Алмазова» Министерства здравоохранения Российской Федерации</w:t>
            </w:r>
          </w:p>
        </w:tc>
        <w:tc>
          <w:tcPr>
            <w:tcW w:w="4820" w:type="dxa"/>
          </w:tcPr>
          <w:p w:rsidR="0093067D" w:rsidRPr="00D059AA" w:rsidRDefault="0093067D" w:rsidP="00B017D6">
            <w:pPr>
              <w:jc w:val="center"/>
              <w:rPr>
                <w:sz w:val="24"/>
                <w:szCs w:val="24"/>
              </w:rPr>
            </w:pPr>
            <w:r w:rsidRPr="00D059AA">
              <w:rPr>
                <w:sz w:val="24"/>
                <w:szCs w:val="24"/>
              </w:rPr>
              <w:t>Федеральное госуда</w:t>
            </w:r>
            <w:r w:rsidR="002B5339">
              <w:rPr>
                <w:sz w:val="24"/>
                <w:szCs w:val="24"/>
              </w:rPr>
              <w:t>рственное бюджетное учреждение «</w:t>
            </w:r>
            <w:r w:rsidRPr="00D059AA">
              <w:rPr>
                <w:sz w:val="24"/>
                <w:szCs w:val="24"/>
              </w:rPr>
              <w:t>Федеральный медицинский исследовател</w:t>
            </w:r>
            <w:r w:rsidR="002B5339">
              <w:rPr>
                <w:sz w:val="24"/>
                <w:szCs w:val="24"/>
              </w:rPr>
              <w:t xml:space="preserve">ьский центр </w:t>
            </w:r>
            <w:r w:rsidR="002B5339">
              <w:rPr>
                <w:sz w:val="24"/>
                <w:szCs w:val="24"/>
              </w:rPr>
              <w:br/>
              <w:t>имени В.А. Алмазова»</w:t>
            </w:r>
            <w:r w:rsidRPr="00D059AA">
              <w:rPr>
                <w:sz w:val="24"/>
                <w:szCs w:val="24"/>
              </w:rPr>
              <w:t xml:space="preserve"> Министерства здравоохранения Российской Федерации</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60</w:t>
            </w:r>
          </w:p>
        </w:tc>
        <w:tc>
          <w:tcPr>
            <w:tcW w:w="4961" w:type="dxa"/>
          </w:tcPr>
          <w:p w:rsidR="0093067D" w:rsidRPr="00D059AA" w:rsidRDefault="0093067D" w:rsidP="00B017D6">
            <w:pPr>
              <w:jc w:val="center"/>
              <w:rPr>
                <w:sz w:val="24"/>
                <w:szCs w:val="24"/>
              </w:rPr>
            </w:pPr>
            <w:r w:rsidRPr="00D059AA">
              <w:rPr>
                <w:sz w:val="24"/>
                <w:szCs w:val="24"/>
              </w:rPr>
              <w:t>Открытое акционерное общество «Пензенское производственное объединение электронной вычислительной техники» (ОАО «ППО ЭВТ»)</w:t>
            </w:r>
          </w:p>
        </w:tc>
        <w:tc>
          <w:tcPr>
            <w:tcW w:w="4820" w:type="dxa"/>
          </w:tcPr>
          <w:p w:rsidR="0093067D" w:rsidRPr="00D059AA" w:rsidRDefault="002B5339" w:rsidP="00B017D6">
            <w:pPr>
              <w:jc w:val="center"/>
              <w:rPr>
                <w:sz w:val="24"/>
                <w:szCs w:val="24"/>
              </w:rPr>
            </w:pPr>
            <w:r>
              <w:rPr>
                <w:sz w:val="24"/>
                <w:szCs w:val="24"/>
              </w:rPr>
              <w:t>Открытое акционерное общество «</w:t>
            </w:r>
            <w:r w:rsidR="0093067D" w:rsidRPr="00D059AA">
              <w:rPr>
                <w:sz w:val="24"/>
                <w:szCs w:val="24"/>
              </w:rPr>
              <w:t>Пензенское производственное объединение электронной вычи</w:t>
            </w:r>
            <w:r>
              <w:rPr>
                <w:sz w:val="24"/>
                <w:szCs w:val="24"/>
              </w:rPr>
              <w:t>слительной техники» (ОАО «ППО ЭВТ»</w:t>
            </w:r>
            <w:r w:rsidR="0093067D" w:rsidRPr="00D059AA">
              <w:rPr>
                <w:sz w:val="24"/>
                <w:szCs w:val="24"/>
              </w:rPr>
              <w:t>)</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61</w:t>
            </w:r>
          </w:p>
        </w:tc>
        <w:tc>
          <w:tcPr>
            <w:tcW w:w="4961" w:type="dxa"/>
          </w:tcPr>
          <w:p w:rsidR="0093067D" w:rsidRPr="00D059AA" w:rsidRDefault="0093067D" w:rsidP="00B017D6">
            <w:pPr>
              <w:jc w:val="center"/>
              <w:rPr>
                <w:sz w:val="24"/>
                <w:szCs w:val="24"/>
              </w:rPr>
            </w:pPr>
            <w:r w:rsidRPr="00D059AA">
              <w:rPr>
                <w:sz w:val="24"/>
                <w:szCs w:val="24"/>
              </w:rPr>
              <w:t>Лечебно-профилактическое учреждение «Санаторий им.С.М.Кирова»</w:t>
            </w:r>
          </w:p>
        </w:tc>
        <w:tc>
          <w:tcPr>
            <w:tcW w:w="4820" w:type="dxa"/>
          </w:tcPr>
          <w:p w:rsidR="0093067D" w:rsidRPr="00D059AA" w:rsidRDefault="0093067D" w:rsidP="00B017D6">
            <w:pPr>
              <w:jc w:val="center"/>
              <w:rPr>
                <w:sz w:val="24"/>
                <w:szCs w:val="24"/>
              </w:rPr>
            </w:pPr>
            <w:r w:rsidRPr="00D059AA">
              <w:rPr>
                <w:sz w:val="24"/>
                <w:szCs w:val="24"/>
              </w:rPr>
              <w:t>Лечебно-профилактическое учреждение «Санаторий им.С.М.Кирова»</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62</w:t>
            </w:r>
          </w:p>
        </w:tc>
        <w:tc>
          <w:tcPr>
            <w:tcW w:w="4961" w:type="dxa"/>
          </w:tcPr>
          <w:p w:rsidR="0093067D" w:rsidRPr="00D059AA" w:rsidRDefault="0093067D" w:rsidP="00B017D6">
            <w:pPr>
              <w:jc w:val="center"/>
              <w:rPr>
                <w:sz w:val="24"/>
                <w:szCs w:val="24"/>
              </w:rPr>
            </w:pPr>
            <w:r w:rsidRPr="00D059AA">
              <w:rPr>
                <w:sz w:val="24"/>
                <w:szCs w:val="24"/>
              </w:rPr>
              <w:t>Негосударственное учреждение здравоохранения «Отделенческая клиническая больница на ст. Пенза» открытого акционерного общества "Российские железные дороги»</w:t>
            </w:r>
          </w:p>
        </w:tc>
        <w:tc>
          <w:tcPr>
            <w:tcW w:w="4820" w:type="dxa"/>
          </w:tcPr>
          <w:p w:rsidR="0093067D" w:rsidRPr="00D059AA" w:rsidRDefault="0093067D" w:rsidP="00B017D6">
            <w:pPr>
              <w:jc w:val="center"/>
              <w:rPr>
                <w:sz w:val="24"/>
                <w:szCs w:val="24"/>
              </w:rPr>
            </w:pPr>
            <w:r w:rsidRPr="00D059AA">
              <w:rPr>
                <w:sz w:val="24"/>
                <w:szCs w:val="24"/>
              </w:rPr>
              <w:t>Негосударствен</w:t>
            </w:r>
            <w:r w:rsidR="002B5339">
              <w:rPr>
                <w:sz w:val="24"/>
                <w:szCs w:val="24"/>
              </w:rPr>
              <w:t>ное учреждение здравоохранения «</w:t>
            </w:r>
            <w:r w:rsidRPr="00D059AA">
              <w:rPr>
                <w:sz w:val="24"/>
                <w:szCs w:val="24"/>
              </w:rPr>
              <w:t>Отделенческая</w:t>
            </w:r>
            <w:r w:rsidR="002B5339">
              <w:rPr>
                <w:sz w:val="24"/>
                <w:szCs w:val="24"/>
              </w:rPr>
              <w:br/>
            </w:r>
            <w:r w:rsidRPr="00D059AA">
              <w:rPr>
                <w:sz w:val="24"/>
                <w:szCs w:val="24"/>
              </w:rPr>
              <w:t xml:space="preserve"> кл</w:t>
            </w:r>
            <w:r w:rsidR="002B5339">
              <w:rPr>
                <w:sz w:val="24"/>
                <w:szCs w:val="24"/>
              </w:rPr>
              <w:t>иническая больница на ст. Пенза»</w:t>
            </w:r>
            <w:r w:rsidRPr="00D059AA">
              <w:rPr>
                <w:sz w:val="24"/>
                <w:szCs w:val="24"/>
              </w:rPr>
              <w:t xml:space="preserve"> о</w:t>
            </w:r>
            <w:r w:rsidR="002B5339">
              <w:rPr>
                <w:sz w:val="24"/>
                <w:szCs w:val="24"/>
              </w:rPr>
              <w:t>ткрытого акционерного общества «Российские железные дороги»</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63</w:t>
            </w:r>
          </w:p>
        </w:tc>
        <w:tc>
          <w:tcPr>
            <w:tcW w:w="4961"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«Центр здоровья»</w:t>
            </w:r>
          </w:p>
        </w:tc>
        <w:tc>
          <w:tcPr>
            <w:tcW w:w="4820" w:type="dxa"/>
          </w:tcPr>
          <w:p w:rsidR="0093067D" w:rsidRPr="00D059AA" w:rsidRDefault="0093067D" w:rsidP="00B017D6">
            <w:pPr>
              <w:jc w:val="center"/>
              <w:rPr>
                <w:sz w:val="24"/>
                <w:szCs w:val="24"/>
              </w:rPr>
            </w:pPr>
            <w:r w:rsidRPr="00D059AA">
              <w:rPr>
                <w:sz w:val="24"/>
                <w:szCs w:val="24"/>
              </w:rPr>
              <w:t>Общество с</w:t>
            </w:r>
            <w:r w:rsidR="002B5339">
              <w:rPr>
                <w:sz w:val="24"/>
                <w:szCs w:val="24"/>
              </w:rPr>
              <w:t xml:space="preserve"> ограниченной ответственностью «Центр здоровья»</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64</w:t>
            </w:r>
          </w:p>
          <w:p w:rsidR="0093067D" w:rsidRPr="0091682D" w:rsidRDefault="0093067D" w:rsidP="00B017D6">
            <w:pPr>
              <w:jc w:val="center"/>
              <w:rPr>
                <w:sz w:val="24"/>
                <w:szCs w:val="24"/>
              </w:rPr>
            </w:pPr>
          </w:p>
        </w:tc>
        <w:tc>
          <w:tcPr>
            <w:tcW w:w="4961"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«Лечебно-диагностический центр Международного института биологических систем - Пенза»</w:t>
            </w:r>
          </w:p>
        </w:tc>
        <w:tc>
          <w:tcPr>
            <w:tcW w:w="4820" w:type="dxa"/>
          </w:tcPr>
          <w:p w:rsidR="0093067D" w:rsidRPr="00D059AA" w:rsidRDefault="0093067D" w:rsidP="00B017D6">
            <w:pPr>
              <w:jc w:val="center"/>
              <w:rPr>
                <w:sz w:val="24"/>
                <w:szCs w:val="24"/>
              </w:rPr>
            </w:pPr>
            <w:r w:rsidRPr="00D059AA">
              <w:rPr>
                <w:sz w:val="24"/>
                <w:szCs w:val="24"/>
              </w:rPr>
              <w:t>Общество с ограниченной ответственно</w:t>
            </w:r>
            <w:r w:rsidR="002B5339">
              <w:rPr>
                <w:sz w:val="24"/>
                <w:szCs w:val="24"/>
              </w:rPr>
              <w:t>стью «</w:t>
            </w:r>
            <w:r w:rsidRPr="00D059AA">
              <w:rPr>
                <w:sz w:val="24"/>
                <w:szCs w:val="24"/>
              </w:rPr>
              <w:t>Лечебно-диагностический центр Международного институ</w:t>
            </w:r>
            <w:r w:rsidR="002B5339">
              <w:rPr>
                <w:sz w:val="24"/>
                <w:szCs w:val="24"/>
              </w:rPr>
              <w:t>та биологических систем – Пенза»</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65</w:t>
            </w:r>
          </w:p>
        </w:tc>
        <w:tc>
          <w:tcPr>
            <w:tcW w:w="4961"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«Фрезениус нефрокеа»</w:t>
            </w:r>
          </w:p>
        </w:tc>
        <w:tc>
          <w:tcPr>
            <w:tcW w:w="4820" w:type="dxa"/>
          </w:tcPr>
          <w:p w:rsidR="0093067D" w:rsidRPr="00D059AA" w:rsidRDefault="0093067D" w:rsidP="00B017D6">
            <w:pPr>
              <w:jc w:val="center"/>
              <w:rPr>
                <w:sz w:val="24"/>
                <w:szCs w:val="24"/>
              </w:rPr>
            </w:pPr>
            <w:r w:rsidRPr="00D059AA">
              <w:rPr>
                <w:sz w:val="24"/>
                <w:szCs w:val="24"/>
              </w:rPr>
              <w:t>Общество с</w:t>
            </w:r>
            <w:r w:rsidR="00352672">
              <w:rPr>
                <w:sz w:val="24"/>
                <w:szCs w:val="24"/>
              </w:rPr>
              <w:t xml:space="preserve"> ограниченной ответственностью «Фрезениус нефрокеа»</w:t>
            </w:r>
          </w:p>
        </w:tc>
      </w:tr>
      <w:tr w:rsidR="0093067D" w:rsidRPr="001732F8" w:rsidTr="00877B9D">
        <w:tc>
          <w:tcPr>
            <w:tcW w:w="710" w:type="dxa"/>
          </w:tcPr>
          <w:p w:rsidR="0093067D" w:rsidRPr="0091682D" w:rsidRDefault="0093067D" w:rsidP="00B017D6">
            <w:pPr>
              <w:jc w:val="center"/>
              <w:rPr>
                <w:sz w:val="24"/>
                <w:szCs w:val="24"/>
              </w:rPr>
            </w:pPr>
            <w:r w:rsidRPr="0091682D">
              <w:rPr>
                <w:sz w:val="24"/>
                <w:szCs w:val="24"/>
              </w:rPr>
              <w:t>66</w:t>
            </w:r>
          </w:p>
        </w:tc>
        <w:tc>
          <w:tcPr>
            <w:tcW w:w="4961"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«Медцентр-УЗИ»</w:t>
            </w:r>
          </w:p>
        </w:tc>
        <w:tc>
          <w:tcPr>
            <w:tcW w:w="4820" w:type="dxa"/>
          </w:tcPr>
          <w:p w:rsidR="0093067D" w:rsidRPr="00D059AA" w:rsidRDefault="0093067D" w:rsidP="00B017D6">
            <w:pPr>
              <w:jc w:val="center"/>
              <w:rPr>
                <w:sz w:val="24"/>
                <w:szCs w:val="24"/>
              </w:rPr>
            </w:pPr>
            <w:r w:rsidRPr="00D059AA">
              <w:rPr>
                <w:sz w:val="24"/>
                <w:szCs w:val="24"/>
              </w:rPr>
              <w:t>Общество с</w:t>
            </w:r>
            <w:r w:rsidR="00352672">
              <w:rPr>
                <w:sz w:val="24"/>
                <w:szCs w:val="24"/>
              </w:rPr>
              <w:t xml:space="preserve"> ограниченной ответственностью «Медцентр-УЗИ»</w:t>
            </w:r>
          </w:p>
        </w:tc>
      </w:tr>
      <w:tr w:rsidR="0093067D" w:rsidRPr="001732F8" w:rsidTr="00877B9D">
        <w:trPr>
          <w:trHeight w:val="237"/>
        </w:trPr>
        <w:tc>
          <w:tcPr>
            <w:tcW w:w="710" w:type="dxa"/>
          </w:tcPr>
          <w:p w:rsidR="0093067D" w:rsidRPr="0091682D" w:rsidRDefault="0093067D" w:rsidP="00B017D6">
            <w:pPr>
              <w:jc w:val="center"/>
              <w:rPr>
                <w:sz w:val="24"/>
                <w:szCs w:val="24"/>
              </w:rPr>
            </w:pPr>
            <w:r w:rsidRPr="0091682D">
              <w:rPr>
                <w:sz w:val="24"/>
                <w:szCs w:val="24"/>
              </w:rPr>
              <w:t>67</w:t>
            </w:r>
          </w:p>
        </w:tc>
        <w:tc>
          <w:tcPr>
            <w:tcW w:w="4961"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«Нейрон-Мед»</w:t>
            </w:r>
          </w:p>
        </w:tc>
        <w:tc>
          <w:tcPr>
            <w:tcW w:w="4820" w:type="dxa"/>
          </w:tcPr>
          <w:p w:rsidR="0093067D" w:rsidRPr="00D059AA" w:rsidRDefault="0093067D" w:rsidP="00B017D6">
            <w:pPr>
              <w:jc w:val="center"/>
              <w:rPr>
                <w:sz w:val="24"/>
                <w:szCs w:val="24"/>
              </w:rPr>
            </w:pPr>
            <w:r w:rsidRPr="00D059AA">
              <w:rPr>
                <w:sz w:val="24"/>
                <w:szCs w:val="24"/>
              </w:rPr>
              <w:t>Общество с</w:t>
            </w:r>
            <w:r w:rsidR="00352672">
              <w:rPr>
                <w:sz w:val="24"/>
                <w:szCs w:val="24"/>
              </w:rPr>
              <w:t xml:space="preserve"> ограниченной ответственностью «Нейрон-Мед»</w:t>
            </w:r>
          </w:p>
        </w:tc>
      </w:tr>
      <w:tr w:rsidR="0093067D" w:rsidRPr="001732F8" w:rsidTr="00877B9D">
        <w:trPr>
          <w:trHeight w:val="237"/>
        </w:trPr>
        <w:tc>
          <w:tcPr>
            <w:tcW w:w="710" w:type="dxa"/>
          </w:tcPr>
          <w:p w:rsidR="0093067D" w:rsidRPr="0091682D" w:rsidRDefault="0093067D" w:rsidP="00B017D6">
            <w:pPr>
              <w:jc w:val="center"/>
              <w:rPr>
                <w:sz w:val="24"/>
                <w:szCs w:val="24"/>
              </w:rPr>
            </w:pPr>
            <w:r w:rsidRPr="0091682D">
              <w:rPr>
                <w:sz w:val="24"/>
                <w:szCs w:val="24"/>
              </w:rPr>
              <w:lastRenderedPageBreak/>
              <w:t>68</w:t>
            </w:r>
          </w:p>
        </w:tc>
        <w:tc>
          <w:tcPr>
            <w:tcW w:w="4961"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Стоматология «Северное сияние»</w:t>
            </w:r>
          </w:p>
        </w:tc>
        <w:tc>
          <w:tcPr>
            <w:tcW w:w="4820"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Стоматология «Северное сияние»</w:t>
            </w:r>
          </w:p>
        </w:tc>
      </w:tr>
      <w:tr w:rsidR="0093067D" w:rsidRPr="001732F8" w:rsidTr="00877B9D">
        <w:trPr>
          <w:trHeight w:val="237"/>
        </w:trPr>
        <w:tc>
          <w:tcPr>
            <w:tcW w:w="710" w:type="dxa"/>
          </w:tcPr>
          <w:p w:rsidR="0093067D" w:rsidRPr="0091682D" w:rsidRDefault="0093067D" w:rsidP="00B017D6">
            <w:pPr>
              <w:jc w:val="center"/>
              <w:rPr>
                <w:sz w:val="24"/>
                <w:szCs w:val="24"/>
              </w:rPr>
            </w:pPr>
            <w:r w:rsidRPr="0091682D">
              <w:rPr>
                <w:sz w:val="24"/>
                <w:szCs w:val="24"/>
              </w:rPr>
              <w:t>69</w:t>
            </w:r>
          </w:p>
        </w:tc>
        <w:tc>
          <w:tcPr>
            <w:tcW w:w="4961"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консультативно-диагностический центр «Клиника-Сити»</w:t>
            </w:r>
          </w:p>
        </w:tc>
        <w:tc>
          <w:tcPr>
            <w:tcW w:w="4820" w:type="dxa"/>
          </w:tcPr>
          <w:p w:rsidR="0093067D" w:rsidRPr="00D059AA" w:rsidRDefault="0093067D" w:rsidP="00B017D6">
            <w:pPr>
              <w:jc w:val="center"/>
              <w:rPr>
                <w:sz w:val="24"/>
                <w:szCs w:val="24"/>
              </w:rPr>
            </w:pPr>
            <w:r w:rsidRPr="00D059AA">
              <w:rPr>
                <w:sz w:val="24"/>
                <w:szCs w:val="24"/>
              </w:rPr>
              <w:t>Общество с ограниченной ответственностью консультативно-диагностический центр «Клиника-Сити»</w:t>
            </w:r>
          </w:p>
        </w:tc>
      </w:tr>
      <w:tr w:rsidR="0093067D" w:rsidRPr="001732F8" w:rsidTr="00877B9D">
        <w:trPr>
          <w:trHeight w:val="237"/>
        </w:trPr>
        <w:tc>
          <w:tcPr>
            <w:tcW w:w="710" w:type="dxa"/>
          </w:tcPr>
          <w:p w:rsidR="0093067D" w:rsidRPr="0091682D" w:rsidRDefault="0093067D" w:rsidP="0091682D">
            <w:pPr>
              <w:jc w:val="center"/>
              <w:rPr>
                <w:sz w:val="24"/>
                <w:szCs w:val="24"/>
              </w:rPr>
            </w:pPr>
            <w:r w:rsidRPr="0091682D">
              <w:rPr>
                <w:sz w:val="24"/>
                <w:szCs w:val="24"/>
              </w:rPr>
              <w:t>70</w:t>
            </w:r>
          </w:p>
        </w:tc>
        <w:tc>
          <w:tcPr>
            <w:tcW w:w="4961" w:type="dxa"/>
          </w:tcPr>
          <w:p w:rsidR="0093067D" w:rsidRPr="00D059AA" w:rsidRDefault="0093067D" w:rsidP="0091682D">
            <w:pPr>
              <w:jc w:val="center"/>
              <w:rPr>
                <w:sz w:val="24"/>
                <w:szCs w:val="24"/>
              </w:rPr>
            </w:pPr>
            <w:r w:rsidRPr="00D059AA">
              <w:rPr>
                <w:sz w:val="24"/>
                <w:szCs w:val="24"/>
              </w:rPr>
              <w:t>Общество с ограниченной ответственностью «Профимед»</w:t>
            </w:r>
          </w:p>
        </w:tc>
        <w:tc>
          <w:tcPr>
            <w:tcW w:w="4820" w:type="dxa"/>
          </w:tcPr>
          <w:p w:rsidR="0093067D" w:rsidRPr="00D059AA" w:rsidRDefault="0093067D" w:rsidP="0091682D">
            <w:pPr>
              <w:jc w:val="center"/>
              <w:rPr>
                <w:sz w:val="24"/>
                <w:szCs w:val="24"/>
              </w:rPr>
            </w:pPr>
            <w:r w:rsidRPr="00D059AA">
              <w:rPr>
                <w:sz w:val="24"/>
                <w:szCs w:val="24"/>
              </w:rPr>
              <w:t>Общество с</w:t>
            </w:r>
            <w:r w:rsidR="00352672">
              <w:rPr>
                <w:sz w:val="24"/>
                <w:szCs w:val="24"/>
              </w:rPr>
              <w:t xml:space="preserve"> ограниченной ответственностью «Профимед»</w:t>
            </w:r>
          </w:p>
        </w:tc>
      </w:tr>
      <w:tr w:rsidR="0093067D" w:rsidRPr="001732F8" w:rsidTr="00877B9D">
        <w:trPr>
          <w:trHeight w:val="237"/>
        </w:trPr>
        <w:tc>
          <w:tcPr>
            <w:tcW w:w="710" w:type="dxa"/>
          </w:tcPr>
          <w:p w:rsidR="0093067D" w:rsidRPr="0091682D" w:rsidRDefault="0093067D" w:rsidP="0091682D">
            <w:pPr>
              <w:jc w:val="center"/>
              <w:rPr>
                <w:sz w:val="24"/>
                <w:szCs w:val="24"/>
              </w:rPr>
            </w:pPr>
            <w:r w:rsidRPr="0091682D">
              <w:rPr>
                <w:sz w:val="24"/>
                <w:szCs w:val="24"/>
              </w:rPr>
              <w:t>71</w:t>
            </w:r>
          </w:p>
        </w:tc>
        <w:tc>
          <w:tcPr>
            <w:tcW w:w="4961" w:type="dxa"/>
          </w:tcPr>
          <w:p w:rsidR="0093067D" w:rsidRPr="00D059AA" w:rsidRDefault="0093067D" w:rsidP="0091682D">
            <w:pPr>
              <w:jc w:val="center"/>
              <w:rPr>
                <w:sz w:val="24"/>
                <w:szCs w:val="24"/>
              </w:rPr>
            </w:pPr>
            <w:r w:rsidRPr="00D059AA">
              <w:rPr>
                <w:sz w:val="24"/>
                <w:szCs w:val="24"/>
              </w:rPr>
              <w:t>Общество с ограниченной ответственностью «Здоровье»</w:t>
            </w:r>
          </w:p>
        </w:tc>
        <w:tc>
          <w:tcPr>
            <w:tcW w:w="4820" w:type="dxa"/>
          </w:tcPr>
          <w:p w:rsidR="0093067D" w:rsidRPr="00D059AA" w:rsidRDefault="0093067D" w:rsidP="0091682D">
            <w:pPr>
              <w:jc w:val="center"/>
              <w:rPr>
                <w:sz w:val="24"/>
                <w:szCs w:val="24"/>
              </w:rPr>
            </w:pPr>
            <w:r w:rsidRPr="00D059AA">
              <w:rPr>
                <w:sz w:val="24"/>
                <w:szCs w:val="24"/>
              </w:rPr>
              <w:t>Общество с</w:t>
            </w:r>
            <w:r w:rsidR="00352672">
              <w:rPr>
                <w:sz w:val="24"/>
                <w:szCs w:val="24"/>
              </w:rPr>
              <w:t xml:space="preserve"> ограниченной ответственностью «Здоровье»</w:t>
            </w:r>
          </w:p>
        </w:tc>
      </w:tr>
      <w:tr w:rsidR="0093067D" w:rsidRPr="001732F8" w:rsidTr="00877B9D">
        <w:trPr>
          <w:trHeight w:val="237"/>
        </w:trPr>
        <w:tc>
          <w:tcPr>
            <w:tcW w:w="710" w:type="dxa"/>
          </w:tcPr>
          <w:p w:rsidR="0093067D" w:rsidRPr="0091682D" w:rsidRDefault="0093067D" w:rsidP="0091682D">
            <w:pPr>
              <w:jc w:val="center"/>
              <w:rPr>
                <w:sz w:val="24"/>
                <w:szCs w:val="24"/>
              </w:rPr>
            </w:pPr>
            <w:r w:rsidRPr="0091682D">
              <w:rPr>
                <w:sz w:val="24"/>
                <w:szCs w:val="24"/>
              </w:rPr>
              <w:t>72</w:t>
            </w:r>
          </w:p>
        </w:tc>
        <w:tc>
          <w:tcPr>
            <w:tcW w:w="4961" w:type="dxa"/>
          </w:tcPr>
          <w:p w:rsidR="00352672" w:rsidRDefault="0093067D" w:rsidP="0091682D">
            <w:pPr>
              <w:jc w:val="center"/>
              <w:rPr>
                <w:sz w:val="24"/>
                <w:szCs w:val="24"/>
              </w:rPr>
            </w:pPr>
            <w:r w:rsidRPr="00D059AA">
              <w:rPr>
                <w:sz w:val="24"/>
                <w:szCs w:val="24"/>
              </w:rPr>
              <w:t>Общество с ограниченной ответственностью стоматологическая клиника</w:t>
            </w:r>
          </w:p>
          <w:p w:rsidR="0093067D" w:rsidRPr="00D059AA" w:rsidRDefault="0093067D" w:rsidP="0091682D">
            <w:pPr>
              <w:jc w:val="center"/>
              <w:rPr>
                <w:sz w:val="24"/>
                <w:szCs w:val="24"/>
              </w:rPr>
            </w:pPr>
            <w:r w:rsidRPr="00D059AA">
              <w:rPr>
                <w:sz w:val="24"/>
                <w:szCs w:val="24"/>
              </w:rPr>
              <w:t xml:space="preserve"> «Зубного искусства»</w:t>
            </w:r>
          </w:p>
        </w:tc>
        <w:tc>
          <w:tcPr>
            <w:tcW w:w="4820" w:type="dxa"/>
          </w:tcPr>
          <w:p w:rsidR="0093067D" w:rsidRPr="00D059AA" w:rsidRDefault="0093067D" w:rsidP="00477706">
            <w:pPr>
              <w:jc w:val="center"/>
              <w:rPr>
                <w:sz w:val="24"/>
                <w:szCs w:val="24"/>
              </w:rPr>
            </w:pPr>
            <w:r w:rsidRPr="00D059AA">
              <w:rPr>
                <w:sz w:val="24"/>
                <w:szCs w:val="24"/>
              </w:rPr>
              <w:t xml:space="preserve">Общество с ограниченной ответственностью </w:t>
            </w:r>
            <w:r w:rsidR="00477706">
              <w:rPr>
                <w:sz w:val="24"/>
                <w:szCs w:val="24"/>
              </w:rPr>
              <w:t>«С</w:t>
            </w:r>
            <w:r w:rsidRPr="00D059AA">
              <w:rPr>
                <w:sz w:val="24"/>
                <w:szCs w:val="24"/>
              </w:rPr>
              <w:t>томатологическая клиника</w:t>
            </w:r>
            <w:r w:rsidR="00352672">
              <w:rPr>
                <w:sz w:val="24"/>
                <w:szCs w:val="24"/>
              </w:rPr>
              <w:br/>
              <w:t xml:space="preserve"> </w:t>
            </w:r>
            <w:r w:rsidR="00477706">
              <w:rPr>
                <w:sz w:val="24"/>
                <w:szCs w:val="24"/>
              </w:rPr>
              <w:t>з</w:t>
            </w:r>
            <w:r w:rsidR="00352672">
              <w:rPr>
                <w:sz w:val="24"/>
                <w:szCs w:val="24"/>
              </w:rPr>
              <w:t>убного искусства»</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73</w:t>
            </w:r>
          </w:p>
        </w:tc>
        <w:tc>
          <w:tcPr>
            <w:tcW w:w="4961" w:type="dxa"/>
          </w:tcPr>
          <w:p w:rsidR="0093067D" w:rsidRPr="00D059AA" w:rsidRDefault="0093067D" w:rsidP="0091682D">
            <w:pPr>
              <w:jc w:val="center"/>
              <w:rPr>
                <w:sz w:val="24"/>
                <w:szCs w:val="24"/>
              </w:rPr>
            </w:pPr>
            <w:r w:rsidRPr="00D059AA">
              <w:rPr>
                <w:sz w:val="24"/>
                <w:szCs w:val="24"/>
              </w:rPr>
              <w:t>Общество с ограниченной ответственностью «Научно-производственная фирма «Хеликс» (г</w:t>
            </w:r>
            <w:proofErr w:type="gramStart"/>
            <w:r w:rsidRPr="00D059AA">
              <w:rPr>
                <w:sz w:val="24"/>
                <w:szCs w:val="24"/>
              </w:rPr>
              <w:t>.С</w:t>
            </w:r>
            <w:proofErr w:type="gramEnd"/>
            <w:r w:rsidRPr="00D059AA">
              <w:rPr>
                <w:sz w:val="24"/>
                <w:szCs w:val="24"/>
              </w:rPr>
              <w:t>анкт-Петербург)</w:t>
            </w:r>
          </w:p>
        </w:tc>
        <w:tc>
          <w:tcPr>
            <w:tcW w:w="4820" w:type="dxa"/>
          </w:tcPr>
          <w:p w:rsidR="0093067D" w:rsidRPr="00D059AA" w:rsidRDefault="0093067D" w:rsidP="0091682D">
            <w:pPr>
              <w:jc w:val="center"/>
              <w:rPr>
                <w:sz w:val="24"/>
                <w:szCs w:val="24"/>
              </w:rPr>
            </w:pPr>
            <w:r w:rsidRPr="00D059AA">
              <w:rPr>
                <w:sz w:val="24"/>
                <w:szCs w:val="24"/>
              </w:rPr>
              <w:t>Общество с ограниченной ответственностью «Научно-производственная фирма «Хеликс» (г</w:t>
            </w:r>
            <w:proofErr w:type="gramStart"/>
            <w:r w:rsidRPr="00D059AA">
              <w:rPr>
                <w:sz w:val="24"/>
                <w:szCs w:val="24"/>
              </w:rPr>
              <w:t>.С</w:t>
            </w:r>
            <w:proofErr w:type="gramEnd"/>
            <w:r w:rsidRPr="00D059AA">
              <w:rPr>
                <w:sz w:val="24"/>
                <w:szCs w:val="24"/>
              </w:rPr>
              <w:t>анкт-Петербург)</w:t>
            </w:r>
          </w:p>
        </w:tc>
      </w:tr>
      <w:tr w:rsidR="0093067D" w:rsidRPr="001732F8" w:rsidTr="00877B9D">
        <w:tc>
          <w:tcPr>
            <w:tcW w:w="710" w:type="dxa"/>
          </w:tcPr>
          <w:p w:rsidR="0093067D" w:rsidRPr="0091682D" w:rsidRDefault="0093067D" w:rsidP="0091682D">
            <w:pPr>
              <w:jc w:val="center"/>
              <w:rPr>
                <w:sz w:val="24"/>
                <w:szCs w:val="24"/>
              </w:rPr>
            </w:pPr>
            <w:r w:rsidRPr="0091682D">
              <w:rPr>
                <w:sz w:val="24"/>
                <w:szCs w:val="24"/>
              </w:rPr>
              <w:t>74</w:t>
            </w:r>
          </w:p>
        </w:tc>
        <w:tc>
          <w:tcPr>
            <w:tcW w:w="4961" w:type="dxa"/>
          </w:tcPr>
          <w:p w:rsidR="0093067D" w:rsidRPr="00D059AA" w:rsidRDefault="0093067D" w:rsidP="0091682D">
            <w:pPr>
              <w:jc w:val="center"/>
              <w:rPr>
                <w:sz w:val="24"/>
                <w:szCs w:val="24"/>
              </w:rPr>
            </w:pPr>
            <w:r w:rsidRPr="00D059AA">
              <w:rPr>
                <w:sz w:val="24"/>
                <w:szCs w:val="24"/>
              </w:rPr>
              <w:t>Общество с ограниченной ответственностью «Альянс Клиник» (г</w:t>
            </w:r>
            <w:proofErr w:type="gramStart"/>
            <w:r w:rsidRPr="00D059AA">
              <w:rPr>
                <w:sz w:val="24"/>
                <w:szCs w:val="24"/>
              </w:rPr>
              <w:t>.У</w:t>
            </w:r>
            <w:proofErr w:type="gramEnd"/>
            <w:r w:rsidRPr="00D059AA">
              <w:rPr>
                <w:sz w:val="24"/>
                <w:szCs w:val="24"/>
              </w:rPr>
              <w:t>льяновск)</w:t>
            </w:r>
          </w:p>
        </w:tc>
        <w:tc>
          <w:tcPr>
            <w:tcW w:w="4820" w:type="dxa"/>
          </w:tcPr>
          <w:p w:rsidR="0093067D" w:rsidRPr="00D059AA" w:rsidRDefault="0093067D" w:rsidP="0091682D">
            <w:pPr>
              <w:jc w:val="center"/>
              <w:rPr>
                <w:sz w:val="24"/>
                <w:szCs w:val="24"/>
              </w:rPr>
            </w:pPr>
            <w:r w:rsidRPr="00D059AA">
              <w:rPr>
                <w:sz w:val="24"/>
                <w:szCs w:val="24"/>
              </w:rPr>
              <w:t>Общество с ограниченной ответственностью «Альянс Клиник» (г</w:t>
            </w:r>
            <w:proofErr w:type="gramStart"/>
            <w:r w:rsidRPr="00D059AA">
              <w:rPr>
                <w:sz w:val="24"/>
                <w:szCs w:val="24"/>
              </w:rPr>
              <w:t>.У</w:t>
            </w:r>
            <w:proofErr w:type="gramEnd"/>
            <w:r w:rsidRPr="00D059AA">
              <w:rPr>
                <w:sz w:val="24"/>
                <w:szCs w:val="24"/>
              </w:rPr>
              <w:t>льяновск)</w:t>
            </w:r>
          </w:p>
        </w:tc>
      </w:tr>
      <w:tr w:rsidR="0093067D" w:rsidRPr="001732F8" w:rsidTr="00877B9D">
        <w:tc>
          <w:tcPr>
            <w:tcW w:w="5671" w:type="dxa"/>
            <w:gridSpan w:val="2"/>
          </w:tcPr>
          <w:p w:rsidR="0093067D" w:rsidRPr="00D059AA" w:rsidRDefault="0093067D" w:rsidP="0091682D">
            <w:pPr>
              <w:jc w:val="center"/>
              <w:rPr>
                <w:sz w:val="24"/>
                <w:szCs w:val="24"/>
              </w:rPr>
            </w:pPr>
            <w:r w:rsidRPr="00D059AA">
              <w:rPr>
                <w:sz w:val="24"/>
                <w:szCs w:val="24"/>
              </w:rPr>
              <w:t>Итого медицинских организаций, участвующих в Программе</w:t>
            </w:r>
          </w:p>
        </w:tc>
        <w:tc>
          <w:tcPr>
            <w:tcW w:w="4820" w:type="dxa"/>
          </w:tcPr>
          <w:p w:rsidR="0093067D" w:rsidRPr="00D059AA" w:rsidRDefault="0093067D" w:rsidP="0091682D">
            <w:pPr>
              <w:jc w:val="center"/>
              <w:rPr>
                <w:sz w:val="24"/>
                <w:szCs w:val="24"/>
              </w:rPr>
            </w:pPr>
            <w:r w:rsidRPr="00D059AA">
              <w:rPr>
                <w:sz w:val="24"/>
                <w:szCs w:val="24"/>
              </w:rPr>
              <w:t>74</w:t>
            </w:r>
          </w:p>
        </w:tc>
      </w:tr>
      <w:tr w:rsidR="0093067D" w:rsidRPr="001732F8" w:rsidTr="00877B9D">
        <w:trPr>
          <w:trHeight w:val="141"/>
        </w:trPr>
        <w:tc>
          <w:tcPr>
            <w:tcW w:w="5671" w:type="dxa"/>
            <w:gridSpan w:val="2"/>
          </w:tcPr>
          <w:p w:rsidR="0093067D" w:rsidRPr="00D059AA" w:rsidRDefault="0093067D" w:rsidP="0091682D">
            <w:pPr>
              <w:jc w:val="center"/>
              <w:rPr>
                <w:sz w:val="24"/>
                <w:szCs w:val="24"/>
              </w:rPr>
            </w:pPr>
            <w:r w:rsidRPr="00D059AA">
              <w:rPr>
                <w:sz w:val="24"/>
                <w:szCs w:val="24"/>
              </w:rPr>
              <w:t>из них медицинских организаций, осуществляющих деятельность в сфере обязательного медицинского страхования</w:t>
            </w:r>
          </w:p>
        </w:tc>
        <w:tc>
          <w:tcPr>
            <w:tcW w:w="4820" w:type="dxa"/>
          </w:tcPr>
          <w:p w:rsidR="0093067D" w:rsidRPr="00D059AA" w:rsidRDefault="0093067D" w:rsidP="0091682D">
            <w:pPr>
              <w:jc w:val="center"/>
              <w:rPr>
                <w:sz w:val="24"/>
                <w:szCs w:val="24"/>
              </w:rPr>
            </w:pPr>
            <w:r w:rsidRPr="00D059AA">
              <w:rPr>
                <w:sz w:val="24"/>
                <w:szCs w:val="24"/>
              </w:rPr>
              <w:t>64</w:t>
            </w:r>
          </w:p>
        </w:tc>
      </w:tr>
    </w:tbl>
    <w:p w:rsidR="0093067D" w:rsidRPr="001732F8" w:rsidRDefault="0093067D" w:rsidP="0093067D">
      <w:pPr>
        <w:autoSpaceDE w:val="0"/>
        <w:autoSpaceDN w:val="0"/>
        <w:adjustRightInd w:val="0"/>
        <w:ind w:firstLine="709"/>
        <w:jc w:val="both"/>
        <w:rPr>
          <w:sz w:val="4"/>
          <w:szCs w:val="4"/>
        </w:rPr>
      </w:pPr>
    </w:p>
    <w:p w:rsidR="00310A8D" w:rsidRPr="00310A8D" w:rsidRDefault="00310A8D" w:rsidP="0093067D">
      <w:pPr>
        <w:autoSpaceDE w:val="0"/>
        <w:autoSpaceDN w:val="0"/>
        <w:adjustRightInd w:val="0"/>
        <w:ind w:firstLine="709"/>
        <w:jc w:val="both"/>
        <w:rPr>
          <w:sz w:val="16"/>
          <w:szCs w:val="16"/>
        </w:rPr>
      </w:pPr>
      <w:bookmarkStart w:id="10" w:name="Par759"/>
      <w:bookmarkEnd w:id="10"/>
    </w:p>
    <w:p w:rsidR="0093067D" w:rsidRPr="00310A8D" w:rsidRDefault="0093067D" w:rsidP="0093067D">
      <w:pPr>
        <w:autoSpaceDE w:val="0"/>
        <w:autoSpaceDN w:val="0"/>
        <w:adjustRightInd w:val="0"/>
        <w:ind w:firstLine="709"/>
        <w:jc w:val="both"/>
      </w:pPr>
      <w:r w:rsidRPr="00310A8D">
        <w:t xml:space="preserve">&lt;*&gt; включая участковые больницы, амбулатории, ФАП: 12 участковых больниц; 77 амбулаторий; </w:t>
      </w:r>
      <w:r w:rsidR="00310A8D">
        <w:br/>
      </w:r>
      <w:r w:rsidRPr="00310A8D">
        <w:t>537 фельдшерско-акушерский пункт.</w:t>
      </w:r>
    </w:p>
    <w:p w:rsidR="0093067D" w:rsidRPr="001732F8" w:rsidRDefault="0093067D" w:rsidP="0093067D">
      <w:pPr>
        <w:autoSpaceDE w:val="0"/>
        <w:autoSpaceDN w:val="0"/>
        <w:adjustRightInd w:val="0"/>
        <w:ind w:firstLine="709"/>
        <w:jc w:val="center"/>
        <w:outlineLvl w:val="1"/>
        <w:rPr>
          <w:sz w:val="28"/>
          <w:szCs w:val="28"/>
        </w:rPr>
      </w:pPr>
      <w:bookmarkStart w:id="11" w:name="Par761"/>
      <w:bookmarkEnd w:id="11"/>
    </w:p>
    <w:p w:rsidR="0093067D" w:rsidRPr="001732F8" w:rsidRDefault="0093067D" w:rsidP="0093067D">
      <w:pPr>
        <w:autoSpaceDE w:val="0"/>
        <w:autoSpaceDN w:val="0"/>
        <w:adjustRightInd w:val="0"/>
        <w:ind w:firstLine="709"/>
        <w:jc w:val="center"/>
        <w:outlineLvl w:val="1"/>
        <w:rPr>
          <w:sz w:val="28"/>
          <w:szCs w:val="28"/>
        </w:rPr>
        <w:sectPr w:rsidR="0093067D" w:rsidRPr="001732F8" w:rsidSect="007C7758">
          <w:pgSz w:w="11906" w:h="16838" w:code="9"/>
          <w:pgMar w:top="1134" w:right="851" w:bottom="1134" w:left="1418" w:header="720" w:footer="720" w:gutter="0"/>
          <w:pgNumType w:start="1"/>
          <w:cols w:space="720"/>
          <w:noEndnote/>
          <w:titlePg/>
          <w:docGrid w:linePitch="299"/>
        </w:sectPr>
      </w:pPr>
    </w:p>
    <w:p w:rsidR="0093067D" w:rsidRPr="001732F8" w:rsidRDefault="0093067D" w:rsidP="00310A8D">
      <w:pPr>
        <w:autoSpaceDE w:val="0"/>
        <w:autoSpaceDN w:val="0"/>
        <w:adjustRightInd w:val="0"/>
        <w:jc w:val="center"/>
        <w:outlineLvl w:val="1"/>
        <w:rPr>
          <w:sz w:val="28"/>
          <w:szCs w:val="28"/>
        </w:rPr>
      </w:pPr>
      <w:r w:rsidRPr="001732F8">
        <w:rPr>
          <w:sz w:val="28"/>
          <w:szCs w:val="28"/>
        </w:rPr>
        <w:lastRenderedPageBreak/>
        <w:t>4. Задание по обеспечению государственных гарантий</w:t>
      </w:r>
    </w:p>
    <w:p w:rsidR="0093067D" w:rsidRPr="001732F8" w:rsidRDefault="0093067D" w:rsidP="00310A8D">
      <w:pPr>
        <w:autoSpaceDE w:val="0"/>
        <w:autoSpaceDN w:val="0"/>
        <w:adjustRightInd w:val="0"/>
        <w:jc w:val="center"/>
        <w:rPr>
          <w:sz w:val="28"/>
          <w:szCs w:val="28"/>
        </w:rPr>
      </w:pPr>
      <w:r w:rsidRPr="001732F8">
        <w:rPr>
          <w:sz w:val="28"/>
          <w:szCs w:val="28"/>
        </w:rPr>
        <w:t>бесплатного оказания гражданам медицинской помощи за счет</w:t>
      </w:r>
    </w:p>
    <w:p w:rsidR="0093067D" w:rsidRPr="001732F8" w:rsidRDefault="0093067D" w:rsidP="00310A8D">
      <w:pPr>
        <w:autoSpaceDE w:val="0"/>
        <w:autoSpaceDN w:val="0"/>
        <w:adjustRightInd w:val="0"/>
        <w:jc w:val="center"/>
        <w:rPr>
          <w:sz w:val="28"/>
          <w:szCs w:val="28"/>
        </w:rPr>
      </w:pPr>
      <w:r w:rsidRPr="001732F8">
        <w:rPr>
          <w:sz w:val="28"/>
          <w:szCs w:val="28"/>
        </w:rPr>
        <w:t xml:space="preserve">средств бюджетов всех уровней </w:t>
      </w:r>
    </w:p>
    <w:p w:rsidR="0093067D" w:rsidRPr="001732F8" w:rsidRDefault="0093067D" w:rsidP="0093067D">
      <w:pPr>
        <w:pStyle w:val="ConsPlusNormal"/>
        <w:ind w:firstLine="540"/>
        <w:jc w:val="both"/>
        <w:rPr>
          <w:rFonts w:ascii="Times New Roman" w:hAnsi="Times New Roman" w:cs="Times New Roman"/>
          <w:sz w:val="22"/>
          <w:szCs w:val="22"/>
        </w:rPr>
      </w:pPr>
    </w:p>
    <w:p w:rsidR="0093067D" w:rsidRDefault="0093067D" w:rsidP="00310A8D">
      <w:pPr>
        <w:pStyle w:val="ConsPlusNormal"/>
        <w:ind w:firstLine="709"/>
        <w:jc w:val="both"/>
        <w:rPr>
          <w:rFonts w:ascii="Times New Roman" w:hAnsi="Times New Roman" w:cs="Times New Roman"/>
          <w:sz w:val="28"/>
          <w:szCs w:val="28"/>
        </w:rPr>
      </w:pPr>
      <w:r w:rsidRPr="001732F8">
        <w:rPr>
          <w:rFonts w:ascii="Times New Roman" w:hAnsi="Times New Roman" w:cs="Times New Roman"/>
          <w:sz w:val="28"/>
          <w:szCs w:val="28"/>
        </w:rPr>
        <w:t>4.1. Структура коечной сети круглосуточного стационара медицинских организаций, финансируемых за счет средств бюджета Пенз</w:t>
      </w:r>
      <w:r w:rsidR="0061452E">
        <w:rPr>
          <w:rFonts w:ascii="Times New Roman" w:hAnsi="Times New Roman" w:cs="Times New Roman"/>
          <w:sz w:val="28"/>
          <w:szCs w:val="28"/>
        </w:rPr>
        <w:t>енской области с 01.01.2015</w:t>
      </w:r>
      <w:r w:rsidRPr="001732F8">
        <w:rPr>
          <w:rFonts w:ascii="Times New Roman" w:hAnsi="Times New Roman" w:cs="Times New Roman"/>
          <w:sz w:val="28"/>
          <w:szCs w:val="28"/>
        </w:rPr>
        <w:t>:</w:t>
      </w:r>
    </w:p>
    <w:p w:rsidR="0061452E" w:rsidRPr="0061452E" w:rsidRDefault="0061452E" w:rsidP="00310A8D">
      <w:pPr>
        <w:pStyle w:val="ConsPlusNormal"/>
        <w:ind w:firstLine="709"/>
        <w:jc w:val="both"/>
        <w:rPr>
          <w:rFonts w:ascii="Times New Roman" w:hAnsi="Times New Roman" w:cs="Times New Roman"/>
          <w:sz w:val="10"/>
          <w:szCs w:val="10"/>
        </w:rPr>
      </w:pPr>
    </w:p>
    <w:tbl>
      <w:tblPr>
        <w:tblW w:w="149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121"/>
        <w:gridCol w:w="709"/>
        <w:gridCol w:w="960"/>
        <w:gridCol w:w="960"/>
        <w:gridCol w:w="960"/>
        <w:gridCol w:w="960"/>
        <w:gridCol w:w="960"/>
        <w:gridCol w:w="960"/>
        <w:gridCol w:w="760"/>
        <w:gridCol w:w="960"/>
        <w:gridCol w:w="960"/>
        <w:gridCol w:w="715"/>
        <w:gridCol w:w="709"/>
        <w:gridCol w:w="709"/>
      </w:tblGrid>
      <w:tr w:rsidR="0061452E" w:rsidRPr="001732F8" w:rsidTr="00FF5A5C">
        <w:trPr>
          <w:trHeight w:val="216"/>
        </w:trPr>
        <w:tc>
          <w:tcPr>
            <w:tcW w:w="580" w:type="dxa"/>
            <w:vMerge w:val="restart"/>
            <w:shd w:val="clear" w:color="auto" w:fill="auto"/>
          </w:tcPr>
          <w:p w:rsidR="0061452E" w:rsidRDefault="0061452E" w:rsidP="00FF5A5C">
            <w:pPr>
              <w:jc w:val="center"/>
              <w:rPr>
                <w:color w:val="000000"/>
                <w:sz w:val="18"/>
                <w:szCs w:val="18"/>
              </w:rPr>
            </w:pPr>
            <w:r w:rsidRPr="001732F8">
              <w:rPr>
                <w:color w:val="000000"/>
                <w:sz w:val="18"/>
                <w:szCs w:val="18"/>
              </w:rPr>
              <w:t>№</w:t>
            </w:r>
          </w:p>
          <w:p w:rsidR="0061452E" w:rsidRPr="001732F8" w:rsidRDefault="0061452E" w:rsidP="00FF5A5C">
            <w:pPr>
              <w:jc w:val="center"/>
              <w:rPr>
                <w:color w:val="000000"/>
                <w:sz w:val="18"/>
                <w:szCs w:val="18"/>
              </w:rPr>
            </w:pPr>
            <w:r>
              <w:rPr>
                <w:color w:val="000000"/>
                <w:sz w:val="18"/>
                <w:szCs w:val="18"/>
              </w:rPr>
              <w:t>п/п</w:t>
            </w:r>
          </w:p>
        </w:tc>
        <w:tc>
          <w:tcPr>
            <w:tcW w:w="3121" w:type="dxa"/>
            <w:vMerge w:val="restart"/>
            <w:shd w:val="clear" w:color="auto" w:fill="auto"/>
          </w:tcPr>
          <w:p w:rsidR="0061452E" w:rsidRPr="001732F8" w:rsidRDefault="0061452E" w:rsidP="00FF5A5C">
            <w:pPr>
              <w:jc w:val="center"/>
              <w:rPr>
                <w:color w:val="000000"/>
                <w:sz w:val="18"/>
                <w:szCs w:val="18"/>
              </w:rPr>
            </w:pPr>
            <w:r w:rsidRPr="001732F8">
              <w:rPr>
                <w:color w:val="000000"/>
                <w:sz w:val="18"/>
                <w:szCs w:val="18"/>
              </w:rPr>
              <w:t>Наименование  медицинских      организаций</w:t>
            </w:r>
          </w:p>
        </w:tc>
        <w:tc>
          <w:tcPr>
            <w:tcW w:w="709" w:type="dxa"/>
          </w:tcPr>
          <w:p w:rsidR="0061452E" w:rsidRPr="001732F8" w:rsidRDefault="0061452E" w:rsidP="00FF5A5C">
            <w:pPr>
              <w:jc w:val="center"/>
              <w:rPr>
                <w:color w:val="000000"/>
                <w:sz w:val="18"/>
                <w:szCs w:val="18"/>
              </w:rPr>
            </w:pPr>
          </w:p>
        </w:tc>
        <w:tc>
          <w:tcPr>
            <w:tcW w:w="6520" w:type="dxa"/>
            <w:gridSpan w:val="7"/>
            <w:shd w:val="clear" w:color="auto" w:fill="auto"/>
          </w:tcPr>
          <w:p w:rsidR="0061452E" w:rsidRPr="001732F8" w:rsidRDefault="0061452E" w:rsidP="00FF5A5C">
            <w:pPr>
              <w:jc w:val="center"/>
              <w:rPr>
                <w:color w:val="000000"/>
                <w:sz w:val="18"/>
                <w:szCs w:val="18"/>
              </w:rPr>
            </w:pPr>
            <w:r w:rsidRPr="001732F8">
              <w:rPr>
                <w:color w:val="000000"/>
                <w:sz w:val="18"/>
                <w:szCs w:val="18"/>
              </w:rPr>
              <w:t>Количество коек по профилям отделений (коек)</w:t>
            </w:r>
          </w:p>
        </w:tc>
        <w:tc>
          <w:tcPr>
            <w:tcW w:w="1920" w:type="dxa"/>
            <w:gridSpan w:val="2"/>
            <w:shd w:val="clear" w:color="auto" w:fill="auto"/>
          </w:tcPr>
          <w:p w:rsidR="0061452E" w:rsidRPr="001732F8" w:rsidRDefault="0061452E" w:rsidP="00FF5A5C">
            <w:pPr>
              <w:jc w:val="center"/>
              <w:rPr>
                <w:color w:val="000000"/>
                <w:sz w:val="18"/>
                <w:szCs w:val="18"/>
              </w:rPr>
            </w:pPr>
            <w:r w:rsidRPr="001732F8">
              <w:rPr>
                <w:color w:val="000000"/>
                <w:sz w:val="18"/>
                <w:szCs w:val="18"/>
              </w:rPr>
              <w:t>Всего коек</w:t>
            </w:r>
          </w:p>
        </w:tc>
        <w:tc>
          <w:tcPr>
            <w:tcW w:w="715" w:type="dxa"/>
            <w:vMerge w:val="restart"/>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Санаторные</w:t>
            </w:r>
          </w:p>
        </w:tc>
        <w:tc>
          <w:tcPr>
            <w:tcW w:w="709" w:type="dxa"/>
            <w:vMerge w:val="restart"/>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Койки сестринского ухода</w:t>
            </w:r>
          </w:p>
        </w:tc>
        <w:tc>
          <w:tcPr>
            <w:tcW w:w="709" w:type="dxa"/>
            <w:vMerge w:val="restart"/>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Паллиативные  койки</w:t>
            </w:r>
          </w:p>
        </w:tc>
      </w:tr>
      <w:tr w:rsidR="0061452E" w:rsidRPr="001732F8" w:rsidTr="00FF5A5C">
        <w:trPr>
          <w:trHeight w:val="1505"/>
        </w:trPr>
        <w:tc>
          <w:tcPr>
            <w:tcW w:w="580" w:type="dxa"/>
            <w:vMerge/>
          </w:tcPr>
          <w:p w:rsidR="0061452E" w:rsidRPr="001732F8" w:rsidRDefault="0061452E" w:rsidP="00FF5A5C">
            <w:pPr>
              <w:jc w:val="center"/>
              <w:rPr>
                <w:color w:val="000000"/>
                <w:sz w:val="18"/>
                <w:szCs w:val="18"/>
              </w:rPr>
            </w:pPr>
          </w:p>
        </w:tc>
        <w:tc>
          <w:tcPr>
            <w:tcW w:w="3121" w:type="dxa"/>
            <w:vMerge/>
          </w:tcPr>
          <w:p w:rsidR="0061452E" w:rsidRPr="001732F8" w:rsidRDefault="0061452E" w:rsidP="00FF5A5C">
            <w:pPr>
              <w:jc w:val="center"/>
              <w:rPr>
                <w:color w:val="000000"/>
                <w:sz w:val="18"/>
                <w:szCs w:val="18"/>
              </w:rPr>
            </w:pPr>
          </w:p>
        </w:tc>
        <w:tc>
          <w:tcPr>
            <w:tcW w:w="709" w:type="dxa"/>
            <w:textDirection w:val="btLr"/>
            <w:vAlign w:val="center"/>
          </w:tcPr>
          <w:p w:rsidR="0061452E" w:rsidRPr="001732F8" w:rsidRDefault="0061452E" w:rsidP="00FF5A5C">
            <w:pPr>
              <w:jc w:val="center"/>
              <w:rPr>
                <w:color w:val="000000"/>
                <w:sz w:val="18"/>
                <w:szCs w:val="18"/>
              </w:rPr>
            </w:pPr>
            <w:r w:rsidRPr="001732F8">
              <w:rPr>
                <w:color w:val="000000"/>
                <w:sz w:val="18"/>
                <w:szCs w:val="18"/>
              </w:rPr>
              <w:t>Инфекционные</w:t>
            </w:r>
          </w:p>
        </w:tc>
        <w:tc>
          <w:tcPr>
            <w:tcW w:w="9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Дерматовенерологические</w:t>
            </w:r>
          </w:p>
        </w:tc>
        <w:tc>
          <w:tcPr>
            <w:tcW w:w="9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Наркологические</w:t>
            </w:r>
          </w:p>
        </w:tc>
        <w:tc>
          <w:tcPr>
            <w:tcW w:w="9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Психиатрические</w:t>
            </w:r>
          </w:p>
        </w:tc>
        <w:tc>
          <w:tcPr>
            <w:tcW w:w="960" w:type="dxa"/>
            <w:shd w:val="clear" w:color="auto" w:fill="auto"/>
            <w:textDirection w:val="btLr"/>
            <w:vAlign w:val="center"/>
          </w:tcPr>
          <w:p w:rsidR="0061452E" w:rsidRPr="001732F8" w:rsidRDefault="0061452E" w:rsidP="00FF5A5C">
            <w:pPr>
              <w:jc w:val="center"/>
              <w:rPr>
                <w:color w:val="000000"/>
                <w:sz w:val="18"/>
                <w:szCs w:val="18"/>
              </w:rPr>
            </w:pPr>
            <w:proofErr w:type="gramStart"/>
            <w:r w:rsidRPr="001732F8">
              <w:rPr>
                <w:color w:val="000000"/>
                <w:sz w:val="18"/>
                <w:szCs w:val="18"/>
              </w:rPr>
              <w:t>Психиатрические</w:t>
            </w:r>
            <w:proofErr w:type="gramEnd"/>
            <w:r w:rsidRPr="001732F8">
              <w:rPr>
                <w:color w:val="000000"/>
                <w:sz w:val="18"/>
                <w:szCs w:val="18"/>
              </w:rPr>
              <w:t xml:space="preserve"> для  детей</w:t>
            </w:r>
          </w:p>
        </w:tc>
        <w:tc>
          <w:tcPr>
            <w:tcW w:w="9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Туберкулезные</w:t>
            </w:r>
          </w:p>
        </w:tc>
        <w:tc>
          <w:tcPr>
            <w:tcW w:w="9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Туберкулезные  для  детей</w:t>
            </w:r>
          </w:p>
        </w:tc>
        <w:tc>
          <w:tcPr>
            <w:tcW w:w="7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Торакальной хирургии</w:t>
            </w:r>
          </w:p>
        </w:tc>
        <w:tc>
          <w:tcPr>
            <w:tcW w:w="9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Всего  по  медицинским организациям</w:t>
            </w:r>
          </w:p>
        </w:tc>
        <w:tc>
          <w:tcPr>
            <w:tcW w:w="960" w:type="dxa"/>
            <w:shd w:val="clear" w:color="auto" w:fill="auto"/>
            <w:textDirection w:val="btLr"/>
            <w:vAlign w:val="center"/>
          </w:tcPr>
          <w:p w:rsidR="0061452E" w:rsidRPr="001732F8" w:rsidRDefault="0061452E" w:rsidP="00FF5A5C">
            <w:pPr>
              <w:jc w:val="center"/>
              <w:rPr>
                <w:color w:val="000000"/>
                <w:sz w:val="18"/>
                <w:szCs w:val="18"/>
              </w:rPr>
            </w:pPr>
            <w:r w:rsidRPr="001732F8">
              <w:rPr>
                <w:color w:val="000000"/>
                <w:sz w:val="18"/>
                <w:szCs w:val="18"/>
              </w:rPr>
              <w:t>В т.ч.  реанимационных</w:t>
            </w:r>
          </w:p>
        </w:tc>
        <w:tc>
          <w:tcPr>
            <w:tcW w:w="715" w:type="dxa"/>
            <w:vMerge/>
            <w:vAlign w:val="center"/>
          </w:tcPr>
          <w:p w:rsidR="0061452E" w:rsidRPr="001732F8" w:rsidRDefault="0061452E" w:rsidP="00FF5A5C">
            <w:pPr>
              <w:jc w:val="center"/>
              <w:rPr>
                <w:color w:val="000000"/>
                <w:sz w:val="18"/>
                <w:szCs w:val="18"/>
              </w:rPr>
            </w:pPr>
          </w:p>
        </w:tc>
        <w:tc>
          <w:tcPr>
            <w:tcW w:w="709" w:type="dxa"/>
            <w:vMerge/>
            <w:vAlign w:val="center"/>
          </w:tcPr>
          <w:p w:rsidR="0061452E" w:rsidRPr="001732F8" w:rsidRDefault="0061452E" w:rsidP="00FF5A5C">
            <w:pPr>
              <w:jc w:val="center"/>
              <w:rPr>
                <w:color w:val="000000"/>
                <w:sz w:val="18"/>
                <w:szCs w:val="18"/>
              </w:rPr>
            </w:pPr>
          </w:p>
        </w:tc>
        <w:tc>
          <w:tcPr>
            <w:tcW w:w="709" w:type="dxa"/>
            <w:vMerge/>
            <w:vAlign w:val="center"/>
          </w:tcPr>
          <w:p w:rsidR="0061452E" w:rsidRPr="001732F8" w:rsidRDefault="0061452E" w:rsidP="00FF5A5C">
            <w:pPr>
              <w:jc w:val="center"/>
              <w:rPr>
                <w:color w:val="000000"/>
                <w:sz w:val="18"/>
                <w:szCs w:val="18"/>
              </w:rPr>
            </w:pPr>
          </w:p>
        </w:tc>
      </w:tr>
    </w:tbl>
    <w:p w:rsidR="0061452E" w:rsidRPr="0061452E" w:rsidRDefault="0061452E" w:rsidP="0093067D">
      <w:pPr>
        <w:pStyle w:val="ConsPlusNormal"/>
        <w:ind w:firstLine="540"/>
        <w:jc w:val="both"/>
        <w:outlineLvl w:val="0"/>
        <w:rPr>
          <w:sz w:val="4"/>
          <w:szCs w:val="4"/>
        </w:rPr>
      </w:pPr>
    </w:p>
    <w:tbl>
      <w:tblPr>
        <w:tblW w:w="14983" w:type="dxa"/>
        <w:tblInd w:w="-318" w:type="dxa"/>
        <w:tblLayout w:type="fixed"/>
        <w:tblLook w:val="04A0" w:firstRow="1" w:lastRow="0" w:firstColumn="1" w:lastColumn="0" w:noHBand="0" w:noVBand="1"/>
      </w:tblPr>
      <w:tblGrid>
        <w:gridCol w:w="580"/>
        <w:gridCol w:w="3121"/>
        <w:gridCol w:w="709"/>
        <w:gridCol w:w="960"/>
        <w:gridCol w:w="960"/>
        <w:gridCol w:w="960"/>
        <w:gridCol w:w="960"/>
        <w:gridCol w:w="960"/>
        <w:gridCol w:w="960"/>
        <w:gridCol w:w="760"/>
        <w:gridCol w:w="960"/>
        <w:gridCol w:w="960"/>
        <w:gridCol w:w="715"/>
        <w:gridCol w:w="709"/>
        <w:gridCol w:w="709"/>
      </w:tblGrid>
      <w:tr w:rsidR="0093067D" w:rsidRPr="001732F8" w:rsidTr="004735DE">
        <w:trPr>
          <w:trHeight w:val="141"/>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1</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782215">
            <w:pPr>
              <w:jc w:val="center"/>
              <w:rPr>
                <w:color w:val="000000"/>
                <w:sz w:val="16"/>
                <w:szCs w:val="16"/>
              </w:rPr>
            </w:pPr>
            <w:r w:rsidRPr="001732F8">
              <w:rPr>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9</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12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782215">
            <w:pPr>
              <w:jc w:val="center"/>
              <w:rPr>
                <w:color w:val="000000"/>
                <w:sz w:val="16"/>
                <w:szCs w:val="16"/>
              </w:rPr>
            </w:pPr>
            <w:r w:rsidRPr="001732F8">
              <w:rPr>
                <w:color w:val="000000"/>
                <w:sz w:val="16"/>
                <w:szCs w:val="16"/>
              </w:rPr>
              <w:t>15</w:t>
            </w:r>
          </w:p>
        </w:tc>
      </w:tr>
      <w:tr w:rsidR="0093067D" w:rsidRPr="001732F8" w:rsidTr="004735DE">
        <w:trPr>
          <w:trHeight w:val="58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FF033C" w:rsidRDefault="0093067D" w:rsidP="008E72F9">
            <w:pPr>
              <w:jc w:val="center"/>
              <w:rPr>
                <w:color w:val="000000"/>
                <w:sz w:val="18"/>
                <w:szCs w:val="18"/>
              </w:rPr>
            </w:pPr>
            <w:r w:rsidRPr="001732F8">
              <w:rPr>
                <w:color w:val="000000"/>
                <w:sz w:val="18"/>
                <w:szCs w:val="18"/>
              </w:rPr>
              <w:t>ГБУЗ  «Пензенская областная клиническая больница</w:t>
            </w:r>
          </w:p>
          <w:p w:rsidR="0093067D" w:rsidRPr="001732F8" w:rsidRDefault="0093067D" w:rsidP="008E72F9">
            <w:pPr>
              <w:jc w:val="center"/>
              <w:rPr>
                <w:color w:val="000000"/>
                <w:sz w:val="18"/>
                <w:szCs w:val="18"/>
              </w:rPr>
            </w:pPr>
            <w:r w:rsidRPr="001732F8">
              <w:rPr>
                <w:color w:val="000000"/>
                <w:sz w:val="18"/>
                <w:szCs w:val="18"/>
              </w:rPr>
              <w:t xml:space="preserve"> им. Н.Н. Бурденко»</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w:t>
            </w:r>
          </w:p>
        </w:tc>
        <w:tc>
          <w:tcPr>
            <w:tcW w:w="960" w:type="dxa"/>
            <w:tcBorders>
              <w:top w:val="single" w:sz="4" w:space="0" w:color="auto"/>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709"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99"/>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«Областная  психиатрическая   больница им. К.Р.  Евграфова»</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1 090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822E04" w:rsidRDefault="0093067D" w:rsidP="008E72F9">
            <w:pPr>
              <w:jc w:val="center"/>
              <w:rPr>
                <w:b/>
                <w:color w:val="000000"/>
                <w:sz w:val="18"/>
                <w:szCs w:val="18"/>
              </w:rPr>
            </w:pPr>
            <w:r w:rsidRPr="00822E04">
              <w:rPr>
                <w:b/>
                <w:color w:val="000000"/>
                <w:sz w:val="18"/>
                <w:szCs w:val="18"/>
              </w:rPr>
              <w:t>1 150</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64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FF033C" w:rsidRDefault="00FF033C" w:rsidP="008E72F9">
            <w:pPr>
              <w:jc w:val="center"/>
              <w:rPr>
                <w:color w:val="000000"/>
                <w:sz w:val="18"/>
                <w:szCs w:val="18"/>
              </w:rPr>
            </w:pPr>
            <w:r>
              <w:rPr>
                <w:color w:val="000000"/>
                <w:sz w:val="18"/>
                <w:szCs w:val="18"/>
              </w:rPr>
              <w:t>ГБУЗ «</w:t>
            </w:r>
            <w:r w:rsidR="0093067D" w:rsidRPr="001732F8">
              <w:rPr>
                <w:color w:val="000000"/>
                <w:sz w:val="18"/>
                <w:szCs w:val="18"/>
              </w:rPr>
              <w:t>Пензенская областная детская клиническая больница</w:t>
            </w:r>
          </w:p>
          <w:p w:rsidR="0093067D" w:rsidRPr="001732F8" w:rsidRDefault="00FF033C" w:rsidP="008E72F9">
            <w:pPr>
              <w:jc w:val="center"/>
              <w:rPr>
                <w:color w:val="000000"/>
                <w:sz w:val="18"/>
                <w:szCs w:val="18"/>
              </w:rPr>
            </w:pPr>
            <w:r>
              <w:rPr>
                <w:color w:val="000000"/>
                <w:sz w:val="18"/>
                <w:szCs w:val="18"/>
              </w:rPr>
              <w:t xml:space="preserve"> им. Н.Ф. Филатова»</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822E04" w:rsidRDefault="0093067D" w:rsidP="008E72F9">
            <w:pPr>
              <w:jc w:val="center"/>
              <w:rPr>
                <w:b/>
                <w:color w:val="000000"/>
                <w:sz w:val="18"/>
                <w:szCs w:val="18"/>
              </w:rPr>
            </w:pPr>
            <w:r w:rsidRPr="00822E04">
              <w:rPr>
                <w:b/>
                <w:color w:val="000000"/>
                <w:sz w:val="18"/>
                <w:szCs w:val="18"/>
              </w:rPr>
              <w:t>-</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w:t>
            </w:r>
          </w:p>
        </w:tc>
      </w:tr>
      <w:tr w:rsidR="0093067D" w:rsidRPr="001732F8" w:rsidTr="004735DE">
        <w:trPr>
          <w:trHeight w:val="810"/>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4</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«Пензенский  областной клинический центр специализированных  видов медицинской  помощи»</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15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822E04" w:rsidRDefault="0093067D" w:rsidP="008E72F9">
            <w:pPr>
              <w:jc w:val="center"/>
              <w:rPr>
                <w:b/>
                <w:color w:val="000000"/>
                <w:sz w:val="18"/>
                <w:szCs w:val="18"/>
              </w:rPr>
            </w:pPr>
            <w:r w:rsidRPr="00822E04">
              <w:rPr>
                <w:b/>
                <w:color w:val="000000"/>
                <w:sz w:val="18"/>
                <w:szCs w:val="18"/>
              </w:rPr>
              <w:t>79</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«Областной     противотуберкулезный диспансер»</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30</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822E04" w:rsidRDefault="0093067D" w:rsidP="008E72F9">
            <w:pPr>
              <w:jc w:val="center"/>
              <w:rPr>
                <w:b/>
                <w:color w:val="000000"/>
                <w:sz w:val="18"/>
                <w:szCs w:val="18"/>
              </w:rPr>
            </w:pPr>
            <w:r w:rsidRPr="00822E04">
              <w:rPr>
                <w:b/>
                <w:color w:val="000000"/>
                <w:sz w:val="18"/>
                <w:szCs w:val="18"/>
              </w:rPr>
              <w:t>420</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30</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91"/>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«Областная наркологическая  больница»</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80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822E04" w:rsidRDefault="0093067D" w:rsidP="008E72F9">
            <w:pPr>
              <w:jc w:val="center"/>
              <w:rPr>
                <w:b/>
                <w:color w:val="000000"/>
                <w:sz w:val="18"/>
                <w:szCs w:val="18"/>
              </w:rPr>
            </w:pPr>
            <w:r w:rsidRPr="00822E04">
              <w:rPr>
                <w:b/>
                <w:color w:val="000000"/>
                <w:sz w:val="18"/>
                <w:szCs w:val="18"/>
              </w:rPr>
              <w:t>310</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72"/>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в т.ч.: Городищенский филиал</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80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822E04" w:rsidRDefault="0093067D" w:rsidP="008E72F9">
            <w:pPr>
              <w:jc w:val="center"/>
              <w:rPr>
                <w:b/>
                <w:color w:val="000000"/>
                <w:sz w:val="18"/>
                <w:szCs w:val="18"/>
              </w:rPr>
            </w:pPr>
            <w:r w:rsidRPr="00822E04">
              <w:rPr>
                <w:b/>
                <w:color w:val="000000"/>
                <w:sz w:val="18"/>
                <w:szCs w:val="18"/>
              </w:rPr>
              <w:t>210</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443"/>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7</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«Областной онкологический диспансер», в том числе:</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FF033C" w:rsidRDefault="0093067D" w:rsidP="008E72F9">
            <w:pPr>
              <w:jc w:val="center"/>
              <w:rPr>
                <w:color w:val="000000"/>
                <w:sz w:val="18"/>
                <w:szCs w:val="18"/>
              </w:rPr>
            </w:pP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25</w:t>
            </w:r>
          </w:p>
        </w:tc>
      </w:tr>
      <w:tr w:rsidR="0093067D" w:rsidRPr="001732F8" w:rsidTr="004735DE">
        <w:trPr>
          <w:trHeight w:val="96"/>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 для взрослых</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6"/>
                <w:szCs w:val="16"/>
              </w:rPr>
            </w:pPr>
            <w:r w:rsidRPr="001732F8">
              <w:rPr>
                <w:b/>
                <w:color w:val="000000"/>
                <w:sz w:val="16"/>
                <w:szCs w:val="16"/>
              </w:rPr>
              <w:t>-</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23</w:t>
            </w:r>
          </w:p>
        </w:tc>
      </w:tr>
      <w:tr w:rsidR="0093067D" w:rsidRPr="001732F8" w:rsidTr="004735DE">
        <w:trPr>
          <w:trHeight w:val="211"/>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 для детей</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6"/>
                <w:szCs w:val="16"/>
              </w:rPr>
            </w:pPr>
            <w:r w:rsidRPr="001732F8">
              <w:rPr>
                <w:b/>
                <w:color w:val="000000"/>
                <w:sz w:val="16"/>
                <w:szCs w:val="16"/>
              </w:rPr>
              <w:t>-</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6"/>
                <w:szCs w:val="16"/>
              </w:rPr>
            </w:pPr>
            <w:r w:rsidRPr="001732F8">
              <w:rPr>
                <w:color w:val="000000"/>
                <w:sz w:val="16"/>
                <w:szCs w:val="16"/>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w:t>
            </w:r>
          </w:p>
        </w:tc>
      </w:tr>
      <w:tr w:rsidR="0093067D" w:rsidRPr="001732F8" w:rsidTr="004735DE">
        <w:trPr>
          <w:trHeight w:val="412"/>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8</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«Пензенский областной госпиталь для ветеранов войн»</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100</w:t>
            </w:r>
          </w:p>
        </w:tc>
      </w:tr>
      <w:tr w:rsidR="0093067D" w:rsidRPr="001732F8" w:rsidTr="004735DE">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9</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«Пензенская областная офтальмологическая больница»</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rPr>
            </w:pPr>
            <w:r w:rsidRPr="001732F8">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w:t>
            </w:r>
          </w:p>
        </w:tc>
        <w:tc>
          <w:tcPr>
            <w:tcW w:w="960" w:type="dxa"/>
            <w:tcBorders>
              <w:top w:val="nil"/>
              <w:left w:val="single" w:sz="4" w:space="0" w:color="auto"/>
              <w:bottom w:val="single" w:sz="4"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w:t>
            </w:r>
          </w:p>
        </w:tc>
        <w:tc>
          <w:tcPr>
            <w:tcW w:w="715" w:type="dxa"/>
            <w:tcBorders>
              <w:top w:val="nil"/>
              <w:left w:val="nil"/>
              <w:bottom w:val="single" w:sz="4"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w:t>
            </w:r>
          </w:p>
        </w:tc>
        <w:tc>
          <w:tcPr>
            <w:tcW w:w="709" w:type="dxa"/>
            <w:tcBorders>
              <w:top w:val="nil"/>
              <w:left w:val="nil"/>
              <w:bottom w:val="single" w:sz="4"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10</w:t>
            </w:r>
          </w:p>
        </w:tc>
        <w:tc>
          <w:tcPr>
            <w:tcW w:w="709" w:type="dxa"/>
            <w:tcBorders>
              <w:top w:val="nil"/>
              <w:left w:val="nil"/>
              <w:bottom w:val="single" w:sz="4" w:space="0" w:color="auto"/>
              <w:right w:val="single" w:sz="8" w:space="0" w:color="auto"/>
            </w:tcBorders>
            <w:shd w:val="clear" w:color="auto" w:fill="auto"/>
          </w:tcPr>
          <w:p w:rsidR="0093067D" w:rsidRPr="001732F8" w:rsidRDefault="0093067D" w:rsidP="008E72F9">
            <w:pPr>
              <w:jc w:val="center"/>
              <w:rPr>
                <w:color w:val="000000"/>
              </w:rPr>
            </w:pPr>
            <w:r w:rsidRPr="001732F8">
              <w:rPr>
                <w:color w:val="000000"/>
              </w:rPr>
              <w:t>-</w:t>
            </w:r>
          </w:p>
        </w:tc>
      </w:tr>
      <w:tr w:rsidR="0093067D" w:rsidRPr="001732F8" w:rsidTr="004735DE">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Итого:</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b/>
                <w:color w:val="000000"/>
              </w:rPr>
            </w:pPr>
            <w:r w:rsidRPr="001732F8">
              <w:rPr>
                <w:b/>
                <w:color w:val="000000"/>
              </w:rPr>
              <w:t>15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64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230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1 170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360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30</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rPr>
            </w:pPr>
            <w:r w:rsidRPr="001732F8">
              <w:rPr>
                <w:b/>
                <w:color w:val="000000"/>
              </w:rPr>
              <w:t>1 959</w:t>
            </w:r>
          </w:p>
        </w:tc>
        <w:tc>
          <w:tcPr>
            <w:tcW w:w="960" w:type="dxa"/>
            <w:tcBorders>
              <w:top w:val="nil"/>
              <w:left w:val="single" w:sz="4" w:space="0" w:color="auto"/>
              <w:bottom w:val="single" w:sz="4" w:space="0" w:color="auto"/>
              <w:right w:val="single" w:sz="8" w:space="0" w:color="auto"/>
            </w:tcBorders>
            <w:shd w:val="clear" w:color="auto" w:fill="auto"/>
          </w:tcPr>
          <w:p w:rsidR="0093067D" w:rsidRPr="001732F8" w:rsidRDefault="0093067D" w:rsidP="008E72F9">
            <w:pPr>
              <w:jc w:val="center"/>
              <w:rPr>
                <w:b/>
                <w:color w:val="000000"/>
              </w:rPr>
            </w:pPr>
            <w:r w:rsidRPr="001732F8">
              <w:rPr>
                <w:b/>
                <w:color w:val="000000"/>
              </w:rPr>
              <w:t>15</w:t>
            </w:r>
          </w:p>
        </w:tc>
        <w:tc>
          <w:tcPr>
            <w:tcW w:w="715" w:type="dxa"/>
            <w:tcBorders>
              <w:top w:val="nil"/>
              <w:left w:val="nil"/>
              <w:bottom w:val="single" w:sz="4" w:space="0" w:color="auto"/>
              <w:right w:val="single" w:sz="8" w:space="0" w:color="auto"/>
            </w:tcBorders>
            <w:shd w:val="clear" w:color="auto" w:fill="auto"/>
          </w:tcPr>
          <w:p w:rsidR="0093067D" w:rsidRPr="001732F8" w:rsidRDefault="0093067D" w:rsidP="008E72F9">
            <w:pPr>
              <w:jc w:val="center"/>
              <w:rPr>
                <w:b/>
                <w:color w:val="000000"/>
              </w:rPr>
            </w:pPr>
            <w:r w:rsidRPr="001732F8">
              <w:rPr>
                <w:b/>
                <w:color w:val="000000"/>
              </w:rPr>
              <w:t>30</w:t>
            </w:r>
          </w:p>
        </w:tc>
        <w:tc>
          <w:tcPr>
            <w:tcW w:w="709" w:type="dxa"/>
            <w:tcBorders>
              <w:top w:val="nil"/>
              <w:left w:val="nil"/>
              <w:bottom w:val="single" w:sz="4" w:space="0" w:color="auto"/>
              <w:right w:val="single" w:sz="8" w:space="0" w:color="auto"/>
            </w:tcBorders>
            <w:shd w:val="clear" w:color="auto" w:fill="auto"/>
          </w:tcPr>
          <w:p w:rsidR="0093067D" w:rsidRPr="001732F8" w:rsidRDefault="0093067D" w:rsidP="008E72F9">
            <w:pPr>
              <w:jc w:val="center"/>
              <w:rPr>
                <w:b/>
                <w:color w:val="000000"/>
              </w:rPr>
            </w:pPr>
            <w:r w:rsidRPr="001732F8">
              <w:rPr>
                <w:b/>
                <w:color w:val="000000"/>
              </w:rPr>
              <w:t>30</w:t>
            </w:r>
          </w:p>
        </w:tc>
        <w:tc>
          <w:tcPr>
            <w:tcW w:w="709" w:type="dxa"/>
            <w:tcBorders>
              <w:top w:val="nil"/>
              <w:left w:val="nil"/>
              <w:bottom w:val="single" w:sz="4" w:space="0" w:color="auto"/>
              <w:right w:val="single" w:sz="8" w:space="0" w:color="auto"/>
            </w:tcBorders>
            <w:shd w:val="clear" w:color="auto" w:fill="auto"/>
          </w:tcPr>
          <w:p w:rsidR="0093067D" w:rsidRPr="001732F8" w:rsidRDefault="0093067D" w:rsidP="008E72F9">
            <w:pPr>
              <w:jc w:val="center"/>
              <w:rPr>
                <w:b/>
                <w:color w:val="000000"/>
              </w:rPr>
            </w:pPr>
            <w:r w:rsidRPr="001732F8">
              <w:rPr>
                <w:b/>
                <w:color w:val="000000"/>
              </w:rPr>
              <w:t>126</w:t>
            </w:r>
          </w:p>
        </w:tc>
      </w:tr>
      <w:tr w:rsidR="0093067D" w:rsidRPr="001732F8" w:rsidTr="004735DE">
        <w:trPr>
          <w:trHeight w:val="359"/>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lastRenderedPageBreak/>
              <w:t>10</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sz w:val="16"/>
                <w:szCs w:val="16"/>
              </w:rPr>
            </w:pPr>
            <w:r w:rsidRPr="001732F8">
              <w:rPr>
                <w:sz w:val="16"/>
                <w:szCs w:val="16"/>
              </w:rPr>
              <w:t>ГБУЗ «Кузнецкая  межрайонная детская больница»</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r>
      <w:tr w:rsidR="0093067D" w:rsidRPr="001732F8" w:rsidTr="004735DE">
        <w:trPr>
          <w:trHeight w:val="221"/>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11</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«Башмаковская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10</w:t>
            </w:r>
          </w:p>
        </w:tc>
        <w:tc>
          <w:tcPr>
            <w:tcW w:w="960" w:type="dxa"/>
            <w:tcBorders>
              <w:top w:val="single" w:sz="4" w:space="0" w:color="auto"/>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6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12</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«Спасская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6</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68"/>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13</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«Белинская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70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73"/>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14</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«Бессоновская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single" w:sz="4" w:space="0" w:color="auto"/>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709" w:type="dxa"/>
            <w:tcBorders>
              <w:top w:val="single" w:sz="4" w:space="0" w:color="auto"/>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15</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«Городищенская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7</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w:t>
            </w:r>
          </w:p>
        </w:tc>
      </w:tr>
      <w:tr w:rsidR="0093067D" w:rsidRPr="001732F8" w:rsidTr="004735DE">
        <w:trPr>
          <w:trHeight w:val="26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16</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«Земетчинская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17</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«Иссинская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3</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74"/>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18</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«Каменская МРБ»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25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r>
      <w:tr w:rsidR="0093067D" w:rsidRPr="001732F8" w:rsidTr="004735DE">
        <w:trPr>
          <w:trHeight w:val="249"/>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19</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«Камешкирская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67"/>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20</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«Колышлейская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7</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r>
      <w:tr w:rsidR="0093067D" w:rsidRPr="001732F8" w:rsidTr="004735DE">
        <w:trPr>
          <w:trHeight w:val="271"/>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21</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«Кузнецкая МРБ»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90</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45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61"/>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22</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«Лопатинская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103"/>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23</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«Лунинская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163"/>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24</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«Мокшанская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7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25</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«Наровчатская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3</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26</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822E04" w:rsidRDefault="0093067D" w:rsidP="008E72F9">
            <w:pPr>
              <w:jc w:val="center"/>
              <w:rPr>
                <w:color w:val="000000"/>
                <w:sz w:val="18"/>
                <w:szCs w:val="18"/>
              </w:rPr>
            </w:pPr>
            <w:r w:rsidRPr="001732F8">
              <w:rPr>
                <w:color w:val="000000"/>
                <w:sz w:val="18"/>
                <w:szCs w:val="18"/>
              </w:rPr>
              <w:t>ГБУЗ «Неверкинская РБ</w:t>
            </w:r>
          </w:p>
          <w:p w:rsidR="0093067D" w:rsidRPr="001732F8" w:rsidRDefault="0093067D" w:rsidP="008E72F9">
            <w:pPr>
              <w:jc w:val="center"/>
              <w:rPr>
                <w:color w:val="000000"/>
                <w:sz w:val="18"/>
                <w:szCs w:val="18"/>
              </w:rPr>
            </w:pPr>
            <w:r w:rsidRPr="001732F8">
              <w:rPr>
                <w:color w:val="000000"/>
                <w:sz w:val="18"/>
                <w:szCs w:val="18"/>
              </w:rPr>
              <w:t xml:space="preserve"> им. Ф.Х. Магдеева»</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26"/>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27</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«Нижнеломовская   МРБ»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16</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15</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r>
      <w:tr w:rsidR="0093067D" w:rsidRPr="001732F8" w:rsidTr="004735DE">
        <w:trPr>
          <w:trHeight w:val="96"/>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28</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«Никольская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12</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r>
      <w:tr w:rsidR="0093067D" w:rsidRPr="001732F8" w:rsidTr="004735DE">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29</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822E04" w:rsidRDefault="0093067D" w:rsidP="008E72F9">
            <w:pPr>
              <w:jc w:val="center"/>
              <w:rPr>
                <w:color w:val="000000"/>
                <w:sz w:val="18"/>
                <w:szCs w:val="18"/>
              </w:rPr>
            </w:pPr>
            <w:r w:rsidRPr="001732F8">
              <w:rPr>
                <w:color w:val="000000"/>
                <w:sz w:val="18"/>
                <w:szCs w:val="18"/>
              </w:rPr>
              <w:t xml:space="preserve">ГБУЗ «Сердобская  МРБ   </w:t>
            </w:r>
          </w:p>
          <w:p w:rsidR="0093067D" w:rsidRPr="001732F8" w:rsidRDefault="0093067D" w:rsidP="008E72F9">
            <w:pPr>
              <w:jc w:val="center"/>
              <w:rPr>
                <w:color w:val="000000"/>
                <w:sz w:val="18"/>
                <w:szCs w:val="18"/>
              </w:rPr>
            </w:pPr>
            <w:r w:rsidRPr="001732F8">
              <w:rPr>
                <w:color w:val="000000"/>
                <w:sz w:val="18"/>
                <w:szCs w:val="18"/>
              </w:rPr>
              <w:t xml:space="preserve">им. А.И. </w:t>
            </w:r>
            <w:proofErr w:type="gramStart"/>
            <w:r w:rsidRPr="001732F8">
              <w:rPr>
                <w:color w:val="000000"/>
                <w:sz w:val="18"/>
                <w:szCs w:val="18"/>
              </w:rPr>
              <w:t>Настина</w:t>
            </w:r>
            <w:proofErr w:type="gramEnd"/>
            <w:r w:rsidRPr="001732F8">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90</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31"/>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30</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«Сосновоборская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2</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63"/>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31</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«Тамалинская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p>
        </w:tc>
      </w:tr>
      <w:tr w:rsidR="0093067D" w:rsidRPr="001732F8" w:rsidTr="004735DE">
        <w:trPr>
          <w:trHeight w:val="261"/>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32</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«Пензенская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10</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266"/>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33</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ГБУЗ «Шемышейская РБ»</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60"/>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ИТОГО</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216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170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0</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396</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0</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0</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184</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36</w:t>
            </w:r>
          </w:p>
        </w:tc>
      </w:tr>
      <w:tr w:rsidR="0093067D" w:rsidRPr="001732F8" w:rsidTr="004735DE">
        <w:trPr>
          <w:trHeight w:val="36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34</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МБУЗ «Городской детский санаторий  «Солнышко»</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color w:val="000000"/>
                <w:sz w:val="18"/>
                <w:szCs w:val="18"/>
              </w:rPr>
            </w:pPr>
            <w:r w:rsidRPr="001732F8">
              <w:rPr>
                <w:b/>
                <w:color w:val="000000"/>
                <w:sz w:val="18"/>
                <w:szCs w:val="18"/>
              </w:rPr>
              <w:t>-</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90</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color w:val="000000"/>
                <w:sz w:val="18"/>
                <w:szCs w:val="18"/>
              </w:rPr>
            </w:pPr>
            <w:r w:rsidRPr="001732F8">
              <w:rPr>
                <w:color w:val="000000"/>
                <w:sz w:val="18"/>
                <w:szCs w:val="18"/>
              </w:rPr>
              <w:t>-</w:t>
            </w:r>
          </w:p>
        </w:tc>
      </w:tr>
      <w:tr w:rsidR="0093067D" w:rsidRPr="001732F8" w:rsidTr="004735DE">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ВСЕГО по области:</w:t>
            </w:r>
          </w:p>
        </w:tc>
        <w:tc>
          <w:tcPr>
            <w:tcW w:w="709" w:type="dxa"/>
            <w:tcBorders>
              <w:top w:val="single" w:sz="4" w:space="0" w:color="auto"/>
              <w:left w:val="single" w:sz="4" w:space="0" w:color="auto"/>
              <w:bottom w:val="single" w:sz="4" w:space="0" w:color="auto"/>
              <w:right w:val="single" w:sz="4" w:space="0" w:color="auto"/>
            </w:tcBorders>
          </w:tcPr>
          <w:p w:rsidR="0093067D" w:rsidRPr="001732F8" w:rsidRDefault="0093067D" w:rsidP="008E72F9">
            <w:pPr>
              <w:jc w:val="center"/>
              <w:rPr>
                <w:b/>
                <w:bCs/>
                <w:color w:val="000000"/>
              </w:rPr>
            </w:pPr>
            <w:r w:rsidRPr="001732F8">
              <w:rPr>
                <w:b/>
                <w:bCs/>
                <w:color w:val="000000"/>
              </w:rPr>
              <w:t>15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74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446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1 340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360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30</w:t>
            </w: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30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3067D" w:rsidRPr="001732F8" w:rsidRDefault="0093067D" w:rsidP="008E72F9">
            <w:pPr>
              <w:jc w:val="center"/>
              <w:rPr>
                <w:b/>
                <w:bCs/>
                <w:color w:val="000000"/>
              </w:rPr>
            </w:pPr>
            <w:r w:rsidRPr="001732F8">
              <w:rPr>
                <w:b/>
                <w:bCs/>
                <w:color w:val="000000"/>
              </w:rPr>
              <w:t>2 355</w:t>
            </w:r>
          </w:p>
        </w:tc>
        <w:tc>
          <w:tcPr>
            <w:tcW w:w="960" w:type="dxa"/>
            <w:tcBorders>
              <w:top w:val="nil"/>
              <w:left w:val="single" w:sz="4" w:space="0" w:color="auto"/>
              <w:bottom w:val="single" w:sz="8" w:space="0" w:color="auto"/>
              <w:right w:val="single" w:sz="8" w:space="0" w:color="auto"/>
            </w:tcBorders>
            <w:shd w:val="clear" w:color="auto" w:fill="auto"/>
          </w:tcPr>
          <w:p w:rsidR="0093067D" w:rsidRPr="001732F8" w:rsidRDefault="0093067D" w:rsidP="008E72F9">
            <w:pPr>
              <w:jc w:val="center"/>
              <w:rPr>
                <w:b/>
                <w:bCs/>
                <w:color w:val="000000"/>
              </w:rPr>
            </w:pPr>
            <w:r w:rsidRPr="001732F8">
              <w:rPr>
                <w:b/>
                <w:bCs/>
                <w:color w:val="000000"/>
              </w:rPr>
              <w:t>15</w:t>
            </w:r>
          </w:p>
        </w:tc>
        <w:tc>
          <w:tcPr>
            <w:tcW w:w="715"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b/>
                <w:bCs/>
                <w:color w:val="000000"/>
              </w:rPr>
            </w:pPr>
            <w:r w:rsidRPr="001732F8">
              <w:rPr>
                <w:b/>
                <w:bCs/>
                <w:color w:val="000000"/>
              </w:rPr>
              <w:t>120</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b/>
                <w:bCs/>
                <w:color w:val="000000"/>
              </w:rPr>
            </w:pPr>
            <w:r w:rsidRPr="001732F8">
              <w:rPr>
                <w:b/>
                <w:bCs/>
                <w:color w:val="000000"/>
              </w:rPr>
              <w:t>214</w:t>
            </w:r>
          </w:p>
        </w:tc>
        <w:tc>
          <w:tcPr>
            <w:tcW w:w="709" w:type="dxa"/>
            <w:tcBorders>
              <w:top w:val="nil"/>
              <w:left w:val="nil"/>
              <w:bottom w:val="single" w:sz="8" w:space="0" w:color="auto"/>
              <w:right w:val="single" w:sz="8" w:space="0" w:color="auto"/>
            </w:tcBorders>
            <w:shd w:val="clear" w:color="auto" w:fill="auto"/>
          </w:tcPr>
          <w:p w:rsidR="0093067D" w:rsidRPr="001732F8" w:rsidRDefault="0093067D" w:rsidP="008E72F9">
            <w:pPr>
              <w:jc w:val="center"/>
              <w:rPr>
                <w:b/>
                <w:bCs/>
                <w:color w:val="000000"/>
              </w:rPr>
            </w:pPr>
            <w:r w:rsidRPr="001732F8">
              <w:rPr>
                <w:b/>
                <w:bCs/>
                <w:color w:val="000000"/>
              </w:rPr>
              <w:t>162</w:t>
            </w:r>
          </w:p>
        </w:tc>
      </w:tr>
    </w:tbl>
    <w:p w:rsidR="0093067D" w:rsidRDefault="0093067D" w:rsidP="0093067D">
      <w:pPr>
        <w:pStyle w:val="ConsPlusNormal"/>
        <w:ind w:firstLine="540"/>
        <w:jc w:val="both"/>
        <w:rPr>
          <w:rFonts w:ascii="Times New Roman" w:hAnsi="Times New Roman" w:cs="Times New Roman"/>
          <w:sz w:val="28"/>
          <w:szCs w:val="28"/>
        </w:rPr>
      </w:pPr>
      <w:r w:rsidRPr="001732F8">
        <w:rPr>
          <w:rFonts w:ascii="Times New Roman" w:hAnsi="Times New Roman" w:cs="Times New Roman"/>
          <w:sz w:val="18"/>
          <w:szCs w:val="18"/>
        </w:rPr>
        <w:br w:type="page"/>
      </w:r>
      <w:r w:rsidRPr="001732F8">
        <w:rPr>
          <w:rFonts w:ascii="Times New Roman" w:hAnsi="Times New Roman" w:cs="Times New Roman"/>
          <w:sz w:val="28"/>
          <w:szCs w:val="28"/>
        </w:rPr>
        <w:lastRenderedPageBreak/>
        <w:t>4.2. Объемы стационарной медицинской помощи медицинских организаций, финансируемых за счет средств бюджета Пензенской области  на 2015 год</w:t>
      </w:r>
      <w:r w:rsidR="00E62AAB">
        <w:rPr>
          <w:rFonts w:ascii="Times New Roman" w:hAnsi="Times New Roman" w:cs="Times New Roman"/>
          <w:sz w:val="28"/>
          <w:szCs w:val="28"/>
        </w:rPr>
        <w:t>:</w:t>
      </w:r>
    </w:p>
    <w:p w:rsidR="00822E04" w:rsidRPr="00822E04" w:rsidRDefault="00822E04" w:rsidP="0093067D">
      <w:pPr>
        <w:pStyle w:val="ConsPlusNormal"/>
        <w:ind w:firstLine="540"/>
        <w:jc w:val="both"/>
        <w:rPr>
          <w:rFonts w:ascii="Times New Roman" w:hAnsi="Times New Roman" w:cs="Times New Roman"/>
          <w:sz w:val="10"/>
          <w:szCs w:val="10"/>
        </w:rPr>
      </w:pPr>
    </w:p>
    <w:tbl>
      <w:tblPr>
        <w:tblW w:w="145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271"/>
        <w:gridCol w:w="728"/>
        <w:gridCol w:w="905"/>
        <w:gridCol w:w="905"/>
        <w:gridCol w:w="905"/>
        <w:gridCol w:w="924"/>
        <w:gridCol w:w="905"/>
        <w:gridCol w:w="905"/>
        <w:gridCol w:w="905"/>
        <w:gridCol w:w="931"/>
        <w:gridCol w:w="905"/>
        <w:gridCol w:w="905"/>
        <w:gridCol w:w="905"/>
      </w:tblGrid>
      <w:tr w:rsidR="0093067D" w:rsidRPr="001732F8" w:rsidTr="00822E04">
        <w:trPr>
          <w:trHeight w:val="323"/>
        </w:trPr>
        <w:tc>
          <w:tcPr>
            <w:tcW w:w="557" w:type="dxa"/>
            <w:vMerge w:val="restart"/>
            <w:shd w:val="clear" w:color="auto" w:fill="auto"/>
            <w:vAlign w:val="center"/>
          </w:tcPr>
          <w:p w:rsidR="0093067D" w:rsidRPr="001732F8" w:rsidRDefault="0093067D" w:rsidP="004E56E1">
            <w:pPr>
              <w:jc w:val="center"/>
              <w:rPr>
                <w:color w:val="000000"/>
                <w:sz w:val="18"/>
                <w:szCs w:val="18"/>
              </w:rPr>
            </w:pPr>
            <w:r w:rsidRPr="001732F8">
              <w:rPr>
                <w:color w:val="000000"/>
                <w:sz w:val="18"/>
                <w:szCs w:val="18"/>
              </w:rPr>
              <w:t>№</w:t>
            </w:r>
          </w:p>
        </w:tc>
        <w:tc>
          <w:tcPr>
            <w:tcW w:w="3271" w:type="dxa"/>
            <w:vMerge w:val="restart"/>
            <w:shd w:val="clear" w:color="auto" w:fill="auto"/>
            <w:vAlign w:val="center"/>
          </w:tcPr>
          <w:p w:rsidR="0093067D" w:rsidRPr="001732F8" w:rsidRDefault="0093067D" w:rsidP="004E56E1">
            <w:pPr>
              <w:jc w:val="center"/>
              <w:rPr>
                <w:color w:val="000000"/>
                <w:sz w:val="18"/>
                <w:szCs w:val="18"/>
              </w:rPr>
            </w:pPr>
            <w:r w:rsidRPr="001732F8">
              <w:rPr>
                <w:color w:val="000000"/>
                <w:sz w:val="18"/>
                <w:szCs w:val="18"/>
              </w:rPr>
              <w:t>Наименование  медицинских      организаций</w:t>
            </w:r>
          </w:p>
        </w:tc>
        <w:tc>
          <w:tcPr>
            <w:tcW w:w="728" w:type="dxa"/>
          </w:tcPr>
          <w:p w:rsidR="0093067D" w:rsidRPr="001732F8" w:rsidRDefault="0093067D" w:rsidP="004E56E1">
            <w:pPr>
              <w:jc w:val="center"/>
              <w:rPr>
                <w:color w:val="000000"/>
                <w:sz w:val="18"/>
                <w:szCs w:val="18"/>
              </w:rPr>
            </w:pPr>
          </w:p>
        </w:tc>
        <w:tc>
          <w:tcPr>
            <w:tcW w:w="6354" w:type="dxa"/>
            <w:gridSpan w:val="7"/>
            <w:shd w:val="clear" w:color="auto" w:fill="auto"/>
            <w:vAlign w:val="center"/>
          </w:tcPr>
          <w:p w:rsidR="0093067D" w:rsidRPr="001732F8" w:rsidRDefault="004A56F1" w:rsidP="004E56E1">
            <w:pPr>
              <w:jc w:val="center"/>
              <w:rPr>
                <w:color w:val="000000"/>
                <w:sz w:val="18"/>
                <w:szCs w:val="18"/>
              </w:rPr>
            </w:pPr>
            <w:r>
              <w:rPr>
                <w:color w:val="000000"/>
                <w:sz w:val="18"/>
                <w:szCs w:val="18"/>
              </w:rPr>
              <w:t>Количество койко</w:t>
            </w:r>
            <w:r w:rsidR="00C6767E">
              <w:rPr>
                <w:color w:val="000000"/>
                <w:sz w:val="18"/>
                <w:szCs w:val="18"/>
              </w:rPr>
              <w:t>-</w:t>
            </w:r>
            <w:r w:rsidR="0093067D" w:rsidRPr="001732F8">
              <w:rPr>
                <w:color w:val="000000"/>
                <w:sz w:val="18"/>
                <w:szCs w:val="18"/>
              </w:rPr>
              <w:t>дней по профилям отделений</w:t>
            </w:r>
          </w:p>
        </w:tc>
        <w:tc>
          <w:tcPr>
            <w:tcW w:w="931" w:type="dxa"/>
            <w:shd w:val="clear" w:color="auto" w:fill="auto"/>
            <w:vAlign w:val="center"/>
          </w:tcPr>
          <w:p w:rsidR="0093067D" w:rsidRPr="001732F8" w:rsidRDefault="0093067D" w:rsidP="004E56E1">
            <w:pPr>
              <w:jc w:val="center"/>
              <w:rPr>
                <w:color w:val="000000"/>
                <w:sz w:val="18"/>
                <w:szCs w:val="18"/>
              </w:rPr>
            </w:pPr>
            <w:r w:rsidRPr="001732F8">
              <w:rPr>
                <w:color w:val="000000"/>
                <w:sz w:val="18"/>
                <w:szCs w:val="18"/>
              </w:rPr>
              <w:t>Всего койко-дней</w:t>
            </w:r>
          </w:p>
        </w:tc>
        <w:tc>
          <w:tcPr>
            <w:tcW w:w="905" w:type="dxa"/>
            <w:vMerge w:val="restart"/>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Санаторные</w:t>
            </w:r>
          </w:p>
        </w:tc>
        <w:tc>
          <w:tcPr>
            <w:tcW w:w="905" w:type="dxa"/>
            <w:vMerge w:val="restart"/>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Койки сестринского ухода</w:t>
            </w:r>
          </w:p>
        </w:tc>
        <w:tc>
          <w:tcPr>
            <w:tcW w:w="905" w:type="dxa"/>
            <w:vMerge w:val="restart"/>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Паллиативные койки</w:t>
            </w:r>
          </w:p>
        </w:tc>
      </w:tr>
      <w:tr w:rsidR="0093067D" w:rsidRPr="001732F8" w:rsidTr="004E56E1">
        <w:trPr>
          <w:trHeight w:val="1505"/>
        </w:trPr>
        <w:tc>
          <w:tcPr>
            <w:tcW w:w="557" w:type="dxa"/>
            <w:vMerge/>
            <w:vAlign w:val="center"/>
          </w:tcPr>
          <w:p w:rsidR="0093067D" w:rsidRPr="001732F8" w:rsidRDefault="0093067D" w:rsidP="004E56E1">
            <w:pPr>
              <w:rPr>
                <w:color w:val="000000"/>
                <w:sz w:val="18"/>
                <w:szCs w:val="18"/>
              </w:rPr>
            </w:pPr>
          </w:p>
        </w:tc>
        <w:tc>
          <w:tcPr>
            <w:tcW w:w="3271" w:type="dxa"/>
            <w:vMerge/>
            <w:vAlign w:val="center"/>
          </w:tcPr>
          <w:p w:rsidR="0093067D" w:rsidRPr="001732F8" w:rsidRDefault="0093067D" w:rsidP="004E56E1">
            <w:pPr>
              <w:rPr>
                <w:color w:val="000000"/>
                <w:sz w:val="18"/>
                <w:szCs w:val="18"/>
              </w:rPr>
            </w:pPr>
          </w:p>
        </w:tc>
        <w:tc>
          <w:tcPr>
            <w:tcW w:w="728" w:type="dxa"/>
            <w:textDirection w:val="btLr"/>
          </w:tcPr>
          <w:p w:rsidR="0093067D" w:rsidRPr="001732F8" w:rsidRDefault="0093067D" w:rsidP="004E56E1">
            <w:pPr>
              <w:jc w:val="center"/>
              <w:rPr>
                <w:color w:val="000000"/>
                <w:sz w:val="18"/>
                <w:szCs w:val="18"/>
              </w:rPr>
            </w:pPr>
            <w:r w:rsidRPr="001732F8">
              <w:rPr>
                <w:color w:val="000000"/>
                <w:sz w:val="18"/>
                <w:szCs w:val="18"/>
              </w:rPr>
              <w:t>Инфекционные</w:t>
            </w:r>
          </w:p>
        </w:tc>
        <w:tc>
          <w:tcPr>
            <w:tcW w:w="905" w:type="dxa"/>
            <w:shd w:val="clear" w:color="auto" w:fill="auto"/>
            <w:textDirection w:val="btLr"/>
            <w:vAlign w:val="center"/>
          </w:tcPr>
          <w:p w:rsidR="0093067D" w:rsidRPr="001732F8" w:rsidRDefault="0093067D" w:rsidP="004E56E1">
            <w:pPr>
              <w:jc w:val="center"/>
              <w:rPr>
                <w:color w:val="000000"/>
                <w:sz w:val="18"/>
                <w:szCs w:val="18"/>
              </w:rPr>
            </w:pPr>
            <w:proofErr w:type="gramStart"/>
            <w:r w:rsidRPr="001732F8">
              <w:rPr>
                <w:color w:val="000000"/>
                <w:sz w:val="18"/>
                <w:szCs w:val="18"/>
              </w:rPr>
              <w:t>Дерматовенероло-гические</w:t>
            </w:r>
            <w:proofErr w:type="gramEnd"/>
          </w:p>
        </w:tc>
        <w:tc>
          <w:tcPr>
            <w:tcW w:w="905" w:type="dxa"/>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Наркологические</w:t>
            </w:r>
          </w:p>
        </w:tc>
        <w:tc>
          <w:tcPr>
            <w:tcW w:w="905" w:type="dxa"/>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Психиатрические</w:t>
            </w:r>
          </w:p>
        </w:tc>
        <w:tc>
          <w:tcPr>
            <w:tcW w:w="924" w:type="dxa"/>
            <w:shd w:val="clear" w:color="auto" w:fill="auto"/>
            <w:textDirection w:val="btLr"/>
            <w:vAlign w:val="center"/>
          </w:tcPr>
          <w:p w:rsidR="0093067D" w:rsidRPr="001732F8" w:rsidRDefault="0093067D" w:rsidP="004E56E1">
            <w:pPr>
              <w:jc w:val="center"/>
              <w:rPr>
                <w:color w:val="000000"/>
                <w:sz w:val="18"/>
                <w:szCs w:val="18"/>
              </w:rPr>
            </w:pPr>
            <w:proofErr w:type="gramStart"/>
            <w:r w:rsidRPr="001732F8">
              <w:rPr>
                <w:color w:val="000000"/>
                <w:sz w:val="18"/>
                <w:szCs w:val="18"/>
              </w:rPr>
              <w:t>Психиатрические</w:t>
            </w:r>
            <w:proofErr w:type="gramEnd"/>
            <w:r w:rsidRPr="001732F8">
              <w:rPr>
                <w:color w:val="000000"/>
                <w:sz w:val="18"/>
                <w:szCs w:val="18"/>
              </w:rPr>
              <w:t xml:space="preserve"> для детей</w:t>
            </w:r>
          </w:p>
        </w:tc>
        <w:tc>
          <w:tcPr>
            <w:tcW w:w="905" w:type="dxa"/>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Туберкулезные</w:t>
            </w:r>
          </w:p>
        </w:tc>
        <w:tc>
          <w:tcPr>
            <w:tcW w:w="905" w:type="dxa"/>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Туберкулезные для детей</w:t>
            </w:r>
          </w:p>
        </w:tc>
        <w:tc>
          <w:tcPr>
            <w:tcW w:w="905" w:type="dxa"/>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Торакальной хирургии</w:t>
            </w:r>
          </w:p>
        </w:tc>
        <w:tc>
          <w:tcPr>
            <w:tcW w:w="931" w:type="dxa"/>
            <w:shd w:val="clear" w:color="auto" w:fill="auto"/>
            <w:textDirection w:val="btLr"/>
            <w:vAlign w:val="center"/>
          </w:tcPr>
          <w:p w:rsidR="0093067D" w:rsidRPr="001732F8" w:rsidRDefault="0093067D" w:rsidP="004E56E1">
            <w:pPr>
              <w:jc w:val="center"/>
              <w:rPr>
                <w:color w:val="000000"/>
                <w:sz w:val="18"/>
                <w:szCs w:val="18"/>
              </w:rPr>
            </w:pPr>
            <w:r w:rsidRPr="001732F8">
              <w:rPr>
                <w:color w:val="000000"/>
                <w:sz w:val="18"/>
                <w:szCs w:val="18"/>
              </w:rPr>
              <w:t>Всего  по  медицинским организациям</w:t>
            </w:r>
          </w:p>
        </w:tc>
        <w:tc>
          <w:tcPr>
            <w:tcW w:w="905" w:type="dxa"/>
            <w:vMerge/>
            <w:vAlign w:val="center"/>
          </w:tcPr>
          <w:p w:rsidR="0093067D" w:rsidRPr="001732F8" w:rsidRDefault="0093067D" w:rsidP="004E56E1">
            <w:pPr>
              <w:rPr>
                <w:color w:val="000000"/>
                <w:sz w:val="18"/>
                <w:szCs w:val="18"/>
              </w:rPr>
            </w:pPr>
          </w:p>
        </w:tc>
        <w:tc>
          <w:tcPr>
            <w:tcW w:w="905" w:type="dxa"/>
            <w:vMerge/>
            <w:vAlign w:val="center"/>
          </w:tcPr>
          <w:p w:rsidR="0093067D" w:rsidRPr="001732F8" w:rsidRDefault="0093067D" w:rsidP="004E56E1">
            <w:pPr>
              <w:rPr>
                <w:color w:val="000000"/>
                <w:sz w:val="18"/>
                <w:szCs w:val="18"/>
              </w:rPr>
            </w:pPr>
          </w:p>
        </w:tc>
        <w:tc>
          <w:tcPr>
            <w:tcW w:w="905" w:type="dxa"/>
            <w:vMerge/>
            <w:vAlign w:val="center"/>
          </w:tcPr>
          <w:p w:rsidR="0093067D" w:rsidRPr="001732F8" w:rsidRDefault="0093067D" w:rsidP="004E56E1">
            <w:pPr>
              <w:rPr>
                <w:color w:val="000000"/>
                <w:sz w:val="18"/>
                <w:szCs w:val="18"/>
              </w:rPr>
            </w:pPr>
          </w:p>
        </w:tc>
      </w:tr>
    </w:tbl>
    <w:p w:rsidR="0093067D" w:rsidRPr="001732F8" w:rsidRDefault="0093067D" w:rsidP="0093067D">
      <w:pPr>
        <w:rPr>
          <w:sz w:val="4"/>
          <w:szCs w:val="4"/>
        </w:rPr>
      </w:pPr>
    </w:p>
    <w:tbl>
      <w:tblPr>
        <w:tblW w:w="145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271"/>
        <w:gridCol w:w="728"/>
        <w:gridCol w:w="905"/>
        <w:gridCol w:w="905"/>
        <w:gridCol w:w="905"/>
        <w:gridCol w:w="924"/>
        <w:gridCol w:w="905"/>
        <w:gridCol w:w="905"/>
        <w:gridCol w:w="905"/>
        <w:gridCol w:w="931"/>
        <w:gridCol w:w="905"/>
        <w:gridCol w:w="905"/>
        <w:gridCol w:w="905"/>
      </w:tblGrid>
      <w:tr w:rsidR="0093067D" w:rsidRPr="001732F8" w:rsidTr="004735DE">
        <w:trPr>
          <w:trHeight w:val="277"/>
          <w:tblHeader/>
        </w:trPr>
        <w:tc>
          <w:tcPr>
            <w:tcW w:w="557"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1</w:t>
            </w:r>
          </w:p>
        </w:tc>
        <w:tc>
          <w:tcPr>
            <w:tcW w:w="3271"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2</w:t>
            </w:r>
          </w:p>
        </w:tc>
        <w:tc>
          <w:tcPr>
            <w:tcW w:w="728" w:type="dxa"/>
          </w:tcPr>
          <w:p w:rsidR="0093067D" w:rsidRPr="001732F8" w:rsidRDefault="0093067D" w:rsidP="00F95BE0">
            <w:pPr>
              <w:spacing w:line="216" w:lineRule="auto"/>
              <w:jc w:val="center"/>
              <w:rPr>
                <w:color w:val="000000"/>
                <w:sz w:val="16"/>
                <w:szCs w:val="16"/>
              </w:rPr>
            </w:pPr>
            <w:r w:rsidRPr="001732F8">
              <w:rPr>
                <w:color w:val="000000"/>
                <w:sz w:val="16"/>
                <w:szCs w:val="16"/>
              </w:rPr>
              <w:t>3</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4</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5</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6</w:t>
            </w:r>
          </w:p>
        </w:tc>
        <w:tc>
          <w:tcPr>
            <w:tcW w:w="924"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7</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8</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9</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10</w:t>
            </w:r>
          </w:p>
        </w:tc>
        <w:tc>
          <w:tcPr>
            <w:tcW w:w="931"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11</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12</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13</w:t>
            </w:r>
          </w:p>
        </w:tc>
        <w:tc>
          <w:tcPr>
            <w:tcW w:w="905" w:type="dxa"/>
            <w:shd w:val="clear" w:color="auto" w:fill="auto"/>
          </w:tcPr>
          <w:p w:rsidR="0093067D" w:rsidRPr="001732F8" w:rsidRDefault="0093067D" w:rsidP="00F95BE0">
            <w:pPr>
              <w:spacing w:line="216" w:lineRule="auto"/>
              <w:jc w:val="center"/>
              <w:rPr>
                <w:color w:val="000000"/>
                <w:sz w:val="16"/>
                <w:szCs w:val="16"/>
              </w:rPr>
            </w:pPr>
            <w:r w:rsidRPr="001732F8">
              <w:rPr>
                <w:color w:val="000000"/>
                <w:sz w:val="16"/>
                <w:szCs w:val="16"/>
              </w:rPr>
              <w:t>14</w:t>
            </w:r>
          </w:p>
        </w:tc>
      </w:tr>
      <w:tr w:rsidR="0093067D" w:rsidRPr="001732F8" w:rsidTr="004735DE">
        <w:trPr>
          <w:trHeight w:val="585"/>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«Пензенская областная клиническая больница им. Н.Н. Бурденко»</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3 320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11"/>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«Областная  психиатрическая   больница им. К.Р.  Евграфова»</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379 320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20 880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400 200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377"/>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w:t>
            </w:r>
          </w:p>
        </w:tc>
        <w:tc>
          <w:tcPr>
            <w:tcW w:w="3271" w:type="dxa"/>
            <w:shd w:val="clear" w:color="auto" w:fill="auto"/>
          </w:tcPr>
          <w:p w:rsidR="0093067D" w:rsidRPr="00F95BE0" w:rsidRDefault="00F95BE0" w:rsidP="00F95BE0">
            <w:pPr>
              <w:spacing w:line="221" w:lineRule="auto"/>
              <w:jc w:val="center"/>
              <w:rPr>
                <w:color w:val="000000"/>
                <w:sz w:val="18"/>
                <w:szCs w:val="18"/>
              </w:rPr>
            </w:pPr>
            <w:r w:rsidRPr="00F95BE0">
              <w:rPr>
                <w:color w:val="000000"/>
                <w:sz w:val="18"/>
                <w:szCs w:val="18"/>
              </w:rPr>
              <w:t>ГБУЗ «</w:t>
            </w:r>
            <w:r w:rsidR="0093067D" w:rsidRPr="00F95BE0">
              <w:rPr>
                <w:color w:val="000000"/>
                <w:sz w:val="18"/>
                <w:szCs w:val="18"/>
              </w:rPr>
              <w:t>Пензенская областн</w:t>
            </w:r>
            <w:r w:rsidRPr="00F95BE0">
              <w:rPr>
                <w:color w:val="000000"/>
                <w:sz w:val="18"/>
                <w:szCs w:val="18"/>
              </w:rPr>
              <w:t>ая детская клиническая больница</w:t>
            </w:r>
            <w:r w:rsidRPr="00F95BE0">
              <w:rPr>
                <w:color w:val="000000"/>
                <w:sz w:val="18"/>
                <w:szCs w:val="18"/>
              </w:rPr>
              <w:br/>
              <w:t>им. Н.Ф. Филатова»</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3 320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332</w:t>
            </w:r>
          </w:p>
        </w:tc>
      </w:tr>
      <w:tr w:rsidR="0093067D" w:rsidRPr="001732F8" w:rsidTr="004735DE">
        <w:trPr>
          <w:trHeight w:val="641"/>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«Пензенский  областной клинический центр специализированных  видов медицинской  помощи»</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4 215</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21 376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25 591</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69"/>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5</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«Областной     противотуберкулезный диспансер»</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121 680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10 140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10 140</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141 960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9 330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162"/>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6</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«Областная наркологическая  больница»</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77 740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27 840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105 580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181"/>
        </w:trPr>
        <w:tc>
          <w:tcPr>
            <w:tcW w:w="557" w:type="dxa"/>
            <w:shd w:val="clear" w:color="auto" w:fill="auto"/>
          </w:tcPr>
          <w:p w:rsidR="0093067D" w:rsidRPr="00F95BE0" w:rsidRDefault="0093067D" w:rsidP="00F95BE0">
            <w:pPr>
              <w:spacing w:line="221" w:lineRule="auto"/>
              <w:jc w:val="center"/>
              <w:rPr>
                <w:color w:val="000000"/>
                <w:sz w:val="18"/>
                <w:szCs w:val="18"/>
              </w:rPr>
            </w:pP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в т.ч.: Городищенский филиал</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43 940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27 840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71 780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425"/>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7</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«Областной онкологический диспансер», в том числе:</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24"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31"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8 300</w:t>
            </w:r>
          </w:p>
        </w:tc>
      </w:tr>
      <w:tr w:rsidR="0093067D" w:rsidRPr="001732F8" w:rsidTr="004735DE">
        <w:trPr>
          <w:trHeight w:val="92"/>
        </w:trPr>
        <w:tc>
          <w:tcPr>
            <w:tcW w:w="557" w:type="dxa"/>
            <w:shd w:val="clear" w:color="auto" w:fill="auto"/>
          </w:tcPr>
          <w:p w:rsidR="0093067D" w:rsidRPr="00F95BE0" w:rsidRDefault="0093067D" w:rsidP="00F95BE0">
            <w:pPr>
              <w:spacing w:line="221" w:lineRule="auto"/>
              <w:jc w:val="center"/>
              <w:rPr>
                <w:color w:val="000000"/>
                <w:sz w:val="18"/>
                <w:szCs w:val="18"/>
              </w:rPr>
            </w:pP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 для взрослых</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7 636</w:t>
            </w:r>
          </w:p>
        </w:tc>
      </w:tr>
      <w:tr w:rsidR="0093067D" w:rsidRPr="001732F8" w:rsidTr="004735DE">
        <w:trPr>
          <w:trHeight w:val="165"/>
        </w:trPr>
        <w:tc>
          <w:tcPr>
            <w:tcW w:w="557" w:type="dxa"/>
            <w:shd w:val="clear" w:color="auto" w:fill="auto"/>
          </w:tcPr>
          <w:p w:rsidR="0093067D" w:rsidRPr="00F95BE0" w:rsidRDefault="0093067D" w:rsidP="00F95BE0">
            <w:pPr>
              <w:spacing w:line="221" w:lineRule="auto"/>
              <w:jc w:val="center"/>
              <w:rPr>
                <w:color w:val="000000"/>
                <w:sz w:val="18"/>
                <w:szCs w:val="18"/>
              </w:rPr>
            </w:pP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 для детей</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664</w:t>
            </w:r>
          </w:p>
        </w:tc>
      </w:tr>
      <w:tr w:rsidR="0093067D" w:rsidRPr="001732F8" w:rsidTr="004735DE">
        <w:trPr>
          <w:trHeight w:val="381"/>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8</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«Пензенский областной госпиталь для ветеранов войн»</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33 200</w:t>
            </w:r>
          </w:p>
        </w:tc>
      </w:tr>
      <w:tr w:rsidR="0093067D" w:rsidRPr="001732F8" w:rsidTr="004735DE">
        <w:trPr>
          <w:trHeight w:val="315"/>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9</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«Пензенская областная офтальмологическая больница»</w:t>
            </w:r>
          </w:p>
        </w:tc>
        <w:tc>
          <w:tcPr>
            <w:tcW w:w="728" w:type="dxa"/>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24"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31"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3 320</w:t>
            </w:r>
          </w:p>
        </w:tc>
        <w:tc>
          <w:tcPr>
            <w:tcW w:w="905" w:type="dxa"/>
            <w:shd w:val="clear" w:color="auto" w:fill="auto"/>
          </w:tcPr>
          <w:p w:rsidR="0093067D" w:rsidRPr="00F95BE0" w:rsidRDefault="0093067D" w:rsidP="00F95BE0">
            <w:pPr>
              <w:spacing w:line="221" w:lineRule="auto"/>
              <w:jc w:val="center"/>
              <w:rPr>
                <w:color w:val="000000"/>
                <w:sz w:val="18"/>
                <w:szCs w:val="18"/>
              </w:rPr>
            </w:pPr>
          </w:p>
        </w:tc>
      </w:tr>
      <w:tr w:rsidR="0093067D" w:rsidRPr="001732F8" w:rsidTr="004735DE">
        <w:trPr>
          <w:trHeight w:val="152"/>
        </w:trPr>
        <w:tc>
          <w:tcPr>
            <w:tcW w:w="557" w:type="dxa"/>
            <w:shd w:val="clear" w:color="auto" w:fill="auto"/>
          </w:tcPr>
          <w:p w:rsidR="0093067D" w:rsidRPr="00F95BE0" w:rsidRDefault="0093067D" w:rsidP="00F95BE0">
            <w:pPr>
              <w:spacing w:line="221" w:lineRule="auto"/>
              <w:jc w:val="center"/>
              <w:rPr>
                <w:color w:val="000000"/>
                <w:sz w:val="18"/>
                <w:szCs w:val="18"/>
              </w:rPr>
            </w:pP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Итого:</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4 215</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21 376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77 740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407 160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20 880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121 680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10 140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10 140</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673 331</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9 330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9 960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41 832</w:t>
            </w:r>
          </w:p>
        </w:tc>
      </w:tr>
      <w:tr w:rsidR="0093067D" w:rsidRPr="001732F8" w:rsidTr="004735DE">
        <w:trPr>
          <w:trHeight w:val="42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sz w:val="18"/>
                <w:szCs w:val="18"/>
              </w:rPr>
              <w:t>ГБУЗ «Кузнецкая  межрайонная детская больница»</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1 328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03"/>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11</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«Башмаковская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83"/>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12</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«Спасская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2 028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2 028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76"/>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13</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«Белинская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20 880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24 260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3 320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08"/>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14</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«Бессоновская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1 660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59"/>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lastRenderedPageBreak/>
              <w:t>15</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«Городищенская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2 366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2 366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8 300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1 992</w:t>
            </w:r>
          </w:p>
        </w:tc>
      </w:tr>
      <w:tr w:rsidR="0093067D" w:rsidRPr="001732F8" w:rsidTr="004735DE">
        <w:trPr>
          <w:trHeight w:val="277"/>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16</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«Земетчинская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4 980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12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17</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«Иссинская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1 014</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1 014</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4 980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73"/>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18</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«Каменская МРБ»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8 450</w:t>
            </w: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8 450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4 980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3 320</w:t>
            </w:r>
          </w:p>
        </w:tc>
      </w:tr>
      <w:tr w:rsidR="0093067D" w:rsidRPr="001732F8" w:rsidTr="004735DE">
        <w:trPr>
          <w:trHeight w:val="6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19</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«Камешкирская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49"/>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20</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«Колышлейская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2 366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2 366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3 320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1 660</w:t>
            </w:r>
          </w:p>
        </w:tc>
      </w:tr>
      <w:tr w:rsidR="0093067D" w:rsidRPr="001732F8" w:rsidTr="004735DE">
        <w:trPr>
          <w:trHeight w:val="6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21</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«Кузнецкая МРБ»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10 140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17 400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30 880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14 940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8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22</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«Лопатинская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1 660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6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23</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«Лунинская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86"/>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24</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«Мокшанская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4 980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6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25</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«Наровчатская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1 014</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1 014</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375"/>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26</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«Неверкинская РБ</w:t>
            </w:r>
            <w:r w:rsidR="00F95BE0">
              <w:rPr>
                <w:color w:val="000000"/>
                <w:sz w:val="18"/>
                <w:szCs w:val="18"/>
              </w:rPr>
              <w:br/>
            </w:r>
            <w:r w:rsidRPr="00F95BE0">
              <w:rPr>
                <w:color w:val="000000"/>
                <w:sz w:val="18"/>
                <w:szCs w:val="18"/>
              </w:rPr>
              <w:t xml:space="preserve"> им. Ф.Х. Магдеева»</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1 660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111"/>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27</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«Нижнеломовская   МРБ»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5 408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5 408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4 980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1 660</w:t>
            </w:r>
          </w:p>
        </w:tc>
      </w:tr>
      <w:tr w:rsidR="0093067D" w:rsidRPr="001732F8" w:rsidTr="004735DE">
        <w:trPr>
          <w:trHeight w:val="60"/>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28</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«Никольская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4 056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4 056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3 320</w:t>
            </w:r>
          </w:p>
        </w:tc>
      </w:tr>
      <w:tr w:rsidR="0093067D" w:rsidRPr="001732F8" w:rsidTr="004735DE">
        <w:trPr>
          <w:trHeight w:val="435"/>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29</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«Сердобская  МРБ</w:t>
            </w:r>
            <w:r w:rsidR="00F95BE0">
              <w:rPr>
                <w:color w:val="000000"/>
                <w:sz w:val="18"/>
                <w:szCs w:val="18"/>
              </w:rPr>
              <w:br/>
            </w:r>
            <w:r w:rsidRPr="00F95BE0">
              <w:rPr>
                <w:color w:val="000000"/>
                <w:sz w:val="18"/>
                <w:szCs w:val="18"/>
              </w:rPr>
              <w:t xml:space="preserve">   им. А.И. </w:t>
            </w:r>
            <w:proofErr w:type="gramStart"/>
            <w:r w:rsidRPr="00F95BE0">
              <w:rPr>
                <w:color w:val="000000"/>
                <w:sz w:val="18"/>
                <w:szCs w:val="18"/>
              </w:rPr>
              <w:t>Настина</w:t>
            </w:r>
            <w:proofErr w:type="gramEnd"/>
            <w:r w:rsidRPr="00F95BE0">
              <w:rPr>
                <w:color w:val="000000"/>
                <w:sz w:val="18"/>
                <w:szCs w:val="18"/>
              </w:rPr>
              <w:t>»</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10 140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20 880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31 020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63"/>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30</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«Сосновоборская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676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676</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213"/>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31</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«Тамалинская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p>
        </w:tc>
      </w:tr>
      <w:tr w:rsidR="0093067D" w:rsidRPr="001732F8" w:rsidTr="004735DE">
        <w:trPr>
          <w:trHeight w:val="132"/>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32</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«Пензенская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3 380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63"/>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33</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ГБУЗ «Шемышейская РБ»</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1 690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60"/>
        </w:trPr>
        <w:tc>
          <w:tcPr>
            <w:tcW w:w="557" w:type="dxa"/>
            <w:shd w:val="clear" w:color="auto" w:fill="auto"/>
          </w:tcPr>
          <w:p w:rsidR="0093067D" w:rsidRPr="00F95BE0" w:rsidRDefault="0093067D" w:rsidP="00F95BE0">
            <w:pPr>
              <w:spacing w:line="221" w:lineRule="auto"/>
              <w:jc w:val="center"/>
              <w:rPr>
                <w:color w:val="000000"/>
                <w:sz w:val="18"/>
                <w:szCs w:val="18"/>
              </w:rPr>
            </w:pP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ИТОГО</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3 340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73 008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59 160</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0</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135 508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61 088</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11 952</w:t>
            </w:r>
          </w:p>
        </w:tc>
      </w:tr>
      <w:tr w:rsidR="0093067D" w:rsidRPr="001732F8" w:rsidTr="004735DE">
        <w:trPr>
          <w:trHeight w:val="211"/>
        </w:trPr>
        <w:tc>
          <w:tcPr>
            <w:tcW w:w="557"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34</w:t>
            </w:r>
          </w:p>
        </w:tc>
        <w:tc>
          <w:tcPr>
            <w:tcW w:w="327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МБУЗ «Городской детский санаторий  «Солнышко»</w:t>
            </w:r>
          </w:p>
        </w:tc>
        <w:tc>
          <w:tcPr>
            <w:tcW w:w="728" w:type="dxa"/>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24"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31"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27 990</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c>
          <w:tcPr>
            <w:tcW w:w="905" w:type="dxa"/>
            <w:shd w:val="clear" w:color="auto" w:fill="auto"/>
          </w:tcPr>
          <w:p w:rsidR="0093067D" w:rsidRPr="00F95BE0" w:rsidRDefault="0093067D" w:rsidP="00F95BE0">
            <w:pPr>
              <w:spacing w:line="221" w:lineRule="auto"/>
              <w:jc w:val="center"/>
              <w:rPr>
                <w:color w:val="000000"/>
                <w:sz w:val="18"/>
                <w:szCs w:val="18"/>
              </w:rPr>
            </w:pPr>
            <w:r w:rsidRPr="00F95BE0">
              <w:rPr>
                <w:color w:val="000000"/>
                <w:sz w:val="18"/>
                <w:szCs w:val="18"/>
              </w:rPr>
              <w:t>-</w:t>
            </w:r>
          </w:p>
        </w:tc>
      </w:tr>
      <w:tr w:rsidR="0093067D" w:rsidRPr="001732F8" w:rsidTr="004735DE">
        <w:trPr>
          <w:trHeight w:val="315"/>
        </w:trPr>
        <w:tc>
          <w:tcPr>
            <w:tcW w:w="557" w:type="dxa"/>
            <w:shd w:val="clear" w:color="auto" w:fill="auto"/>
          </w:tcPr>
          <w:p w:rsidR="0093067D" w:rsidRPr="00F95BE0" w:rsidRDefault="0093067D" w:rsidP="00F95BE0">
            <w:pPr>
              <w:spacing w:line="221" w:lineRule="auto"/>
              <w:jc w:val="center"/>
              <w:rPr>
                <w:b/>
                <w:bCs/>
                <w:color w:val="000000"/>
                <w:sz w:val="18"/>
                <w:szCs w:val="18"/>
              </w:rPr>
            </w:pPr>
          </w:p>
        </w:tc>
        <w:tc>
          <w:tcPr>
            <w:tcW w:w="3271"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ВСЕГО по области:</w:t>
            </w:r>
          </w:p>
        </w:tc>
        <w:tc>
          <w:tcPr>
            <w:tcW w:w="728" w:type="dxa"/>
          </w:tcPr>
          <w:p w:rsidR="0093067D" w:rsidRPr="00F95BE0" w:rsidRDefault="0093067D" w:rsidP="00F95BE0">
            <w:pPr>
              <w:spacing w:line="221" w:lineRule="auto"/>
              <w:jc w:val="center"/>
              <w:rPr>
                <w:b/>
                <w:bCs/>
                <w:color w:val="000000"/>
                <w:sz w:val="18"/>
                <w:szCs w:val="18"/>
              </w:rPr>
            </w:pPr>
            <w:r w:rsidRPr="00F95BE0">
              <w:rPr>
                <w:b/>
                <w:bCs/>
                <w:color w:val="000000"/>
                <w:sz w:val="18"/>
                <w:szCs w:val="18"/>
              </w:rPr>
              <w:t>4 215</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24 716</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150 748</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466 320</w:t>
            </w:r>
          </w:p>
        </w:tc>
        <w:tc>
          <w:tcPr>
            <w:tcW w:w="924"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20 880</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121 680</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10 140</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10 140</w:t>
            </w:r>
          </w:p>
        </w:tc>
        <w:tc>
          <w:tcPr>
            <w:tcW w:w="931"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808 839</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37 320</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71 048</w:t>
            </w:r>
          </w:p>
        </w:tc>
        <w:tc>
          <w:tcPr>
            <w:tcW w:w="905" w:type="dxa"/>
            <w:shd w:val="clear" w:color="auto" w:fill="auto"/>
          </w:tcPr>
          <w:p w:rsidR="0093067D" w:rsidRPr="00F95BE0" w:rsidRDefault="0093067D" w:rsidP="00F95BE0">
            <w:pPr>
              <w:spacing w:line="221" w:lineRule="auto"/>
              <w:jc w:val="center"/>
              <w:rPr>
                <w:b/>
                <w:bCs/>
                <w:color w:val="000000"/>
                <w:sz w:val="18"/>
                <w:szCs w:val="18"/>
              </w:rPr>
            </w:pPr>
            <w:r w:rsidRPr="00F95BE0">
              <w:rPr>
                <w:b/>
                <w:bCs/>
                <w:color w:val="000000"/>
                <w:sz w:val="18"/>
                <w:szCs w:val="18"/>
              </w:rPr>
              <w:t>53 784</w:t>
            </w:r>
          </w:p>
        </w:tc>
      </w:tr>
    </w:tbl>
    <w:p w:rsidR="0093067D" w:rsidRPr="001732F8" w:rsidRDefault="0093067D" w:rsidP="0093067D">
      <w:pPr>
        <w:pStyle w:val="ConsPlusNormal"/>
        <w:jc w:val="both"/>
        <w:rPr>
          <w:rFonts w:ascii="Times New Roman" w:hAnsi="Times New Roman" w:cs="Times New Roman"/>
          <w:sz w:val="18"/>
          <w:szCs w:val="18"/>
        </w:rPr>
        <w:sectPr w:rsidR="0093067D" w:rsidRPr="001732F8" w:rsidSect="004E56E1">
          <w:pgSz w:w="16838" w:h="11906" w:orient="landscape"/>
          <w:pgMar w:top="709" w:right="851" w:bottom="568" w:left="1701" w:header="720" w:footer="720" w:gutter="0"/>
          <w:cols w:space="720"/>
          <w:noEndnote/>
          <w:docGrid w:linePitch="299"/>
        </w:sectPr>
      </w:pPr>
    </w:p>
    <w:p w:rsidR="0093067D" w:rsidRDefault="0093067D" w:rsidP="0093067D">
      <w:pPr>
        <w:pStyle w:val="ConsPlusNormal"/>
        <w:ind w:firstLine="540"/>
        <w:jc w:val="both"/>
        <w:rPr>
          <w:rFonts w:ascii="Times New Roman" w:hAnsi="Times New Roman" w:cs="Times New Roman"/>
          <w:sz w:val="28"/>
          <w:szCs w:val="28"/>
        </w:rPr>
      </w:pPr>
      <w:r w:rsidRPr="001732F8">
        <w:rPr>
          <w:rFonts w:ascii="Times New Roman" w:hAnsi="Times New Roman" w:cs="Times New Roman"/>
          <w:sz w:val="28"/>
          <w:szCs w:val="28"/>
        </w:rPr>
        <w:lastRenderedPageBreak/>
        <w:t>4.3. Норматив числа выбывших больных из круглосуточных стационаров, предоставляющих медицинскую помощь за счет средств бюджета Пензенской области на 2015 год</w:t>
      </w:r>
    </w:p>
    <w:p w:rsidR="00D178D1" w:rsidRPr="00D178D1" w:rsidRDefault="00D178D1" w:rsidP="0093067D">
      <w:pPr>
        <w:pStyle w:val="ConsPlusNormal"/>
        <w:ind w:firstLine="540"/>
        <w:jc w:val="both"/>
        <w:rPr>
          <w:rFonts w:ascii="Times New Roman" w:hAnsi="Times New Roman" w:cs="Times New Roman"/>
          <w:sz w:val="10"/>
          <w:szCs w:val="10"/>
        </w:rPr>
      </w:pPr>
    </w:p>
    <w:tbl>
      <w:tblPr>
        <w:tblW w:w="145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440"/>
        <w:gridCol w:w="807"/>
        <w:gridCol w:w="960"/>
        <w:gridCol w:w="960"/>
        <w:gridCol w:w="960"/>
        <w:gridCol w:w="1060"/>
        <w:gridCol w:w="960"/>
        <w:gridCol w:w="960"/>
        <w:gridCol w:w="960"/>
        <w:gridCol w:w="960"/>
        <w:gridCol w:w="960"/>
      </w:tblGrid>
      <w:tr w:rsidR="0093067D" w:rsidRPr="001732F8" w:rsidTr="004E56E1">
        <w:trPr>
          <w:trHeight w:val="465"/>
        </w:trPr>
        <w:tc>
          <w:tcPr>
            <w:tcW w:w="580" w:type="dxa"/>
            <w:vMerge w:val="restart"/>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w:t>
            </w:r>
          </w:p>
        </w:tc>
        <w:tc>
          <w:tcPr>
            <w:tcW w:w="4440" w:type="dxa"/>
            <w:vMerge w:val="restart"/>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Наименование  медицинских      организаций</w:t>
            </w:r>
          </w:p>
        </w:tc>
        <w:tc>
          <w:tcPr>
            <w:tcW w:w="7627" w:type="dxa"/>
            <w:gridSpan w:val="8"/>
          </w:tcPr>
          <w:p w:rsidR="0093067D" w:rsidRPr="001732F8" w:rsidRDefault="0093067D" w:rsidP="004E56E1">
            <w:pPr>
              <w:jc w:val="center"/>
              <w:rPr>
                <w:color w:val="000000"/>
                <w:sz w:val="24"/>
                <w:szCs w:val="24"/>
              </w:rPr>
            </w:pPr>
            <w:r w:rsidRPr="001732F8">
              <w:rPr>
                <w:color w:val="000000"/>
                <w:sz w:val="24"/>
                <w:szCs w:val="24"/>
              </w:rPr>
              <w:t>Количество выбывших  больных</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 xml:space="preserve">Всего </w:t>
            </w:r>
          </w:p>
        </w:tc>
        <w:tc>
          <w:tcPr>
            <w:tcW w:w="960" w:type="dxa"/>
            <w:vMerge w:val="restart"/>
            <w:textDirection w:val="btLr"/>
          </w:tcPr>
          <w:p w:rsidR="0093067D" w:rsidRPr="001732F8" w:rsidRDefault="0093067D" w:rsidP="004E56E1">
            <w:pPr>
              <w:ind w:left="113" w:right="113"/>
              <w:jc w:val="center"/>
              <w:rPr>
                <w:color w:val="000000"/>
                <w:sz w:val="24"/>
                <w:szCs w:val="24"/>
              </w:rPr>
            </w:pPr>
          </w:p>
          <w:p w:rsidR="0093067D" w:rsidRPr="001732F8" w:rsidRDefault="0093067D" w:rsidP="004E56E1">
            <w:pPr>
              <w:ind w:left="113" w:right="113"/>
              <w:jc w:val="center"/>
              <w:rPr>
                <w:color w:val="000000"/>
                <w:sz w:val="24"/>
                <w:szCs w:val="24"/>
              </w:rPr>
            </w:pPr>
            <w:r w:rsidRPr="001732F8">
              <w:rPr>
                <w:color w:val="000000"/>
                <w:sz w:val="24"/>
                <w:szCs w:val="24"/>
              </w:rPr>
              <w:t>Санаторные</w:t>
            </w:r>
          </w:p>
        </w:tc>
      </w:tr>
      <w:tr w:rsidR="0093067D" w:rsidRPr="001732F8" w:rsidTr="004E56E1">
        <w:trPr>
          <w:trHeight w:val="2680"/>
        </w:trPr>
        <w:tc>
          <w:tcPr>
            <w:tcW w:w="580" w:type="dxa"/>
            <w:vMerge/>
            <w:vAlign w:val="center"/>
          </w:tcPr>
          <w:p w:rsidR="0093067D" w:rsidRPr="001732F8" w:rsidRDefault="0093067D" w:rsidP="004E56E1">
            <w:pPr>
              <w:rPr>
                <w:color w:val="000000"/>
                <w:sz w:val="18"/>
                <w:szCs w:val="18"/>
              </w:rPr>
            </w:pPr>
          </w:p>
        </w:tc>
        <w:tc>
          <w:tcPr>
            <w:tcW w:w="4440" w:type="dxa"/>
            <w:vMerge/>
            <w:vAlign w:val="center"/>
          </w:tcPr>
          <w:p w:rsidR="0093067D" w:rsidRPr="001732F8" w:rsidRDefault="0093067D" w:rsidP="004E56E1">
            <w:pPr>
              <w:rPr>
                <w:color w:val="000000"/>
                <w:sz w:val="18"/>
                <w:szCs w:val="18"/>
              </w:rPr>
            </w:pPr>
          </w:p>
        </w:tc>
        <w:tc>
          <w:tcPr>
            <w:tcW w:w="807" w:type="dxa"/>
            <w:textDirection w:val="btLr"/>
          </w:tcPr>
          <w:p w:rsidR="0093067D" w:rsidRPr="001732F8" w:rsidRDefault="0093067D" w:rsidP="004E56E1">
            <w:pPr>
              <w:jc w:val="center"/>
              <w:rPr>
                <w:color w:val="000000"/>
                <w:sz w:val="24"/>
                <w:szCs w:val="24"/>
              </w:rPr>
            </w:pPr>
            <w:r w:rsidRPr="001732F8">
              <w:rPr>
                <w:color w:val="000000"/>
                <w:sz w:val="24"/>
                <w:szCs w:val="24"/>
              </w:rPr>
              <w:t>Инфекционные</w:t>
            </w:r>
          </w:p>
        </w:tc>
        <w:tc>
          <w:tcPr>
            <w:tcW w:w="960" w:type="dxa"/>
            <w:shd w:val="clear" w:color="auto" w:fill="auto"/>
            <w:textDirection w:val="btLr"/>
            <w:vAlign w:val="center"/>
          </w:tcPr>
          <w:p w:rsidR="0093067D" w:rsidRPr="001732F8" w:rsidRDefault="0093067D" w:rsidP="004E56E1">
            <w:pPr>
              <w:jc w:val="center"/>
              <w:rPr>
                <w:color w:val="000000"/>
                <w:sz w:val="24"/>
                <w:szCs w:val="24"/>
              </w:rPr>
            </w:pPr>
            <w:proofErr w:type="gramStart"/>
            <w:r w:rsidRPr="001732F8">
              <w:rPr>
                <w:color w:val="000000"/>
                <w:sz w:val="24"/>
                <w:szCs w:val="24"/>
              </w:rPr>
              <w:t>Дерматовенероло-гические</w:t>
            </w:r>
            <w:proofErr w:type="gramEnd"/>
          </w:p>
        </w:tc>
        <w:tc>
          <w:tcPr>
            <w:tcW w:w="960" w:type="dxa"/>
            <w:shd w:val="clear" w:color="auto" w:fill="auto"/>
            <w:textDirection w:val="btLr"/>
            <w:vAlign w:val="center"/>
          </w:tcPr>
          <w:p w:rsidR="0093067D" w:rsidRPr="001732F8" w:rsidRDefault="0093067D" w:rsidP="004E56E1">
            <w:pPr>
              <w:jc w:val="center"/>
              <w:rPr>
                <w:color w:val="000000"/>
                <w:sz w:val="24"/>
                <w:szCs w:val="24"/>
              </w:rPr>
            </w:pPr>
            <w:r w:rsidRPr="001732F8">
              <w:rPr>
                <w:color w:val="000000"/>
                <w:sz w:val="24"/>
                <w:szCs w:val="24"/>
              </w:rPr>
              <w:t>Наркологические</w:t>
            </w:r>
          </w:p>
        </w:tc>
        <w:tc>
          <w:tcPr>
            <w:tcW w:w="960" w:type="dxa"/>
            <w:shd w:val="clear" w:color="auto" w:fill="auto"/>
            <w:textDirection w:val="btLr"/>
            <w:vAlign w:val="center"/>
          </w:tcPr>
          <w:p w:rsidR="0093067D" w:rsidRPr="001732F8" w:rsidRDefault="0093067D" w:rsidP="004E56E1">
            <w:pPr>
              <w:jc w:val="center"/>
              <w:rPr>
                <w:color w:val="000000"/>
                <w:sz w:val="24"/>
                <w:szCs w:val="24"/>
              </w:rPr>
            </w:pPr>
            <w:r w:rsidRPr="001732F8">
              <w:rPr>
                <w:color w:val="000000"/>
                <w:sz w:val="24"/>
                <w:szCs w:val="24"/>
              </w:rPr>
              <w:t>Психиатрические</w:t>
            </w:r>
          </w:p>
        </w:tc>
        <w:tc>
          <w:tcPr>
            <w:tcW w:w="1060" w:type="dxa"/>
            <w:shd w:val="clear" w:color="auto" w:fill="auto"/>
            <w:textDirection w:val="btLr"/>
            <w:vAlign w:val="center"/>
          </w:tcPr>
          <w:p w:rsidR="0093067D" w:rsidRPr="001732F8" w:rsidRDefault="0093067D" w:rsidP="004E56E1">
            <w:pPr>
              <w:jc w:val="center"/>
              <w:rPr>
                <w:color w:val="000000"/>
                <w:sz w:val="24"/>
                <w:szCs w:val="24"/>
              </w:rPr>
            </w:pPr>
            <w:proofErr w:type="gramStart"/>
            <w:r w:rsidRPr="001732F8">
              <w:rPr>
                <w:color w:val="000000"/>
                <w:sz w:val="24"/>
                <w:szCs w:val="24"/>
              </w:rPr>
              <w:t>Психиатрические</w:t>
            </w:r>
            <w:proofErr w:type="gramEnd"/>
            <w:r w:rsidRPr="001732F8">
              <w:rPr>
                <w:color w:val="000000"/>
                <w:sz w:val="24"/>
                <w:szCs w:val="24"/>
              </w:rPr>
              <w:t xml:space="preserve"> для детей</w:t>
            </w:r>
          </w:p>
        </w:tc>
        <w:tc>
          <w:tcPr>
            <w:tcW w:w="960" w:type="dxa"/>
            <w:shd w:val="clear" w:color="auto" w:fill="auto"/>
            <w:textDirection w:val="btLr"/>
            <w:vAlign w:val="center"/>
          </w:tcPr>
          <w:p w:rsidR="0093067D" w:rsidRPr="001732F8" w:rsidRDefault="0093067D" w:rsidP="004E56E1">
            <w:pPr>
              <w:jc w:val="center"/>
              <w:rPr>
                <w:color w:val="000000"/>
                <w:sz w:val="24"/>
                <w:szCs w:val="24"/>
              </w:rPr>
            </w:pPr>
            <w:r w:rsidRPr="001732F8">
              <w:rPr>
                <w:color w:val="000000"/>
                <w:sz w:val="24"/>
                <w:szCs w:val="24"/>
              </w:rPr>
              <w:t>Туберкулезные</w:t>
            </w:r>
          </w:p>
        </w:tc>
        <w:tc>
          <w:tcPr>
            <w:tcW w:w="960" w:type="dxa"/>
            <w:shd w:val="clear" w:color="auto" w:fill="auto"/>
            <w:textDirection w:val="btLr"/>
            <w:vAlign w:val="center"/>
          </w:tcPr>
          <w:p w:rsidR="0093067D" w:rsidRPr="001732F8" w:rsidRDefault="0093067D" w:rsidP="004E56E1">
            <w:pPr>
              <w:jc w:val="center"/>
              <w:rPr>
                <w:color w:val="000000"/>
                <w:sz w:val="24"/>
                <w:szCs w:val="24"/>
              </w:rPr>
            </w:pPr>
            <w:r w:rsidRPr="001732F8">
              <w:rPr>
                <w:color w:val="000000"/>
                <w:sz w:val="24"/>
                <w:szCs w:val="24"/>
              </w:rPr>
              <w:t>Туберкулезные для детей</w:t>
            </w:r>
          </w:p>
        </w:tc>
        <w:tc>
          <w:tcPr>
            <w:tcW w:w="960" w:type="dxa"/>
            <w:shd w:val="clear" w:color="auto" w:fill="auto"/>
            <w:textDirection w:val="btLr"/>
            <w:vAlign w:val="center"/>
          </w:tcPr>
          <w:p w:rsidR="0093067D" w:rsidRPr="001732F8" w:rsidRDefault="0093067D" w:rsidP="004E56E1">
            <w:pPr>
              <w:jc w:val="center"/>
              <w:rPr>
                <w:color w:val="000000"/>
                <w:sz w:val="24"/>
                <w:szCs w:val="24"/>
              </w:rPr>
            </w:pPr>
            <w:r w:rsidRPr="001732F8">
              <w:rPr>
                <w:color w:val="000000"/>
                <w:sz w:val="24"/>
                <w:szCs w:val="24"/>
              </w:rPr>
              <w:t>Торакальной хирургии</w:t>
            </w:r>
          </w:p>
        </w:tc>
        <w:tc>
          <w:tcPr>
            <w:tcW w:w="960" w:type="dxa"/>
            <w:shd w:val="clear" w:color="auto" w:fill="auto"/>
            <w:textDirection w:val="btLr"/>
            <w:vAlign w:val="center"/>
          </w:tcPr>
          <w:p w:rsidR="0093067D" w:rsidRPr="001732F8" w:rsidRDefault="0093067D" w:rsidP="004E56E1">
            <w:pPr>
              <w:jc w:val="center"/>
              <w:rPr>
                <w:color w:val="000000"/>
                <w:sz w:val="24"/>
                <w:szCs w:val="24"/>
              </w:rPr>
            </w:pPr>
            <w:r w:rsidRPr="001732F8">
              <w:rPr>
                <w:color w:val="000000"/>
                <w:sz w:val="24"/>
                <w:szCs w:val="24"/>
              </w:rPr>
              <w:t>Всего  по  медицинским организациям</w:t>
            </w:r>
          </w:p>
        </w:tc>
        <w:tc>
          <w:tcPr>
            <w:tcW w:w="960" w:type="dxa"/>
            <w:vMerge/>
            <w:textDirection w:val="btLr"/>
          </w:tcPr>
          <w:p w:rsidR="0093067D" w:rsidRPr="001732F8" w:rsidRDefault="0093067D" w:rsidP="004E56E1">
            <w:pPr>
              <w:jc w:val="center"/>
              <w:rPr>
                <w:color w:val="000000"/>
                <w:sz w:val="18"/>
                <w:szCs w:val="18"/>
              </w:rPr>
            </w:pPr>
          </w:p>
        </w:tc>
      </w:tr>
    </w:tbl>
    <w:p w:rsidR="0093067D" w:rsidRPr="001732F8" w:rsidRDefault="0093067D" w:rsidP="0093067D">
      <w:pPr>
        <w:rPr>
          <w:sz w:val="4"/>
          <w:szCs w:val="4"/>
        </w:rPr>
      </w:pPr>
    </w:p>
    <w:tbl>
      <w:tblPr>
        <w:tblW w:w="1456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0"/>
        <w:gridCol w:w="4440"/>
        <w:gridCol w:w="807"/>
        <w:gridCol w:w="960"/>
        <w:gridCol w:w="960"/>
        <w:gridCol w:w="960"/>
        <w:gridCol w:w="1060"/>
        <w:gridCol w:w="960"/>
        <w:gridCol w:w="960"/>
        <w:gridCol w:w="960"/>
        <w:gridCol w:w="960"/>
        <w:gridCol w:w="960"/>
      </w:tblGrid>
      <w:tr w:rsidR="0093067D" w:rsidRPr="001732F8" w:rsidTr="004E56E1">
        <w:trPr>
          <w:trHeight w:val="315"/>
          <w:tblHeader/>
        </w:trPr>
        <w:tc>
          <w:tcPr>
            <w:tcW w:w="58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1</w:t>
            </w:r>
          </w:p>
        </w:tc>
        <w:tc>
          <w:tcPr>
            <w:tcW w:w="444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2</w:t>
            </w:r>
          </w:p>
        </w:tc>
        <w:tc>
          <w:tcPr>
            <w:tcW w:w="807" w:type="dxa"/>
            <w:vAlign w:val="center"/>
          </w:tcPr>
          <w:p w:rsidR="0093067D" w:rsidRPr="001732F8" w:rsidRDefault="0093067D" w:rsidP="004E56E1">
            <w:pPr>
              <w:jc w:val="center"/>
              <w:rPr>
                <w:color w:val="000000"/>
                <w:sz w:val="24"/>
                <w:szCs w:val="24"/>
              </w:rPr>
            </w:pPr>
            <w:r w:rsidRPr="001732F8">
              <w:rPr>
                <w:color w:val="000000"/>
                <w:sz w:val="24"/>
                <w:szCs w:val="24"/>
              </w:rPr>
              <w:t>3</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4</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5</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6</w:t>
            </w:r>
          </w:p>
        </w:tc>
        <w:tc>
          <w:tcPr>
            <w:tcW w:w="10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7</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8</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9</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10</w:t>
            </w:r>
          </w:p>
        </w:tc>
        <w:tc>
          <w:tcPr>
            <w:tcW w:w="960" w:type="dxa"/>
            <w:shd w:val="clear" w:color="auto" w:fill="auto"/>
            <w:vAlign w:val="center"/>
          </w:tcPr>
          <w:p w:rsidR="0093067D" w:rsidRPr="001732F8" w:rsidRDefault="0093067D" w:rsidP="004E56E1">
            <w:pPr>
              <w:jc w:val="center"/>
              <w:rPr>
                <w:color w:val="000000"/>
                <w:sz w:val="24"/>
                <w:szCs w:val="24"/>
              </w:rPr>
            </w:pPr>
            <w:r w:rsidRPr="001732F8">
              <w:rPr>
                <w:color w:val="000000"/>
                <w:sz w:val="24"/>
                <w:szCs w:val="24"/>
              </w:rPr>
              <w:t>11</w:t>
            </w:r>
          </w:p>
        </w:tc>
        <w:tc>
          <w:tcPr>
            <w:tcW w:w="960" w:type="dxa"/>
          </w:tcPr>
          <w:p w:rsidR="0093067D" w:rsidRPr="001732F8" w:rsidRDefault="0093067D" w:rsidP="004E56E1">
            <w:pPr>
              <w:jc w:val="center"/>
              <w:rPr>
                <w:color w:val="000000"/>
                <w:sz w:val="24"/>
                <w:szCs w:val="24"/>
              </w:rPr>
            </w:pPr>
            <w:r w:rsidRPr="001732F8">
              <w:rPr>
                <w:color w:val="000000"/>
                <w:sz w:val="24"/>
                <w:szCs w:val="24"/>
              </w:rPr>
              <w:t>12</w:t>
            </w:r>
          </w:p>
        </w:tc>
      </w:tr>
      <w:tr w:rsidR="0093067D" w:rsidRPr="001732F8" w:rsidTr="004E56E1">
        <w:trPr>
          <w:trHeight w:val="585"/>
        </w:trPr>
        <w:tc>
          <w:tcPr>
            <w:tcW w:w="58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w:t>
            </w:r>
          </w:p>
        </w:tc>
        <w:tc>
          <w:tcPr>
            <w:tcW w:w="444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ГБУЗ «Областная  психиатрическая   больница им. К.Р.  Евграфова»</w:t>
            </w:r>
          </w:p>
        </w:tc>
        <w:tc>
          <w:tcPr>
            <w:tcW w:w="807" w:type="dxa"/>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5 161</w:t>
            </w:r>
          </w:p>
        </w:tc>
        <w:tc>
          <w:tcPr>
            <w:tcW w:w="10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578</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5 739</w:t>
            </w:r>
          </w:p>
        </w:tc>
        <w:tc>
          <w:tcPr>
            <w:tcW w:w="960" w:type="dxa"/>
          </w:tcPr>
          <w:p w:rsidR="0093067D" w:rsidRPr="00D178D1" w:rsidRDefault="0093067D" w:rsidP="00D178D1">
            <w:pPr>
              <w:jc w:val="center"/>
              <w:rPr>
                <w:color w:val="000000"/>
                <w:sz w:val="24"/>
                <w:szCs w:val="24"/>
              </w:rPr>
            </w:pPr>
            <w:r w:rsidRPr="00D178D1">
              <w:rPr>
                <w:color w:val="000000"/>
                <w:sz w:val="24"/>
                <w:szCs w:val="24"/>
              </w:rPr>
              <w:t>-</w:t>
            </w:r>
          </w:p>
        </w:tc>
      </w:tr>
      <w:tr w:rsidR="0093067D" w:rsidRPr="001732F8" w:rsidTr="004E56E1">
        <w:trPr>
          <w:trHeight w:val="810"/>
        </w:trPr>
        <w:tc>
          <w:tcPr>
            <w:tcW w:w="58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2</w:t>
            </w:r>
          </w:p>
        </w:tc>
        <w:tc>
          <w:tcPr>
            <w:tcW w:w="444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ГБУЗ «Пензенский  областной клинический центр специализированных  видов медицинской  помощи»</w:t>
            </w:r>
          </w:p>
        </w:tc>
        <w:tc>
          <w:tcPr>
            <w:tcW w:w="807" w:type="dxa"/>
            <w:vAlign w:val="center"/>
          </w:tcPr>
          <w:p w:rsidR="0093067D" w:rsidRPr="00D178D1" w:rsidRDefault="0093067D" w:rsidP="00D178D1">
            <w:pPr>
              <w:jc w:val="center"/>
              <w:rPr>
                <w:color w:val="000000"/>
                <w:sz w:val="24"/>
                <w:szCs w:val="24"/>
              </w:rPr>
            </w:pPr>
            <w:r w:rsidRPr="00D178D1">
              <w:rPr>
                <w:color w:val="000000"/>
                <w:sz w:val="24"/>
                <w:szCs w:val="24"/>
              </w:rPr>
              <w:t>496</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1 670</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2 166</w:t>
            </w:r>
          </w:p>
        </w:tc>
        <w:tc>
          <w:tcPr>
            <w:tcW w:w="960" w:type="dxa"/>
          </w:tcPr>
          <w:p w:rsidR="0093067D" w:rsidRPr="00D178D1" w:rsidRDefault="0093067D" w:rsidP="00D178D1">
            <w:pPr>
              <w:jc w:val="center"/>
              <w:rPr>
                <w:color w:val="000000"/>
                <w:sz w:val="24"/>
                <w:szCs w:val="24"/>
              </w:rPr>
            </w:pPr>
            <w:r w:rsidRPr="00D178D1">
              <w:rPr>
                <w:color w:val="000000"/>
                <w:sz w:val="24"/>
                <w:szCs w:val="24"/>
              </w:rPr>
              <w:t>-</w:t>
            </w:r>
          </w:p>
        </w:tc>
      </w:tr>
      <w:tr w:rsidR="0093067D" w:rsidRPr="001732F8" w:rsidTr="004E56E1">
        <w:trPr>
          <w:trHeight w:val="435"/>
        </w:trPr>
        <w:tc>
          <w:tcPr>
            <w:tcW w:w="58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3</w:t>
            </w:r>
          </w:p>
        </w:tc>
        <w:tc>
          <w:tcPr>
            <w:tcW w:w="444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ГБУЗ «Областной     противотуберкулезный диспансер»</w:t>
            </w:r>
          </w:p>
        </w:tc>
        <w:tc>
          <w:tcPr>
            <w:tcW w:w="807" w:type="dxa"/>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1 297</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108</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108</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1 513</w:t>
            </w:r>
          </w:p>
        </w:tc>
        <w:tc>
          <w:tcPr>
            <w:tcW w:w="960" w:type="dxa"/>
            <w:vAlign w:val="center"/>
          </w:tcPr>
          <w:p w:rsidR="0093067D" w:rsidRPr="00D178D1" w:rsidRDefault="0093067D" w:rsidP="00D178D1">
            <w:pPr>
              <w:jc w:val="center"/>
              <w:rPr>
                <w:color w:val="000000"/>
                <w:sz w:val="24"/>
                <w:szCs w:val="24"/>
              </w:rPr>
            </w:pPr>
            <w:r w:rsidRPr="00D178D1">
              <w:rPr>
                <w:color w:val="000000"/>
                <w:sz w:val="24"/>
                <w:szCs w:val="24"/>
              </w:rPr>
              <w:t>444</w:t>
            </w:r>
          </w:p>
        </w:tc>
      </w:tr>
      <w:tr w:rsidR="0093067D" w:rsidRPr="001732F8" w:rsidTr="004E56E1">
        <w:trPr>
          <w:trHeight w:val="480"/>
        </w:trPr>
        <w:tc>
          <w:tcPr>
            <w:tcW w:w="58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4</w:t>
            </w:r>
          </w:p>
        </w:tc>
        <w:tc>
          <w:tcPr>
            <w:tcW w:w="444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ГБУЗ «Областная наркологическая  больница»</w:t>
            </w:r>
          </w:p>
        </w:tc>
        <w:tc>
          <w:tcPr>
            <w:tcW w:w="807" w:type="dxa"/>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4 321</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95</w:t>
            </w:r>
          </w:p>
        </w:tc>
        <w:tc>
          <w:tcPr>
            <w:tcW w:w="10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4 416</w:t>
            </w:r>
          </w:p>
        </w:tc>
        <w:tc>
          <w:tcPr>
            <w:tcW w:w="960" w:type="dxa"/>
          </w:tcPr>
          <w:p w:rsidR="0093067D" w:rsidRPr="00D178D1" w:rsidRDefault="0093067D" w:rsidP="00D178D1">
            <w:pPr>
              <w:jc w:val="center"/>
              <w:rPr>
                <w:color w:val="000000"/>
                <w:sz w:val="24"/>
                <w:szCs w:val="24"/>
              </w:rPr>
            </w:pPr>
            <w:r w:rsidRPr="00D178D1">
              <w:rPr>
                <w:color w:val="000000"/>
                <w:sz w:val="24"/>
                <w:szCs w:val="24"/>
              </w:rPr>
              <w:t>-</w:t>
            </w:r>
          </w:p>
        </w:tc>
      </w:tr>
      <w:tr w:rsidR="0093067D" w:rsidRPr="001732F8" w:rsidTr="004E56E1">
        <w:trPr>
          <w:trHeight w:val="360"/>
        </w:trPr>
        <w:tc>
          <w:tcPr>
            <w:tcW w:w="580" w:type="dxa"/>
            <w:shd w:val="clear" w:color="auto" w:fill="auto"/>
            <w:vAlign w:val="center"/>
          </w:tcPr>
          <w:p w:rsidR="0093067D" w:rsidRPr="00D178D1" w:rsidRDefault="0093067D" w:rsidP="00D178D1">
            <w:pPr>
              <w:jc w:val="center"/>
              <w:rPr>
                <w:color w:val="000000"/>
                <w:sz w:val="24"/>
                <w:szCs w:val="24"/>
              </w:rPr>
            </w:pPr>
          </w:p>
        </w:tc>
        <w:tc>
          <w:tcPr>
            <w:tcW w:w="444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в т.ч.: Городищенский филиал</w:t>
            </w:r>
          </w:p>
        </w:tc>
        <w:tc>
          <w:tcPr>
            <w:tcW w:w="807" w:type="dxa"/>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1 071</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95</w:t>
            </w:r>
          </w:p>
        </w:tc>
        <w:tc>
          <w:tcPr>
            <w:tcW w:w="10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93067D" w:rsidRPr="00D178D1" w:rsidRDefault="0093067D" w:rsidP="00D178D1">
            <w:pPr>
              <w:jc w:val="center"/>
              <w:rPr>
                <w:color w:val="000000"/>
                <w:sz w:val="24"/>
                <w:szCs w:val="24"/>
              </w:rPr>
            </w:pPr>
            <w:r w:rsidRPr="00D178D1">
              <w:rPr>
                <w:color w:val="000000"/>
                <w:sz w:val="24"/>
                <w:szCs w:val="24"/>
              </w:rPr>
              <w:t>1 166</w:t>
            </w:r>
          </w:p>
        </w:tc>
        <w:tc>
          <w:tcPr>
            <w:tcW w:w="960" w:type="dxa"/>
          </w:tcPr>
          <w:p w:rsidR="0093067D" w:rsidRPr="00D178D1" w:rsidRDefault="0093067D" w:rsidP="00D178D1">
            <w:pPr>
              <w:jc w:val="center"/>
              <w:rPr>
                <w:color w:val="000000"/>
                <w:sz w:val="24"/>
                <w:szCs w:val="24"/>
              </w:rPr>
            </w:pPr>
            <w:r w:rsidRPr="00D178D1">
              <w:rPr>
                <w:color w:val="000000"/>
                <w:sz w:val="24"/>
                <w:szCs w:val="24"/>
              </w:rPr>
              <w:t>-</w:t>
            </w:r>
          </w:p>
        </w:tc>
      </w:tr>
      <w:tr w:rsidR="00E013AC" w:rsidRPr="001732F8" w:rsidTr="004E56E1">
        <w:trPr>
          <w:trHeight w:val="64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5</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«Областной онкологический диспансер», в том числе:</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C96B90">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C96B90">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C96B90">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C96B90">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C96B90">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C96B90">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C96B90">
            <w:pPr>
              <w:jc w:val="center"/>
              <w:rPr>
                <w:color w:val="000000"/>
                <w:sz w:val="24"/>
                <w:szCs w:val="24"/>
              </w:rPr>
            </w:pPr>
            <w:r w:rsidRPr="00D178D1">
              <w:rPr>
                <w:color w:val="000000"/>
                <w:sz w:val="24"/>
                <w:szCs w:val="24"/>
              </w:rPr>
              <w:t>-</w:t>
            </w:r>
          </w:p>
        </w:tc>
        <w:tc>
          <w:tcPr>
            <w:tcW w:w="960" w:type="dxa"/>
          </w:tcPr>
          <w:p w:rsidR="00E013AC" w:rsidRPr="00D178D1" w:rsidRDefault="00E013AC" w:rsidP="00C96B90">
            <w:pPr>
              <w:jc w:val="center"/>
              <w:rPr>
                <w:color w:val="000000"/>
                <w:sz w:val="24"/>
                <w:szCs w:val="24"/>
              </w:rPr>
            </w:pPr>
            <w:r w:rsidRPr="00D178D1">
              <w:rPr>
                <w:color w:val="000000"/>
                <w:sz w:val="24"/>
                <w:szCs w:val="24"/>
              </w:rPr>
              <w:t>-</w:t>
            </w: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color w:val="000000"/>
                <w:sz w:val="24"/>
                <w:szCs w:val="24"/>
              </w:rPr>
            </w:pP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 для взрослых</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color w:val="000000"/>
                <w:sz w:val="24"/>
                <w:szCs w:val="24"/>
              </w:rPr>
            </w:pP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 для детей</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82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6</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«Пензенский областной госпиталь для ветеранов войн»</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color w:val="000000"/>
                <w:sz w:val="24"/>
                <w:szCs w:val="24"/>
              </w:rPr>
            </w:pP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Итого:</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496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1 670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4 321</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5 256</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578</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1 297</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108</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108</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13 834</w:t>
            </w:r>
          </w:p>
        </w:tc>
        <w:tc>
          <w:tcPr>
            <w:tcW w:w="960" w:type="dxa"/>
          </w:tcPr>
          <w:p w:rsidR="00E013AC" w:rsidRPr="00D178D1" w:rsidRDefault="00E013AC" w:rsidP="00D178D1">
            <w:pPr>
              <w:jc w:val="center"/>
              <w:rPr>
                <w:color w:val="000000"/>
                <w:sz w:val="24"/>
                <w:szCs w:val="24"/>
              </w:rPr>
            </w:pPr>
            <w:r w:rsidRPr="00D178D1">
              <w:rPr>
                <w:color w:val="000000"/>
                <w:sz w:val="24"/>
                <w:szCs w:val="24"/>
              </w:rPr>
              <w:t>444</w:t>
            </w:r>
          </w:p>
        </w:tc>
      </w:tr>
      <w:tr w:rsidR="00E013AC" w:rsidRPr="001732F8" w:rsidTr="004E56E1">
        <w:trPr>
          <w:trHeight w:val="42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7</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«Башмаковская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371</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371</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8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8</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«Спасская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173</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173</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55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9</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«Белинская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223</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359</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582</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0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10</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«Бессоновская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3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11</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«Городищенская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260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260</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5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12</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«Земетчинская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9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13</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«Иссинская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111</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111</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8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14</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«Каменская МРБ»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929</w:t>
            </w:r>
          </w:p>
        </w:tc>
        <w:tc>
          <w:tcPr>
            <w:tcW w:w="960" w:type="dxa"/>
            <w:shd w:val="clear" w:color="auto" w:fill="auto"/>
            <w:vAlign w:val="center"/>
          </w:tcPr>
          <w:p w:rsidR="00E013AC" w:rsidRPr="00D178D1" w:rsidRDefault="00E013AC" w:rsidP="00D178D1">
            <w:pPr>
              <w:jc w:val="center"/>
              <w:rPr>
                <w:color w:val="000000"/>
                <w:sz w:val="24"/>
                <w:szCs w:val="24"/>
              </w:rPr>
            </w:pP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929</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52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15</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«Камешкирская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3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16</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«Колышлейская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260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260</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7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17</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«Кузнецкая МРБ»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244</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1 114</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396</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1 754</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7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«Лопатинская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3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19</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«Лунинская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6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20</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«Мокшанская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3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21</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«Наровчатская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111</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111</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7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22</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 xml:space="preserve">ГБУЗ «Неверкинская РБ </w:t>
            </w:r>
            <w:r>
              <w:rPr>
                <w:color w:val="000000"/>
                <w:sz w:val="24"/>
                <w:szCs w:val="24"/>
              </w:rPr>
              <w:br/>
            </w:r>
            <w:r w:rsidRPr="00D178D1">
              <w:rPr>
                <w:color w:val="000000"/>
                <w:sz w:val="24"/>
                <w:szCs w:val="24"/>
              </w:rPr>
              <w:t>им. Ф.Х. Магдеева»</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6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23</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«Нижнеломовская   МРБ»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594</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594</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9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24</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«Никольская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446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446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3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25</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«Сердобская  МРБ</w:t>
            </w:r>
            <w:r>
              <w:rPr>
                <w:color w:val="000000"/>
                <w:sz w:val="24"/>
                <w:szCs w:val="24"/>
              </w:rPr>
              <w:br/>
            </w:r>
            <w:r w:rsidRPr="00D178D1">
              <w:rPr>
                <w:color w:val="000000"/>
                <w:sz w:val="24"/>
                <w:szCs w:val="24"/>
              </w:rPr>
              <w:t xml:space="preserve">   им. А.И. </w:t>
            </w:r>
            <w:proofErr w:type="gramStart"/>
            <w:r w:rsidRPr="00D178D1">
              <w:rPr>
                <w:color w:val="000000"/>
                <w:sz w:val="24"/>
                <w:szCs w:val="24"/>
              </w:rPr>
              <w:t>Настина</w:t>
            </w:r>
            <w:proofErr w:type="gramEnd"/>
            <w:r w:rsidRPr="00D178D1">
              <w:rPr>
                <w:color w:val="000000"/>
                <w:sz w:val="24"/>
                <w:szCs w:val="24"/>
              </w:rPr>
              <w:t>»</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1 114</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714</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1 828</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7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lastRenderedPageBreak/>
              <w:t>26</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«Сосновоборская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74</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74</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43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27</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«Тамалинская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7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28</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«Пензенская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371</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371</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90"/>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29</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ГБУЗ «Шемышейская РБ»</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186</w:t>
            </w:r>
          </w:p>
        </w:tc>
        <w:tc>
          <w:tcPr>
            <w:tcW w:w="960" w:type="dxa"/>
          </w:tcPr>
          <w:p w:rsidR="00E013AC" w:rsidRPr="00D178D1" w:rsidRDefault="00E013AC" w:rsidP="00D178D1">
            <w:pPr>
              <w:jc w:val="center"/>
              <w:rPr>
                <w:color w:val="000000"/>
                <w:sz w:val="24"/>
                <w:szCs w:val="24"/>
              </w:rPr>
            </w:pPr>
            <w:r w:rsidRPr="00D178D1">
              <w:rPr>
                <w:color w:val="000000"/>
                <w:sz w:val="24"/>
                <w:szCs w:val="24"/>
              </w:rPr>
              <w:t>-</w:t>
            </w: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30</w:t>
            </w: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МБУЗ «Городской детский санаторий  «Солнышко»</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w:t>
            </w:r>
          </w:p>
        </w:tc>
        <w:tc>
          <w:tcPr>
            <w:tcW w:w="960" w:type="dxa"/>
          </w:tcPr>
          <w:p w:rsidR="00E013AC" w:rsidRPr="00D178D1" w:rsidRDefault="00E013AC" w:rsidP="00D178D1">
            <w:pPr>
              <w:jc w:val="center"/>
              <w:rPr>
                <w:color w:val="000000"/>
                <w:sz w:val="24"/>
                <w:szCs w:val="24"/>
              </w:rPr>
            </w:pPr>
            <w:r w:rsidRPr="00D178D1">
              <w:rPr>
                <w:color w:val="000000"/>
                <w:sz w:val="24"/>
                <w:szCs w:val="24"/>
              </w:rPr>
              <w:t>1 332</w:t>
            </w: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color w:val="000000"/>
                <w:sz w:val="24"/>
                <w:szCs w:val="24"/>
              </w:rPr>
            </w:pPr>
          </w:p>
        </w:tc>
        <w:tc>
          <w:tcPr>
            <w:tcW w:w="444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ИТОГО</w:t>
            </w:r>
          </w:p>
        </w:tc>
        <w:tc>
          <w:tcPr>
            <w:tcW w:w="807" w:type="dxa"/>
            <w:vAlign w:val="center"/>
          </w:tcPr>
          <w:p w:rsidR="00E013AC" w:rsidRPr="00D178D1" w:rsidRDefault="00E013AC" w:rsidP="00D178D1">
            <w:pPr>
              <w:jc w:val="center"/>
              <w:rPr>
                <w:color w:val="000000"/>
                <w:sz w:val="24"/>
                <w:szCs w:val="24"/>
              </w:rPr>
            </w:pPr>
            <w:r w:rsidRPr="00D178D1">
              <w:rPr>
                <w:color w:val="000000"/>
                <w:sz w:val="24"/>
                <w:szCs w:val="24"/>
              </w:rPr>
              <w:t>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244</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7 825</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1 469</w:t>
            </w:r>
          </w:p>
        </w:tc>
        <w:tc>
          <w:tcPr>
            <w:tcW w:w="10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0</w:t>
            </w:r>
          </w:p>
        </w:tc>
        <w:tc>
          <w:tcPr>
            <w:tcW w:w="960" w:type="dxa"/>
            <w:shd w:val="clear" w:color="auto" w:fill="auto"/>
            <w:vAlign w:val="center"/>
          </w:tcPr>
          <w:p w:rsidR="00E013AC" w:rsidRPr="00D178D1" w:rsidRDefault="00E013AC" w:rsidP="00D178D1">
            <w:pPr>
              <w:jc w:val="center"/>
              <w:rPr>
                <w:color w:val="000000"/>
                <w:sz w:val="24"/>
                <w:szCs w:val="24"/>
              </w:rPr>
            </w:pPr>
            <w:r w:rsidRPr="00D178D1">
              <w:rPr>
                <w:color w:val="000000"/>
                <w:sz w:val="24"/>
                <w:szCs w:val="24"/>
              </w:rPr>
              <w:t>9 538</w:t>
            </w:r>
          </w:p>
        </w:tc>
        <w:tc>
          <w:tcPr>
            <w:tcW w:w="960" w:type="dxa"/>
          </w:tcPr>
          <w:p w:rsidR="00E013AC" w:rsidRPr="00D178D1" w:rsidRDefault="00E013AC" w:rsidP="00D178D1">
            <w:pPr>
              <w:jc w:val="center"/>
              <w:rPr>
                <w:color w:val="000000"/>
                <w:sz w:val="24"/>
                <w:szCs w:val="24"/>
              </w:rPr>
            </w:pPr>
            <w:r w:rsidRPr="00D178D1">
              <w:rPr>
                <w:color w:val="000000"/>
                <w:sz w:val="24"/>
                <w:szCs w:val="24"/>
              </w:rPr>
              <w:t>1 332</w:t>
            </w: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b/>
                <w:bCs/>
                <w:color w:val="000000"/>
                <w:sz w:val="24"/>
                <w:szCs w:val="24"/>
              </w:rPr>
            </w:pPr>
          </w:p>
        </w:tc>
        <w:tc>
          <w:tcPr>
            <w:tcW w:w="444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Итого по области:</w:t>
            </w:r>
          </w:p>
        </w:tc>
        <w:tc>
          <w:tcPr>
            <w:tcW w:w="807" w:type="dxa"/>
            <w:vAlign w:val="center"/>
          </w:tcPr>
          <w:p w:rsidR="00E013AC" w:rsidRPr="00D178D1" w:rsidRDefault="00E013AC" w:rsidP="00D178D1">
            <w:pPr>
              <w:jc w:val="center"/>
              <w:rPr>
                <w:b/>
                <w:bCs/>
                <w:color w:val="000000"/>
                <w:sz w:val="24"/>
                <w:szCs w:val="24"/>
              </w:rPr>
            </w:pPr>
            <w:r w:rsidRPr="00D178D1">
              <w:rPr>
                <w:b/>
                <w:bCs/>
                <w:color w:val="000000"/>
                <w:sz w:val="24"/>
                <w:szCs w:val="24"/>
              </w:rPr>
              <w:t>496</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1 914</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12 146</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6 725</w:t>
            </w:r>
          </w:p>
        </w:tc>
        <w:tc>
          <w:tcPr>
            <w:tcW w:w="10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578</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1 297</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108</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108</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23 372</w:t>
            </w:r>
          </w:p>
        </w:tc>
        <w:tc>
          <w:tcPr>
            <w:tcW w:w="960" w:type="dxa"/>
            <w:vAlign w:val="center"/>
          </w:tcPr>
          <w:p w:rsidR="00E013AC" w:rsidRPr="00D178D1" w:rsidRDefault="00E013AC" w:rsidP="00D178D1">
            <w:pPr>
              <w:jc w:val="center"/>
              <w:rPr>
                <w:b/>
                <w:bCs/>
                <w:color w:val="000000"/>
                <w:sz w:val="24"/>
                <w:szCs w:val="24"/>
              </w:rPr>
            </w:pPr>
            <w:r w:rsidRPr="00D178D1">
              <w:rPr>
                <w:b/>
                <w:bCs/>
                <w:color w:val="000000"/>
                <w:sz w:val="24"/>
                <w:szCs w:val="24"/>
              </w:rPr>
              <w:t>1 776</w:t>
            </w: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b/>
                <w:bCs/>
                <w:color w:val="000000"/>
                <w:sz w:val="24"/>
                <w:szCs w:val="24"/>
              </w:rPr>
            </w:pPr>
          </w:p>
        </w:tc>
        <w:tc>
          <w:tcPr>
            <w:tcW w:w="4440" w:type="dxa"/>
            <w:shd w:val="clear" w:color="auto" w:fill="auto"/>
            <w:vAlign w:val="center"/>
          </w:tcPr>
          <w:p w:rsidR="00E013AC" w:rsidRPr="00D178D1" w:rsidRDefault="00E013AC" w:rsidP="00D178D1">
            <w:pPr>
              <w:jc w:val="center"/>
              <w:rPr>
                <w:b/>
                <w:bCs/>
                <w:color w:val="000000"/>
                <w:sz w:val="24"/>
                <w:szCs w:val="24"/>
              </w:rPr>
            </w:pPr>
            <w:r w:rsidRPr="00D178D1">
              <w:rPr>
                <w:sz w:val="24"/>
                <w:szCs w:val="24"/>
              </w:rPr>
              <w:t>Объемы медицинской помощи, оказываемые по Программе ОМС незастрахованным гражданам</w:t>
            </w:r>
          </w:p>
        </w:tc>
        <w:tc>
          <w:tcPr>
            <w:tcW w:w="807" w:type="dxa"/>
            <w:vAlign w:val="center"/>
          </w:tcPr>
          <w:p w:rsidR="00E013AC" w:rsidRPr="00D178D1" w:rsidRDefault="00E013AC" w:rsidP="00D178D1">
            <w:pPr>
              <w:jc w:val="center"/>
              <w:rPr>
                <w:b/>
                <w:bCs/>
                <w:color w:val="000000"/>
                <w:sz w:val="24"/>
                <w:szCs w:val="24"/>
              </w:rPr>
            </w:pPr>
          </w:p>
        </w:tc>
        <w:tc>
          <w:tcPr>
            <w:tcW w:w="960" w:type="dxa"/>
            <w:shd w:val="clear" w:color="auto" w:fill="auto"/>
            <w:vAlign w:val="center"/>
          </w:tcPr>
          <w:p w:rsidR="00E013AC" w:rsidRPr="00D178D1" w:rsidRDefault="00E013AC" w:rsidP="00D178D1">
            <w:pPr>
              <w:jc w:val="center"/>
              <w:rPr>
                <w:b/>
                <w:bCs/>
                <w:color w:val="000000"/>
                <w:sz w:val="24"/>
                <w:szCs w:val="24"/>
              </w:rPr>
            </w:pPr>
          </w:p>
        </w:tc>
        <w:tc>
          <w:tcPr>
            <w:tcW w:w="960" w:type="dxa"/>
            <w:shd w:val="clear" w:color="auto" w:fill="auto"/>
            <w:vAlign w:val="center"/>
          </w:tcPr>
          <w:p w:rsidR="00E013AC" w:rsidRPr="00D178D1" w:rsidRDefault="00E013AC" w:rsidP="00D178D1">
            <w:pPr>
              <w:jc w:val="center"/>
              <w:rPr>
                <w:b/>
                <w:bCs/>
                <w:color w:val="000000"/>
                <w:sz w:val="24"/>
                <w:szCs w:val="24"/>
              </w:rPr>
            </w:pPr>
          </w:p>
        </w:tc>
        <w:tc>
          <w:tcPr>
            <w:tcW w:w="960" w:type="dxa"/>
            <w:shd w:val="clear" w:color="auto" w:fill="auto"/>
            <w:vAlign w:val="center"/>
          </w:tcPr>
          <w:p w:rsidR="00E013AC" w:rsidRPr="00D178D1" w:rsidRDefault="00E013AC" w:rsidP="00D178D1">
            <w:pPr>
              <w:jc w:val="center"/>
              <w:rPr>
                <w:b/>
                <w:bCs/>
                <w:color w:val="000000"/>
                <w:sz w:val="24"/>
                <w:szCs w:val="24"/>
              </w:rPr>
            </w:pPr>
          </w:p>
        </w:tc>
        <w:tc>
          <w:tcPr>
            <w:tcW w:w="1060" w:type="dxa"/>
            <w:shd w:val="clear" w:color="auto" w:fill="auto"/>
            <w:vAlign w:val="center"/>
          </w:tcPr>
          <w:p w:rsidR="00E013AC" w:rsidRPr="00D178D1" w:rsidRDefault="00E013AC" w:rsidP="00D178D1">
            <w:pPr>
              <w:jc w:val="center"/>
              <w:rPr>
                <w:b/>
                <w:bCs/>
                <w:color w:val="000000"/>
                <w:sz w:val="24"/>
                <w:szCs w:val="24"/>
              </w:rPr>
            </w:pPr>
          </w:p>
        </w:tc>
        <w:tc>
          <w:tcPr>
            <w:tcW w:w="960" w:type="dxa"/>
            <w:shd w:val="clear" w:color="auto" w:fill="auto"/>
            <w:vAlign w:val="center"/>
          </w:tcPr>
          <w:p w:rsidR="00E013AC" w:rsidRPr="00D178D1" w:rsidRDefault="00E013AC" w:rsidP="00D178D1">
            <w:pPr>
              <w:jc w:val="center"/>
              <w:rPr>
                <w:b/>
                <w:bCs/>
                <w:color w:val="000000"/>
                <w:sz w:val="24"/>
                <w:szCs w:val="24"/>
              </w:rPr>
            </w:pPr>
          </w:p>
        </w:tc>
        <w:tc>
          <w:tcPr>
            <w:tcW w:w="960" w:type="dxa"/>
            <w:shd w:val="clear" w:color="auto" w:fill="auto"/>
            <w:vAlign w:val="center"/>
          </w:tcPr>
          <w:p w:rsidR="00E013AC" w:rsidRPr="00D178D1" w:rsidRDefault="00E013AC" w:rsidP="00D178D1">
            <w:pPr>
              <w:jc w:val="center"/>
              <w:rPr>
                <w:b/>
                <w:bCs/>
                <w:color w:val="000000"/>
                <w:sz w:val="24"/>
                <w:szCs w:val="24"/>
              </w:rPr>
            </w:pPr>
          </w:p>
        </w:tc>
        <w:tc>
          <w:tcPr>
            <w:tcW w:w="960" w:type="dxa"/>
            <w:shd w:val="clear" w:color="auto" w:fill="auto"/>
            <w:vAlign w:val="center"/>
          </w:tcPr>
          <w:p w:rsidR="00E013AC" w:rsidRPr="00D178D1" w:rsidRDefault="00E013AC" w:rsidP="00D178D1">
            <w:pPr>
              <w:jc w:val="center"/>
              <w:rPr>
                <w:b/>
                <w:bCs/>
                <w:color w:val="000000"/>
                <w:sz w:val="24"/>
                <w:szCs w:val="24"/>
              </w:rPr>
            </w:pP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1 800</w:t>
            </w:r>
          </w:p>
        </w:tc>
        <w:tc>
          <w:tcPr>
            <w:tcW w:w="960" w:type="dxa"/>
            <w:vAlign w:val="center"/>
          </w:tcPr>
          <w:p w:rsidR="00E013AC" w:rsidRPr="00D178D1" w:rsidRDefault="00E013AC" w:rsidP="00D178D1">
            <w:pPr>
              <w:jc w:val="center"/>
              <w:rPr>
                <w:b/>
                <w:bCs/>
                <w:color w:val="000000"/>
                <w:sz w:val="24"/>
                <w:szCs w:val="24"/>
              </w:rPr>
            </w:pPr>
          </w:p>
        </w:tc>
      </w:tr>
      <w:tr w:rsidR="00E013AC" w:rsidRPr="001732F8" w:rsidTr="004E56E1">
        <w:trPr>
          <w:trHeight w:val="315"/>
        </w:trPr>
        <w:tc>
          <w:tcPr>
            <w:tcW w:w="580" w:type="dxa"/>
            <w:shd w:val="clear" w:color="auto" w:fill="auto"/>
            <w:vAlign w:val="center"/>
          </w:tcPr>
          <w:p w:rsidR="00E013AC" w:rsidRPr="00D178D1" w:rsidRDefault="00E013AC" w:rsidP="00D178D1">
            <w:pPr>
              <w:jc w:val="center"/>
              <w:rPr>
                <w:b/>
                <w:bCs/>
                <w:color w:val="000000"/>
                <w:sz w:val="24"/>
                <w:szCs w:val="24"/>
              </w:rPr>
            </w:pPr>
          </w:p>
        </w:tc>
        <w:tc>
          <w:tcPr>
            <w:tcW w:w="4440" w:type="dxa"/>
            <w:shd w:val="clear" w:color="auto" w:fill="auto"/>
            <w:vAlign w:val="center"/>
          </w:tcPr>
          <w:p w:rsidR="00E013AC" w:rsidRPr="00D178D1" w:rsidRDefault="00E013AC" w:rsidP="00D178D1">
            <w:pPr>
              <w:jc w:val="center"/>
              <w:rPr>
                <w:b/>
                <w:sz w:val="24"/>
                <w:szCs w:val="24"/>
              </w:rPr>
            </w:pPr>
            <w:r w:rsidRPr="00D178D1">
              <w:rPr>
                <w:b/>
                <w:sz w:val="24"/>
                <w:szCs w:val="24"/>
              </w:rPr>
              <w:t>Всего:</w:t>
            </w:r>
          </w:p>
        </w:tc>
        <w:tc>
          <w:tcPr>
            <w:tcW w:w="807" w:type="dxa"/>
            <w:vAlign w:val="center"/>
          </w:tcPr>
          <w:p w:rsidR="00E013AC" w:rsidRPr="00D178D1" w:rsidRDefault="00E013AC" w:rsidP="00D178D1">
            <w:pPr>
              <w:jc w:val="center"/>
              <w:rPr>
                <w:b/>
                <w:bCs/>
                <w:color w:val="000000"/>
                <w:sz w:val="24"/>
                <w:szCs w:val="24"/>
              </w:rPr>
            </w:pPr>
            <w:r w:rsidRPr="00D178D1">
              <w:rPr>
                <w:b/>
                <w:bCs/>
                <w:color w:val="000000"/>
                <w:sz w:val="24"/>
                <w:szCs w:val="24"/>
              </w:rPr>
              <w:t>496</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1 914</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12 146</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6 725</w:t>
            </w:r>
          </w:p>
        </w:tc>
        <w:tc>
          <w:tcPr>
            <w:tcW w:w="10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578</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1 297</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108</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108</w:t>
            </w:r>
          </w:p>
        </w:tc>
        <w:tc>
          <w:tcPr>
            <w:tcW w:w="960" w:type="dxa"/>
            <w:shd w:val="clear" w:color="auto" w:fill="auto"/>
            <w:vAlign w:val="center"/>
          </w:tcPr>
          <w:p w:rsidR="00E013AC" w:rsidRPr="00D178D1" w:rsidRDefault="00E013AC" w:rsidP="00D178D1">
            <w:pPr>
              <w:jc w:val="center"/>
              <w:rPr>
                <w:b/>
                <w:bCs/>
                <w:color w:val="000000"/>
                <w:sz w:val="24"/>
                <w:szCs w:val="24"/>
              </w:rPr>
            </w:pPr>
            <w:r w:rsidRPr="00D178D1">
              <w:rPr>
                <w:b/>
                <w:bCs/>
                <w:color w:val="000000"/>
                <w:sz w:val="24"/>
                <w:szCs w:val="24"/>
              </w:rPr>
              <w:t>25 172</w:t>
            </w:r>
          </w:p>
        </w:tc>
        <w:tc>
          <w:tcPr>
            <w:tcW w:w="960" w:type="dxa"/>
            <w:vAlign w:val="center"/>
          </w:tcPr>
          <w:p w:rsidR="00E013AC" w:rsidRPr="00D178D1" w:rsidRDefault="00E013AC" w:rsidP="00D178D1">
            <w:pPr>
              <w:jc w:val="center"/>
              <w:rPr>
                <w:b/>
                <w:bCs/>
                <w:color w:val="000000"/>
                <w:sz w:val="24"/>
                <w:szCs w:val="24"/>
              </w:rPr>
            </w:pPr>
            <w:r w:rsidRPr="00D178D1">
              <w:rPr>
                <w:b/>
                <w:bCs/>
                <w:color w:val="000000"/>
                <w:sz w:val="24"/>
                <w:szCs w:val="24"/>
              </w:rPr>
              <w:t>1 776</w:t>
            </w:r>
          </w:p>
        </w:tc>
      </w:tr>
    </w:tbl>
    <w:p w:rsidR="0093067D" w:rsidRPr="001732F8" w:rsidRDefault="0093067D" w:rsidP="0093067D">
      <w:pPr>
        <w:autoSpaceDE w:val="0"/>
        <w:autoSpaceDN w:val="0"/>
        <w:adjustRightInd w:val="0"/>
        <w:sectPr w:rsidR="0093067D" w:rsidRPr="001732F8" w:rsidSect="00A70BF1">
          <w:pgSz w:w="16838" w:h="11906" w:orient="landscape"/>
          <w:pgMar w:top="1134" w:right="851" w:bottom="1134" w:left="1474" w:header="709" w:footer="709" w:gutter="0"/>
          <w:cols w:space="708"/>
          <w:docGrid w:linePitch="360"/>
        </w:sectPr>
      </w:pPr>
    </w:p>
    <w:p w:rsidR="0093067D" w:rsidRPr="001732F8" w:rsidRDefault="0093067D" w:rsidP="0093067D">
      <w:pPr>
        <w:tabs>
          <w:tab w:val="left" w:pos="0"/>
          <w:tab w:val="left" w:pos="2552"/>
          <w:tab w:val="left" w:pos="2977"/>
        </w:tabs>
        <w:ind w:firstLine="720"/>
        <w:jc w:val="both"/>
        <w:rPr>
          <w:color w:val="000000"/>
          <w:sz w:val="28"/>
          <w:szCs w:val="28"/>
        </w:rPr>
      </w:pPr>
    </w:p>
    <w:p w:rsidR="0093067D" w:rsidRPr="001732F8" w:rsidRDefault="0093067D" w:rsidP="0093067D">
      <w:pPr>
        <w:tabs>
          <w:tab w:val="left" w:pos="0"/>
          <w:tab w:val="left" w:pos="2552"/>
          <w:tab w:val="left" w:pos="2977"/>
        </w:tabs>
        <w:ind w:firstLine="720"/>
        <w:jc w:val="both"/>
        <w:rPr>
          <w:color w:val="000000"/>
          <w:sz w:val="28"/>
          <w:szCs w:val="28"/>
        </w:rPr>
      </w:pPr>
      <w:r w:rsidRPr="001732F8">
        <w:rPr>
          <w:color w:val="000000"/>
          <w:sz w:val="28"/>
          <w:szCs w:val="28"/>
        </w:rPr>
        <w:t xml:space="preserve">4.4. Структура коек дневного стационара медицинских организаций, финансируемых за счет средств бюджета Пензенской области на 2015 год </w:t>
      </w:r>
    </w:p>
    <w:p w:rsidR="0093067D" w:rsidRPr="001732F8" w:rsidRDefault="0093067D" w:rsidP="0093067D">
      <w:pPr>
        <w:tabs>
          <w:tab w:val="left" w:pos="0"/>
          <w:tab w:val="left" w:pos="2552"/>
          <w:tab w:val="left" w:pos="2977"/>
        </w:tabs>
        <w:ind w:firstLine="720"/>
        <w:jc w:val="both"/>
        <w:rPr>
          <w:color w:val="000000"/>
          <w:sz w:val="28"/>
          <w:szCs w:val="28"/>
        </w:rPr>
      </w:pPr>
    </w:p>
    <w:tbl>
      <w:tblPr>
        <w:tblW w:w="9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044"/>
        <w:gridCol w:w="943"/>
        <w:gridCol w:w="943"/>
        <w:gridCol w:w="943"/>
        <w:gridCol w:w="946"/>
        <w:gridCol w:w="943"/>
        <w:gridCol w:w="946"/>
      </w:tblGrid>
      <w:tr w:rsidR="0093067D" w:rsidRPr="001732F8" w:rsidTr="004E56E1">
        <w:trPr>
          <w:trHeight w:val="330"/>
        </w:trPr>
        <w:tc>
          <w:tcPr>
            <w:tcW w:w="657" w:type="dxa"/>
            <w:vMerge w:val="restart"/>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 п/п</w:t>
            </w:r>
          </w:p>
        </w:tc>
        <w:tc>
          <w:tcPr>
            <w:tcW w:w="3044" w:type="dxa"/>
            <w:vMerge w:val="restart"/>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Наименование медицинских организаций</w:t>
            </w:r>
          </w:p>
        </w:tc>
        <w:tc>
          <w:tcPr>
            <w:tcW w:w="5664" w:type="dxa"/>
            <w:gridSpan w:val="6"/>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Всего коек по профилям</w:t>
            </w:r>
          </w:p>
        </w:tc>
      </w:tr>
      <w:tr w:rsidR="0093067D" w:rsidRPr="001732F8" w:rsidTr="004E56E1">
        <w:trPr>
          <w:trHeight w:val="2929"/>
        </w:trPr>
        <w:tc>
          <w:tcPr>
            <w:tcW w:w="657" w:type="dxa"/>
            <w:vMerge/>
            <w:vAlign w:val="center"/>
          </w:tcPr>
          <w:p w:rsidR="0093067D" w:rsidRPr="00D178D1" w:rsidRDefault="0093067D" w:rsidP="00CC5C03">
            <w:pPr>
              <w:widowControl/>
              <w:jc w:val="center"/>
              <w:rPr>
                <w:color w:val="000000"/>
                <w:sz w:val="28"/>
                <w:szCs w:val="28"/>
              </w:rPr>
            </w:pPr>
          </w:p>
        </w:tc>
        <w:tc>
          <w:tcPr>
            <w:tcW w:w="3044" w:type="dxa"/>
            <w:vMerge/>
            <w:vAlign w:val="center"/>
          </w:tcPr>
          <w:p w:rsidR="0093067D" w:rsidRPr="00D178D1" w:rsidRDefault="0093067D" w:rsidP="00CC5C03">
            <w:pPr>
              <w:widowControl/>
              <w:jc w:val="center"/>
              <w:rPr>
                <w:color w:val="000000"/>
                <w:sz w:val="28"/>
                <w:szCs w:val="28"/>
              </w:rPr>
            </w:pPr>
          </w:p>
        </w:tc>
        <w:tc>
          <w:tcPr>
            <w:tcW w:w="943" w:type="dxa"/>
            <w:shd w:val="clear" w:color="auto" w:fill="auto"/>
            <w:textDirection w:val="btLr"/>
            <w:vAlign w:val="center"/>
          </w:tcPr>
          <w:p w:rsidR="0093067D" w:rsidRPr="00D178D1" w:rsidRDefault="0093067D" w:rsidP="00CC5C03">
            <w:pPr>
              <w:widowControl/>
              <w:jc w:val="center"/>
              <w:rPr>
                <w:color w:val="000000"/>
                <w:sz w:val="28"/>
                <w:szCs w:val="28"/>
              </w:rPr>
            </w:pPr>
            <w:r w:rsidRPr="00D178D1">
              <w:rPr>
                <w:color w:val="000000"/>
                <w:sz w:val="28"/>
                <w:szCs w:val="28"/>
              </w:rPr>
              <w:t>Туберкулезные</w:t>
            </w:r>
          </w:p>
        </w:tc>
        <w:tc>
          <w:tcPr>
            <w:tcW w:w="943" w:type="dxa"/>
            <w:shd w:val="clear" w:color="auto" w:fill="auto"/>
            <w:textDirection w:val="btLr"/>
            <w:vAlign w:val="center"/>
          </w:tcPr>
          <w:p w:rsidR="0093067D" w:rsidRPr="00D178D1" w:rsidRDefault="0093067D" w:rsidP="00CC5C03">
            <w:pPr>
              <w:widowControl/>
              <w:jc w:val="center"/>
              <w:rPr>
                <w:color w:val="000000"/>
                <w:sz w:val="28"/>
                <w:szCs w:val="28"/>
              </w:rPr>
            </w:pPr>
            <w:proofErr w:type="gramStart"/>
            <w:r w:rsidRPr="00D178D1">
              <w:rPr>
                <w:color w:val="000000"/>
                <w:sz w:val="28"/>
                <w:szCs w:val="28"/>
              </w:rPr>
              <w:t>Дермато-венерологические</w:t>
            </w:r>
            <w:proofErr w:type="gramEnd"/>
          </w:p>
        </w:tc>
        <w:tc>
          <w:tcPr>
            <w:tcW w:w="943" w:type="dxa"/>
            <w:shd w:val="clear" w:color="auto" w:fill="auto"/>
            <w:textDirection w:val="btLr"/>
            <w:vAlign w:val="center"/>
          </w:tcPr>
          <w:p w:rsidR="0093067D" w:rsidRPr="00D178D1" w:rsidRDefault="0093067D" w:rsidP="00CC5C03">
            <w:pPr>
              <w:widowControl/>
              <w:jc w:val="center"/>
              <w:rPr>
                <w:color w:val="000000"/>
                <w:sz w:val="28"/>
                <w:szCs w:val="28"/>
              </w:rPr>
            </w:pPr>
            <w:r w:rsidRPr="00D178D1">
              <w:rPr>
                <w:color w:val="000000"/>
                <w:sz w:val="28"/>
                <w:szCs w:val="28"/>
              </w:rPr>
              <w:t>Наркологические</w:t>
            </w:r>
          </w:p>
        </w:tc>
        <w:tc>
          <w:tcPr>
            <w:tcW w:w="946" w:type="dxa"/>
            <w:shd w:val="clear" w:color="auto" w:fill="auto"/>
            <w:textDirection w:val="btLr"/>
            <w:vAlign w:val="center"/>
          </w:tcPr>
          <w:p w:rsidR="0093067D" w:rsidRPr="00D178D1" w:rsidRDefault="0093067D" w:rsidP="00CC5C03">
            <w:pPr>
              <w:widowControl/>
              <w:jc w:val="center"/>
              <w:rPr>
                <w:color w:val="000000"/>
                <w:sz w:val="28"/>
                <w:szCs w:val="28"/>
              </w:rPr>
            </w:pPr>
            <w:r w:rsidRPr="00D178D1">
              <w:rPr>
                <w:color w:val="000000"/>
                <w:sz w:val="28"/>
                <w:szCs w:val="28"/>
              </w:rPr>
              <w:t>Психиатрические</w:t>
            </w:r>
          </w:p>
        </w:tc>
        <w:tc>
          <w:tcPr>
            <w:tcW w:w="943" w:type="dxa"/>
            <w:shd w:val="clear" w:color="auto" w:fill="auto"/>
            <w:textDirection w:val="btLr"/>
            <w:vAlign w:val="center"/>
          </w:tcPr>
          <w:p w:rsidR="0093067D" w:rsidRPr="00D178D1" w:rsidRDefault="0093067D" w:rsidP="00CC5C03">
            <w:pPr>
              <w:widowControl/>
              <w:jc w:val="center"/>
              <w:rPr>
                <w:color w:val="000000"/>
                <w:sz w:val="28"/>
                <w:szCs w:val="28"/>
              </w:rPr>
            </w:pPr>
            <w:r w:rsidRPr="00D178D1">
              <w:rPr>
                <w:color w:val="000000"/>
                <w:sz w:val="28"/>
                <w:szCs w:val="28"/>
              </w:rPr>
              <w:t>Стационар на дому</w:t>
            </w:r>
          </w:p>
        </w:tc>
        <w:tc>
          <w:tcPr>
            <w:tcW w:w="946" w:type="dxa"/>
            <w:shd w:val="clear" w:color="auto" w:fill="auto"/>
            <w:textDirection w:val="btLr"/>
            <w:vAlign w:val="center"/>
          </w:tcPr>
          <w:p w:rsidR="0093067D" w:rsidRPr="00D178D1" w:rsidRDefault="0093067D" w:rsidP="00CC5C03">
            <w:pPr>
              <w:widowControl/>
              <w:jc w:val="center"/>
              <w:rPr>
                <w:color w:val="000000"/>
                <w:sz w:val="28"/>
                <w:szCs w:val="28"/>
              </w:rPr>
            </w:pPr>
            <w:r w:rsidRPr="00D178D1">
              <w:rPr>
                <w:color w:val="000000"/>
                <w:sz w:val="28"/>
                <w:szCs w:val="28"/>
              </w:rPr>
              <w:t>Всего по медицинским организациям</w:t>
            </w:r>
          </w:p>
        </w:tc>
      </w:tr>
      <w:tr w:rsidR="0093067D" w:rsidRPr="001732F8" w:rsidTr="004E56E1">
        <w:trPr>
          <w:trHeight w:val="112"/>
        </w:trPr>
        <w:tc>
          <w:tcPr>
            <w:tcW w:w="657"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w:t>
            </w:r>
          </w:p>
        </w:tc>
        <w:tc>
          <w:tcPr>
            <w:tcW w:w="3044"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2</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3</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4</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5</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6</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7</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8</w:t>
            </w:r>
          </w:p>
        </w:tc>
      </w:tr>
      <w:tr w:rsidR="0093067D" w:rsidRPr="001732F8" w:rsidTr="004E56E1">
        <w:trPr>
          <w:trHeight w:val="874"/>
        </w:trPr>
        <w:tc>
          <w:tcPr>
            <w:tcW w:w="657"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w:t>
            </w:r>
          </w:p>
        </w:tc>
        <w:tc>
          <w:tcPr>
            <w:tcW w:w="3044"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 xml:space="preserve">ГБУЗ «Областная психиатрическая больница </w:t>
            </w:r>
            <w:r w:rsidR="00CC5C03">
              <w:rPr>
                <w:color w:val="000000"/>
                <w:sz w:val="28"/>
                <w:szCs w:val="28"/>
              </w:rPr>
              <w:br/>
            </w:r>
            <w:r w:rsidRPr="00D178D1">
              <w:rPr>
                <w:color w:val="000000"/>
                <w:sz w:val="28"/>
                <w:szCs w:val="28"/>
              </w:rPr>
              <w:t>им. К.Р. Евграфова»</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150</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150</w:t>
            </w:r>
          </w:p>
        </w:tc>
      </w:tr>
      <w:tr w:rsidR="0093067D" w:rsidRPr="001732F8" w:rsidTr="004E56E1">
        <w:trPr>
          <w:trHeight w:val="1260"/>
        </w:trPr>
        <w:tc>
          <w:tcPr>
            <w:tcW w:w="657"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2</w:t>
            </w:r>
          </w:p>
        </w:tc>
        <w:tc>
          <w:tcPr>
            <w:tcW w:w="3044"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ГБУЗ «Пензенский областной клинический центр специализированных видов медицинской помощи»</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47</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47</w:t>
            </w:r>
          </w:p>
        </w:tc>
      </w:tr>
      <w:tr w:rsidR="0093067D" w:rsidRPr="001732F8" w:rsidTr="004E56E1">
        <w:trPr>
          <w:trHeight w:val="866"/>
        </w:trPr>
        <w:tc>
          <w:tcPr>
            <w:tcW w:w="657"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3</w:t>
            </w:r>
          </w:p>
        </w:tc>
        <w:tc>
          <w:tcPr>
            <w:tcW w:w="3044"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ГБУЗ «Областной противотуберкулезный диспансер»</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45</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30</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75</w:t>
            </w:r>
          </w:p>
        </w:tc>
      </w:tr>
      <w:tr w:rsidR="0093067D" w:rsidRPr="001732F8" w:rsidTr="004E56E1">
        <w:trPr>
          <w:trHeight w:val="823"/>
        </w:trPr>
        <w:tc>
          <w:tcPr>
            <w:tcW w:w="657"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4</w:t>
            </w:r>
          </w:p>
        </w:tc>
        <w:tc>
          <w:tcPr>
            <w:tcW w:w="3044"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ГБУЗ «Областная наркологическая больница»</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30</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30</w:t>
            </w:r>
          </w:p>
        </w:tc>
      </w:tr>
      <w:tr w:rsidR="0093067D" w:rsidRPr="001732F8" w:rsidTr="004E56E1">
        <w:trPr>
          <w:trHeight w:val="785"/>
        </w:trPr>
        <w:tc>
          <w:tcPr>
            <w:tcW w:w="657" w:type="dxa"/>
            <w:shd w:val="clear" w:color="auto" w:fill="auto"/>
            <w:vAlign w:val="center"/>
          </w:tcPr>
          <w:p w:rsidR="0093067D" w:rsidRPr="00D178D1" w:rsidRDefault="0093067D" w:rsidP="00CC5C03">
            <w:pPr>
              <w:widowControl/>
              <w:jc w:val="center"/>
              <w:rPr>
                <w:color w:val="000000"/>
                <w:sz w:val="28"/>
                <w:szCs w:val="28"/>
              </w:rPr>
            </w:pPr>
          </w:p>
        </w:tc>
        <w:tc>
          <w:tcPr>
            <w:tcW w:w="3044"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ИТОГО:</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45</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47</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30</w:t>
            </w:r>
          </w:p>
        </w:tc>
        <w:tc>
          <w:tcPr>
            <w:tcW w:w="946"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150</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30</w:t>
            </w:r>
          </w:p>
        </w:tc>
        <w:tc>
          <w:tcPr>
            <w:tcW w:w="946"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302</w:t>
            </w:r>
          </w:p>
        </w:tc>
      </w:tr>
      <w:tr w:rsidR="0093067D" w:rsidRPr="001732F8" w:rsidTr="004E56E1">
        <w:trPr>
          <w:trHeight w:val="330"/>
        </w:trPr>
        <w:tc>
          <w:tcPr>
            <w:tcW w:w="657"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5</w:t>
            </w:r>
          </w:p>
        </w:tc>
        <w:tc>
          <w:tcPr>
            <w:tcW w:w="3044"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ГБУЗ «Кузнецкая ЦРБ»</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15</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w:t>
            </w: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15</w:t>
            </w:r>
          </w:p>
        </w:tc>
      </w:tr>
      <w:tr w:rsidR="0093067D" w:rsidRPr="001732F8" w:rsidTr="004E56E1">
        <w:trPr>
          <w:trHeight w:val="593"/>
        </w:trPr>
        <w:tc>
          <w:tcPr>
            <w:tcW w:w="657" w:type="dxa"/>
            <w:shd w:val="clear" w:color="auto" w:fill="auto"/>
            <w:vAlign w:val="center"/>
          </w:tcPr>
          <w:p w:rsidR="0093067D" w:rsidRPr="00D178D1" w:rsidRDefault="0093067D" w:rsidP="00CC5C03">
            <w:pPr>
              <w:widowControl/>
              <w:jc w:val="center"/>
              <w:rPr>
                <w:color w:val="000000"/>
                <w:sz w:val="28"/>
                <w:szCs w:val="28"/>
              </w:rPr>
            </w:pPr>
          </w:p>
        </w:tc>
        <w:tc>
          <w:tcPr>
            <w:tcW w:w="3044"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ИТОГО:</w:t>
            </w:r>
          </w:p>
        </w:tc>
        <w:tc>
          <w:tcPr>
            <w:tcW w:w="943" w:type="dxa"/>
            <w:shd w:val="clear" w:color="auto" w:fill="auto"/>
            <w:vAlign w:val="center"/>
          </w:tcPr>
          <w:p w:rsidR="0093067D" w:rsidRPr="00D178D1" w:rsidRDefault="0093067D" w:rsidP="00CC5C03">
            <w:pPr>
              <w:widowControl/>
              <w:jc w:val="center"/>
              <w:rPr>
                <w:color w:val="000000"/>
                <w:sz w:val="28"/>
                <w:szCs w:val="28"/>
              </w:rPr>
            </w:pPr>
          </w:p>
        </w:tc>
        <w:tc>
          <w:tcPr>
            <w:tcW w:w="943"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15</w:t>
            </w:r>
          </w:p>
        </w:tc>
        <w:tc>
          <w:tcPr>
            <w:tcW w:w="943" w:type="dxa"/>
            <w:shd w:val="clear" w:color="auto" w:fill="auto"/>
            <w:vAlign w:val="center"/>
          </w:tcPr>
          <w:p w:rsidR="0093067D" w:rsidRPr="00D178D1" w:rsidRDefault="0093067D" w:rsidP="00CC5C03">
            <w:pPr>
              <w:widowControl/>
              <w:jc w:val="center"/>
              <w:rPr>
                <w:color w:val="000000"/>
                <w:sz w:val="28"/>
                <w:szCs w:val="28"/>
              </w:rPr>
            </w:pPr>
          </w:p>
        </w:tc>
        <w:tc>
          <w:tcPr>
            <w:tcW w:w="946" w:type="dxa"/>
            <w:shd w:val="clear" w:color="auto" w:fill="auto"/>
            <w:vAlign w:val="center"/>
          </w:tcPr>
          <w:p w:rsidR="0093067D" w:rsidRPr="00D178D1" w:rsidRDefault="0093067D" w:rsidP="00CC5C03">
            <w:pPr>
              <w:widowControl/>
              <w:jc w:val="center"/>
              <w:rPr>
                <w:color w:val="000000"/>
                <w:sz w:val="28"/>
                <w:szCs w:val="28"/>
              </w:rPr>
            </w:pPr>
          </w:p>
        </w:tc>
        <w:tc>
          <w:tcPr>
            <w:tcW w:w="943" w:type="dxa"/>
            <w:shd w:val="clear" w:color="auto" w:fill="auto"/>
            <w:vAlign w:val="center"/>
          </w:tcPr>
          <w:p w:rsidR="0093067D" w:rsidRPr="00D178D1" w:rsidRDefault="0093067D" w:rsidP="00CC5C03">
            <w:pPr>
              <w:widowControl/>
              <w:jc w:val="center"/>
              <w:rPr>
                <w:color w:val="000000"/>
                <w:sz w:val="28"/>
                <w:szCs w:val="28"/>
              </w:rPr>
            </w:pPr>
          </w:p>
        </w:tc>
        <w:tc>
          <w:tcPr>
            <w:tcW w:w="946" w:type="dxa"/>
            <w:shd w:val="clear" w:color="auto" w:fill="auto"/>
            <w:vAlign w:val="center"/>
          </w:tcPr>
          <w:p w:rsidR="0093067D" w:rsidRPr="00D178D1" w:rsidRDefault="0093067D" w:rsidP="00CC5C03">
            <w:pPr>
              <w:widowControl/>
              <w:jc w:val="center"/>
              <w:rPr>
                <w:color w:val="000000"/>
                <w:sz w:val="28"/>
                <w:szCs w:val="28"/>
              </w:rPr>
            </w:pPr>
            <w:r w:rsidRPr="00D178D1">
              <w:rPr>
                <w:color w:val="000000"/>
                <w:sz w:val="28"/>
                <w:szCs w:val="28"/>
              </w:rPr>
              <w:t>15</w:t>
            </w:r>
          </w:p>
        </w:tc>
      </w:tr>
      <w:tr w:rsidR="0093067D" w:rsidRPr="001732F8" w:rsidTr="004E56E1">
        <w:trPr>
          <w:trHeight w:val="531"/>
        </w:trPr>
        <w:tc>
          <w:tcPr>
            <w:tcW w:w="657" w:type="dxa"/>
            <w:shd w:val="clear" w:color="auto" w:fill="auto"/>
            <w:vAlign w:val="center"/>
          </w:tcPr>
          <w:p w:rsidR="0093067D" w:rsidRPr="00D178D1" w:rsidRDefault="0093067D" w:rsidP="00CC5C03">
            <w:pPr>
              <w:widowControl/>
              <w:jc w:val="center"/>
              <w:rPr>
                <w:color w:val="000000"/>
                <w:sz w:val="28"/>
                <w:szCs w:val="28"/>
              </w:rPr>
            </w:pPr>
          </w:p>
        </w:tc>
        <w:tc>
          <w:tcPr>
            <w:tcW w:w="3044"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ВСЕГО:</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45</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62</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30</w:t>
            </w:r>
          </w:p>
        </w:tc>
        <w:tc>
          <w:tcPr>
            <w:tcW w:w="946"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150</w:t>
            </w:r>
          </w:p>
        </w:tc>
        <w:tc>
          <w:tcPr>
            <w:tcW w:w="943"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30</w:t>
            </w:r>
          </w:p>
        </w:tc>
        <w:tc>
          <w:tcPr>
            <w:tcW w:w="946" w:type="dxa"/>
            <w:shd w:val="clear" w:color="auto" w:fill="auto"/>
            <w:vAlign w:val="center"/>
          </w:tcPr>
          <w:p w:rsidR="0093067D" w:rsidRPr="00D178D1" w:rsidRDefault="0093067D" w:rsidP="00CC5C03">
            <w:pPr>
              <w:widowControl/>
              <w:jc w:val="center"/>
              <w:rPr>
                <w:b/>
                <w:bCs/>
                <w:color w:val="000000"/>
                <w:sz w:val="28"/>
                <w:szCs w:val="28"/>
              </w:rPr>
            </w:pPr>
            <w:r w:rsidRPr="00D178D1">
              <w:rPr>
                <w:b/>
                <w:bCs/>
                <w:color w:val="000000"/>
                <w:sz w:val="28"/>
                <w:szCs w:val="28"/>
              </w:rPr>
              <w:t>317</w:t>
            </w:r>
          </w:p>
        </w:tc>
      </w:tr>
    </w:tbl>
    <w:p w:rsidR="0093067D" w:rsidRPr="001732F8" w:rsidRDefault="0093067D" w:rsidP="0093067D">
      <w:pPr>
        <w:spacing w:line="120" w:lineRule="auto"/>
        <w:jc w:val="both"/>
        <w:rPr>
          <w:color w:val="000000"/>
          <w:sz w:val="28"/>
          <w:szCs w:val="28"/>
        </w:rPr>
      </w:pPr>
    </w:p>
    <w:p w:rsidR="0093067D" w:rsidRPr="001732F8" w:rsidRDefault="0093067D" w:rsidP="0093067D">
      <w:pPr>
        <w:tabs>
          <w:tab w:val="left" w:pos="6135"/>
        </w:tabs>
        <w:ind w:firstLine="720"/>
        <w:jc w:val="both"/>
        <w:rPr>
          <w:color w:val="000000"/>
          <w:spacing w:val="-6"/>
          <w:sz w:val="28"/>
          <w:szCs w:val="28"/>
        </w:rPr>
      </w:pPr>
    </w:p>
    <w:p w:rsidR="0093067D" w:rsidRPr="001732F8" w:rsidRDefault="0093067D" w:rsidP="0093067D">
      <w:pPr>
        <w:tabs>
          <w:tab w:val="left" w:pos="6135"/>
        </w:tabs>
        <w:ind w:firstLine="720"/>
        <w:jc w:val="both"/>
        <w:rPr>
          <w:color w:val="000000"/>
          <w:spacing w:val="-6"/>
          <w:sz w:val="28"/>
          <w:szCs w:val="28"/>
        </w:rPr>
      </w:pPr>
    </w:p>
    <w:p w:rsidR="0093067D" w:rsidRPr="001732F8" w:rsidRDefault="0093067D" w:rsidP="0093067D">
      <w:pPr>
        <w:tabs>
          <w:tab w:val="left" w:pos="6135"/>
        </w:tabs>
        <w:ind w:firstLine="720"/>
        <w:jc w:val="both"/>
        <w:rPr>
          <w:color w:val="000000"/>
          <w:spacing w:val="-6"/>
          <w:sz w:val="28"/>
          <w:szCs w:val="28"/>
        </w:rPr>
      </w:pPr>
    </w:p>
    <w:p w:rsidR="0093067D" w:rsidRPr="001732F8" w:rsidRDefault="0093067D" w:rsidP="0093067D">
      <w:pPr>
        <w:tabs>
          <w:tab w:val="left" w:pos="6135"/>
        </w:tabs>
        <w:ind w:firstLine="720"/>
        <w:jc w:val="both"/>
        <w:rPr>
          <w:color w:val="000000"/>
          <w:spacing w:val="-6"/>
          <w:sz w:val="28"/>
          <w:szCs w:val="28"/>
        </w:rPr>
      </w:pPr>
    </w:p>
    <w:p w:rsidR="0093067D" w:rsidRPr="001732F8" w:rsidRDefault="0093067D" w:rsidP="0093067D">
      <w:pPr>
        <w:tabs>
          <w:tab w:val="left" w:pos="6135"/>
        </w:tabs>
        <w:ind w:firstLine="720"/>
        <w:jc w:val="both"/>
        <w:rPr>
          <w:color w:val="000000"/>
          <w:spacing w:val="-6"/>
          <w:sz w:val="28"/>
          <w:szCs w:val="28"/>
        </w:rPr>
      </w:pPr>
    </w:p>
    <w:p w:rsidR="0093067D" w:rsidRPr="001732F8" w:rsidRDefault="0093067D" w:rsidP="0093067D">
      <w:pPr>
        <w:tabs>
          <w:tab w:val="left" w:pos="6135"/>
        </w:tabs>
        <w:ind w:firstLine="720"/>
        <w:jc w:val="both"/>
        <w:rPr>
          <w:color w:val="000000"/>
          <w:sz w:val="28"/>
          <w:szCs w:val="28"/>
        </w:rPr>
      </w:pPr>
      <w:r w:rsidRPr="001732F8">
        <w:rPr>
          <w:color w:val="000000"/>
          <w:spacing w:val="-6"/>
          <w:sz w:val="28"/>
          <w:szCs w:val="28"/>
        </w:rPr>
        <w:lastRenderedPageBreak/>
        <w:t>4.5. Объемы стационарозамещающей медицинской помощи медицинских</w:t>
      </w:r>
      <w:r w:rsidRPr="001732F8">
        <w:rPr>
          <w:color w:val="000000"/>
          <w:sz w:val="28"/>
          <w:szCs w:val="28"/>
        </w:rPr>
        <w:t xml:space="preserve"> организаций, финансируемых за счет средств бюджета Пензенской области на 2015 год</w:t>
      </w:r>
    </w:p>
    <w:p w:rsidR="0093067D" w:rsidRPr="009B3093" w:rsidRDefault="0093067D" w:rsidP="0093067D">
      <w:pPr>
        <w:tabs>
          <w:tab w:val="left" w:pos="6135"/>
        </w:tabs>
        <w:ind w:firstLine="720"/>
        <w:jc w:val="both"/>
        <w:rPr>
          <w:color w:val="000000"/>
          <w:sz w:val="10"/>
          <w:szCs w:val="1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60"/>
        <w:gridCol w:w="960"/>
        <w:gridCol w:w="915"/>
        <w:gridCol w:w="960"/>
        <w:gridCol w:w="760"/>
        <w:gridCol w:w="1257"/>
      </w:tblGrid>
      <w:tr w:rsidR="0093067D" w:rsidRPr="001732F8" w:rsidTr="009B3093">
        <w:trPr>
          <w:trHeight w:val="330"/>
        </w:trPr>
        <w:tc>
          <w:tcPr>
            <w:tcW w:w="709" w:type="dxa"/>
            <w:vMerge w:val="restart"/>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 п/п</w:t>
            </w:r>
          </w:p>
        </w:tc>
        <w:tc>
          <w:tcPr>
            <w:tcW w:w="2977" w:type="dxa"/>
            <w:vMerge w:val="restart"/>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Наименование медицинских организаций</w:t>
            </w:r>
          </w:p>
        </w:tc>
        <w:tc>
          <w:tcPr>
            <w:tcW w:w="5812" w:type="dxa"/>
            <w:gridSpan w:val="6"/>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Всего пациенто</w:t>
            </w:r>
            <w:r w:rsidR="009B3093">
              <w:rPr>
                <w:color w:val="000000"/>
                <w:sz w:val="28"/>
                <w:szCs w:val="28"/>
              </w:rPr>
              <w:t>-</w:t>
            </w:r>
            <w:r w:rsidRPr="001732F8">
              <w:rPr>
                <w:color w:val="000000"/>
                <w:sz w:val="28"/>
                <w:szCs w:val="28"/>
              </w:rPr>
              <w:t>дней</w:t>
            </w:r>
          </w:p>
        </w:tc>
      </w:tr>
      <w:tr w:rsidR="0093067D" w:rsidRPr="001732F8" w:rsidTr="009B3093">
        <w:trPr>
          <w:trHeight w:val="2737"/>
        </w:trPr>
        <w:tc>
          <w:tcPr>
            <w:tcW w:w="709" w:type="dxa"/>
            <w:vMerge/>
            <w:vAlign w:val="center"/>
          </w:tcPr>
          <w:p w:rsidR="0093067D" w:rsidRPr="001732F8" w:rsidRDefault="0093067D" w:rsidP="004E56E1">
            <w:pPr>
              <w:widowControl/>
              <w:rPr>
                <w:color w:val="000000"/>
                <w:sz w:val="28"/>
                <w:szCs w:val="28"/>
              </w:rPr>
            </w:pPr>
          </w:p>
        </w:tc>
        <w:tc>
          <w:tcPr>
            <w:tcW w:w="2977" w:type="dxa"/>
            <w:vMerge/>
            <w:vAlign w:val="center"/>
          </w:tcPr>
          <w:p w:rsidR="0093067D" w:rsidRPr="001732F8" w:rsidRDefault="0093067D" w:rsidP="004E56E1">
            <w:pPr>
              <w:widowControl/>
              <w:rPr>
                <w:color w:val="000000"/>
                <w:sz w:val="28"/>
                <w:szCs w:val="28"/>
              </w:rPr>
            </w:pPr>
          </w:p>
        </w:tc>
        <w:tc>
          <w:tcPr>
            <w:tcW w:w="960" w:type="dxa"/>
            <w:shd w:val="clear" w:color="auto" w:fill="auto"/>
            <w:textDirection w:val="btLr"/>
            <w:vAlign w:val="center"/>
          </w:tcPr>
          <w:p w:rsidR="0093067D" w:rsidRPr="001732F8" w:rsidRDefault="0093067D" w:rsidP="004E56E1">
            <w:pPr>
              <w:widowControl/>
              <w:jc w:val="center"/>
              <w:rPr>
                <w:color w:val="000000"/>
                <w:sz w:val="28"/>
                <w:szCs w:val="28"/>
              </w:rPr>
            </w:pPr>
            <w:r w:rsidRPr="001732F8">
              <w:rPr>
                <w:color w:val="000000"/>
                <w:sz w:val="28"/>
                <w:szCs w:val="28"/>
              </w:rPr>
              <w:t>Туберкулезные</w:t>
            </w:r>
          </w:p>
        </w:tc>
        <w:tc>
          <w:tcPr>
            <w:tcW w:w="960" w:type="dxa"/>
            <w:shd w:val="clear" w:color="auto" w:fill="auto"/>
            <w:textDirection w:val="btLr"/>
            <w:vAlign w:val="center"/>
          </w:tcPr>
          <w:p w:rsidR="0093067D" w:rsidRPr="001732F8" w:rsidRDefault="0093067D" w:rsidP="004E56E1">
            <w:pPr>
              <w:widowControl/>
              <w:jc w:val="center"/>
              <w:rPr>
                <w:color w:val="000000"/>
                <w:sz w:val="28"/>
                <w:szCs w:val="28"/>
              </w:rPr>
            </w:pPr>
            <w:proofErr w:type="gramStart"/>
            <w:r w:rsidRPr="001732F8">
              <w:rPr>
                <w:color w:val="000000"/>
                <w:sz w:val="28"/>
                <w:szCs w:val="28"/>
              </w:rPr>
              <w:t>Дермато-венерологические</w:t>
            </w:r>
            <w:proofErr w:type="gramEnd"/>
          </w:p>
        </w:tc>
        <w:tc>
          <w:tcPr>
            <w:tcW w:w="915" w:type="dxa"/>
            <w:shd w:val="clear" w:color="auto" w:fill="auto"/>
            <w:textDirection w:val="btLr"/>
            <w:vAlign w:val="center"/>
          </w:tcPr>
          <w:p w:rsidR="0093067D" w:rsidRPr="001732F8" w:rsidRDefault="0093067D" w:rsidP="004E56E1">
            <w:pPr>
              <w:widowControl/>
              <w:jc w:val="center"/>
              <w:rPr>
                <w:color w:val="000000"/>
                <w:sz w:val="28"/>
                <w:szCs w:val="28"/>
              </w:rPr>
            </w:pPr>
            <w:r w:rsidRPr="001732F8">
              <w:rPr>
                <w:color w:val="000000"/>
                <w:sz w:val="28"/>
                <w:szCs w:val="28"/>
              </w:rPr>
              <w:t>Наркологические</w:t>
            </w:r>
          </w:p>
        </w:tc>
        <w:tc>
          <w:tcPr>
            <w:tcW w:w="960" w:type="dxa"/>
            <w:shd w:val="clear" w:color="auto" w:fill="auto"/>
            <w:textDirection w:val="btLr"/>
            <w:vAlign w:val="center"/>
          </w:tcPr>
          <w:p w:rsidR="0093067D" w:rsidRPr="001732F8" w:rsidRDefault="0093067D" w:rsidP="004E56E1">
            <w:pPr>
              <w:widowControl/>
              <w:jc w:val="center"/>
              <w:rPr>
                <w:color w:val="000000"/>
                <w:sz w:val="28"/>
                <w:szCs w:val="28"/>
              </w:rPr>
            </w:pPr>
            <w:r w:rsidRPr="001732F8">
              <w:rPr>
                <w:color w:val="000000"/>
                <w:sz w:val="28"/>
                <w:szCs w:val="28"/>
              </w:rPr>
              <w:t>Психиатрические</w:t>
            </w:r>
          </w:p>
        </w:tc>
        <w:tc>
          <w:tcPr>
            <w:tcW w:w="760" w:type="dxa"/>
            <w:shd w:val="clear" w:color="auto" w:fill="auto"/>
            <w:textDirection w:val="btLr"/>
            <w:vAlign w:val="center"/>
          </w:tcPr>
          <w:p w:rsidR="0093067D" w:rsidRPr="001732F8" w:rsidRDefault="0093067D" w:rsidP="004E56E1">
            <w:pPr>
              <w:widowControl/>
              <w:jc w:val="center"/>
              <w:rPr>
                <w:color w:val="000000"/>
                <w:sz w:val="28"/>
                <w:szCs w:val="28"/>
              </w:rPr>
            </w:pPr>
            <w:r w:rsidRPr="001732F8">
              <w:rPr>
                <w:color w:val="000000"/>
                <w:sz w:val="28"/>
                <w:szCs w:val="28"/>
              </w:rPr>
              <w:t>Стационар на дому</w:t>
            </w:r>
          </w:p>
        </w:tc>
        <w:tc>
          <w:tcPr>
            <w:tcW w:w="1257" w:type="dxa"/>
            <w:shd w:val="clear" w:color="auto" w:fill="auto"/>
            <w:textDirection w:val="btLr"/>
            <w:vAlign w:val="center"/>
          </w:tcPr>
          <w:p w:rsidR="0093067D" w:rsidRPr="001732F8" w:rsidRDefault="0093067D" w:rsidP="004E56E1">
            <w:pPr>
              <w:widowControl/>
              <w:jc w:val="center"/>
              <w:rPr>
                <w:color w:val="000000"/>
                <w:sz w:val="28"/>
                <w:szCs w:val="28"/>
              </w:rPr>
            </w:pPr>
            <w:r w:rsidRPr="001732F8">
              <w:rPr>
                <w:color w:val="000000"/>
                <w:sz w:val="28"/>
                <w:szCs w:val="28"/>
              </w:rPr>
              <w:t>Всего по медицинским организациям</w:t>
            </w:r>
          </w:p>
        </w:tc>
      </w:tr>
      <w:tr w:rsidR="0093067D" w:rsidRPr="001732F8" w:rsidTr="009B3093">
        <w:trPr>
          <w:trHeight w:val="330"/>
        </w:trPr>
        <w:tc>
          <w:tcPr>
            <w:tcW w:w="709"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1</w:t>
            </w:r>
          </w:p>
        </w:tc>
        <w:tc>
          <w:tcPr>
            <w:tcW w:w="2977"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2</w:t>
            </w:r>
          </w:p>
        </w:tc>
        <w:tc>
          <w:tcPr>
            <w:tcW w:w="960"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3</w:t>
            </w:r>
          </w:p>
        </w:tc>
        <w:tc>
          <w:tcPr>
            <w:tcW w:w="960"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4</w:t>
            </w:r>
          </w:p>
        </w:tc>
        <w:tc>
          <w:tcPr>
            <w:tcW w:w="915"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5</w:t>
            </w:r>
          </w:p>
        </w:tc>
        <w:tc>
          <w:tcPr>
            <w:tcW w:w="960"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6</w:t>
            </w:r>
          </w:p>
        </w:tc>
        <w:tc>
          <w:tcPr>
            <w:tcW w:w="760"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8</w:t>
            </w:r>
          </w:p>
        </w:tc>
        <w:tc>
          <w:tcPr>
            <w:tcW w:w="1257" w:type="dxa"/>
            <w:shd w:val="clear" w:color="auto" w:fill="auto"/>
            <w:vAlign w:val="center"/>
          </w:tcPr>
          <w:p w:rsidR="0093067D" w:rsidRPr="001732F8" w:rsidRDefault="0093067D" w:rsidP="004E56E1">
            <w:pPr>
              <w:widowControl/>
              <w:jc w:val="center"/>
              <w:rPr>
                <w:color w:val="000000"/>
                <w:sz w:val="28"/>
                <w:szCs w:val="28"/>
              </w:rPr>
            </w:pPr>
            <w:r w:rsidRPr="001732F8">
              <w:rPr>
                <w:color w:val="000000"/>
                <w:sz w:val="28"/>
                <w:szCs w:val="28"/>
              </w:rPr>
              <w:t>9</w:t>
            </w:r>
          </w:p>
        </w:tc>
      </w:tr>
      <w:tr w:rsidR="0093067D" w:rsidRPr="001732F8" w:rsidTr="009B3093">
        <w:trPr>
          <w:trHeight w:val="830"/>
        </w:trPr>
        <w:tc>
          <w:tcPr>
            <w:tcW w:w="709"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1</w:t>
            </w:r>
          </w:p>
        </w:tc>
        <w:tc>
          <w:tcPr>
            <w:tcW w:w="2977"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ГБУЗ «Областная психиатрическая больница</w:t>
            </w:r>
          </w:p>
          <w:p w:rsidR="0093067D" w:rsidRPr="001732F8" w:rsidRDefault="0093067D" w:rsidP="009B3093">
            <w:pPr>
              <w:widowControl/>
              <w:jc w:val="center"/>
              <w:rPr>
                <w:color w:val="000000"/>
                <w:sz w:val="28"/>
                <w:szCs w:val="28"/>
              </w:rPr>
            </w:pPr>
            <w:r w:rsidRPr="001732F8">
              <w:rPr>
                <w:color w:val="000000"/>
                <w:sz w:val="28"/>
                <w:szCs w:val="28"/>
              </w:rPr>
              <w:t>им. К.Р. Евграфова»</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15"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45 000</w:t>
            </w:r>
          </w:p>
        </w:tc>
        <w:tc>
          <w:tcPr>
            <w:tcW w:w="7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1257"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45000</w:t>
            </w:r>
          </w:p>
        </w:tc>
      </w:tr>
      <w:tr w:rsidR="0093067D" w:rsidRPr="001732F8" w:rsidTr="009B3093">
        <w:trPr>
          <w:trHeight w:val="1255"/>
        </w:trPr>
        <w:tc>
          <w:tcPr>
            <w:tcW w:w="709"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2</w:t>
            </w:r>
          </w:p>
        </w:tc>
        <w:tc>
          <w:tcPr>
            <w:tcW w:w="2977"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ГБУЗ «Пензенский областной клинический центр специализированных видов медицинской помощи»</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14 100</w:t>
            </w:r>
          </w:p>
        </w:tc>
        <w:tc>
          <w:tcPr>
            <w:tcW w:w="915"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7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1257"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14 100</w:t>
            </w:r>
          </w:p>
        </w:tc>
      </w:tr>
      <w:tr w:rsidR="0093067D" w:rsidRPr="001732F8" w:rsidTr="009B3093">
        <w:trPr>
          <w:trHeight w:val="862"/>
        </w:trPr>
        <w:tc>
          <w:tcPr>
            <w:tcW w:w="709"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3</w:t>
            </w:r>
          </w:p>
        </w:tc>
        <w:tc>
          <w:tcPr>
            <w:tcW w:w="2977"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 xml:space="preserve">ГБУЗ «Областной </w:t>
            </w:r>
            <w:r w:rsidRPr="009B3093">
              <w:rPr>
                <w:color w:val="000000"/>
                <w:spacing w:val="-8"/>
                <w:sz w:val="28"/>
                <w:szCs w:val="28"/>
              </w:rPr>
              <w:t xml:space="preserve">противотуберкулезный </w:t>
            </w:r>
            <w:r w:rsidRPr="001732F8">
              <w:rPr>
                <w:color w:val="000000"/>
                <w:sz w:val="28"/>
                <w:szCs w:val="28"/>
              </w:rPr>
              <w:t>диспансер»</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13 500</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15"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7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9 000</w:t>
            </w:r>
          </w:p>
        </w:tc>
        <w:tc>
          <w:tcPr>
            <w:tcW w:w="1257"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22 500</w:t>
            </w:r>
          </w:p>
        </w:tc>
      </w:tr>
      <w:tr w:rsidR="0093067D" w:rsidRPr="001732F8" w:rsidTr="009B3093">
        <w:trPr>
          <w:trHeight w:val="704"/>
        </w:trPr>
        <w:tc>
          <w:tcPr>
            <w:tcW w:w="709"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4</w:t>
            </w:r>
          </w:p>
        </w:tc>
        <w:tc>
          <w:tcPr>
            <w:tcW w:w="2977"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ГБУЗ «Областная наркологическая больница»</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15"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9 000</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7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1257"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9 000</w:t>
            </w:r>
          </w:p>
        </w:tc>
      </w:tr>
      <w:tr w:rsidR="0093067D" w:rsidRPr="001732F8" w:rsidTr="009B3093">
        <w:trPr>
          <w:trHeight w:val="489"/>
        </w:trPr>
        <w:tc>
          <w:tcPr>
            <w:tcW w:w="709" w:type="dxa"/>
            <w:shd w:val="clear" w:color="auto" w:fill="auto"/>
            <w:vAlign w:val="center"/>
          </w:tcPr>
          <w:p w:rsidR="0093067D" w:rsidRPr="001732F8" w:rsidRDefault="0093067D" w:rsidP="009B3093">
            <w:pPr>
              <w:widowControl/>
              <w:jc w:val="center"/>
              <w:rPr>
                <w:color w:val="000000"/>
                <w:sz w:val="28"/>
                <w:szCs w:val="28"/>
              </w:rPr>
            </w:pPr>
          </w:p>
        </w:tc>
        <w:tc>
          <w:tcPr>
            <w:tcW w:w="2977" w:type="dxa"/>
            <w:shd w:val="clear" w:color="auto" w:fill="auto"/>
            <w:vAlign w:val="center"/>
          </w:tcPr>
          <w:p w:rsidR="0093067D" w:rsidRPr="001732F8" w:rsidRDefault="0093067D" w:rsidP="009B3093">
            <w:pPr>
              <w:widowControl/>
              <w:jc w:val="center"/>
              <w:rPr>
                <w:b/>
                <w:bCs/>
                <w:color w:val="000000"/>
                <w:sz w:val="28"/>
                <w:szCs w:val="28"/>
              </w:rPr>
            </w:pPr>
            <w:r w:rsidRPr="001732F8">
              <w:rPr>
                <w:b/>
                <w:bCs/>
                <w:color w:val="000000"/>
                <w:sz w:val="28"/>
                <w:szCs w:val="28"/>
              </w:rPr>
              <w:t>ИТОГО:</w:t>
            </w:r>
          </w:p>
        </w:tc>
        <w:tc>
          <w:tcPr>
            <w:tcW w:w="9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13 500</w:t>
            </w:r>
          </w:p>
        </w:tc>
        <w:tc>
          <w:tcPr>
            <w:tcW w:w="9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14 100</w:t>
            </w:r>
          </w:p>
        </w:tc>
        <w:tc>
          <w:tcPr>
            <w:tcW w:w="915"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9 000</w:t>
            </w:r>
          </w:p>
        </w:tc>
        <w:tc>
          <w:tcPr>
            <w:tcW w:w="9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45 000</w:t>
            </w:r>
          </w:p>
        </w:tc>
        <w:tc>
          <w:tcPr>
            <w:tcW w:w="7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9 000</w:t>
            </w:r>
          </w:p>
        </w:tc>
        <w:tc>
          <w:tcPr>
            <w:tcW w:w="1257"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90 600</w:t>
            </w:r>
          </w:p>
        </w:tc>
      </w:tr>
      <w:tr w:rsidR="0093067D" w:rsidRPr="001732F8" w:rsidTr="009B3093">
        <w:trPr>
          <w:trHeight w:val="330"/>
        </w:trPr>
        <w:tc>
          <w:tcPr>
            <w:tcW w:w="709"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5</w:t>
            </w:r>
          </w:p>
        </w:tc>
        <w:tc>
          <w:tcPr>
            <w:tcW w:w="2977"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ГБУЗ «Кузнецкая ЦРБ»</w:t>
            </w:r>
          </w:p>
        </w:tc>
        <w:tc>
          <w:tcPr>
            <w:tcW w:w="9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4 500</w:t>
            </w:r>
          </w:p>
        </w:tc>
        <w:tc>
          <w:tcPr>
            <w:tcW w:w="915"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7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1257"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4 500</w:t>
            </w:r>
          </w:p>
        </w:tc>
      </w:tr>
      <w:tr w:rsidR="0093067D" w:rsidRPr="001732F8" w:rsidTr="009B3093">
        <w:trPr>
          <w:trHeight w:val="449"/>
        </w:trPr>
        <w:tc>
          <w:tcPr>
            <w:tcW w:w="709" w:type="dxa"/>
            <w:shd w:val="clear" w:color="auto" w:fill="auto"/>
            <w:vAlign w:val="center"/>
          </w:tcPr>
          <w:p w:rsidR="0093067D" w:rsidRPr="001732F8" w:rsidRDefault="0093067D" w:rsidP="009B3093">
            <w:pPr>
              <w:widowControl/>
              <w:jc w:val="center"/>
              <w:rPr>
                <w:color w:val="000000"/>
                <w:sz w:val="28"/>
                <w:szCs w:val="28"/>
              </w:rPr>
            </w:pPr>
          </w:p>
        </w:tc>
        <w:tc>
          <w:tcPr>
            <w:tcW w:w="2977" w:type="dxa"/>
            <w:shd w:val="clear" w:color="auto" w:fill="auto"/>
            <w:vAlign w:val="center"/>
          </w:tcPr>
          <w:p w:rsidR="0093067D" w:rsidRPr="001732F8" w:rsidRDefault="0093067D" w:rsidP="009B3093">
            <w:pPr>
              <w:widowControl/>
              <w:jc w:val="center"/>
              <w:rPr>
                <w:b/>
                <w:bCs/>
                <w:color w:val="000000"/>
                <w:sz w:val="28"/>
                <w:szCs w:val="28"/>
              </w:rPr>
            </w:pPr>
            <w:r w:rsidRPr="001732F8">
              <w:rPr>
                <w:b/>
                <w:bCs/>
                <w:color w:val="000000"/>
                <w:sz w:val="28"/>
                <w:szCs w:val="28"/>
              </w:rPr>
              <w:t>ИТОГО:</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p>
        </w:tc>
        <w:tc>
          <w:tcPr>
            <w:tcW w:w="960" w:type="dxa"/>
            <w:shd w:val="clear" w:color="auto" w:fill="auto"/>
            <w:vAlign w:val="center"/>
          </w:tcPr>
          <w:p w:rsidR="0093067D" w:rsidRPr="001732F8" w:rsidRDefault="0093067D" w:rsidP="009B3093">
            <w:pPr>
              <w:widowControl/>
              <w:ind w:left="-108" w:right="-140"/>
              <w:jc w:val="center"/>
              <w:rPr>
                <w:b/>
                <w:color w:val="000000"/>
                <w:sz w:val="28"/>
                <w:szCs w:val="28"/>
              </w:rPr>
            </w:pPr>
            <w:r w:rsidRPr="001732F8">
              <w:rPr>
                <w:b/>
                <w:color w:val="000000"/>
                <w:sz w:val="28"/>
                <w:szCs w:val="28"/>
              </w:rPr>
              <w:t>4 500</w:t>
            </w:r>
          </w:p>
        </w:tc>
        <w:tc>
          <w:tcPr>
            <w:tcW w:w="915" w:type="dxa"/>
            <w:shd w:val="clear" w:color="auto" w:fill="auto"/>
            <w:vAlign w:val="center"/>
          </w:tcPr>
          <w:p w:rsidR="0093067D" w:rsidRPr="001732F8" w:rsidRDefault="0093067D" w:rsidP="009B3093">
            <w:pPr>
              <w:widowControl/>
              <w:ind w:left="-108" w:right="-140"/>
              <w:jc w:val="center"/>
              <w:rPr>
                <w:b/>
                <w:color w:val="000000"/>
                <w:sz w:val="28"/>
                <w:szCs w:val="28"/>
              </w:rPr>
            </w:pPr>
          </w:p>
        </w:tc>
        <w:tc>
          <w:tcPr>
            <w:tcW w:w="960" w:type="dxa"/>
            <w:shd w:val="clear" w:color="auto" w:fill="auto"/>
            <w:vAlign w:val="center"/>
          </w:tcPr>
          <w:p w:rsidR="0093067D" w:rsidRPr="001732F8" w:rsidRDefault="0093067D" w:rsidP="009B3093">
            <w:pPr>
              <w:widowControl/>
              <w:ind w:left="-108" w:right="-140"/>
              <w:jc w:val="center"/>
              <w:rPr>
                <w:b/>
                <w:color w:val="000000"/>
                <w:sz w:val="28"/>
                <w:szCs w:val="28"/>
              </w:rPr>
            </w:pPr>
          </w:p>
        </w:tc>
        <w:tc>
          <w:tcPr>
            <w:tcW w:w="760" w:type="dxa"/>
            <w:shd w:val="clear" w:color="auto" w:fill="auto"/>
            <w:vAlign w:val="center"/>
          </w:tcPr>
          <w:p w:rsidR="0093067D" w:rsidRPr="001732F8" w:rsidRDefault="0093067D" w:rsidP="009B3093">
            <w:pPr>
              <w:widowControl/>
              <w:ind w:left="-108" w:right="-140"/>
              <w:jc w:val="center"/>
              <w:rPr>
                <w:b/>
                <w:color w:val="000000"/>
                <w:sz w:val="28"/>
                <w:szCs w:val="28"/>
              </w:rPr>
            </w:pPr>
          </w:p>
        </w:tc>
        <w:tc>
          <w:tcPr>
            <w:tcW w:w="1257" w:type="dxa"/>
            <w:shd w:val="clear" w:color="auto" w:fill="auto"/>
            <w:vAlign w:val="center"/>
          </w:tcPr>
          <w:p w:rsidR="0093067D" w:rsidRPr="001732F8" w:rsidRDefault="0093067D" w:rsidP="009B3093">
            <w:pPr>
              <w:widowControl/>
              <w:ind w:left="-108" w:right="-140"/>
              <w:jc w:val="center"/>
              <w:rPr>
                <w:b/>
                <w:color w:val="000000"/>
                <w:sz w:val="28"/>
                <w:szCs w:val="28"/>
              </w:rPr>
            </w:pPr>
            <w:r w:rsidRPr="001732F8">
              <w:rPr>
                <w:b/>
                <w:color w:val="000000"/>
                <w:sz w:val="28"/>
                <w:szCs w:val="28"/>
              </w:rPr>
              <w:t>4 500</w:t>
            </w:r>
          </w:p>
        </w:tc>
      </w:tr>
      <w:tr w:rsidR="0093067D" w:rsidRPr="001732F8" w:rsidTr="009B3093">
        <w:trPr>
          <w:trHeight w:val="1185"/>
        </w:trPr>
        <w:tc>
          <w:tcPr>
            <w:tcW w:w="709" w:type="dxa"/>
            <w:shd w:val="clear" w:color="auto" w:fill="auto"/>
            <w:vAlign w:val="center"/>
          </w:tcPr>
          <w:p w:rsidR="0093067D" w:rsidRPr="001732F8" w:rsidRDefault="0093067D" w:rsidP="009B3093">
            <w:pPr>
              <w:widowControl/>
              <w:jc w:val="center"/>
              <w:rPr>
                <w:color w:val="000000"/>
                <w:sz w:val="28"/>
                <w:szCs w:val="28"/>
              </w:rPr>
            </w:pPr>
          </w:p>
        </w:tc>
        <w:tc>
          <w:tcPr>
            <w:tcW w:w="2977" w:type="dxa"/>
            <w:shd w:val="clear" w:color="auto" w:fill="auto"/>
            <w:vAlign w:val="center"/>
          </w:tcPr>
          <w:p w:rsidR="0093067D" w:rsidRPr="001732F8" w:rsidRDefault="0093067D" w:rsidP="009B3093">
            <w:pPr>
              <w:widowControl/>
              <w:jc w:val="center"/>
              <w:rPr>
                <w:color w:val="000000"/>
                <w:sz w:val="28"/>
                <w:szCs w:val="28"/>
              </w:rPr>
            </w:pPr>
            <w:r w:rsidRPr="001732F8">
              <w:rPr>
                <w:color w:val="000000"/>
                <w:sz w:val="28"/>
                <w:szCs w:val="28"/>
              </w:rPr>
              <w:t>Объемы медицинской помощи, оказываемые по Программе ОМС незастрахованным гражданам</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15"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9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760"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w:t>
            </w:r>
          </w:p>
        </w:tc>
        <w:tc>
          <w:tcPr>
            <w:tcW w:w="1257" w:type="dxa"/>
            <w:shd w:val="clear" w:color="auto" w:fill="auto"/>
            <w:vAlign w:val="center"/>
          </w:tcPr>
          <w:p w:rsidR="0093067D" w:rsidRPr="001732F8" w:rsidRDefault="0093067D" w:rsidP="009B3093">
            <w:pPr>
              <w:widowControl/>
              <w:ind w:left="-108" w:right="-140"/>
              <w:jc w:val="center"/>
              <w:rPr>
                <w:color w:val="000000"/>
                <w:sz w:val="28"/>
                <w:szCs w:val="28"/>
              </w:rPr>
            </w:pPr>
            <w:r w:rsidRPr="001732F8">
              <w:rPr>
                <w:color w:val="000000"/>
                <w:sz w:val="28"/>
                <w:szCs w:val="28"/>
              </w:rPr>
              <w:t>60 828</w:t>
            </w:r>
          </w:p>
        </w:tc>
      </w:tr>
      <w:tr w:rsidR="0093067D" w:rsidRPr="001732F8" w:rsidTr="009B3093">
        <w:trPr>
          <w:trHeight w:val="479"/>
        </w:trPr>
        <w:tc>
          <w:tcPr>
            <w:tcW w:w="709" w:type="dxa"/>
            <w:shd w:val="clear" w:color="auto" w:fill="auto"/>
            <w:vAlign w:val="center"/>
          </w:tcPr>
          <w:p w:rsidR="0093067D" w:rsidRPr="001732F8" w:rsidRDefault="0093067D" w:rsidP="009B3093">
            <w:pPr>
              <w:widowControl/>
              <w:jc w:val="center"/>
              <w:rPr>
                <w:color w:val="000000"/>
                <w:sz w:val="28"/>
                <w:szCs w:val="28"/>
              </w:rPr>
            </w:pPr>
          </w:p>
        </w:tc>
        <w:tc>
          <w:tcPr>
            <w:tcW w:w="2977" w:type="dxa"/>
            <w:shd w:val="clear" w:color="auto" w:fill="auto"/>
            <w:vAlign w:val="center"/>
          </w:tcPr>
          <w:p w:rsidR="0093067D" w:rsidRPr="001732F8" w:rsidRDefault="0093067D" w:rsidP="009B3093">
            <w:pPr>
              <w:widowControl/>
              <w:jc w:val="center"/>
              <w:rPr>
                <w:b/>
                <w:bCs/>
                <w:color w:val="000000"/>
                <w:sz w:val="28"/>
                <w:szCs w:val="28"/>
              </w:rPr>
            </w:pPr>
            <w:r w:rsidRPr="001732F8">
              <w:rPr>
                <w:b/>
                <w:bCs/>
                <w:color w:val="000000"/>
                <w:sz w:val="28"/>
                <w:szCs w:val="28"/>
              </w:rPr>
              <w:t>ВСЕГО:</w:t>
            </w:r>
          </w:p>
        </w:tc>
        <w:tc>
          <w:tcPr>
            <w:tcW w:w="9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13 500</w:t>
            </w:r>
          </w:p>
        </w:tc>
        <w:tc>
          <w:tcPr>
            <w:tcW w:w="9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18 600</w:t>
            </w:r>
          </w:p>
        </w:tc>
        <w:tc>
          <w:tcPr>
            <w:tcW w:w="915"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9 000</w:t>
            </w:r>
          </w:p>
        </w:tc>
        <w:tc>
          <w:tcPr>
            <w:tcW w:w="9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45 000</w:t>
            </w:r>
          </w:p>
        </w:tc>
        <w:tc>
          <w:tcPr>
            <w:tcW w:w="760"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9 000</w:t>
            </w:r>
          </w:p>
        </w:tc>
        <w:tc>
          <w:tcPr>
            <w:tcW w:w="1257" w:type="dxa"/>
            <w:shd w:val="clear" w:color="auto" w:fill="auto"/>
            <w:vAlign w:val="center"/>
          </w:tcPr>
          <w:p w:rsidR="0093067D" w:rsidRPr="001732F8" w:rsidRDefault="0093067D" w:rsidP="009B3093">
            <w:pPr>
              <w:widowControl/>
              <w:ind w:left="-108" w:right="-140"/>
              <w:jc w:val="center"/>
              <w:rPr>
                <w:b/>
                <w:bCs/>
                <w:color w:val="000000"/>
                <w:sz w:val="28"/>
                <w:szCs w:val="28"/>
              </w:rPr>
            </w:pPr>
            <w:r w:rsidRPr="001732F8">
              <w:rPr>
                <w:b/>
                <w:bCs/>
                <w:color w:val="000000"/>
                <w:sz w:val="28"/>
                <w:szCs w:val="28"/>
              </w:rPr>
              <w:t>155 928</w:t>
            </w:r>
          </w:p>
        </w:tc>
      </w:tr>
    </w:tbl>
    <w:p w:rsidR="0093067D" w:rsidRPr="001732F8" w:rsidRDefault="0093067D" w:rsidP="0093067D">
      <w:pPr>
        <w:spacing w:line="120" w:lineRule="auto"/>
        <w:jc w:val="both"/>
        <w:rPr>
          <w:color w:val="000000"/>
          <w:sz w:val="28"/>
          <w:szCs w:val="28"/>
        </w:rPr>
        <w:sectPr w:rsidR="0093067D" w:rsidRPr="001732F8" w:rsidSect="004E56E1">
          <w:pgSz w:w="11906" w:h="16838"/>
          <w:pgMar w:top="1134" w:right="850" w:bottom="1134" w:left="1701" w:header="708" w:footer="708" w:gutter="0"/>
          <w:cols w:space="708"/>
          <w:docGrid w:linePitch="360"/>
        </w:sectPr>
      </w:pPr>
    </w:p>
    <w:p w:rsidR="0093067D" w:rsidRPr="001732F8" w:rsidRDefault="0093067D" w:rsidP="00FF5A5C">
      <w:pPr>
        <w:autoSpaceDE w:val="0"/>
        <w:autoSpaceDN w:val="0"/>
        <w:adjustRightInd w:val="0"/>
        <w:spacing w:line="228" w:lineRule="auto"/>
        <w:ind w:firstLine="539"/>
        <w:jc w:val="both"/>
        <w:rPr>
          <w:sz w:val="28"/>
          <w:szCs w:val="28"/>
        </w:rPr>
      </w:pPr>
      <w:r w:rsidRPr="001732F8">
        <w:rPr>
          <w:sz w:val="28"/>
          <w:szCs w:val="28"/>
        </w:rPr>
        <w:lastRenderedPageBreak/>
        <w:t xml:space="preserve">4.6. </w:t>
      </w:r>
      <w:proofErr w:type="gramStart"/>
      <w:r w:rsidRPr="001732F8">
        <w:rPr>
          <w:sz w:val="28"/>
          <w:szCs w:val="28"/>
        </w:rPr>
        <w:t>Плановые объемы амбулаторно-поликлинической и скорой медицинской помощи, предоставляемые за счет средств бюджета Пенз</w:t>
      </w:r>
      <w:r w:rsidR="00FF5A5C">
        <w:rPr>
          <w:sz w:val="28"/>
          <w:szCs w:val="28"/>
        </w:rPr>
        <w:t>енской области с 01.01.2015</w:t>
      </w:r>
      <w:r w:rsidRPr="001732F8">
        <w:rPr>
          <w:sz w:val="28"/>
          <w:szCs w:val="28"/>
        </w:rPr>
        <w:t>:</w:t>
      </w:r>
      <w:proofErr w:type="gramEnd"/>
    </w:p>
    <w:p w:rsidR="0093067D" w:rsidRPr="00911D34" w:rsidRDefault="0093067D" w:rsidP="0093067D">
      <w:pPr>
        <w:autoSpaceDE w:val="0"/>
        <w:autoSpaceDN w:val="0"/>
        <w:adjustRightInd w:val="0"/>
        <w:ind w:firstLine="540"/>
        <w:jc w:val="center"/>
        <w:rPr>
          <w:sz w:val="10"/>
          <w:szCs w:val="10"/>
        </w:rPr>
      </w:pPr>
    </w:p>
    <w:tbl>
      <w:tblPr>
        <w:tblW w:w="1433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39"/>
        <w:gridCol w:w="851"/>
        <w:gridCol w:w="1127"/>
        <w:gridCol w:w="1141"/>
        <w:gridCol w:w="1134"/>
        <w:gridCol w:w="1188"/>
        <w:gridCol w:w="938"/>
        <w:gridCol w:w="850"/>
        <w:gridCol w:w="1134"/>
        <w:gridCol w:w="1276"/>
      </w:tblGrid>
      <w:tr w:rsidR="0093067D" w:rsidRPr="001732F8" w:rsidTr="004E56E1">
        <w:trPr>
          <w:trHeight w:val="270"/>
        </w:trPr>
        <w:tc>
          <w:tcPr>
            <w:tcW w:w="553" w:type="dxa"/>
            <w:vMerge w:val="restart"/>
            <w:shd w:val="clear" w:color="auto" w:fill="auto"/>
            <w:vAlign w:val="center"/>
          </w:tcPr>
          <w:p w:rsidR="0093067D" w:rsidRPr="001732F8" w:rsidRDefault="0093067D" w:rsidP="004E56E1">
            <w:pPr>
              <w:jc w:val="center"/>
              <w:rPr>
                <w:sz w:val="24"/>
                <w:szCs w:val="24"/>
              </w:rPr>
            </w:pPr>
            <w:r w:rsidRPr="001732F8">
              <w:rPr>
                <w:sz w:val="24"/>
                <w:szCs w:val="24"/>
              </w:rPr>
              <w:t>№</w:t>
            </w:r>
          </w:p>
          <w:p w:rsidR="0093067D" w:rsidRPr="001732F8" w:rsidRDefault="0093067D" w:rsidP="004E56E1">
            <w:pPr>
              <w:jc w:val="center"/>
              <w:rPr>
                <w:sz w:val="24"/>
                <w:szCs w:val="24"/>
              </w:rPr>
            </w:pPr>
            <w:r w:rsidRPr="001732F8">
              <w:rPr>
                <w:sz w:val="24"/>
                <w:szCs w:val="24"/>
              </w:rPr>
              <w:t>п/п</w:t>
            </w:r>
          </w:p>
        </w:tc>
        <w:tc>
          <w:tcPr>
            <w:tcW w:w="4139" w:type="dxa"/>
            <w:vMerge w:val="restart"/>
            <w:shd w:val="clear" w:color="auto" w:fill="auto"/>
            <w:vAlign w:val="center"/>
          </w:tcPr>
          <w:p w:rsidR="0093067D" w:rsidRPr="001732F8" w:rsidRDefault="0093067D" w:rsidP="004E56E1">
            <w:pPr>
              <w:jc w:val="center"/>
              <w:rPr>
                <w:sz w:val="24"/>
                <w:szCs w:val="24"/>
              </w:rPr>
            </w:pPr>
            <w:r w:rsidRPr="001732F8">
              <w:rPr>
                <w:sz w:val="24"/>
                <w:szCs w:val="24"/>
              </w:rPr>
              <w:t>Наименование медицинских  организаций</w:t>
            </w:r>
          </w:p>
        </w:tc>
        <w:tc>
          <w:tcPr>
            <w:tcW w:w="8363" w:type="dxa"/>
            <w:gridSpan w:val="8"/>
            <w:shd w:val="clear" w:color="auto" w:fill="auto"/>
          </w:tcPr>
          <w:p w:rsidR="0093067D" w:rsidRPr="001732F8" w:rsidRDefault="0093067D" w:rsidP="004E56E1">
            <w:pPr>
              <w:ind w:left="113" w:right="113"/>
              <w:jc w:val="center"/>
              <w:rPr>
                <w:sz w:val="24"/>
                <w:szCs w:val="24"/>
              </w:rPr>
            </w:pPr>
            <w:r w:rsidRPr="001732F8">
              <w:rPr>
                <w:sz w:val="24"/>
                <w:szCs w:val="24"/>
              </w:rPr>
              <w:t>Количество посещений в связи с  заболеваниями</w:t>
            </w:r>
          </w:p>
        </w:tc>
        <w:tc>
          <w:tcPr>
            <w:tcW w:w="1276" w:type="dxa"/>
            <w:vMerge w:val="restart"/>
            <w:shd w:val="clear" w:color="auto" w:fill="auto"/>
            <w:noWrap/>
            <w:textDirection w:val="btLr"/>
            <w:vAlign w:val="center"/>
          </w:tcPr>
          <w:p w:rsidR="0093067D" w:rsidRPr="001732F8" w:rsidRDefault="0093067D" w:rsidP="004E56E1">
            <w:pPr>
              <w:ind w:left="113" w:right="113"/>
              <w:jc w:val="center"/>
              <w:rPr>
                <w:sz w:val="24"/>
                <w:szCs w:val="24"/>
              </w:rPr>
            </w:pPr>
            <w:r w:rsidRPr="001732F8">
              <w:rPr>
                <w:sz w:val="24"/>
                <w:szCs w:val="24"/>
              </w:rPr>
              <w:t>Количество вызовов скорой медицинской помощи</w:t>
            </w:r>
          </w:p>
        </w:tc>
      </w:tr>
      <w:tr w:rsidR="0093067D" w:rsidRPr="001732F8" w:rsidTr="00FF5A5C">
        <w:trPr>
          <w:trHeight w:val="1891"/>
        </w:trPr>
        <w:tc>
          <w:tcPr>
            <w:tcW w:w="553" w:type="dxa"/>
            <w:vMerge/>
            <w:shd w:val="clear" w:color="auto" w:fill="auto"/>
          </w:tcPr>
          <w:p w:rsidR="0093067D" w:rsidRPr="001732F8" w:rsidRDefault="0093067D" w:rsidP="004E56E1">
            <w:pPr>
              <w:jc w:val="center"/>
              <w:rPr>
                <w:sz w:val="24"/>
                <w:szCs w:val="24"/>
              </w:rPr>
            </w:pPr>
          </w:p>
        </w:tc>
        <w:tc>
          <w:tcPr>
            <w:tcW w:w="4139" w:type="dxa"/>
            <w:vMerge/>
            <w:vAlign w:val="center"/>
          </w:tcPr>
          <w:p w:rsidR="0093067D" w:rsidRPr="001732F8" w:rsidRDefault="0093067D" w:rsidP="004E56E1">
            <w:pPr>
              <w:rPr>
                <w:sz w:val="24"/>
                <w:szCs w:val="24"/>
              </w:rPr>
            </w:pPr>
          </w:p>
        </w:tc>
        <w:tc>
          <w:tcPr>
            <w:tcW w:w="851" w:type="dxa"/>
            <w:shd w:val="clear" w:color="auto" w:fill="auto"/>
            <w:textDirection w:val="btLr"/>
            <w:vAlign w:val="center"/>
          </w:tcPr>
          <w:p w:rsidR="0093067D" w:rsidRPr="001732F8" w:rsidRDefault="0093067D" w:rsidP="00FF5A5C">
            <w:pPr>
              <w:ind w:left="113" w:right="113"/>
              <w:jc w:val="center"/>
              <w:rPr>
                <w:sz w:val="24"/>
                <w:szCs w:val="24"/>
              </w:rPr>
            </w:pPr>
            <w:r w:rsidRPr="001732F8">
              <w:rPr>
                <w:sz w:val="24"/>
                <w:szCs w:val="24"/>
              </w:rPr>
              <w:t>Профпатология</w:t>
            </w:r>
          </w:p>
        </w:tc>
        <w:tc>
          <w:tcPr>
            <w:tcW w:w="1127" w:type="dxa"/>
            <w:shd w:val="clear" w:color="auto" w:fill="auto"/>
            <w:textDirection w:val="btLr"/>
            <w:vAlign w:val="center"/>
          </w:tcPr>
          <w:p w:rsidR="0093067D" w:rsidRPr="001732F8" w:rsidRDefault="00643DAA" w:rsidP="00FF5A5C">
            <w:pPr>
              <w:ind w:left="113" w:right="113"/>
              <w:jc w:val="center"/>
              <w:rPr>
                <w:sz w:val="24"/>
                <w:szCs w:val="24"/>
              </w:rPr>
            </w:pPr>
            <w:hyperlink r:id="rId39" w:history="1">
              <w:r w:rsidR="0093067D" w:rsidRPr="001732F8">
                <w:rPr>
                  <w:sz w:val="24"/>
                  <w:szCs w:val="24"/>
                </w:rPr>
                <w:t>Психиатрия *</w:t>
              </w:r>
            </w:hyperlink>
          </w:p>
        </w:tc>
        <w:tc>
          <w:tcPr>
            <w:tcW w:w="1141" w:type="dxa"/>
            <w:shd w:val="clear" w:color="auto" w:fill="auto"/>
            <w:textDirection w:val="btLr"/>
            <w:vAlign w:val="center"/>
          </w:tcPr>
          <w:p w:rsidR="0093067D" w:rsidRPr="001732F8" w:rsidRDefault="0093067D" w:rsidP="00FF5A5C">
            <w:pPr>
              <w:ind w:left="113" w:right="113"/>
              <w:jc w:val="center"/>
              <w:rPr>
                <w:sz w:val="24"/>
                <w:szCs w:val="24"/>
              </w:rPr>
            </w:pPr>
            <w:r w:rsidRPr="001732F8">
              <w:rPr>
                <w:sz w:val="24"/>
                <w:szCs w:val="24"/>
              </w:rPr>
              <w:t>Наркология</w:t>
            </w:r>
          </w:p>
        </w:tc>
        <w:tc>
          <w:tcPr>
            <w:tcW w:w="1134" w:type="dxa"/>
            <w:shd w:val="clear" w:color="auto" w:fill="auto"/>
            <w:textDirection w:val="btLr"/>
            <w:vAlign w:val="center"/>
          </w:tcPr>
          <w:p w:rsidR="0093067D" w:rsidRPr="001732F8" w:rsidRDefault="0093067D" w:rsidP="00FF5A5C">
            <w:pPr>
              <w:ind w:left="113" w:right="113"/>
              <w:jc w:val="center"/>
              <w:rPr>
                <w:sz w:val="24"/>
                <w:szCs w:val="24"/>
              </w:rPr>
            </w:pPr>
            <w:r w:rsidRPr="001732F8">
              <w:rPr>
                <w:sz w:val="24"/>
                <w:szCs w:val="24"/>
              </w:rPr>
              <w:t>Фтизиатрия</w:t>
            </w:r>
          </w:p>
        </w:tc>
        <w:tc>
          <w:tcPr>
            <w:tcW w:w="1188" w:type="dxa"/>
            <w:shd w:val="clear" w:color="auto" w:fill="auto"/>
            <w:textDirection w:val="btLr"/>
            <w:vAlign w:val="center"/>
          </w:tcPr>
          <w:p w:rsidR="0093067D" w:rsidRPr="001732F8" w:rsidRDefault="0093067D" w:rsidP="00FF5A5C">
            <w:pPr>
              <w:ind w:left="113" w:right="113"/>
              <w:jc w:val="center"/>
              <w:rPr>
                <w:sz w:val="24"/>
                <w:szCs w:val="24"/>
              </w:rPr>
            </w:pPr>
            <w:r w:rsidRPr="001732F8">
              <w:rPr>
                <w:sz w:val="24"/>
                <w:szCs w:val="24"/>
              </w:rPr>
              <w:t>Венерология</w:t>
            </w:r>
          </w:p>
        </w:tc>
        <w:tc>
          <w:tcPr>
            <w:tcW w:w="938" w:type="dxa"/>
            <w:shd w:val="clear" w:color="auto" w:fill="auto"/>
            <w:textDirection w:val="btLr"/>
            <w:vAlign w:val="center"/>
          </w:tcPr>
          <w:p w:rsidR="0093067D" w:rsidRPr="001732F8" w:rsidRDefault="0093067D" w:rsidP="00FF5A5C">
            <w:pPr>
              <w:ind w:left="113" w:right="113"/>
              <w:jc w:val="center"/>
              <w:rPr>
                <w:sz w:val="24"/>
                <w:szCs w:val="24"/>
              </w:rPr>
            </w:pPr>
            <w:r w:rsidRPr="001732F8">
              <w:rPr>
                <w:sz w:val="24"/>
                <w:szCs w:val="24"/>
              </w:rPr>
              <w:t>ВИ</w:t>
            </w:r>
            <w:proofErr w:type="gramStart"/>
            <w:r w:rsidRPr="001732F8">
              <w:rPr>
                <w:sz w:val="24"/>
                <w:szCs w:val="24"/>
              </w:rPr>
              <w:t>Ч-</w:t>
            </w:r>
            <w:proofErr w:type="gramEnd"/>
            <w:r w:rsidRPr="001732F8">
              <w:rPr>
                <w:sz w:val="24"/>
                <w:szCs w:val="24"/>
              </w:rPr>
              <w:t xml:space="preserve">  инфекция</w:t>
            </w:r>
          </w:p>
        </w:tc>
        <w:tc>
          <w:tcPr>
            <w:tcW w:w="850" w:type="dxa"/>
            <w:shd w:val="clear" w:color="auto" w:fill="auto"/>
            <w:textDirection w:val="btLr"/>
            <w:vAlign w:val="center"/>
          </w:tcPr>
          <w:p w:rsidR="0093067D" w:rsidRPr="001732F8" w:rsidRDefault="0093067D" w:rsidP="00FF5A5C">
            <w:pPr>
              <w:ind w:left="113" w:right="113"/>
              <w:jc w:val="center"/>
              <w:rPr>
                <w:sz w:val="24"/>
                <w:szCs w:val="24"/>
              </w:rPr>
            </w:pPr>
            <w:r w:rsidRPr="001732F8">
              <w:rPr>
                <w:sz w:val="24"/>
                <w:szCs w:val="24"/>
              </w:rPr>
              <w:t>Иные**</w:t>
            </w:r>
          </w:p>
        </w:tc>
        <w:tc>
          <w:tcPr>
            <w:tcW w:w="1134" w:type="dxa"/>
            <w:textDirection w:val="btLr"/>
            <w:vAlign w:val="center"/>
          </w:tcPr>
          <w:p w:rsidR="0093067D" w:rsidRPr="001732F8" w:rsidRDefault="0093067D" w:rsidP="00FF5A5C">
            <w:pPr>
              <w:ind w:left="113" w:right="113"/>
              <w:jc w:val="center"/>
              <w:rPr>
                <w:sz w:val="24"/>
                <w:szCs w:val="24"/>
              </w:rPr>
            </w:pPr>
            <w:r w:rsidRPr="001732F8">
              <w:rPr>
                <w:sz w:val="24"/>
                <w:szCs w:val="24"/>
              </w:rPr>
              <w:t>Всего по медицинским    организациям</w:t>
            </w:r>
          </w:p>
        </w:tc>
        <w:tc>
          <w:tcPr>
            <w:tcW w:w="1276" w:type="dxa"/>
            <w:vMerge/>
            <w:shd w:val="clear" w:color="auto" w:fill="auto"/>
            <w:noWrap/>
            <w:textDirection w:val="btLr"/>
            <w:vAlign w:val="bottom"/>
          </w:tcPr>
          <w:p w:rsidR="0093067D" w:rsidRPr="001732F8" w:rsidRDefault="0093067D" w:rsidP="004E56E1">
            <w:pPr>
              <w:ind w:left="113" w:right="113"/>
              <w:rPr>
                <w:sz w:val="24"/>
                <w:szCs w:val="24"/>
              </w:rPr>
            </w:pPr>
          </w:p>
        </w:tc>
      </w:tr>
    </w:tbl>
    <w:p w:rsidR="0093067D" w:rsidRPr="001732F8" w:rsidRDefault="0093067D" w:rsidP="0093067D">
      <w:pPr>
        <w:rPr>
          <w:sz w:val="4"/>
          <w:szCs w:val="4"/>
        </w:rPr>
      </w:pPr>
    </w:p>
    <w:tbl>
      <w:tblPr>
        <w:tblW w:w="14331" w:type="dxa"/>
        <w:tblInd w:w="94" w:type="dxa"/>
        <w:tblLayout w:type="fixed"/>
        <w:tblLook w:val="0000" w:firstRow="0" w:lastRow="0" w:firstColumn="0" w:lastColumn="0" w:noHBand="0" w:noVBand="0"/>
      </w:tblPr>
      <w:tblGrid>
        <w:gridCol w:w="553"/>
        <w:gridCol w:w="4139"/>
        <w:gridCol w:w="851"/>
        <w:gridCol w:w="1127"/>
        <w:gridCol w:w="1141"/>
        <w:gridCol w:w="1134"/>
        <w:gridCol w:w="1188"/>
        <w:gridCol w:w="938"/>
        <w:gridCol w:w="850"/>
        <w:gridCol w:w="1134"/>
        <w:gridCol w:w="1276"/>
      </w:tblGrid>
      <w:tr w:rsidR="0093067D" w:rsidRPr="001732F8" w:rsidTr="004E56E1">
        <w:trPr>
          <w:trHeight w:val="273"/>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6</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FF5A5C" w:rsidRDefault="0093067D" w:rsidP="004E56E1">
            <w:pPr>
              <w:jc w:val="center"/>
              <w:rPr>
                <w:sz w:val="24"/>
                <w:szCs w:val="24"/>
              </w:rPr>
            </w:pPr>
            <w:r w:rsidRPr="00FF5A5C">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93067D" w:rsidRPr="00FF5A5C" w:rsidRDefault="0093067D" w:rsidP="004E56E1">
            <w:pPr>
              <w:jc w:val="center"/>
              <w:rPr>
                <w:sz w:val="24"/>
                <w:szCs w:val="24"/>
              </w:rPr>
            </w:pPr>
            <w:r w:rsidRPr="00FF5A5C">
              <w:rPr>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67D" w:rsidRPr="00FF5A5C" w:rsidRDefault="0093067D" w:rsidP="004E56E1">
            <w:pPr>
              <w:jc w:val="center"/>
              <w:rPr>
                <w:sz w:val="24"/>
                <w:szCs w:val="24"/>
              </w:rPr>
            </w:pPr>
            <w:r w:rsidRPr="00FF5A5C">
              <w:rPr>
                <w:sz w:val="24"/>
                <w:szCs w:val="24"/>
              </w:rPr>
              <w:t>12</w:t>
            </w:r>
          </w:p>
        </w:tc>
      </w:tr>
      <w:tr w:rsidR="0093067D" w:rsidRPr="001732F8" w:rsidTr="00FF5A5C">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FF5A5C" w:rsidRDefault="0093067D" w:rsidP="00911D34">
            <w:pPr>
              <w:spacing w:line="211" w:lineRule="auto"/>
              <w:jc w:val="center"/>
              <w:rPr>
                <w:sz w:val="24"/>
                <w:szCs w:val="24"/>
              </w:rPr>
            </w:pPr>
            <w:r w:rsidRPr="00FF5A5C">
              <w:rPr>
                <w:sz w:val="24"/>
                <w:szCs w:val="24"/>
              </w:rPr>
              <w:t>ГБУЗ «Пензенская областная клиническая больница</w:t>
            </w:r>
          </w:p>
          <w:p w:rsidR="0093067D" w:rsidRPr="00FF5A5C" w:rsidRDefault="0093067D" w:rsidP="00911D34">
            <w:pPr>
              <w:spacing w:line="211" w:lineRule="auto"/>
              <w:jc w:val="center"/>
              <w:rPr>
                <w:sz w:val="24"/>
                <w:szCs w:val="24"/>
              </w:rPr>
            </w:pPr>
            <w:r w:rsidRPr="00FF5A5C">
              <w:rPr>
                <w:sz w:val="24"/>
                <w:szCs w:val="24"/>
              </w:rPr>
              <w:t xml:space="preserve"> им. Н.Н. Бурденко»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2 376</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2 305</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4 681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580</w:t>
            </w:r>
          </w:p>
        </w:tc>
      </w:tr>
      <w:tr w:rsidR="0093067D" w:rsidRPr="001732F8" w:rsidTr="00FF5A5C">
        <w:trPr>
          <w:trHeight w:val="20"/>
        </w:trPr>
        <w:tc>
          <w:tcPr>
            <w:tcW w:w="553" w:type="dxa"/>
            <w:tcBorders>
              <w:top w:val="single" w:sz="4" w:space="0" w:color="auto"/>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w:t>
            </w:r>
          </w:p>
        </w:tc>
        <w:tc>
          <w:tcPr>
            <w:tcW w:w="4139" w:type="dxa"/>
            <w:tcBorders>
              <w:top w:val="single" w:sz="4" w:space="0" w:color="auto"/>
              <w:left w:val="nil"/>
              <w:bottom w:val="single" w:sz="8" w:space="0" w:color="auto"/>
              <w:right w:val="single" w:sz="8" w:space="0" w:color="auto"/>
            </w:tcBorders>
            <w:shd w:val="clear" w:color="auto" w:fill="auto"/>
          </w:tcPr>
          <w:p w:rsidR="00FF5A5C" w:rsidRDefault="0093067D" w:rsidP="00911D34">
            <w:pPr>
              <w:spacing w:line="211" w:lineRule="auto"/>
              <w:jc w:val="center"/>
              <w:rPr>
                <w:sz w:val="24"/>
                <w:szCs w:val="24"/>
              </w:rPr>
            </w:pPr>
            <w:r w:rsidRPr="00FF5A5C">
              <w:rPr>
                <w:sz w:val="24"/>
                <w:szCs w:val="24"/>
              </w:rPr>
              <w:t>ГБУЗ «Пензенская областная детская клиническая больница</w:t>
            </w:r>
          </w:p>
          <w:p w:rsidR="0093067D" w:rsidRPr="00FF5A5C" w:rsidRDefault="0093067D" w:rsidP="00911D34">
            <w:pPr>
              <w:spacing w:line="211" w:lineRule="auto"/>
              <w:jc w:val="center"/>
              <w:rPr>
                <w:sz w:val="24"/>
                <w:szCs w:val="24"/>
              </w:rPr>
            </w:pPr>
            <w:r w:rsidRPr="00FF5A5C">
              <w:rPr>
                <w:sz w:val="24"/>
                <w:szCs w:val="24"/>
              </w:rPr>
              <w:t xml:space="preserve"> им. Н.Ф. Филатова»</w:t>
            </w:r>
          </w:p>
        </w:tc>
        <w:tc>
          <w:tcPr>
            <w:tcW w:w="851"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532</w:t>
            </w:r>
          </w:p>
        </w:tc>
        <w:tc>
          <w:tcPr>
            <w:tcW w:w="1141"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single" w:sz="4" w:space="0" w:color="auto"/>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532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420</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«Областная психиатрическая больница им. К.Р. Евграфова»</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79 120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79 120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 xml:space="preserve">ГБУЗ «Областной </w:t>
            </w:r>
            <w:proofErr w:type="gramStart"/>
            <w:r w:rsidRPr="00FF5A5C">
              <w:rPr>
                <w:sz w:val="24"/>
                <w:szCs w:val="24"/>
              </w:rPr>
              <w:t>противотуберку-лезный</w:t>
            </w:r>
            <w:proofErr w:type="gramEnd"/>
            <w:r w:rsidRPr="00FF5A5C">
              <w:rPr>
                <w:sz w:val="24"/>
                <w:szCs w:val="24"/>
              </w:rPr>
              <w:t xml:space="preserve"> диспансер»</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43 320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2 502</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45 822</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w:t>
            </w:r>
          </w:p>
        </w:tc>
        <w:tc>
          <w:tcPr>
            <w:tcW w:w="4139" w:type="dxa"/>
            <w:tcBorders>
              <w:top w:val="nil"/>
              <w:left w:val="nil"/>
              <w:bottom w:val="single" w:sz="8" w:space="0" w:color="auto"/>
              <w:right w:val="single" w:sz="8" w:space="0" w:color="auto"/>
            </w:tcBorders>
            <w:shd w:val="clear" w:color="auto" w:fill="auto"/>
          </w:tcPr>
          <w:p w:rsidR="00FF5A5C" w:rsidRDefault="0093067D" w:rsidP="00911D34">
            <w:pPr>
              <w:spacing w:line="211" w:lineRule="auto"/>
              <w:jc w:val="center"/>
              <w:rPr>
                <w:sz w:val="24"/>
                <w:szCs w:val="24"/>
              </w:rPr>
            </w:pPr>
            <w:r w:rsidRPr="00FF5A5C">
              <w:rPr>
                <w:sz w:val="24"/>
                <w:szCs w:val="24"/>
              </w:rPr>
              <w:t>ГБУЗ «Областная</w:t>
            </w:r>
          </w:p>
          <w:p w:rsidR="0093067D" w:rsidRPr="00FF5A5C" w:rsidRDefault="0093067D" w:rsidP="00911D34">
            <w:pPr>
              <w:spacing w:line="211" w:lineRule="auto"/>
              <w:jc w:val="center"/>
              <w:rPr>
                <w:sz w:val="24"/>
                <w:szCs w:val="24"/>
              </w:rPr>
            </w:pPr>
            <w:r w:rsidRPr="00FF5A5C">
              <w:rPr>
                <w:sz w:val="24"/>
                <w:szCs w:val="24"/>
              </w:rPr>
              <w:t xml:space="preserve"> наркологическая больница»</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11 049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11 049</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6</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 xml:space="preserve">ГБУЗ «Пензенский областной клинический  центр </w:t>
            </w:r>
            <w:proofErr w:type="gramStart"/>
            <w:r w:rsidRPr="00FF5A5C">
              <w:rPr>
                <w:sz w:val="24"/>
                <w:szCs w:val="24"/>
              </w:rPr>
              <w:t>специализиро-ванных</w:t>
            </w:r>
            <w:proofErr w:type="gramEnd"/>
            <w:r w:rsidRPr="00FF5A5C">
              <w:rPr>
                <w:sz w:val="24"/>
                <w:szCs w:val="24"/>
              </w:rPr>
              <w:t xml:space="preserve"> видов медицинской помощи»</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105 307</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12 669</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117 976</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139"/>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ИТОГО:</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2 376</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79 652</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11 049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43 320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107 612</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12 669</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2 502</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b/>
                <w:sz w:val="24"/>
                <w:szCs w:val="24"/>
              </w:rPr>
            </w:pPr>
            <w:r w:rsidRPr="00FF5A5C">
              <w:rPr>
                <w:b/>
                <w:sz w:val="24"/>
                <w:szCs w:val="24"/>
              </w:rPr>
              <w:t>259 180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b/>
                <w:sz w:val="24"/>
                <w:szCs w:val="24"/>
              </w:rPr>
            </w:pPr>
            <w:r w:rsidRPr="00FF5A5C">
              <w:rPr>
                <w:b/>
                <w:sz w:val="24"/>
                <w:szCs w:val="24"/>
              </w:rPr>
              <w:t>1 000</w:t>
            </w:r>
          </w:p>
        </w:tc>
      </w:tr>
      <w:tr w:rsidR="0093067D" w:rsidRPr="001732F8" w:rsidTr="00FF5A5C">
        <w:trPr>
          <w:trHeight w:val="222"/>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7</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«Городская  больница № 3»</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13 231</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13 231</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8</w:t>
            </w:r>
          </w:p>
        </w:tc>
        <w:tc>
          <w:tcPr>
            <w:tcW w:w="4139" w:type="dxa"/>
            <w:tcBorders>
              <w:top w:val="nil"/>
              <w:left w:val="nil"/>
              <w:bottom w:val="single" w:sz="8" w:space="0" w:color="auto"/>
              <w:right w:val="single" w:sz="8" w:space="0" w:color="auto"/>
            </w:tcBorders>
            <w:shd w:val="clear" w:color="auto" w:fill="auto"/>
          </w:tcPr>
          <w:p w:rsidR="00FF5A5C" w:rsidRDefault="0093067D" w:rsidP="00911D34">
            <w:pPr>
              <w:spacing w:line="211" w:lineRule="auto"/>
              <w:jc w:val="center"/>
              <w:rPr>
                <w:sz w:val="24"/>
                <w:szCs w:val="24"/>
              </w:rPr>
            </w:pPr>
            <w:r w:rsidRPr="00FF5A5C">
              <w:rPr>
                <w:sz w:val="24"/>
                <w:szCs w:val="24"/>
              </w:rPr>
              <w:t>ГБУЗ «ГКБ СМП</w:t>
            </w:r>
          </w:p>
          <w:p w:rsidR="0093067D" w:rsidRPr="00FF5A5C" w:rsidRDefault="0093067D" w:rsidP="00911D34">
            <w:pPr>
              <w:spacing w:line="211" w:lineRule="auto"/>
              <w:jc w:val="center"/>
              <w:rPr>
                <w:sz w:val="24"/>
                <w:szCs w:val="24"/>
              </w:rPr>
            </w:pPr>
            <w:r w:rsidRPr="00FF5A5C">
              <w:rPr>
                <w:sz w:val="24"/>
                <w:szCs w:val="24"/>
              </w:rPr>
              <w:t xml:space="preserve"> им.  Г.А. Захарьина»</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2 428</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2 428</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9</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«Пензенская городская клиническая больница № 4»</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282</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282</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p>
        </w:tc>
        <w:tc>
          <w:tcPr>
            <w:tcW w:w="4139" w:type="dxa"/>
            <w:tcBorders>
              <w:top w:val="nil"/>
              <w:left w:val="nil"/>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ИТОГО:</w:t>
            </w:r>
          </w:p>
        </w:tc>
        <w:tc>
          <w:tcPr>
            <w:tcW w:w="851" w:type="dxa"/>
            <w:tcBorders>
              <w:top w:val="nil"/>
              <w:left w:val="nil"/>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27" w:type="dxa"/>
            <w:tcBorders>
              <w:top w:val="nil"/>
              <w:left w:val="nil"/>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15 659</w:t>
            </w:r>
          </w:p>
        </w:tc>
        <w:tc>
          <w:tcPr>
            <w:tcW w:w="1141" w:type="dxa"/>
            <w:tcBorders>
              <w:top w:val="nil"/>
              <w:left w:val="nil"/>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34" w:type="dxa"/>
            <w:tcBorders>
              <w:top w:val="nil"/>
              <w:left w:val="nil"/>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88" w:type="dxa"/>
            <w:tcBorders>
              <w:top w:val="nil"/>
              <w:left w:val="nil"/>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938" w:type="dxa"/>
            <w:tcBorders>
              <w:top w:val="nil"/>
              <w:left w:val="nil"/>
              <w:bottom w:val="single" w:sz="4"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850" w:type="dxa"/>
            <w:tcBorders>
              <w:top w:val="nil"/>
              <w:left w:val="nil"/>
              <w:bottom w:val="single" w:sz="4" w:space="0" w:color="auto"/>
              <w:right w:val="single" w:sz="4"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282</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b/>
                <w:sz w:val="24"/>
                <w:szCs w:val="24"/>
              </w:rPr>
            </w:pPr>
            <w:r w:rsidRPr="00FF5A5C">
              <w:rPr>
                <w:b/>
                <w:sz w:val="24"/>
                <w:szCs w:val="24"/>
              </w:rPr>
              <w:t>15 941</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b/>
                <w:sz w:val="24"/>
                <w:szCs w:val="24"/>
              </w:rPr>
            </w:pPr>
            <w:r w:rsidRPr="00FF5A5C">
              <w:rPr>
                <w:b/>
                <w:sz w:val="24"/>
                <w:szCs w:val="24"/>
              </w:rPr>
              <w:t>-</w:t>
            </w:r>
          </w:p>
        </w:tc>
      </w:tr>
      <w:tr w:rsidR="0093067D" w:rsidRPr="001732F8" w:rsidTr="00FF5A5C">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10</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«Кузнецкая   МДБ»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4 313</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4 313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single" w:sz="4" w:space="0" w:color="auto"/>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p>
        </w:tc>
        <w:tc>
          <w:tcPr>
            <w:tcW w:w="4139"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ИТОГО:</w:t>
            </w:r>
          </w:p>
        </w:tc>
        <w:tc>
          <w:tcPr>
            <w:tcW w:w="851"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27"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4 313</w:t>
            </w:r>
          </w:p>
        </w:tc>
        <w:tc>
          <w:tcPr>
            <w:tcW w:w="1141"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34"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88"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938" w:type="dxa"/>
            <w:tcBorders>
              <w:top w:val="single" w:sz="4" w:space="0" w:color="auto"/>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850" w:type="dxa"/>
            <w:tcBorders>
              <w:top w:val="single" w:sz="4" w:space="0" w:color="auto"/>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b/>
                <w:sz w:val="24"/>
                <w:szCs w:val="24"/>
              </w:rPr>
            </w:pPr>
            <w:r w:rsidRPr="00FF5A5C">
              <w:rPr>
                <w:b/>
                <w:sz w:val="24"/>
                <w:szCs w:val="24"/>
              </w:rPr>
              <w:t>4 313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b/>
                <w:sz w:val="24"/>
                <w:szCs w:val="24"/>
              </w:rPr>
            </w:pPr>
            <w:r w:rsidRPr="00FF5A5C">
              <w:rPr>
                <w:b/>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11</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«Башмаковская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2 778</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3 474</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1 108</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7 360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lastRenderedPageBreak/>
              <w:t>12</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«Спасская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4 174</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4 200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8 374</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13</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«Белинская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4 150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3 150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5 400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4 000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16 700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14</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«Бессоновская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2 130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3 468</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7 172</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2 360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15 130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15</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«Городищенская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3 642</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4 902</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9 465</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18 009</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16</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«Земетчинская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1 000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640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2 100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860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4 600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17</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«Иссинская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240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477</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2 436</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1 110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4 263</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18</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«Каменская МРБ»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4 856</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3 639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7 766</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16 261</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19</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«Камешкирская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2 428</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3 639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3 352</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9 419</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20</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«Колышлейская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5 499</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2 037</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2 478</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1 460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11 474</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21</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«Кузнецкая МРБ»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7 913</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10 179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7 032</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19 275</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2 870</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47 269</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22</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«Лопатинская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2 428</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3 639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lang w:val="en-US"/>
              </w:rPr>
              <w:t>6 464</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lang w:val="en-US"/>
              </w:rPr>
              <w:t>12 531</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23</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«Лунинская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2 428</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3 639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5 076</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390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11 533</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24</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«Мокшанская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2 737</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3 101</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2 830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8 668</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25</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«Наровчатская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4 133</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686</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2 292</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3 438</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10 549</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26</w:t>
            </w:r>
          </w:p>
        </w:tc>
        <w:tc>
          <w:tcPr>
            <w:tcW w:w="4139" w:type="dxa"/>
            <w:tcBorders>
              <w:top w:val="nil"/>
              <w:left w:val="nil"/>
              <w:bottom w:val="single" w:sz="8" w:space="0" w:color="auto"/>
              <w:right w:val="single" w:sz="8" w:space="0" w:color="auto"/>
            </w:tcBorders>
            <w:shd w:val="clear" w:color="auto" w:fill="auto"/>
          </w:tcPr>
          <w:p w:rsidR="00911D34" w:rsidRDefault="0093067D" w:rsidP="00911D34">
            <w:pPr>
              <w:spacing w:line="211" w:lineRule="auto"/>
              <w:jc w:val="center"/>
              <w:rPr>
                <w:sz w:val="24"/>
                <w:szCs w:val="24"/>
              </w:rPr>
            </w:pPr>
            <w:r w:rsidRPr="00FF5A5C">
              <w:rPr>
                <w:sz w:val="24"/>
                <w:szCs w:val="24"/>
              </w:rPr>
              <w:t xml:space="preserve">ГБУЗ «Неверкинская  РБ </w:t>
            </w:r>
          </w:p>
          <w:p w:rsidR="0093067D" w:rsidRPr="00FF5A5C" w:rsidRDefault="0093067D" w:rsidP="00911D34">
            <w:pPr>
              <w:spacing w:line="211" w:lineRule="auto"/>
              <w:jc w:val="center"/>
              <w:rPr>
                <w:sz w:val="24"/>
                <w:szCs w:val="24"/>
              </w:rPr>
            </w:pPr>
            <w:r w:rsidRPr="00FF5A5C">
              <w:rPr>
                <w:sz w:val="24"/>
                <w:szCs w:val="24"/>
              </w:rPr>
              <w:t>им. Ф.Х.   Магдеева»</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3 061</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4 159</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5 755</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12 975</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27</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«Нижнеломовская МРБ»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5 150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3 100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2 300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3 050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13 600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28</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«Никольская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5 370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5 580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6 480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17 430</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29</w:t>
            </w:r>
          </w:p>
        </w:tc>
        <w:tc>
          <w:tcPr>
            <w:tcW w:w="4139" w:type="dxa"/>
            <w:tcBorders>
              <w:top w:val="nil"/>
              <w:left w:val="nil"/>
              <w:bottom w:val="single" w:sz="8" w:space="0" w:color="auto"/>
              <w:right w:val="single" w:sz="8" w:space="0" w:color="auto"/>
            </w:tcBorders>
            <w:shd w:val="clear" w:color="auto" w:fill="auto"/>
          </w:tcPr>
          <w:p w:rsidR="00911D34" w:rsidRDefault="0093067D" w:rsidP="00911D34">
            <w:pPr>
              <w:spacing w:line="211" w:lineRule="auto"/>
              <w:jc w:val="center"/>
              <w:rPr>
                <w:sz w:val="24"/>
                <w:szCs w:val="24"/>
              </w:rPr>
            </w:pPr>
            <w:r w:rsidRPr="00FF5A5C">
              <w:rPr>
                <w:sz w:val="24"/>
                <w:szCs w:val="24"/>
              </w:rPr>
              <w:t xml:space="preserve">ГБУЗ «Сердобская  МРБ </w:t>
            </w:r>
          </w:p>
          <w:p w:rsidR="0093067D" w:rsidRPr="00FF5A5C" w:rsidRDefault="0093067D" w:rsidP="00911D34">
            <w:pPr>
              <w:spacing w:line="211" w:lineRule="auto"/>
              <w:jc w:val="center"/>
              <w:rPr>
                <w:sz w:val="24"/>
                <w:szCs w:val="24"/>
              </w:rPr>
            </w:pPr>
            <w:r w:rsidRPr="00FF5A5C">
              <w:rPr>
                <w:sz w:val="24"/>
                <w:szCs w:val="24"/>
              </w:rPr>
              <w:t xml:space="preserve">им. А.И. </w:t>
            </w:r>
            <w:proofErr w:type="gramStart"/>
            <w:r w:rsidRPr="00FF5A5C">
              <w:rPr>
                <w:sz w:val="24"/>
                <w:szCs w:val="24"/>
              </w:rPr>
              <w:t>Настина</w:t>
            </w:r>
            <w:proofErr w:type="gramEnd"/>
            <w:r w:rsidRPr="00FF5A5C">
              <w:rPr>
                <w:sz w:val="24"/>
                <w:szCs w:val="24"/>
              </w:rPr>
              <w:t>»</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8 679</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6 368</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6 586</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lang w:val="en-US"/>
              </w:rPr>
              <w:t>4 500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26 133</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30</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«Сосновоборская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2 200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4 550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lang w:val="en-US"/>
              </w:rPr>
              <w:t>7 060</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3 104</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lang w:val="en-US"/>
              </w:rPr>
              <w:t>16 914</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31</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«Тамалинская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5 003</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4 401</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4 661</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14 065</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32</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«Пензенская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3 610</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lang w:val="en-US"/>
              </w:rPr>
              <w:t>6 660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lang w:val="en-US"/>
              </w:rPr>
              <w:t>6 458</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lang w:val="en-US"/>
              </w:rPr>
              <w:t>4 250</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20 978</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33</w:t>
            </w: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ГБУЗ «Шемышейская  РБ»</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2 428</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1 280</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1 868</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1 076</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6 652</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w:t>
            </w:r>
          </w:p>
        </w:tc>
      </w:tr>
      <w:tr w:rsidR="0093067D" w:rsidRPr="001732F8" w:rsidTr="00911D34">
        <w:trPr>
          <w:trHeight w:val="8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ИТОГО:</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86 037</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86 968</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106 139</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48 873</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2 870</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b/>
                <w:sz w:val="24"/>
                <w:szCs w:val="24"/>
              </w:rPr>
            </w:pPr>
            <w:r w:rsidRPr="00FF5A5C">
              <w:rPr>
                <w:b/>
                <w:sz w:val="24"/>
                <w:szCs w:val="24"/>
              </w:rPr>
              <w:t>330 887</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b/>
                <w:sz w:val="24"/>
                <w:szCs w:val="24"/>
              </w:rPr>
            </w:pPr>
            <w:r w:rsidRPr="00FF5A5C">
              <w:rPr>
                <w:b/>
                <w:sz w:val="24"/>
                <w:szCs w:val="24"/>
              </w:rPr>
              <w:t>-</w:t>
            </w:r>
          </w:p>
        </w:tc>
      </w:tr>
      <w:tr w:rsidR="0093067D" w:rsidRPr="001732F8" w:rsidTr="00FF5A5C">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ВСЕГО по медицинским организациям  Пензенской области</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2 376</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185 661</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98 017</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149 459</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156 485</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15 539</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2 784</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b/>
                <w:sz w:val="24"/>
                <w:szCs w:val="24"/>
              </w:rPr>
            </w:pPr>
            <w:r w:rsidRPr="00FF5A5C">
              <w:rPr>
                <w:b/>
                <w:sz w:val="24"/>
                <w:szCs w:val="24"/>
              </w:rPr>
              <w:t>610 321</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b/>
                <w:sz w:val="24"/>
                <w:szCs w:val="24"/>
              </w:rPr>
            </w:pPr>
            <w:r w:rsidRPr="00FF5A5C">
              <w:rPr>
                <w:b/>
                <w:sz w:val="24"/>
                <w:szCs w:val="24"/>
              </w:rPr>
              <w:t>1 000</w:t>
            </w:r>
          </w:p>
        </w:tc>
      </w:tr>
      <w:tr w:rsidR="0093067D" w:rsidRPr="001732F8" w:rsidTr="00FF5A5C">
        <w:trPr>
          <w:trHeight w:val="263"/>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Объемы медицинской помощи, оказываемые по Программе ОМС незастрахованным гражданам</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sz w:val="24"/>
                <w:szCs w:val="24"/>
              </w:rPr>
            </w:pPr>
            <w:r w:rsidRPr="00FF5A5C">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sz w:val="24"/>
                <w:szCs w:val="24"/>
              </w:rPr>
            </w:pPr>
            <w:r w:rsidRPr="00FF5A5C">
              <w:rPr>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sz w:val="24"/>
                <w:szCs w:val="24"/>
              </w:rPr>
            </w:pPr>
            <w:r w:rsidRPr="00FF5A5C">
              <w:rPr>
                <w:sz w:val="24"/>
                <w:szCs w:val="24"/>
              </w:rPr>
              <w:t>15 350</w:t>
            </w:r>
          </w:p>
        </w:tc>
      </w:tr>
      <w:tr w:rsidR="0093067D" w:rsidRPr="001732F8" w:rsidTr="00FF5A5C">
        <w:trPr>
          <w:trHeight w:val="60"/>
        </w:trPr>
        <w:tc>
          <w:tcPr>
            <w:tcW w:w="553" w:type="dxa"/>
            <w:tcBorders>
              <w:top w:val="nil"/>
              <w:left w:val="single" w:sz="8" w:space="0" w:color="auto"/>
              <w:bottom w:val="single" w:sz="8" w:space="0" w:color="auto"/>
              <w:right w:val="single" w:sz="8" w:space="0" w:color="auto"/>
            </w:tcBorders>
            <w:shd w:val="clear" w:color="auto" w:fill="auto"/>
          </w:tcPr>
          <w:p w:rsidR="0093067D" w:rsidRPr="00FF5A5C" w:rsidRDefault="0093067D" w:rsidP="00911D34">
            <w:pPr>
              <w:spacing w:line="211" w:lineRule="auto"/>
              <w:jc w:val="center"/>
              <w:rPr>
                <w:sz w:val="24"/>
                <w:szCs w:val="24"/>
              </w:rPr>
            </w:pPr>
          </w:p>
        </w:tc>
        <w:tc>
          <w:tcPr>
            <w:tcW w:w="4139"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ВСЕГО:</w:t>
            </w:r>
          </w:p>
        </w:tc>
        <w:tc>
          <w:tcPr>
            <w:tcW w:w="85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2 376</w:t>
            </w:r>
          </w:p>
        </w:tc>
        <w:tc>
          <w:tcPr>
            <w:tcW w:w="1127"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185 661</w:t>
            </w:r>
          </w:p>
        </w:tc>
        <w:tc>
          <w:tcPr>
            <w:tcW w:w="1141"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98 017</w:t>
            </w:r>
          </w:p>
        </w:tc>
        <w:tc>
          <w:tcPr>
            <w:tcW w:w="1134"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149 459</w:t>
            </w:r>
          </w:p>
        </w:tc>
        <w:tc>
          <w:tcPr>
            <w:tcW w:w="118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156 485</w:t>
            </w:r>
          </w:p>
        </w:tc>
        <w:tc>
          <w:tcPr>
            <w:tcW w:w="938" w:type="dxa"/>
            <w:tcBorders>
              <w:top w:val="nil"/>
              <w:left w:val="nil"/>
              <w:bottom w:val="single" w:sz="8" w:space="0" w:color="auto"/>
              <w:right w:val="single" w:sz="8"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15 539</w:t>
            </w:r>
          </w:p>
        </w:tc>
        <w:tc>
          <w:tcPr>
            <w:tcW w:w="850" w:type="dxa"/>
            <w:tcBorders>
              <w:top w:val="nil"/>
              <w:left w:val="nil"/>
              <w:bottom w:val="single" w:sz="8" w:space="0" w:color="auto"/>
              <w:right w:val="single" w:sz="4" w:space="0" w:color="auto"/>
            </w:tcBorders>
            <w:shd w:val="clear" w:color="auto" w:fill="auto"/>
          </w:tcPr>
          <w:p w:rsidR="0093067D" w:rsidRPr="00FF5A5C" w:rsidRDefault="0093067D" w:rsidP="00911D34">
            <w:pPr>
              <w:spacing w:line="211" w:lineRule="auto"/>
              <w:jc w:val="center"/>
              <w:rPr>
                <w:b/>
                <w:sz w:val="24"/>
                <w:szCs w:val="24"/>
              </w:rPr>
            </w:pPr>
            <w:r w:rsidRPr="00FF5A5C">
              <w:rPr>
                <w:b/>
                <w:sz w:val="24"/>
                <w:szCs w:val="24"/>
              </w:rPr>
              <w:t>2 784</w:t>
            </w:r>
          </w:p>
        </w:tc>
        <w:tc>
          <w:tcPr>
            <w:tcW w:w="1134" w:type="dxa"/>
            <w:tcBorders>
              <w:top w:val="single" w:sz="4" w:space="0" w:color="auto"/>
              <w:left w:val="single" w:sz="4" w:space="0" w:color="auto"/>
              <w:bottom w:val="single" w:sz="4" w:space="0" w:color="auto"/>
              <w:right w:val="single" w:sz="4" w:space="0" w:color="auto"/>
            </w:tcBorders>
          </w:tcPr>
          <w:p w:rsidR="0093067D" w:rsidRPr="00FF5A5C" w:rsidRDefault="0093067D" w:rsidP="00911D34">
            <w:pPr>
              <w:spacing w:line="211" w:lineRule="auto"/>
              <w:jc w:val="center"/>
              <w:rPr>
                <w:b/>
                <w:sz w:val="24"/>
                <w:szCs w:val="24"/>
              </w:rPr>
            </w:pPr>
            <w:r w:rsidRPr="00FF5A5C">
              <w:rPr>
                <w:b/>
                <w:sz w:val="24"/>
                <w:szCs w:val="24"/>
              </w:rPr>
              <w:t>610 321</w:t>
            </w:r>
          </w:p>
        </w:tc>
        <w:tc>
          <w:tcPr>
            <w:tcW w:w="1276" w:type="dxa"/>
            <w:tcBorders>
              <w:top w:val="nil"/>
              <w:left w:val="single" w:sz="4" w:space="0" w:color="auto"/>
              <w:bottom w:val="single" w:sz="4" w:space="0" w:color="auto"/>
              <w:right w:val="single" w:sz="4" w:space="0" w:color="auto"/>
            </w:tcBorders>
            <w:shd w:val="clear" w:color="auto" w:fill="auto"/>
            <w:noWrap/>
          </w:tcPr>
          <w:p w:rsidR="0093067D" w:rsidRPr="00FF5A5C" w:rsidRDefault="0093067D" w:rsidP="00911D34">
            <w:pPr>
              <w:spacing w:line="211" w:lineRule="auto"/>
              <w:jc w:val="center"/>
              <w:rPr>
                <w:b/>
                <w:sz w:val="24"/>
                <w:szCs w:val="24"/>
              </w:rPr>
            </w:pPr>
            <w:r w:rsidRPr="00FF5A5C">
              <w:rPr>
                <w:b/>
                <w:sz w:val="24"/>
                <w:szCs w:val="24"/>
              </w:rPr>
              <w:t>16 350</w:t>
            </w:r>
          </w:p>
        </w:tc>
      </w:tr>
    </w:tbl>
    <w:p w:rsidR="0093067D" w:rsidRPr="001732F8" w:rsidRDefault="0093067D" w:rsidP="00911D34">
      <w:pPr>
        <w:autoSpaceDE w:val="0"/>
        <w:autoSpaceDN w:val="0"/>
        <w:adjustRightInd w:val="0"/>
        <w:spacing w:line="211" w:lineRule="auto"/>
        <w:jc w:val="both"/>
        <w:rPr>
          <w:sz w:val="18"/>
          <w:szCs w:val="18"/>
        </w:rPr>
      </w:pPr>
      <w:r w:rsidRPr="001732F8">
        <w:rPr>
          <w:sz w:val="18"/>
          <w:szCs w:val="18"/>
        </w:rPr>
        <w:t>----------------------------------</w:t>
      </w:r>
    </w:p>
    <w:p w:rsidR="0093067D" w:rsidRPr="001732F8" w:rsidRDefault="0093067D" w:rsidP="00DF71BC">
      <w:pPr>
        <w:autoSpaceDE w:val="0"/>
        <w:autoSpaceDN w:val="0"/>
        <w:adjustRightInd w:val="0"/>
        <w:spacing w:line="211" w:lineRule="auto"/>
        <w:ind w:firstLine="709"/>
        <w:jc w:val="both"/>
        <w:rPr>
          <w:sz w:val="18"/>
          <w:szCs w:val="18"/>
        </w:rPr>
      </w:pPr>
      <w:r w:rsidRPr="001732F8">
        <w:rPr>
          <w:sz w:val="18"/>
          <w:szCs w:val="18"/>
        </w:rPr>
        <w:t>* включая психотерапию.</w:t>
      </w:r>
    </w:p>
    <w:p w:rsidR="0093067D" w:rsidRPr="001732F8" w:rsidRDefault="0093067D" w:rsidP="00DF71BC">
      <w:pPr>
        <w:autoSpaceDE w:val="0"/>
        <w:autoSpaceDN w:val="0"/>
        <w:adjustRightInd w:val="0"/>
        <w:spacing w:line="211" w:lineRule="auto"/>
        <w:ind w:firstLine="709"/>
        <w:jc w:val="both"/>
        <w:rPr>
          <w:sz w:val="18"/>
          <w:szCs w:val="18"/>
        </w:rPr>
      </w:pPr>
      <w:r w:rsidRPr="001732F8">
        <w:rPr>
          <w:sz w:val="18"/>
          <w:szCs w:val="18"/>
        </w:rPr>
        <w:t>**ГБУЗ «Областной противотуберкулезный диспансер» объемы по стоматологии, ГБУЗ «Пензенская городская клиническая больница № 4» объемы Областного центра лечебной физкультуры и спортивной медицины</w:t>
      </w:r>
    </w:p>
    <w:p w:rsidR="0093067D" w:rsidRPr="001732F8" w:rsidRDefault="0093067D" w:rsidP="00DF71BC">
      <w:pPr>
        <w:autoSpaceDE w:val="0"/>
        <w:autoSpaceDN w:val="0"/>
        <w:adjustRightInd w:val="0"/>
        <w:spacing w:line="211" w:lineRule="auto"/>
        <w:ind w:firstLine="709"/>
        <w:jc w:val="both"/>
        <w:rPr>
          <w:sz w:val="18"/>
          <w:szCs w:val="18"/>
        </w:rPr>
      </w:pPr>
      <w:r w:rsidRPr="001732F8">
        <w:rPr>
          <w:sz w:val="18"/>
          <w:szCs w:val="18"/>
        </w:rPr>
        <w:t>При переводе посещений в связи с заболеваниями в обращения кратность составляет 2,250</w:t>
      </w:r>
    </w:p>
    <w:p w:rsidR="0093067D" w:rsidRPr="001732F8" w:rsidRDefault="0093067D" w:rsidP="00911D34">
      <w:pPr>
        <w:autoSpaceDE w:val="0"/>
        <w:autoSpaceDN w:val="0"/>
        <w:adjustRightInd w:val="0"/>
        <w:spacing w:line="216" w:lineRule="auto"/>
        <w:ind w:firstLine="540"/>
        <w:jc w:val="both"/>
        <w:rPr>
          <w:sz w:val="18"/>
          <w:szCs w:val="18"/>
        </w:rPr>
      </w:pPr>
    </w:p>
    <w:p w:rsidR="0093067D" w:rsidRPr="001732F8" w:rsidRDefault="0093067D" w:rsidP="0093067D">
      <w:pPr>
        <w:autoSpaceDE w:val="0"/>
        <w:autoSpaceDN w:val="0"/>
        <w:adjustRightInd w:val="0"/>
        <w:ind w:firstLine="540"/>
        <w:jc w:val="both"/>
        <w:rPr>
          <w:sz w:val="18"/>
          <w:szCs w:val="18"/>
        </w:rPr>
      </w:pPr>
    </w:p>
    <w:tbl>
      <w:tblPr>
        <w:tblW w:w="1418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39"/>
        <w:gridCol w:w="1134"/>
        <w:gridCol w:w="1127"/>
        <w:gridCol w:w="1141"/>
        <w:gridCol w:w="1134"/>
        <w:gridCol w:w="1188"/>
        <w:gridCol w:w="938"/>
        <w:gridCol w:w="1417"/>
        <w:gridCol w:w="1418"/>
      </w:tblGrid>
      <w:tr w:rsidR="0093067D" w:rsidRPr="001732F8" w:rsidTr="004E56E1">
        <w:trPr>
          <w:trHeight w:val="270"/>
        </w:trPr>
        <w:tc>
          <w:tcPr>
            <w:tcW w:w="553" w:type="dxa"/>
            <w:vMerge w:val="restart"/>
            <w:shd w:val="clear" w:color="auto" w:fill="auto"/>
            <w:vAlign w:val="center"/>
          </w:tcPr>
          <w:p w:rsidR="0093067D" w:rsidRPr="001732F8" w:rsidRDefault="0093067D" w:rsidP="004E56E1">
            <w:pPr>
              <w:jc w:val="center"/>
              <w:rPr>
                <w:sz w:val="24"/>
                <w:szCs w:val="24"/>
              </w:rPr>
            </w:pPr>
            <w:r w:rsidRPr="001732F8">
              <w:rPr>
                <w:sz w:val="24"/>
                <w:szCs w:val="24"/>
              </w:rPr>
              <w:t>№</w:t>
            </w:r>
          </w:p>
          <w:p w:rsidR="0093067D" w:rsidRPr="001732F8" w:rsidRDefault="0093067D" w:rsidP="004E56E1">
            <w:pPr>
              <w:jc w:val="center"/>
              <w:rPr>
                <w:sz w:val="24"/>
                <w:szCs w:val="24"/>
              </w:rPr>
            </w:pPr>
            <w:r w:rsidRPr="001732F8">
              <w:rPr>
                <w:sz w:val="24"/>
                <w:szCs w:val="24"/>
              </w:rPr>
              <w:t>п/п</w:t>
            </w:r>
          </w:p>
        </w:tc>
        <w:tc>
          <w:tcPr>
            <w:tcW w:w="4139" w:type="dxa"/>
            <w:vMerge w:val="restart"/>
            <w:shd w:val="clear" w:color="auto" w:fill="auto"/>
            <w:vAlign w:val="center"/>
          </w:tcPr>
          <w:p w:rsidR="0093067D" w:rsidRPr="001732F8" w:rsidRDefault="0093067D" w:rsidP="004E56E1">
            <w:pPr>
              <w:jc w:val="center"/>
              <w:rPr>
                <w:sz w:val="24"/>
                <w:szCs w:val="24"/>
              </w:rPr>
            </w:pPr>
            <w:r w:rsidRPr="001732F8">
              <w:rPr>
                <w:sz w:val="24"/>
                <w:szCs w:val="24"/>
              </w:rPr>
              <w:t>Наименование медицинских  организаций</w:t>
            </w:r>
          </w:p>
        </w:tc>
        <w:tc>
          <w:tcPr>
            <w:tcW w:w="9497" w:type="dxa"/>
            <w:gridSpan w:val="8"/>
            <w:shd w:val="clear" w:color="auto" w:fill="auto"/>
          </w:tcPr>
          <w:p w:rsidR="0093067D" w:rsidRPr="001732F8" w:rsidRDefault="0093067D" w:rsidP="004E56E1">
            <w:pPr>
              <w:ind w:left="113" w:right="34"/>
              <w:jc w:val="center"/>
              <w:rPr>
                <w:sz w:val="24"/>
                <w:szCs w:val="24"/>
              </w:rPr>
            </w:pPr>
            <w:r w:rsidRPr="001732F8">
              <w:rPr>
                <w:sz w:val="24"/>
                <w:szCs w:val="24"/>
              </w:rPr>
              <w:t>Количество посещений с профилактической целью</w:t>
            </w:r>
          </w:p>
        </w:tc>
      </w:tr>
      <w:tr w:rsidR="0093067D" w:rsidRPr="001732F8" w:rsidTr="00E34438">
        <w:trPr>
          <w:trHeight w:val="2043"/>
        </w:trPr>
        <w:tc>
          <w:tcPr>
            <w:tcW w:w="553" w:type="dxa"/>
            <w:vMerge/>
            <w:shd w:val="clear" w:color="auto" w:fill="auto"/>
          </w:tcPr>
          <w:p w:rsidR="0093067D" w:rsidRPr="001732F8" w:rsidRDefault="0093067D" w:rsidP="004E56E1">
            <w:pPr>
              <w:jc w:val="center"/>
              <w:rPr>
                <w:sz w:val="24"/>
                <w:szCs w:val="24"/>
              </w:rPr>
            </w:pPr>
          </w:p>
        </w:tc>
        <w:tc>
          <w:tcPr>
            <w:tcW w:w="4139" w:type="dxa"/>
            <w:vMerge/>
            <w:vAlign w:val="center"/>
          </w:tcPr>
          <w:p w:rsidR="0093067D" w:rsidRPr="001732F8" w:rsidRDefault="0093067D" w:rsidP="004E56E1">
            <w:pPr>
              <w:rPr>
                <w:sz w:val="24"/>
                <w:szCs w:val="24"/>
              </w:rPr>
            </w:pPr>
          </w:p>
        </w:tc>
        <w:tc>
          <w:tcPr>
            <w:tcW w:w="1134" w:type="dxa"/>
            <w:shd w:val="clear" w:color="auto" w:fill="auto"/>
            <w:textDirection w:val="btLr"/>
            <w:vAlign w:val="center"/>
          </w:tcPr>
          <w:p w:rsidR="0093067D" w:rsidRPr="001732F8" w:rsidRDefault="0093067D" w:rsidP="00E34438">
            <w:pPr>
              <w:ind w:left="113" w:right="113"/>
              <w:jc w:val="center"/>
              <w:rPr>
                <w:sz w:val="24"/>
                <w:szCs w:val="24"/>
              </w:rPr>
            </w:pPr>
            <w:r w:rsidRPr="001732F8">
              <w:rPr>
                <w:sz w:val="24"/>
                <w:szCs w:val="24"/>
              </w:rPr>
              <w:t>Профпатология</w:t>
            </w:r>
          </w:p>
        </w:tc>
        <w:tc>
          <w:tcPr>
            <w:tcW w:w="1127" w:type="dxa"/>
            <w:shd w:val="clear" w:color="auto" w:fill="auto"/>
            <w:textDirection w:val="btLr"/>
            <w:vAlign w:val="center"/>
          </w:tcPr>
          <w:p w:rsidR="0093067D" w:rsidRPr="001732F8" w:rsidRDefault="00643DAA" w:rsidP="00E34438">
            <w:pPr>
              <w:ind w:left="113" w:right="113"/>
              <w:jc w:val="center"/>
              <w:rPr>
                <w:sz w:val="24"/>
                <w:szCs w:val="24"/>
              </w:rPr>
            </w:pPr>
            <w:hyperlink r:id="rId40" w:history="1">
              <w:r w:rsidR="0093067D" w:rsidRPr="001732F8">
                <w:rPr>
                  <w:sz w:val="24"/>
                  <w:szCs w:val="24"/>
                </w:rPr>
                <w:t>Психиатрия *</w:t>
              </w:r>
            </w:hyperlink>
          </w:p>
        </w:tc>
        <w:tc>
          <w:tcPr>
            <w:tcW w:w="1141" w:type="dxa"/>
            <w:shd w:val="clear" w:color="auto" w:fill="auto"/>
            <w:textDirection w:val="btLr"/>
            <w:vAlign w:val="center"/>
          </w:tcPr>
          <w:p w:rsidR="0093067D" w:rsidRPr="001732F8" w:rsidRDefault="0093067D" w:rsidP="00E34438">
            <w:pPr>
              <w:ind w:left="113" w:right="113"/>
              <w:jc w:val="center"/>
              <w:rPr>
                <w:sz w:val="24"/>
                <w:szCs w:val="24"/>
              </w:rPr>
            </w:pPr>
            <w:r w:rsidRPr="001732F8">
              <w:rPr>
                <w:sz w:val="24"/>
                <w:szCs w:val="24"/>
              </w:rPr>
              <w:t>Наркология</w:t>
            </w:r>
          </w:p>
        </w:tc>
        <w:tc>
          <w:tcPr>
            <w:tcW w:w="1134" w:type="dxa"/>
            <w:shd w:val="clear" w:color="auto" w:fill="auto"/>
            <w:textDirection w:val="btLr"/>
            <w:vAlign w:val="center"/>
          </w:tcPr>
          <w:p w:rsidR="0093067D" w:rsidRPr="001732F8" w:rsidRDefault="0093067D" w:rsidP="00E34438">
            <w:pPr>
              <w:ind w:left="113" w:right="113"/>
              <w:jc w:val="center"/>
              <w:rPr>
                <w:sz w:val="24"/>
                <w:szCs w:val="24"/>
              </w:rPr>
            </w:pPr>
            <w:r w:rsidRPr="001732F8">
              <w:rPr>
                <w:sz w:val="24"/>
                <w:szCs w:val="24"/>
              </w:rPr>
              <w:t>Фтизиатрия</w:t>
            </w:r>
          </w:p>
        </w:tc>
        <w:tc>
          <w:tcPr>
            <w:tcW w:w="1188" w:type="dxa"/>
            <w:shd w:val="clear" w:color="auto" w:fill="auto"/>
            <w:textDirection w:val="btLr"/>
            <w:vAlign w:val="center"/>
          </w:tcPr>
          <w:p w:rsidR="0093067D" w:rsidRPr="001732F8" w:rsidRDefault="0093067D" w:rsidP="00E34438">
            <w:pPr>
              <w:ind w:left="113" w:right="113"/>
              <w:jc w:val="center"/>
              <w:rPr>
                <w:sz w:val="24"/>
                <w:szCs w:val="24"/>
              </w:rPr>
            </w:pPr>
            <w:r w:rsidRPr="001732F8">
              <w:rPr>
                <w:sz w:val="24"/>
                <w:szCs w:val="24"/>
              </w:rPr>
              <w:t>Венерология</w:t>
            </w:r>
          </w:p>
        </w:tc>
        <w:tc>
          <w:tcPr>
            <w:tcW w:w="938" w:type="dxa"/>
            <w:shd w:val="clear" w:color="auto" w:fill="auto"/>
            <w:textDirection w:val="btLr"/>
            <w:vAlign w:val="center"/>
          </w:tcPr>
          <w:p w:rsidR="0093067D" w:rsidRPr="001732F8" w:rsidRDefault="0093067D" w:rsidP="00E34438">
            <w:pPr>
              <w:ind w:left="113" w:right="113"/>
              <w:jc w:val="center"/>
              <w:rPr>
                <w:sz w:val="24"/>
                <w:szCs w:val="24"/>
              </w:rPr>
            </w:pPr>
            <w:r w:rsidRPr="001732F8">
              <w:rPr>
                <w:sz w:val="24"/>
                <w:szCs w:val="24"/>
              </w:rPr>
              <w:t>ВИ</w:t>
            </w:r>
            <w:proofErr w:type="gramStart"/>
            <w:r w:rsidRPr="001732F8">
              <w:rPr>
                <w:sz w:val="24"/>
                <w:szCs w:val="24"/>
              </w:rPr>
              <w:t>Ч-</w:t>
            </w:r>
            <w:proofErr w:type="gramEnd"/>
            <w:r w:rsidRPr="001732F8">
              <w:rPr>
                <w:sz w:val="24"/>
                <w:szCs w:val="24"/>
              </w:rPr>
              <w:t xml:space="preserve">  инфекция</w:t>
            </w:r>
          </w:p>
        </w:tc>
        <w:tc>
          <w:tcPr>
            <w:tcW w:w="1417" w:type="dxa"/>
            <w:shd w:val="clear" w:color="auto" w:fill="auto"/>
            <w:textDirection w:val="btLr"/>
            <w:vAlign w:val="center"/>
          </w:tcPr>
          <w:p w:rsidR="0093067D" w:rsidRPr="001732F8" w:rsidRDefault="0093067D" w:rsidP="00E34438">
            <w:pPr>
              <w:ind w:left="113" w:right="113"/>
              <w:jc w:val="center"/>
              <w:rPr>
                <w:sz w:val="24"/>
                <w:szCs w:val="24"/>
              </w:rPr>
            </w:pPr>
            <w:r w:rsidRPr="001732F8">
              <w:rPr>
                <w:sz w:val="24"/>
                <w:szCs w:val="24"/>
              </w:rPr>
              <w:t>Иные**</w:t>
            </w:r>
          </w:p>
        </w:tc>
        <w:tc>
          <w:tcPr>
            <w:tcW w:w="1418" w:type="dxa"/>
            <w:textDirection w:val="btLr"/>
            <w:vAlign w:val="center"/>
          </w:tcPr>
          <w:p w:rsidR="0093067D" w:rsidRPr="001732F8" w:rsidRDefault="0093067D" w:rsidP="00E34438">
            <w:pPr>
              <w:ind w:left="113" w:right="34"/>
              <w:jc w:val="center"/>
              <w:rPr>
                <w:sz w:val="24"/>
                <w:szCs w:val="24"/>
              </w:rPr>
            </w:pPr>
            <w:r w:rsidRPr="001732F8">
              <w:rPr>
                <w:sz w:val="24"/>
                <w:szCs w:val="24"/>
              </w:rPr>
              <w:t>Всего по медицинским    организациям</w:t>
            </w:r>
          </w:p>
        </w:tc>
      </w:tr>
    </w:tbl>
    <w:p w:rsidR="0093067D" w:rsidRPr="001732F8" w:rsidRDefault="0093067D" w:rsidP="0093067D">
      <w:pPr>
        <w:rPr>
          <w:sz w:val="4"/>
          <w:szCs w:val="4"/>
        </w:rPr>
      </w:pPr>
    </w:p>
    <w:tbl>
      <w:tblPr>
        <w:tblW w:w="14189" w:type="dxa"/>
        <w:tblInd w:w="94" w:type="dxa"/>
        <w:tblLayout w:type="fixed"/>
        <w:tblLook w:val="0000" w:firstRow="0" w:lastRow="0" w:firstColumn="0" w:lastColumn="0" w:noHBand="0" w:noVBand="0"/>
      </w:tblPr>
      <w:tblGrid>
        <w:gridCol w:w="553"/>
        <w:gridCol w:w="4139"/>
        <w:gridCol w:w="1134"/>
        <w:gridCol w:w="1127"/>
        <w:gridCol w:w="1141"/>
        <w:gridCol w:w="1134"/>
        <w:gridCol w:w="1188"/>
        <w:gridCol w:w="938"/>
        <w:gridCol w:w="1417"/>
        <w:gridCol w:w="1418"/>
      </w:tblGrid>
      <w:tr w:rsidR="0093067D" w:rsidRPr="001732F8" w:rsidTr="004E56E1">
        <w:trPr>
          <w:trHeight w:val="116"/>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6</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1732F8" w:rsidRDefault="0093067D" w:rsidP="004E56E1">
            <w:pPr>
              <w:jc w:val="center"/>
              <w:rPr>
                <w:sz w:val="24"/>
                <w:szCs w:val="24"/>
              </w:rPr>
            </w:pPr>
            <w:r w:rsidRPr="001732F8">
              <w:rPr>
                <w:sz w:val="24"/>
                <w:szCs w:val="24"/>
              </w:rPr>
              <w:t>9</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jc w:val="center"/>
              <w:rPr>
                <w:sz w:val="24"/>
                <w:szCs w:val="24"/>
              </w:rPr>
            </w:pPr>
            <w:r w:rsidRPr="001732F8">
              <w:rPr>
                <w:sz w:val="24"/>
                <w:szCs w:val="24"/>
              </w:rPr>
              <w:t>10</w:t>
            </w:r>
          </w:p>
        </w:tc>
      </w:tr>
      <w:tr w:rsidR="0093067D" w:rsidRPr="001732F8" w:rsidTr="004E56E1">
        <w:trPr>
          <w:trHeight w:val="20"/>
        </w:trPr>
        <w:tc>
          <w:tcPr>
            <w:tcW w:w="553" w:type="dxa"/>
            <w:tcBorders>
              <w:top w:val="single" w:sz="4" w:space="0" w:color="auto"/>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w:t>
            </w:r>
          </w:p>
        </w:tc>
        <w:tc>
          <w:tcPr>
            <w:tcW w:w="4139" w:type="dxa"/>
            <w:tcBorders>
              <w:top w:val="single" w:sz="4" w:space="0" w:color="auto"/>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«Пензенская областная клиническая больница</w:t>
            </w:r>
            <w:r w:rsidR="00E34438">
              <w:rPr>
                <w:sz w:val="24"/>
                <w:szCs w:val="24"/>
              </w:rPr>
              <w:br/>
            </w:r>
            <w:r w:rsidRPr="00E34438">
              <w:rPr>
                <w:sz w:val="24"/>
                <w:szCs w:val="24"/>
              </w:rPr>
              <w:t xml:space="preserve"> им. Н.Н. Бурденко»</w:t>
            </w:r>
          </w:p>
        </w:tc>
        <w:tc>
          <w:tcPr>
            <w:tcW w:w="1134"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1 034</w:t>
            </w:r>
          </w:p>
        </w:tc>
        <w:tc>
          <w:tcPr>
            <w:tcW w:w="1127"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2 612</w:t>
            </w:r>
          </w:p>
        </w:tc>
        <w:tc>
          <w:tcPr>
            <w:tcW w:w="1141"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1 193</w:t>
            </w:r>
          </w:p>
        </w:tc>
        <w:tc>
          <w:tcPr>
            <w:tcW w:w="938"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single" w:sz="4" w:space="0" w:color="auto"/>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4 839</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«Пензенская областная детская клиническая больница</w:t>
            </w:r>
            <w:r w:rsidR="00E34438">
              <w:rPr>
                <w:sz w:val="24"/>
                <w:szCs w:val="24"/>
              </w:rPr>
              <w:br/>
            </w:r>
            <w:r w:rsidRPr="00E34438">
              <w:rPr>
                <w:sz w:val="24"/>
                <w:szCs w:val="24"/>
              </w:rPr>
              <w:t xml:space="preserve"> им. Н.Ф. Филатова»</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908</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908</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3</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«Областная психиатрическая больница им. К.Р. Евграфова»</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26 075</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26 075</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4</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 xml:space="preserve">ГБУЗ «Областной </w:t>
            </w:r>
            <w:proofErr w:type="gramStart"/>
            <w:r w:rsidRPr="00E34438">
              <w:rPr>
                <w:sz w:val="24"/>
                <w:szCs w:val="24"/>
              </w:rPr>
              <w:t>противотуберку-лезный</w:t>
            </w:r>
            <w:proofErr w:type="gramEnd"/>
            <w:r w:rsidRPr="00E34438">
              <w:rPr>
                <w:sz w:val="24"/>
                <w:szCs w:val="24"/>
              </w:rPr>
              <w:t xml:space="preserve"> диспансер»</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36 147</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36 147</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5</w:t>
            </w:r>
          </w:p>
        </w:tc>
        <w:tc>
          <w:tcPr>
            <w:tcW w:w="4139" w:type="dxa"/>
            <w:tcBorders>
              <w:top w:val="nil"/>
              <w:left w:val="nil"/>
              <w:bottom w:val="single" w:sz="8" w:space="0" w:color="auto"/>
              <w:right w:val="single" w:sz="8" w:space="0" w:color="auto"/>
            </w:tcBorders>
            <w:shd w:val="clear" w:color="auto" w:fill="auto"/>
          </w:tcPr>
          <w:p w:rsidR="00E34438" w:rsidRDefault="0093067D" w:rsidP="00E34438">
            <w:pPr>
              <w:spacing w:line="216" w:lineRule="auto"/>
              <w:jc w:val="center"/>
              <w:rPr>
                <w:sz w:val="24"/>
                <w:szCs w:val="24"/>
              </w:rPr>
            </w:pPr>
            <w:r w:rsidRPr="00E34438">
              <w:rPr>
                <w:sz w:val="24"/>
                <w:szCs w:val="24"/>
              </w:rPr>
              <w:t xml:space="preserve">ГБУЗ «Областная </w:t>
            </w:r>
          </w:p>
          <w:p w:rsidR="0093067D" w:rsidRPr="00E34438" w:rsidRDefault="0093067D" w:rsidP="00E34438">
            <w:pPr>
              <w:spacing w:line="216" w:lineRule="auto"/>
              <w:jc w:val="center"/>
              <w:rPr>
                <w:sz w:val="24"/>
                <w:szCs w:val="24"/>
              </w:rPr>
            </w:pPr>
            <w:r w:rsidRPr="00E34438">
              <w:rPr>
                <w:sz w:val="24"/>
                <w:szCs w:val="24"/>
              </w:rPr>
              <w:t>наркологическая больница»</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8 704</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8 704</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6</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 xml:space="preserve">ГБУЗ «Пензенский областной клинический  центр </w:t>
            </w:r>
            <w:proofErr w:type="gramStart"/>
            <w:r w:rsidRPr="00E34438">
              <w:rPr>
                <w:sz w:val="24"/>
                <w:szCs w:val="24"/>
              </w:rPr>
              <w:t>специализиро-ванных</w:t>
            </w:r>
            <w:proofErr w:type="gramEnd"/>
            <w:r w:rsidRPr="00E34438">
              <w:rPr>
                <w:sz w:val="24"/>
                <w:szCs w:val="24"/>
              </w:rPr>
              <w:t xml:space="preserve"> видов медицинской помощи»</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36 590</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2 131</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38 721</w:t>
            </w:r>
          </w:p>
        </w:tc>
      </w:tr>
      <w:tr w:rsidR="0093067D" w:rsidRPr="001732F8" w:rsidTr="004E56E1">
        <w:trPr>
          <w:trHeight w:val="27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r w:rsidRPr="00E34438">
              <w:rPr>
                <w:b/>
                <w:sz w:val="24"/>
                <w:szCs w:val="24"/>
              </w:rPr>
              <w:t>ИТОГО:</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1 034</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29 595</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8 704</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36 147</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37 783</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2 131</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b/>
                <w:sz w:val="24"/>
                <w:szCs w:val="24"/>
              </w:rPr>
            </w:pPr>
            <w:r w:rsidRPr="00E34438">
              <w:rPr>
                <w:b/>
                <w:sz w:val="24"/>
                <w:szCs w:val="24"/>
              </w:rPr>
              <w:t>115 394</w:t>
            </w:r>
          </w:p>
        </w:tc>
      </w:tr>
      <w:tr w:rsidR="0093067D" w:rsidRPr="001732F8" w:rsidTr="004E56E1">
        <w:trPr>
          <w:trHeight w:val="222"/>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7</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«Городская  больница № 3»</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3 328</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3 328</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8</w:t>
            </w:r>
          </w:p>
        </w:tc>
        <w:tc>
          <w:tcPr>
            <w:tcW w:w="4139" w:type="dxa"/>
            <w:tcBorders>
              <w:top w:val="nil"/>
              <w:left w:val="nil"/>
              <w:bottom w:val="single" w:sz="8" w:space="0" w:color="auto"/>
              <w:right w:val="single" w:sz="8" w:space="0" w:color="auto"/>
            </w:tcBorders>
            <w:shd w:val="clear" w:color="auto" w:fill="auto"/>
          </w:tcPr>
          <w:p w:rsidR="00E34438" w:rsidRDefault="0093067D" w:rsidP="00E34438">
            <w:pPr>
              <w:spacing w:line="216" w:lineRule="auto"/>
              <w:jc w:val="center"/>
              <w:rPr>
                <w:sz w:val="24"/>
                <w:szCs w:val="24"/>
              </w:rPr>
            </w:pPr>
            <w:r w:rsidRPr="00E34438">
              <w:rPr>
                <w:sz w:val="24"/>
                <w:szCs w:val="24"/>
              </w:rPr>
              <w:t>ГБУЗ «ГКБ СМП</w:t>
            </w:r>
          </w:p>
          <w:p w:rsidR="0093067D" w:rsidRPr="00E34438" w:rsidRDefault="0093067D" w:rsidP="00E34438">
            <w:pPr>
              <w:spacing w:line="216" w:lineRule="auto"/>
              <w:jc w:val="center"/>
              <w:rPr>
                <w:sz w:val="24"/>
                <w:szCs w:val="24"/>
              </w:rPr>
            </w:pPr>
            <w:r w:rsidRPr="00E34438">
              <w:rPr>
                <w:sz w:val="24"/>
                <w:szCs w:val="24"/>
              </w:rPr>
              <w:t xml:space="preserve"> им.  Г.А. Захарьина»</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408</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408</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9</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«Пензенская городская клиническая больница № 4»</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17 775</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17 775</w:t>
            </w:r>
          </w:p>
        </w:tc>
      </w:tr>
      <w:tr w:rsidR="0093067D" w:rsidRPr="001732F8" w:rsidTr="004E56E1">
        <w:trPr>
          <w:trHeight w:val="20"/>
        </w:trPr>
        <w:tc>
          <w:tcPr>
            <w:tcW w:w="553" w:type="dxa"/>
            <w:tcBorders>
              <w:top w:val="nil"/>
              <w:left w:val="single" w:sz="8" w:space="0" w:color="auto"/>
              <w:bottom w:val="single" w:sz="4"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p>
        </w:tc>
        <w:tc>
          <w:tcPr>
            <w:tcW w:w="4139" w:type="dxa"/>
            <w:tcBorders>
              <w:top w:val="nil"/>
              <w:left w:val="nil"/>
              <w:bottom w:val="single" w:sz="4"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r w:rsidRPr="00E34438">
              <w:rPr>
                <w:b/>
                <w:sz w:val="24"/>
                <w:szCs w:val="24"/>
              </w:rPr>
              <w:t>ИТОГО:</w:t>
            </w:r>
          </w:p>
        </w:tc>
        <w:tc>
          <w:tcPr>
            <w:tcW w:w="1134" w:type="dxa"/>
            <w:tcBorders>
              <w:top w:val="nil"/>
              <w:left w:val="nil"/>
              <w:bottom w:val="single" w:sz="4"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127" w:type="dxa"/>
            <w:tcBorders>
              <w:top w:val="nil"/>
              <w:left w:val="nil"/>
              <w:bottom w:val="single" w:sz="4"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3 736</w:t>
            </w:r>
          </w:p>
        </w:tc>
        <w:tc>
          <w:tcPr>
            <w:tcW w:w="1141" w:type="dxa"/>
            <w:tcBorders>
              <w:top w:val="nil"/>
              <w:left w:val="nil"/>
              <w:bottom w:val="single" w:sz="4"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134" w:type="dxa"/>
            <w:tcBorders>
              <w:top w:val="nil"/>
              <w:left w:val="nil"/>
              <w:bottom w:val="single" w:sz="4"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188" w:type="dxa"/>
            <w:tcBorders>
              <w:top w:val="nil"/>
              <w:left w:val="nil"/>
              <w:bottom w:val="single" w:sz="4"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938" w:type="dxa"/>
            <w:tcBorders>
              <w:top w:val="nil"/>
              <w:left w:val="nil"/>
              <w:bottom w:val="single" w:sz="4"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417" w:type="dxa"/>
            <w:tcBorders>
              <w:top w:val="nil"/>
              <w:left w:val="nil"/>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17 775</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b/>
                <w:sz w:val="24"/>
                <w:szCs w:val="24"/>
              </w:rPr>
            </w:pPr>
            <w:r w:rsidRPr="00E34438">
              <w:rPr>
                <w:b/>
                <w:sz w:val="24"/>
                <w:szCs w:val="24"/>
              </w:rPr>
              <w:t>21 511</w:t>
            </w:r>
          </w:p>
        </w:tc>
      </w:tr>
      <w:tr w:rsidR="0093067D" w:rsidRPr="001732F8" w:rsidTr="004E56E1">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10</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«Кузнецкая   МДБ»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7 719</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7 719</w:t>
            </w:r>
          </w:p>
        </w:tc>
      </w:tr>
      <w:tr w:rsidR="0093067D" w:rsidRPr="001732F8" w:rsidTr="004E56E1">
        <w:trPr>
          <w:trHeight w:val="20"/>
        </w:trPr>
        <w:tc>
          <w:tcPr>
            <w:tcW w:w="553" w:type="dxa"/>
            <w:tcBorders>
              <w:top w:val="single" w:sz="4" w:space="0" w:color="auto"/>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p>
        </w:tc>
        <w:tc>
          <w:tcPr>
            <w:tcW w:w="4139" w:type="dxa"/>
            <w:tcBorders>
              <w:top w:val="single" w:sz="4" w:space="0" w:color="auto"/>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r w:rsidRPr="00E34438">
              <w:rPr>
                <w:b/>
                <w:sz w:val="24"/>
                <w:szCs w:val="24"/>
              </w:rPr>
              <w:t>ИТОГО:</w:t>
            </w:r>
          </w:p>
        </w:tc>
        <w:tc>
          <w:tcPr>
            <w:tcW w:w="1134"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127"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7 719</w:t>
            </w:r>
          </w:p>
        </w:tc>
        <w:tc>
          <w:tcPr>
            <w:tcW w:w="1141"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134"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188"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938" w:type="dxa"/>
            <w:tcBorders>
              <w:top w:val="single" w:sz="4" w:space="0" w:color="auto"/>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417" w:type="dxa"/>
            <w:tcBorders>
              <w:top w:val="single" w:sz="4" w:space="0" w:color="auto"/>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b/>
                <w:sz w:val="24"/>
                <w:szCs w:val="24"/>
              </w:rPr>
            </w:pPr>
            <w:r w:rsidRPr="00E34438">
              <w:rPr>
                <w:b/>
                <w:sz w:val="24"/>
                <w:szCs w:val="24"/>
              </w:rPr>
              <w:t>7 719</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11</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«Башмаковская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470</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582</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186</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1 238</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lastRenderedPageBreak/>
              <w:t>12</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«Спасская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1 396</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465</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1 861</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13</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«Белинская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800</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800</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865</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875</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3 340</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14</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«Бессоновская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1 860</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2 183</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5 110</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2 290</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11 443</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15</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«Городищенская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3 911</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2 607</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5 498</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12 016</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16</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«Земетчинская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800</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270</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900</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300</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2 270</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17</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«Иссинская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2 185</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2 222</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2 698</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7 105</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18</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«Каменская МРБ»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817</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612</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1 306</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2 735</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19</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«Камешкирская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1 019</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1 019</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533</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2 571</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20</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«Колышлейская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3 264</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2 730</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2 056</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1 798</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9 848</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21</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«Кузнецкая МРБ»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1 659</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3 154</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1 815</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24 200</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170</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30 998</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22</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«Лопатинская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1 140</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1 140</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1 137</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3 417</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23</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«Лунинская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295</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532</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1 245</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300</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2 372</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24</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«Мокшанская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2 041</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786</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5 104</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7 931</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25</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«Наровчатская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178</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178</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1 060</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829</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2 245</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26</w:t>
            </w:r>
          </w:p>
        </w:tc>
        <w:tc>
          <w:tcPr>
            <w:tcW w:w="4139" w:type="dxa"/>
            <w:tcBorders>
              <w:top w:val="nil"/>
              <w:left w:val="nil"/>
              <w:bottom w:val="single" w:sz="8" w:space="0" w:color="auto"/>
              <w:right w:val="single" w:sz="8" w:space="0" w:color="auto"/>
            </w:tcBorders>
            <w:shd w:val="clear" w:color="auto" w:fill="auto"/>
          </w:tcPr>
          <w:p w:rsidR="00BC4F18" w:rsidRDefault="0093067D" w:rsidP="00E34438">
            <w:pPr>
              <w:spacing w:line="216" w:lineRule="auto"/>
              <w:jc w:val="center"/>
              <w:rPr>
                <w:sz w:val="24"/>
                <w:szCs w:val="24"/>
              </w:rPr>
            </w:pPr>
            <w:r w:rsidRPr="00E34438">
              <w:rPr>
                <w:sz w:val="24"/>
                <w:szCs w:val="24"/>
              </w:rPr>
              <w:t xml:space="preserve">ГБУЗ «Неверкинская  РБ </w:t>
            </w:r>
          </w:p>
          <w:p w:rsidR="0093067D" w:rsidRPr="00E34438" w:rsidRDefault="0093067D" w:rsidP="00E34438">
            <w:pPr>
              <w:spacing w:line="216" w:lineRule="auto"/>
              <w:jc w:val="center"/>
              <w:rPr>
                <w:sz w:val="24"/>
                <w:szCs w:val="24"/>
              </w:rPr>
            </w:pPr>
            <w:r w:rsidRPr="00E34438">
              <w:rPr>
                <w:sz w:val="24"/>
                <w:szCs w:val="24"/>
              </w:rPr>
              <w:t>им. Ф.Х.   Магдеева»</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2 670</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2 360</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2 170</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7 200</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27</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«Нижнеломовская МРБ»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3 600</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3 350</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1 200</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2 200</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10 350</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28</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«Никольская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3 642</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4 115</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4 658</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12 415</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29</w:t>
            </w:r>
          </w:p>
        </w:tc>
        <w:tc>
          <w:tcPr>
            <w:tcW w:w="4139" w:type="dxa"/>
            <w:tcBorders>
              <w:top w:val="nil"/>
              <w:left w:val="nil"/>
              <w:bottom w:val="single" w:sz="8" w:space="0" w:color="auto"/>
              <w:right w:val="single" w:sz="8" w:space="0" w:color="auto"/>
            </w:tcBorders>
            <w:shd w:val="clear" w:color="auto" w:fill="auto"/>
          </w:tcPr>
          <w:p w:rsidR="00BC4F18" w:rsidRDefault="0093067D" w:rsidP="00E34438">
            <w:pPr>
              <w:spacing w:line="216" w:lineRule="auto"/>
              <w:jc w:val="center"/>
              <w:rPr>
                <w:sz w:val="24"/>
                <w:szCs w:val="24"/>
              </w:rPr>
            </w:pPr>
            <w:r w:rsidRPr="00E34438">
              <w:rPr>
                <w:sz w:val="24"/>
                <w:szCs w:val="24"/>
              </w:rPr>
              <w:t xml:space="preserve">ГБУЗ «Сердобская  МРБ </w:t>
            </w:r>
          </w:p>
          <w:p w:rsidR="0093067D" w:rsidRPr="00E34438" w:rsidRDefault="0093067D" w:rsidP="00E34438">
            <w:pPr>
              <w:spacing w:line="216" w:lineRule="auto"/>
              <w:jc w:val="center"/>
              <w:rPr>
                <w:sz w:val="24"/>
                <w:szCs w:val="24"/>
              </w:rPr>
            </w:pPr>
            <w:r w:rsidRPr="00E34438">
              <w:rPr>
                <w:sz w:val="24"/>
                <w:szCs w:val="24"/>
              </w:rPr>
              <w:t xml:space="preserve">им. А.И. </w:t>
            </w:r>
            <w:proofErr w:type="gramStart"/>
            <w:r w:rsidRPr="00E34438">
              <w:rPr>
                <w:sz w:val="24"/>
                <w:szCs w:val="24"/>
              </w:rPr>
              <w:t>Настина</w:t>
            </w:r>
            <w:proofErr w:type="gramEnd"/>
            <w:r w:rsidRPr="00E34438">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4 958</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3 644</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3 760</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2 568</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14 930</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30</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«Сосновоборская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2 483</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2 483</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2 483</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2 487</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9 936</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31</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«Тамалинская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922</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483</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866</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2 271</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32</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«Пензенская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1 584</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2 918</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2 829</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1 864</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9 195</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33</w:t>
            </w: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ГБУЗ «Шемышейская  РБ»</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1 315</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657</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1 315</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657</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r w:rsidRPr="00E3443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3 944</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r w:rsidRPr="00E34438">
              <w:rPr>
                <w:b/>
                <w:sz w:val="24"/>
                <w:szCs w:val="24"/>
              </w:rPr>
              <w:t>ИТОГО:</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0</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43 009</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39 290</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48 794</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40 368</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170</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b/>
                <w:sz w:val="24"/>
                <w:szCs w:val="24"/>
              </w:rPr>
            </w:pPr>
            <w:r w:rsidRPr="00E34438">
              <w:rPr>
                <w:b/>
                <w:sz w:val="24"/>
                <w:szCs w:val="24"/>
              </w:rPr>
              <w:t>171 631</w:t>
            </w:r>
          </w:p>
        </w:tc>
      </w:tr>
      <w:tr w:rsidR="0093067D" w:rsidRPr="001732F8" w:rsidTr="004E56E1">
        <w:trPr>
          <w:trHeight w:val="2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r w:rsidRPr="00E34438">
              <w:rPr>
                <w:b/>
                <w:sz w:val="24"/>
                <w:szCs w:val="24"/>
              </w:rPr>
              <w:t>ВСЕГО по медицинским организациям  Пензенской области</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1 034</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84 059</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47 994</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84 941</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78 151</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2 301</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17 775</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b/>
                <w:sz w:val="24"/>
                <w:szCs w:val="24"/>
              </w:rPr>
            </w:pPr>
            <w:r w:rsidRPr="00E34438">
              <w:rPr>
                <w:b/>
                <w:sz w:val="24"/>
                <w:szCs w:val="24"/>
              </w:rPr>
              <w:t>316 255</w:t>
            </w:r>
          </w:p>
        </w:tc>
      </w:tr>
      <w:tr w:rsidR="0093067D" w:rsidRPr="001732F8" w:rsidTr="004E56E1">
        <w:trPr>
          <w:trHeight w:val="263"/>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r w:rsidRPr="00E34438">
              <w:rPr>
                <w:sz w:val="24"/>
                <w:szCs w:val="24"/>
              </w:rPr>
              <w:t>Объемы медицинской помощи, оказываемые по Программе ОМС незастрахованным гражданам</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sz w:val="24"/>
                <w:szCs w:val="24"/>
              </w:rPr>
            </w:pP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sz w:val="24"/>
                <w:szCs w:val="24"/>
              </w:rPr>
            </w:pPr>
            <w:r w:rsidRPr="00E34438">
              <w:rPr>
                <w:sz w:val="24"/>
                <w:szCs w:val="24"/>
              </w:rPr>
              <w:t>496 745</w:t>
            </w:r>
          </w:p>
        </w:tc>
      </w:tr>
      <w:tr w:rsidR="0093067D" w:rsidRPr="001732F8" w:rsidTr="004E56E1">
        <w:trPr>
          <w:trHeight w:val="270"/>
        </w:trPr>
        <w:tc>
          <w:tcPr>
            <w:tcW w:w="553" w:type="dxa"/>
            <w:tcBorders>
              <w:top w:val="nil"/>
              <w:left w:val="single" w:sz="8" w:space="0" w:color="auto"/>
              <w:bottom w:val="single" w:sz="8" w:space="0" w:color="auto"/>
              <w:right w:val="single" w:sz="8" w:space="0" w:color="auto"/>
            </w:tcBorders>
            <w:shd w:val="clear" w:color="auto" w:fill="auto"/>
          </w:tcPr>
          <w:p w:rsidR="0093067D" w:rsidRPr="00E34438" w:rsidRDefault="0093067D" w:rsidP="00E34438">
            <w:pPr>
              <w:spacing w:line="216" w:lineRule="auto"/>
              <w:jc w:val="center"/>
              <w:rPr>
                <w:sz w:val="24"/>
                <w:szCs w:val="24"/>
              </w:rPr>
            </w:pPr>
          </w:p>
        </w:tc>
        <w:tc>
          <w:tcPr>
            <w:tcW w:w="4139" w:type="dxa"/>
            <w:tcBorders>
              <w:top w:val="nil"/>
              <w:left w:val="nil"/>
              <w:bottom w:val="single" w:sz="8" w:space="0" w:color="auto"/>
              <w:right w:val="single" w:sz="8" w:space="0" w:color="auto"/>
            </w:tcBorders>
            <w:shd w:val="clear" w:color="auto" w:fill="auto"/>
          </w:tcPr>
          <w:p w:rsidR="0093067D" w:rsidRPr="00E34438" w:rsidRDefault="0093067D" w:rsidP="00E34438">
            <w:pPr>
              <w:spacing w:line="216" w:lineRule="auto"/>
              <w:jc w:val="center"/>
              <w:rPr>
                <w:b/>
                <w:sz w:val="24"/>
                <w:szCs w:val="24"/>
              </w:rPr>
            </w:pPr>
            <w:r w:rsidRPr="00E34438">
              <w:rPr>
                <w:b/>
                <w:sz w:val="24"/>
                <w:szCs w:val="24"/>
              </w:rPr>
              <w:t>ВСЕГО:</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1 034</w:t>
            </w:r>
          </w:p>
        </w:tc>
        <w:tc>
          <w:tcPr>
            <w:tcW w:w="1127"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84 059</w:t>
            </w:r>
          </w:p>
        </w:tc>
        <w:tc>
          <w:tcPr>
            <w:tcW w:w="1141"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47 994</w:t>
            </w:r>
          </w:p>
        </w:tc>
        <w:tc>
          <w:tcPr>
            <w:tcW w:w="1134"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84 941</w:t>
            </w:r>
          </w:p>
        </w:tc>
        <w:tc>
          <w:tcPr>
            <w:tcW w:w="118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78 151</w:t>
            </w:r>
          </w:p>
        </w:tc>
        <w:tc>
          <w:tcPr>
            <w:tcW w:w="938" w:type="dxa"/>
            <w:tcBorders>
              <w:top w:val="nil"/>
              <w:left w:val="nil"/>
              <w:bottom w:val="single" w:sz="8" w:space="0" w:color="auto"/>
              <w:right w:val="single" w:sz="8"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2 301</w:t>
            </w:r>
          </w:p>
        </w:tc>
        <w:tc>
          <w:tcPr>
            <w:tcW w:w="1417" w:type="dxa"/>
            <w:tcBorders>
              <w:top w:val="nil"/>
              <w:left w:val="nil"/>
              <w:bottom w:val="single" w:sz="8" w:space="0" w:color="auto"/>
              <w:right w:val="single" w:sz="4" w:space="0" w:color="auto"/>
            </w:tcBorders>
            <w:shd w:val="clear" w:color="auto" w:fill="auto"/>
            <w:vAlign w:val="center"/>
          </w:tcPr>
          <w:p w:rsidR="0093067D" w:rsidRPr="00E34438" w:rsidRDefault="0093067D" w:rsidP="00E34438">
            <w:pPr>
              <w:spacing w:line="216" w:lineRule="auto"/>
              <w:jc w:val="center"/>
              <w:rPr>
                <w:b/>
                <w:sz w:val="24"/>
                <w:szCs w:val="24"/>
              </w:rPr>
            </w:pPr>
            <w:r w:rsidRPr="00E34438">
              <w:rPr>
                <w:b/>
                <w:sz w:val="24"/>
                <w:szCs w:val="24"/>
              </w:rPr>
              <w:t>17 775</w:t>
            </w:r>
          </w:p>
        </w:tc>
        <w:tc>
          <w:tcPr>
            <w:tcW w:w="1418" w:type="dxa"/>
            <w:tcBorders>
              <w:top w:val="single" w:sz="4" w:space="0" w:color="auto"/>
              <w:left w:val="single" w:sz="4" w:space="0" w:color="auto"/>
              <w:bottom w:val="single" w:sz="4" w:space="0" w:color="auto"/>
              <w:right w:val="single" w:sz="4" w:space="0" w:color="auto"/>
            </w:tcBorders>
            <w:vAlign w:val="center"/>
          </w:tcPr>
          <w:p w:rsidR="0093067D" w:rsidRPr="00E34438" w:rsidRDefault="0093067D" w:rsidP="00E34438">
            <w:pPr>
              <w:spacing w:line="216" w:lineRule="auto"/>
              <w:jc w:val="center"/>
              <w:rPr>
                <w:b/>
                <w:sz w:val="24"/>
                <w:szCs w:val="24"/>
              </w:rPr>
            </w:pPr>
            <w:r w:rsidRPr="00E34438">
              <w:rPr>
                <w:b/>
                <w:sz w:val="24"/>
                <w:szCs w:val="24"/>
              </w:rPr>
              <w:t>813 000</w:t>
            </w:r>
          </w:p>
        </w:tc>
      </w:tr>
    </w:tbl>
    <w:p w:rsidR="0093067D" w:rsidRPr="001732F8" w:rsidRDefault="0093067D" w:rsidP="0093067D">
      <w:pPr>
        <w:autoSpaceDE w:val="0"/>
        <w:autoSpaceDN w:val="0"/>
        <w:adjustRightInd w:val="0"/>
        <w:ind w:firstLine="709"/>
        <w:jc w:val="both"/>
        <w:rPr>
          <w:sz w:val="28"/>
          <w:szCs w:val="28"/>
        </w:rPr>
        <w:sectPr w:rsidR="0093067D" w:rsidRPr="001732F8" w:rsidSect="00FF5A5C">
          <w:pgSz w:w="16838" w:h="11905" w:orient="landscape"/>
          <w:pgMar w:top="1134" w:right="851" w:bottom="1134" w:left="1418" w:header="720" w:footer="720" w:gutter="0"/>
          <w:cols w:space="720"/>
          <w:noEndnote/>
        </w:sectPr>
      </w:pPr>
    </w:p>
    <w:p w:rsidR="0093067D" w:rsidRPr="001732F8" w:rsidRDefault="0093067D" w:rsidP="00BC4F18">
      <w:pPr>
        <w:autoSpaceDE w:val="0"/>
        <w:autoSpaceDN w:val="0"/>
        <w:adjustRightInd w:val="0"/>
        <w:jc w:val="center"/>
        <w:outlineLvl w:val="1"/>
        <w:rPr>
          <w:sz w:val="28"/>
          <w:szCs w:val="28"/>
        </w:rPr>
      </w:pPr>
      <w:bookmarkStart w:id="12" w:name="Par6262"/>
      <w:bookmarkEnd w:id="12"/>
      <w:r w:rsidRPr="001732F8">
        <w:rPr>
          <w:sz w:val="28"/>
          <w:szCs w:val="28"/>
        </w:rPr>
        <w:lastRenderedPageBreak/>
        <w:t xml:space="preserve">5. </w:t>
      </w:r>
      <w:hyperlink w:anchor="Par6262" w:history="1">
        <w:r w:rsidRPr="001732F8">
          <w:rPr>
            <w:sz w:val="28"/>
            <w:szCs w:val="28"/>
          </w:rPr>
          <w:t>Порядок</w:t>
        </w:r>
      </w:hyperlink>
      <w:r w:rsidRPr="001732F8">
        <w:rPr>
          <w:sz w:val="28"/>
          <w:szCs w:val="28"/>
        </w:rPr>
        <w:t xml:space="preserve"> и условия предоставления медицинской помощи, </w:t>
      </w:r>
      <w:r w:rsidR="00BC4F18">
        <w:rPr>
          <w:sz w:val="28"/>
          <w:szCs w:val="28"/>
        </w:rPr>
        <w:br/>
      </w:r>
      <w:r w:rsidRPr="001732F8">
        <w:rPr>
          <w:sz w:val="28"/>
          <w:szCs w:val="28"/>
        </w:rPr>
        <w:t>в том числе сроки ожидания медицинской помощи, оказываемой в плановой форме, в том числе сроки ожидания оказания медицинской помощи в стационарных условиях,  перечень мероприятий по профилактике заболеваний и формированию здорового образа жизни,</w:t>
      </w:r>
      <w:r w:rsidR="00BC4F18">
        <w:rPr>
          <w:sz w:val="28"/>
          <w:szCs w:val="28"/>
        </w:rPr>
        <w:br/>
      </w:r>
      <w:r w:rsidRPr="001732F8">
        <w:rPr>
          <w:sz w:val="28"/>
          <w:szCs w:val="28"/>
        </w:rPr>
        <w:t xml:space="preserve"> осуществляемых в рамках Программы</w:t>
      </w:r>
    </w:p>
    <w:p w:rsidR="0093067D" w:rsidRPr="001732F8" w:rsidRDefault="0093067D"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t>5.1. Медицинская помощь может оказываться в следующих условиях:</w:t>
      </w:r>
    </w:p>
    <w:p w:rsidR="0093067D" w:rsidRPr="001732F8" w:rsidRDefault="0093067D" w:rsidP="0093067D">
      <w:pPr>
        <w:autoSpaceDE w:val="0"/>
        <w:autoSpaceDN w:val="0"/>
        <w:adjustRightInd w:val="0"/>
        <w:ind w:firstLine="709"/>
        <w:jc w:val="both"/>
        <w:rPr>
          <w:sz w:val="28"/>
          <w:szCs w:val="28"/>
        </w:rPr>
      </w:pPr>
      <w:r w:rsidRPr="001732F8">
        <w:rPr>
          <w:sz w:val="28"/>
          <w:szCs w:val="28"/>
        </w:rPr>
        <w:t>-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3067D" w:rsidRPr="001732F8" w:rsidRDefault="0093067D" w:rsidP="0093067D">
      <w:pPr>
        <w:autoSpaceDE w:val="0"/>
        <w:autoSpaceDN w:val="0"/>
        <w:adjustRightInd w:val="0"/>
        <w:ind w:firstLine="709"/>
        <w:jc w:val="both"/>
        <w:rPr>
          <w:sz w:val="28"/>
          <w:szCs w:val="28"/>
        </w:rPr>
      </w:pPr>
      <w:r w:rsidRPr="001732F8">
        <w:rPr>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3067D" w:rsidRPr="001732F8" w:rsidRDefault="0093067D" w:rsidP="0093067D">
      <w:pPr>
        <w:autoSpaceDE w:val="0"/>
        <w:autoSpaceDN w:val="0"/>
        <w:adjustRightInd w:val="0"/>
        <w:ind w:firstLine="709"/>
        <w:jc w:val="both"/>
        <w:rPr>
          <w:sz w:val="28"/>
          <w:szCs w:val="28"/>
        </w:rPr>
      </w:pPr>
      <w:r w:rsidRPr="001732F8">
        <w:rPr>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стационарно (в условиях, обеспечивающих круглосуточное медицинское наблюдение и лечение).</w:t>
      </w:r>
    </w:p>
    <w:p w:rsidR="0093067D" w:rsidRPr="001732F8" w:rsidRDefault="0093067D" w:rsidP="0093067D">
      <w:pPr>
        <w:autoSpaceDE w:val="0"/>
        <w:autoSpaceDN w:val="0"/>
        <w:adjustRightInd w:val="0"/>
        <w:ind w:firstLine="709"/>
        <w:jc w:val="both"/>
        <w:rPr>
          <w:sz w:val="28"/>
          <w:szCs w:val="28"/>
        </w:rPr>
      </w:pPr>
      <w:r w:rsidRPr="001732F8">
        <w:rPr>
          <w:sz w:val="28"/>
          <w:szCs w:val="28"/>
        </w:rPr>
        <w:t>5.2.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5.2.1. 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1732F8">
        <w:rPr>
          <w:sz w:val="28"/>
          <w:szCs w:val="28"/>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93067D" w:rsidRPr="001732F8" w:rsidRDefault="0093067D" w:rsidP="0093067D">
      <w:pPr>
        <w:autoSpaceDE w:val="0"/>
        <w:autoSpaceDN w:val="0"/>
        <w:adjustRightInd w:val="0"/>
        <w:ind w:firstLine="709"/>
        <w:jc w:val="both"/>
        <w:rPr>
          <w:sz w:val="28"/>
          <w:szCs w:val="28"/>
        </w:rPr>
      </w:pPr>
      <w:bookmarkStart w:id="13" w:name="Par6279"/>
      <w:bookmarkEnd w:id="13"/>
      <w:r w:rsidRPr="001732F8">
        <w:rPr>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w:t>
      </w:r>
      <w:r w:rsidRPr="001732F8">
        <w:rPr>
          <w:sz w:val="28"/>
          <w:szCs w:val="28"/>
        </w:rPr>
        <w:lastRenderedPageBreak/>
        <w:t>юридические лица, имеющие такое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93067D" w:rsidRPr="001732F8" w:rsidRDefault="0093067D" w:rsidP="0093067D">
      <w:pPr>
        <w:autoSpaceDE w:val="0"/>
        <w:autoSpaceDN w:val="0"/>
        <w:adjustRightInd w:val="0"/>
        <w:ind w:firstLine="709"/>
        <w:jc w:val="both"/>
        <w:rPr>
          <w:sz w:val="28"/>
          <w:szCs w:val="28"/>
        </w:rPr>
      </w:pPr>
      <w:r w:rsidRPr="001732F8">
        <w:rPr>
          <w:sz w:val="28"/>
          <w:szCs w:val="28"/>
        </w:rPr>
        <w:t>5.2.3. Оказание первичной специализированной медико-санитарной помощи осуществляется:</w:t>
      </w:r>
    </w:p>
    <w:p w:rsidR="0093067D" w:rsidRPr="001732F8" w:rsidRDefault="0093067D" w:rsidP="0093067D">
      <w:pPr>
        <w:autoSpaceDE w:val="0"/>
        <w:autoSpaceDN w:val="0"/>
        <w:adjustRightInd w:val="0"/>
        <w:ind w:firstLine="709"/>
        <w:jc w:val="both"/>
        <w:rPr>
          <w:sz w:val="28"/>
          <w:szCs w:val="28"/>
        </w:rPr>
      </w:pPr>
      <w:r w:rsidRPr="001732F8">
        <w:rPr>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279" w:history="1">
        <w:r w:rsidRPr="001732F8">
          <w:rPr>
            <w:sz w:val="28"/>
            <w:szCs w:val="28"/>
          </w:rPr>
          <w:t>подпунктом 5.2.2. пункта 5.2</w:t>
        </w:r>
      </w:hyperlink>
      <w:r w:rsidRPr="001732F8">
        <w:rPr>
          <w:sz w:val="28"/>
          <w:szCs w:val="28"/>
        </w:rPr>
        <w:t>. настоящего раздела Программы, с учетом порядков оказания медицинской помощи.</w:t>
      </w:r>
    </w:p>
    <w:p w:rsidR="0093067D" w:rsidRPr="001732F8" w:rsidRDefault="0093067D" w:rsidP="0093067D">
      <w:pPr>
        <w:autoSpaceDE w:val="0"/>
        <w:autoSpaceDN w:val="0"/>
        <w:adjustRightInd w:val="0"/>
        <w:ind w:firstLine="709"/>
        <w:jc w:val="both"/>
        <w:rPr>
          <w:sz w:val="28"/>
          <w:szCs w:val="28"/>
        </w:rPr>
      </w:pPr>
      <w:r w:rsidRPr="001732F8">
        <w:rPr>
          <w:sz w:val="28"/>
          <w:szCs w:val="28"/>
        </w:rPr>
        <w:t>5.2.4.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1732F8">
        <w:rPr>
          <w:sz w:val="28"/>
          <w:szCs w:val="28"/>
        </w:rPr>
        <w:t>,</w:t>
      </w:r>
      <w:proofErr w:type="gramEnd"/>
      <w:r w:rsidRPr="001732F8">
        <w:rPr>
          <w:sz w:val="28"/>
          <w:szCs w:val="28"/>
        </w:rPr>
        <w:t xml:space="preserve">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3067D" w:rsidRPr="001732F8" w:rsidRDefault="0093067D" w:rsidP="0093067D">
      <w:pPr>
        <w:autoSpaceDE w:val="0"/>
        <w:autoSpaceDN w:val="0"/>
        <w:adjustRightInd w:val="0"/>
        <w:ind w:firstLine="709"/>
        <w:jc w:val="both"/>
        <w:rPr>
          <w:sz w:val="28"/>
          <w:szCs w:val="28"/>
        </w:rPr>
      </w:pPr>
      <w:r w:rsidRPr="001732F8">
        <w:rPr>
          <w:sz w:val="28"/>
          <w:szCs w:val="28"/>
        </w:rPr>
        <w:t>5.2.5.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3067D" w:rsidRPr="001732F8" w:rsidRDefault="0093067D" w:rsidP="0093067D">
      <w:pPr>
        <w:autoSpaceDE w:val="0"/>
        <w:autoSpaceDN w:val="0"/>
        <w:adjustRightInd w:val="0"/>
        <w:ind w:firstLine="709"/>
        <w:jc w:val="both"/>
        <w:rPr>
          <w:sz w:val="28"/>
          <w:szCs w:val="28"/>
        </w:rPr>
      </w:pPr>
      <w:r w:rsidRPr="001732F8">
        <w:rPr>
          <w:sz w:val="28"/>
          <w:szCs w:val="28"/>
        </w:rPr>
        <w:t>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93067D" w:rsidRPr="001732F8" w:rsidRDefault="0093067D" w:rsidP="0093067D">
      <w:pPr>
        <w:autoSpaceDE w:val="0"/>
        <w:autoSpaceDN w:val="0"/>
        <w:adjustRightInd w:val="0"/>
        <w:ind w:firstLine="709"/>
        <w:jc w:val="both"/>
        <w:rPr>
          <w:sz w:val="28"/>
          <w:szCs w:val="28"/>
        </w:rPr>
      </w:pPr>
      <w:r w:rsidRPr="001732F8">
        <w:rPr>
          <w:sz w:val="28"/>
          <w:szCs w:val="28"/>
        </w:rPr>
        <w:t>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w:t>
      </w:r>
      <w:r w:rsidR="00BC4F18">
        <w:rPr>
          <w:sz w:val="28"/>
          <w:szCs w:val="28"/>
        </w:rPr>
        <w:t>й сети «Интернет»</w:t>
      </w:r>
      <w:r w:rsidRPr="001732F8">
        <w:rPr>
          <w:sz w:val="28"/>
          <w:szCs w:val="28"/>
        </w:rPr>
        <w:t xml:space="preserve"> (далее </w:t>
      </w:r>
      <w:r w:rsidR="00BC4F18">
        <w:rPr>
          <w:sz w:val="28"/>
          <w:szCs w:val="28"/>
        </w:rPr>
        <w:t>– сеть «Интернет»</w:t>
      </w:r>
      <w:r w:rsidRPr="001732F8">
        <w:rPr>
          <w:sz w:val="28"/>
          <w:szCs w:val="28"/>
        </w:rPr>
        <w:t>), о медицинской организации, об осуществляемой ею медицинской деятельности и о врачах, об уровне их образования и квалификации.</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5.2.8. </w:t>
      </w:r>
      <w:proofErr w:type="gramStart"/>
      <w:r w:rsidRPr="001732F8">
        <w:rPr>
          <w:sz w:val="28"/>
          <w:szCs w:val="28"/>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w:t>
      </w:r>
      <w:r w:rsidRPr="001732F8">
        <w:rPr>
          <w:sz w:val="28"/>
          <w:szCs w:val="28"/>
        </w:rPr>
        <w:lastRenderedPageBreak/>
        <w:t>ограничения свободы, ареста, лишения свободы либо</w:t>
      </w:r>
      <w:proofErr w:type="gramEnd"/>
      <w:r w:rsidRPr="001732F8">
        <w:rPr>
          <w:sz w:val="28"/>
          <w:szCs w:val="28"/>
        </w:rPr>
        <w:t xml:space="preserve"> административного ареста, осуществляется с учетом особенностей оказания медицинской помощи, установленных </w:t>
      </w:r>
      <w:hyperlink r:id="rId41" w:history="1">
        <w:r w:rsidRPr="001732F8">
          <w:rPr>
            <w:sz w:val="28"/>
            <w:szCs w:val="28"/>
          </w:rPr>
          <w:t>статьями 25</w:t>
        </w:r>
      </w:hyperlink>
      <w:r w:rsidRPr="001732F8">
        <w:rPr>
          <w:sz w:val="28"/>
          <w:szCs w:val="28"/>
        </w:rPr>
        <w:t xml:space="preserve"> и </w:t>
      </w:r>
      <w:hyperlink r:id="rId42" w:history="1">
        <w:r w:rsidRPr="001732F8">
          <w:rPr>
            <w:sz w:val="28"/>
            <w:szCs w:val="28"/>
          </w:rPr>
          <w:t>26</w:t>
        </w:r>
      </w:hyperlink>
      <w:r w:rsidRPr="001732F8">
        <w:rPr>
          <w:sz w:val="28"/>
          <w:szCs w:val="28"/>
        </w:rPr>
        <w:t xml:space="preserve"> Федерального</w:t>
      </w:r>
      <w:r w:rsidR="00BC4F18">
        <w:rPr>
          <w:sz w:val="28"/>
          <w:szCs w:val="28"/>
        </w:rPr>
        <w:t xml:space="preserve"> закона от 21.11.2011 № 323-ФЗ «</w:t>
      </w:r>
      <w:r w:rsidRPr="001732F8">
        <w:rPr>
          <w:sz w:val="28"/>
          <w:szCs w:val="28"/>
        </w:rPr>
        <w:t>Об основах охраны здоровья</w:t>
      </w:r>
      <w:r w:rsidR="00BC4F18">
        <w:rPr>
          <w:sz w:val="28"/>
          <w:szCs w:val="28"/>
        </w:rPr>
        <w:t xml:space="preserve"> граждан в Российской Федерации»</w:t>
      </w:r>
      <w:r w:rsidRPr="001732F8">
        <w:rPr>
          <w:sz w:val="28"/>
          <w:szCs w:val="28"/>
        </w:rPr>
        <w:t xml:space="preserve"> (с последующими изменениями).</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5.3. </w:t>
      </w:r>
      <w:proofErr w:type="gramStart"/>
      <w:r w:rsidRPr="001732F8">
        <w:rPr>
          <w:sz w:val="28"/>
          <w:szCs w:val="28"/>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w:t>
      </w:r>
      <w:r w:rsidR="00F36101">
        <w:rPr>
          <w:sz w:val="28"/>
          <w:szCs w:val="28"/>
        </w:rPr>
        <w:t>–</w:t>
      </w:r>
      <w:r w:rsidRPr="001732F8">
        <w:rPr>
          <w:sz w:val="28"/>
          <w:szCs w:val="28"/>
        </w:rPr>
        <w:t xml:space="preserve"> Порядок), устанавливает процедуру реализации меры социальной поддержки отдельных категорий граждан, имеющих право в соответствии с законодательством на внеочередное оказание медицинской помощи, в организациях здравоохранения Пензенской области (далее </w:t>
      </w:r>
      <w:r w:rsidR="00F36101">
        <w:rPr>
          <w:sz w:val="28"/>
          <w:szCs w:val="28"/>
        </w:rPr>
        <w:t xml:space="preserve">– </w:t>
      </w:r>
      <w:r w:rsidRPr="001732F8">
        <w:rPr>
          <w:sz w:val="28"/>
          <w:szCs w:val="28"/>
        </w:rPr>
        <w:t>медицинские организации).</w:t>
      </w:r>
      <w:proofErr w:type="gramEnd"/>
    </w:p>
    <w:p w:rsidR="0093067D" w:rsidRPr="001732F8" w:rsidRDefault="0093067D" w:rsidP="0093067D">
      <w:pPr>
        <w:autoSpaceDE w:val="0"/>
        <w:autoSpaceDN w:val="0"/>
        <w:adjustRightInd w:val="0"/>
        <w:ind w:firstLine="709"/>
        <w:jc w:val="both"/>
        <w:rPr>
          <w:sz w:val="28"/>
          <w:szCs w:val="28"/>
        </w:rPr>
      </w:pPr>
      <w:bookmarkStart w:id="14" w:name="Par6291"/>
      <w:bookmarkEnd w:id="14"/>
      <w:r w:rsidRPr="001732F8">
        <w:rPr>
          <w:sz w:val="28"/>
          <w:szCs w:val="28"/>
        </w:rPr>
        <w:t>5.3.1. Право на внеочередное оказание медицинской помощи имеют следующие категории граждан:</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5.3.1.1. Инвалиды войны и граждане других категорий, предусмотренных </w:t>
      </w:r>
      <w:hyperlink r:id="rId43" w:history="1">
        <w:r w:rsidRPr="001732F8">
          <w:rPr>
            <w:sz w:val="28"/>
            <w:szCs w:val="28"/>
          </w:rPr>
          <w:t>статьями 14</w:t>
        </w:r>
      </w:hyperlink>
      <w:r w:rsidRPr="001732F8">
        <w:rPr>
          <w:sz w:val="28"/>
          <w:szCs w:val="28"/>
        </w:rPr>
        <w:t xml:space="preserve"> - </w:t>
      </w:r>
      <w:hyperlink r:id="rId44" w:history="1">
        <w:r w:rsidRPr="001732F8">
          <w:rPr>
            <w:sz w:val="28"/>
            <w:szCs w:val="28"/>
          </w:rPr>
          <w:t>19</w:t>
        </w:r>
      </w:hyperlink>
      <w:r w:rsidRPr="001732F8">
        <w:rPr>
          <w:sz w:val="28"/>
          <w:szCs w:val="28"/>
        </w:rPr>
        <w:t xml:space="preserve"> и </w:t>
      </w:r>
      <w:hyperlink r:id="rId45" w:history="1">
        <w:r w:rsidRPr="001732F8">
          <w:rPr>
            <w:sz w:val="28"/>
            <w:szCs w:val="28"/>
          </w:rPr>
          <w:t>21</w:t>
        </w:r>
      </w:hyperlink>
      <w:r w:rsidRPr="001732F8">
        <w:rPr>
          <w:sz w:val="28"/>
          <w:szCs w:val="28"/>
        </w:rPr>
        <w:t xml:space="preserve"> Федерального закона от 12.01.1995 </w:t>
      </w:r>
      <w:r w:rsidR="00F36101">
        <w:rPr>
          <w:sz w:val="28"/>
          <w:szCs w:val="28"/>
        </w:rPr>
        <w:br/>
        <w:t xml:space="preserve">№ 5-ФЗ «О ветеранах» </w:t>
      </w:r>
      <w:r w:rsidRPr="001732F8">
        <w:rPr>
          <w:sz w:val="28"/>
          <w:szCs w:val="28"/>
        </w:rPr>
        <w:t xml:space="preserve"> (с последующими изменениями):</w:t>
      </w:r>
    </w:p>
    <w:p w:rsidR="0093067D" w:rsidRPr="001732F8" w:rsidRDefault="0093067D" w:rsidP="0093067D">
      <w:pPr>
        <w:autoSpaceDE w:val="0"/>
        <w:autoSpaceDN w:val="0"/>
        <w:adjustRightInd w:val="0"/>
        <w:ind w:firstLine="709"/>
        <w:jc w:val="both"/>
        <w:rPr>
          <w:sz w:val="28"/>
          <w:szCs w:val="28"/>
        </w:rPr>
      </w:pPr>
      <w:r w:rsidRPr="001732F8">
        <w:rPr>
          <w:sz w:val="28"/>
          <w:szCs w:val="28"/>
        </w:rPr>
        <w:t>- инвалиды войны;</w:t>
      </w:r>
    </w:p>
    <w:p w:rsidR="0093067D" w:rsidRPr="001732F8" w:rsidRDefault="0093067D" w:rsidP="0093067D">
      <w:pPr>
        <w:autoSpaceDE w:val="0"/>
        <w:autoSpaceDN w:val="0"/>
        <w:adjustRightInd w:val="0"/>
        <w:ind w:firstLine="709"/>
        <w:jc w:val="both"/>
        <w:rPr>
          <w:sz w:val="28"/>
          <w:szCs w:val="28"/>
        </w:rPr>
      </w:pPr>
      <w:r w:rsidRPr="001732F8">
        <w:rPr>
          <w:sz w:val="28"/>
          <w:szCs w:val="28"/>
        </w:rPr>
        <w:t>- участники Великой Отечественной войны;</w:t>
      </w:r>
    </w:p>
    <w:p w:rsidR="0093067D" w:rsidRPr="001732F8" w:rsidRDefault="0093067D" w:rsidP="0093067D">
      <w:pPr>
        <w:autoSpaceDE w:val="0"/>
        <w:autoSpaceDN w:val="0"/>
        <w:adjustRightInd w:val="0"/>
        <w:ind w:firstLine="709"/>
        <w:jc w:val="both"/>
        <w:rPr>
          <w:sz w:val="28"/>
          <w:szCs w:val="28"/>
        </w:rPr>
      </w:pPr>
      <w:r w:rsidRPr="001732F8">
        <w:rPr>
          <w:sz w:val="28"/>
          <w:szCs w:val="28"/>
        </w:rPr>
        <w:t>- ветераны боевых действий;</w:t>
      </w:r>
    </w:p>
    <w:p w:rsidR="0093067D" w:rsidRPr="001732F8" w:rsidRDefault="0093067D" w:rsidP="0093067D">
      <w:pPr>
        <w:autoSpaceDE w:val="0"/>
        <w:autoSpaceDN w:val="0"/>
        <w:adjustRightInd w:val="0"/>
        <w:ind w:firstLine="709"/>
        <w:jc w:val="both"/>
        <w:rPr>
          <w:sz w:val="28"/>
          <w:szCs w:val="28"/>
        </w:rPr>
      </w:pPr>
      <w:r w:rsidRPr="001732F8">
        <w:rPr>
          <w:sz w:val="28"/>
          <w:szCs w:val="28"/>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3067D" w:rsidRPr="001732F8" w:rsidRDefault="004406CD" w:rsidP="0093067D">
      <w:pPr>
        <w:autoSpaceDE w:val="0"/>
        <w:autoSpaceDN w:val="0"/>
        <w:adjustRightInd w:val="0"/>
        <w:ind w:firstLine="709"/>
        <w:jc w:val="both"/>
        <w:rPr>
          <w:sz w:val="28"/>
          <w:szCs w:val="28"/>
        </w:rPr>
      </w:pPr>
      <w:r>
        <w:rPr>
          <w:sz w:val="28"/>
          <w:szCs w:val="28"/>
        </w:rPr>
        <w:t>- лица, награжденные знаком «Жителю блокадного Ленинграда»</w:t>
      </w:r>
      <w:r w:rsidR="0093067D" w:rsidRPr="001732F8">
        <w:rPr>
          <w:sz w:val="28"/>
          <w:szCs w:val="28"/>
        </w:rPr>
        <w:t>;</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члены семей погибших (умерших) инвалидов войны, участников Великой Отечественной войны и ветеранов боевых действий.</w:t>
      </w:r>
    </w:p>
    <w:p w:rsidR="0093067D" w:rsidRPr="001732F8" w:rsidRDefault="0093067D" w:rsidP="0093067D">
      <w:pPr>
        <w:autoSpaceDE w:val="0"/>
        <w:autoSpaceDN w:val="0"/>
        <w:adjustRightInd w:val="0"/>
        <w:ind w:firstLine="709"/>
        <w:jc w:val="both"/>
        <w:rPr>
          <w:sz w:val="28"/>
          <w:szCs w:val="28"/>
        </w:rPr>
      </w:pPr>
      <w:r w:rsidRPr="001732F8">
        <w:rPr>
          <w:sz w:val="28"/>
          <w:szCs w:val="28"/>
        </w:rPr>
        <w:t>5.3.1.2. Лица, награжденны</w:t>
      </w:r>
      <w:r w:rsidR="004406CD">
        <w:rPr>
          <w:sz w:val="28"/>
          <w:szCs w:val="28"/>
        </w:rPr>
        <w:t>е нагрудным знаком «Почетный донор России»</w:t>
      </w:r>
      <w:r w:rsidRPr="001732F8">
        <w:rPr>
          <w:sz w:val="28"/>
          <w:szCs w:val="28"/>
        </w:rPr>
        <w:t xml:space="preserve">, согласно </w:t>
      </w:r>
      <w:hyperlink r:id="rId46" w:history="1">
        <w:r w:rsidRPr="001732F8">
          <w:rPr>
            <w:sz w:val="28"/>
            <w:szCs w:val="28"/>
          </w:rPr>
          <w:t>статье 23</w:t>
        </w:r>
      </w:hyperlink>
      <w:r w:rsidRPr="001732F8">
        <w:rPr>
          <w:sz w:val="28"/>
          <w:szCs w:val="28"/>
        </w:rPr>
        <w:t xml:space="preserve"> Федерального закона от 20.07.2012 № 125-ФЗ </w:t>
      </w:r>
      <w:r w:rsidR="004406CD">
        <w:rPr>
          <w:sz w:val="28"/>
          <w:szCs w:val="28"/>
        </w:rPr>
        <w:br/>
      </w:r>
      <w:r w:rsidR="00DE4E9E">
        <w:rPr>
          <w:sz w:val="28"/>
          <w:szCs w:val="28"/>
        </w:rPr>
        <w:t>«</w:t>
      </w:r>
      <w:r w:rsidRPr="001732F8">
        <w:rPr>
          <w:sz w:val="28"/>
          <w:szCs w:val="28"/>
        </w:rPr>
        <w:t xml:space="preserve">О донорстве крови </w:t>
      </w:r>
      <w:r w:rsidR="00DE4E9E">
        <w:rPr>
          <w:sz w:val="28"/>
          <w:szCs w:val="28"/>
        </w:rPr>
        <w:t>и ее компонентов»</w:t>
      </w:r>
      <w:r w:rsidRPr="001732F8">
        <w:rPr>
          <w:sz w:val="28"/>
          <w:szCs w:val="28"/>
        </w:rPr>
        <w:t xml:space="preserve"> (с последующими изменениями).</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5.3.1.3. </w:t>
      </w:r>
      <w:proofErr w:type="gramStart"/>
      <w:r w:rsidRPr="001732F8">
        <w:rPr>
          <w:sz w:val="28"/>
          <w:szCs w:val="28"/>
        </w:rPr>
        <w:t xml:space="preserve">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47" w:history="1">
        <w:r w:rsidRPr="001732F8">
          <w:rPr>
            <w:sz w:val="28"/>
            <w:szCs w:val="28"/>
          </w:rPr>
          <w:t>статье 4</w:t>
        </w:r>
      </w:hyperlink>
      <w:r w:rsidRPr="001732F8">
        <w:rPr>
          <w:sz w:val="28"/>
          <w:szCs w:val="28"/>
        </w:rPr>
        <w:t xml:space="preserve"> Закона Российской Фе</w:t>
      </w:r>
      <w:r w:rsidR="004406CD">
        <w:rPr>
          <w:sz w:val="28"/>
          <w:szCs w:val="28"/>
        </w:rPr>
        <w:t>дерации от 15.01.1993 № 4301-1 «</w:t>
      </w:r>
      <w:r w:rsidRPr="001732F8">
        <w:rPr>
          <w:sz w:val="28"/>
          <w:szCs w:val="28"/>
        </w:rPr>
        <w:t xml:space="preserve">О статусе Героев Советского Союза, Героев Российской Федерации </w:t>
      </w:r>
      <w:r w:rsidR="004406CD">
        <w:rPr>
          <w:sz w:val="28"/>
          <w:szCs w:val="28"/>
        </w:rPr>
        <w:t>и полных кавалеров ордена Славы»</w:t>
      </w:r>
      <w:r w:rsidRPr="001732F8">
        <w:rPr>
          <w:sz w:val="28"/>
          <w:szCs w:val="28"/>
        </w:rPr>
        <w:t xml:space="preserve"> (с последующими изменениями).</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5.3</w:t>
      </w:r>
      <w:r w:rsidR="00E16F7D">
        <w:rPr>
          <w:sz w:val="28"/>
          <w:szCs w:val="28"/>
        </w:rPr>
        <w:t>.1.4. Лица, удостоенные звания «</w:t>
      </w:r>
      <w:r w:rsidRPr="001732F8">
        <w:rPr>
          <w:sz w:val="28"/>
          <w:szCs w:val="28"/>
        </w:rPr>
        <w:t>Почетн</w:t>
      </w:r>
      <w:r w:rsidR="00E16F7D">
        <w:rPr>
          <w:sz w:val="28"/>
          <w:szCs w:val="28"/>
        </w:rPr>
        <w:t>ый гражданин Пензенской области»</w:t>
      </w:r>
      <w:r w:rsidRPr="001732F8">
        <w:rPr>
          <w:sz w:val="28"/>
          <w:szCs w:val="28"/>
        </w:rPr>
        <w:t xml:space="preserve">, согласно </w:t>
      </w:r>
      <w:hyperlink r:id="rId48" w:history="1">
        <w:r w:rsidRPr="001732F8">
          <w:rPr>
            <w:sz w:val="28"/>
            <w:szCs w:val="28"/>
          </w:rPr>
          <w:t>статье 6</w:t>
        </w:r>
      </w:hyperlink>
      <w:r w:rsidRPr="001732F8">
        <w:rPr>
          <w:sz w:val="28"/>
          <w:szCs w:val="28"/>
        </w:rPr>
        <w:t xml:space="preserve"> Закона Пензенской области от 07.04.1998 </w:t>
      </w:r>
      <w:r w:rsidR="00E16F7D">
        <w:rPr>
          <w:sz w:val="28"/>
          <w:szCs w:val="28"/>
        </w:rPr>
        <w:br/>
        <w:t xml:space="preserve">№ 70-ЗПО </w:t>
      </w:r>
      <w:r w:rsidR="0064383C">
        <w:rPr>
          <w:sz w:val="28"/>
          <w:szCs w:val="28"/>
        </w:rPr>
        <w:t>О звании «</w:t>
      </w:r>
      <w:r w:rsidRPr="001732F8">
        <w:rPr>
          <w:sz w:val="28"/>
          <w:szCs w:val="28"/>
        </w:rPr>
        <w:t>Почетн</w:t>
      </w:r>
      <w:r w:rsidR="0064383C">
        <w:rPr>
          <w:sz w:val="28"/>
          <w:szCs w:val="28"/>
        </w:rPr>
        <w:t>ый гражданин Пензенской области</w:t>
      </w:r>
      <w:r w:rsidR="00E16F7D">
        <w:rPr>
          <w:sz w:val="28"/>
          <w:szCs w:val="28"/>
        </w:rPr>
        <w:t>»</w:t>
      </w:r>
      <w:r w:rsidRPr="001732F8">
        <w:rPr>
          <w:sz w:val="28"/>
          <w:szCs w:val="28"/>
        </w:rPr>
        <w:t>.</w:t>
      </w:r>
    </w:p>
    <w:p w:rsidR="0093067D" w:rsidRPr="001732F8" w:rsidRDefault="0093067D" w:rsidP="0093067D">
      <w:pPr>
        <w:autoSpaceDE w:val="0"/>
        <w:autoSpaceDN w:val="0"/>
        <w:adjustRightInd w:val="0"/>
        <w:ind w:firstLine="709"/>
        <w:jc w:val="both"/>
        <w:rPr>
          <w:sz w:val="28"/>
          <w:szCs w:val="28"/>
        </w:rPr>
      </w:pPr>
      <w:r w:rsidRPr="001732F8">
        <w:rPr>
          <w:sz w:val="28"/>
          <w:szCs w:val="28"/>
        </w:rPr>
        <w:t>5.3.1.5. Иные категории граждан, имеющие право внеочередного получения амбулаторно-поликлинической, стационарной и стационаро</w:t>
      </w:r>
      <w:r w:rsidR="00E16F7D">
        <w:rPr>
          <w:sz w:val="28"/>
          <w:szCs w:val="28"/>
        </w:rPr>
        <w:t>-</w:t>
      </w:r>
      <w:r w:rsidRPr="001732F8">
        <w:rPr>
          <w:sz w:val="28"/>
          <w:szCs w:val="28"/>
        </w:rPr>
        <w:t>замещающей медицинской помощи в соответствии с действующим законодательством.</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5.3.2. Право на внеочередное получение медицинской помощи в медицинских организациях Пензенской области имеют указанные в </w:t>
      </w:r>
      <w:hyperlink w:anchor="Par6291" w:history="1">
        <w:r w:rsidRPr="001732F8">
          <w:rPr>
            <w:sz w:val="28"/>
            <w:szCs w:val="28"/>
          </w:rPr>
          <w:t>подпункте 5.3.1</w:t>
        </w:r>
      </w:hyperlink>
      <w:r w:rsidRPr="001732F8">
        <w:rPr>
          <w:sz w:val="28"/>
          <w:szCs w:val="28"/>
        </w:rPr>
        <w:t>.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w:t>
      </w:r>
      <w:hyperlink w:anchor="Par518" w:history="1">
        <w:r w:rsidRPr="001732F8">
          <w:rPr>
            <w:sz w:val="28"/>
            <w:szCs w:val="28"/>
          </w:rPr>
          <w:t>разделом 3</w:t>
        </w:r>
      </w:hyperlink>
      <w:r w:rsidR="00E16F7D">
        <w:rPr>
          <w:sz w:val="28"/>
          <w:szCs w:val="28"/>
        </w:rPr>
        <w:t xml:space="preserve"> «</w:t>
      </w:r>
      <w:r w:rsidRPr="001732F8">
        <w:rPr>
          <w:sz w:val="28"/>
          <w:szCs w:val="28"/>
        </w:rPr>
        <w:t>Перечень медицинских организаций, участвующих в реализации Прогр</w:t>
      </w:r>
      <w:r w:rsidR="00E16F7D">
        <w:rPr>
          <w:sz w:val="28"/>
          <w:szCs w:val="28"/>
        </w:rPr>
        <w:t>аммы, в том числе Программы ОМС»</w:t>
      </w:r>
      <w:r w:rsidRPr="001732F8">
        <w:rPr>
          <w:sz w:val="28"/>
          <w:szCs w:val="28"/>
        </w:rPr>
        <w:t xml:space="preserve"> Программы.</w:t>
      </w:r>
    </w:p>
    <w:p w:rsidR="0093067D" w:rsidRPr="001732F8" w:rsidRDefault="0093067D" w:rsidP="0093067D">
      <w:pPr>
        <w:autoSpaceDE w:val="0"/>
        <w:autoSpaceDN w:val="0"/>
        <w:adjustRightInd w:val="0"/>
        <w:ind w:firstLine="709"/>
        <w:jc w:val="both"/>
        <w:rPr>
          <w:sz w:val="28"/>
          <w:szCs w:val="28"/>
        </w:rPr>
      </w:pPr>
      <w:r w:rsidRPr="001732F8">
        <w:rPr>
          <w:sz w:val="28"/>
          <w:szCs w:val="28"/>
        </w:rP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p w:rsidR="0093067D" w:rsidRPr="001732F8" w:rsidRDefault="0093067D" w:rsidP="0093067D">
      <w:pPr>
        <w:autoSpaceDE w:val="0"/>
        <w:autoSpaceDN w:val="0"/>
        <w:adjustRightInd w:val="0"/>
        <w:ind w:firstLine="709"/>
        <w:jc w:val="both"/>
        <w:rPr>
          <w:sz w:val="28"/>
          <w:szCs w:val="28"/>
        </w:rPr>
      </w:pPr>
      <w:r w:rsidRPr="001732F8">
        <w:rPr>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93067D" w:rsidRPr="001732F8" w:rsidRDefault="00D26C40" w:rsidP="0093067D">
      <w:pPr>
        <w:autoSpaceDE w:val="0"/>
        <w:autoSpaceDN w:val="0"/>
        <w:adjustRightInd w:val="0"/>
        <w:ind w:firstLine="709"/>
        <w:jc w:val="both"/>
        <w:rPr>
          <w:sz w:val="28"/>
          <w:szCs w:val="28"/>
        </w:rPr>
      </w:pPr>
      <w:r>
        <w:rPr>
          <w:sz w:val="28"/>
          <w:szCs w:val="28"/>
        </w:rPr>
        <w:t>5.3.5. </w:t>
      </w:r>
      <w:r w:rsidR="0093067D" w:rsidRPr="001732F8">
        <w:rPr>
          <w:sz w:val="28"/>
          <w:szCs w:val="28"/>
        </w:rPr>
        <w:t xml:space="preserve">Граждане, нуждающиеся в оказании амбулаторно-поликлинической помощи, обращаются в регистратуру медицинских организаций, где амбулаторные карты (учетная </w:t>
      </w:r>
      <w:hyperlink r:id="rId49" w:history="1">
        <w:r w:rsidR="0093067D" w:rsidRPr="001732F8">
          <w:rPr>
            <w:sz w:val="28"/>
            <w:szCs w:val="28"/>
          </w:rPr>
          <w:t>форма 025/у-04</w:t>
        </w:r>
      </w:hyperlink>
      <w:r w:rsidR="009E206E">
        <w:rPr>
          <w:sz w:val="28"/>
          <w:szCs w:val="28"/>
        </w:rPr>
        <w:t>) маркируются литерой «Л»</w:t>
      </w:r>
      <w:r w:rsidR="0093067D" w:rsidRPr="001732F8">
        <w:rPr>
          <w:sz w:val="28"/>
          <w:szCs w:val="28"/>
        </w:rPr>
        <w:t>.</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Работник регистратуры медицинских организаций доставляет медицинскую карту </w:t>
      </w:r>
      <w:r w:rsidR="006D6977">
        <w:rPr>
          <w:sz w:val="28"/>
          <w:szCs w:val="28"/>
        </w:rPr>
        <w:t>гражданина с литерой «Л»</w:t>
      </w:r>
      <w:r w:rsidRPr="001732F8">
        <w:rPr>
          <w:sz w:val="28"/>
          <w:szCs w:val="28"/>
        </w:rPr>
        <w:t xml:space="preserve"> врачу соответствующей специальности, который, в свою очередь, организует внеочередной прием гражданина.</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Медицинские работники, осуществляющие прием больных, информируют их о преимущественном праве граждан, указанных в </w:t>
      </w:r>
      <w:hyperlink w:anchor="Par6291" w:history="1">
        <w:r w:rsidRPr="001732F8">
          <w:rPr>
            <w:sz w:val="28"/>
            <w:szCs w:val="28"/>
          </w:rPr>
          <w:t>подпункте 5.3.1</w:t>
        </w:r>
      </w:hyperlink>
      <w:r w:rsidRPr="001732F8">
        <w:rPr>
          <w:sz w:val="28"/>
          <w:szCs w:val="28"/>
        </w:rPr>
        <w:t xml:space="preserve"> настоящего раздела Программы, на внеочередной прием и оказание медицинской помощи.</w:t>
      </w:r>
    </w:p>
    <w:p w:rsidR="0093067D" w:rsidRDefault="0093067D" w:rsidP="0093067D">
      <w:pPr>
        <w:autoSpaceDE w:val="0"/>
        <w:autoSpaceDN w:val="0"/>
        <w:adjustRightInd w:val="0"/>
        <w:ind w:firstLine="709"/>
        <w:jc w:val="both"/>
        <w:rPr>
          <w:sz w:val="28"/>
          <w:szCs w:val="28"/>
        </w:rPr>
      </w:pPr>
      <w:r w:rsidRPr="001732F8">
        <w:rPr>
          <w:sz w:val="28"/>
          <w:szCs w:val="28"/>
        </w:rP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6D6977" w:rsidRPr="001732F8" w:rsidRDefault="006D6977" w:rsidP="0093067D">
      <w:pPr>
        <w:autoSpaceDE w:val="0"/>
        <w:autoSpaceDN w:val="0"/>
        <w:adjustRightInd w:val="0"/>
        <w:ind w:firstLine="709"/>
        <w:jc w:val="both"/>
        <w:rPr>
          <w:sz w:val="28"/>
          <w:szCs w:val="28"/>
        </w:rPr>
      </w:pP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 xml:space="preserve">5.3.7. </w:t>
      </w:r>
      <w:r w:rsidR="00D26C40">
        <w:rPr>
          <w:sz w:val="28"/>
          <w:szCs w:val="28"/>
        </w:rPr>
        <w:t xml:space="preserve"> </w:t>
      </w:r>
      <w:r w:rsidRPr="001732F8">
        <w:rPr>
          <w:sz w:val="28"/>
          <w:szCs w:val="28"/>
        </w:rPr>
        <w:t>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p w:rsidR="0093067D" w:rsidRPr="001732F8" w:rsidRDefault="0093067D" w:rsidP="0093067D">
      <w:pPr>
        <w:autoSpaceDE w:val="0"/>
        <w:autoSpaceDN w:val="0"/>
        <w:adjustRightInd w:val="0"/>
        <w:ind w:firstLine="709"/>
        <w:jc w:val="both"/>
        <w:rPr>
          <w:sz w:val="28"/>
          <w:szCs w:val="28"/>
        </w:rPr>
      </w:pPr>
      <w:r w:rsidRPr="001732F8">
        <w:rPr>
          <w:sz w:val="28"/>
          <w:szCs w:val="28"/>
        </w:rPr>
        <w:t>В стационарах для данной категории граждан выделяются специальные палаты с соответствующим обозначением.</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5.3.8. </w:t>
      </w:r>
      <w:proofErr w:type="gramStart"/>
      <w:r w:rsidRPr="001732F8">
        <w:rPr>
          <w:sz w:val="28"/>
          <w:szCs w:val="28"/>
        </w:rPr>
        <w:t>Контроль за</w:t>
      </w:r>
      <w:proofErr w:type="gramEnd"/>
      <w:r w:rsidRPr="001732F8">
        <w:rPr>
          <w:sz w:val="28"/>
          <w:szCs w:val="28"/>
        </w:rPr>
        <w:t xml:space="preserve"> внеочередным оказанием медицинской помощи гражданам осуществляется исполнительным органом государственной власти Пензенской области, уполномоченным в сфере здравоохранения, руководителями медицинских организаций.</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5.4. </w:t>
      </w:r>
      <w:proofErr w:type="gramStart"/>
      <w:r w:rsidRPr="001732F8">
        <w:rPr>
          <w:sz w:val="28"/>
          <w:szCs w:val="28"/>
        </w:rPr>
        <w:t xml:space="preserve">Порядок обеспечения граждан лекарственными препаратами, а также медицинскими изделиями, включенными в утверждаемый Правительством </w:t>
      </w:r>
      <w:r w:rsidR="00D26C40" w:rsidRPr="001732F8">
        <w:rPr>
          <w:sz w:val="28"/>
          <w:szCs w:val="28"/>
        </w:rPr>
        <w:t>Российской</w:t>
      </w:r>
      <w:r w:rsidRPr="001732F8">
        <w:rPr>
          <w:sz w:val="28"/>
          <w:szCs w:val="28"/>
        </w:rPr>
        <w:t xml:space="preserve">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w:t>
      </w:r>
      <w:proofErr w:type="gramEnd"/>
      <w:r w:rsidRPr="001732F8">
        <w:rPr>
          <w:sz w:val="28"/>
          <w:szCs w:val="28"/>
        </w:rPr>
        <w:t xml:space="preserve"> питания, в том числе специализированных продуктов лечебного питания по желанию пациента. </w:t>
      </w:r>
    </w:p>
    <w:p w:rsidR="0093067D" w:rsidRPr="001732F8" w:rsidRDefault="0093067D" w:rsidP="0093067D">
      <w:pPr>
        <w:autoSpaceDE w:val="0"/>
        <w:autoSpaceDN w:val="0"/>
        <w:adjustRightInd w:val="0"/>
        <w:ind w:firstLine="709"/>
        <w:jc w:val="both"/>
        <w:rPr>
          <w:sz w:val="28"/>
          <w:szCs w:val="28"/>
        </w:rPr>
      </w:pPr>
      <w:proofErr w:type="gramStart"/>
      <w:r w:rsidRPr="001732F8">
        <w:rPr>
          <w:sz w:val="28"/>
          <w:szCs w:val="28"/>
        </w:rPr>
        <w:t xml:space="preserve">Обеспечение граждан лекарственными препаратами, а также медицинскими изделиями, включенными в утверждаемый Правительством </w:t>
      </w:r>
      <w:r w:rsidR="00D26C40" w:rsidRPr="001732F8">
        <w:rPr>
          <w:sz w:val="28"/>
          <w:szCs w:val="28"/>
        </w:rPr>
        <w:t>Российской</w:t>
      </w:r>
      <w:r w:rsidRPr="001732F8">
        <w:rPr>
          <w:sz w:val="28"/>
          <w:szCs w:val="28"/>
        </w:rPr>
        <w:t xml:space="preserve">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w:t>
      </w:r>
      <w:proofErr w:type="gramEnd"/>
      <w:r w:rsidRPr="001732F8">
        <w:rPr>
          <w:sz w:val="28"/>
          <w:szCs w:val="28"/>
        </w:rPr>
        <w:t>, в том числе специализированных продуктов лечебного питания по желанию пациента не подлежит оплате за счет личных сре</w:t>
      </w:r>
      <w:proofErr w:type="gramStart"/>
      <w:r w:rsidRPr="001732F8">
        <w:rPr>
          <w:sz w:val="28"/>
          <w:szCs w:val="28"/>
        </w:rPr>
        <w:t>дств гр</w:t>
      </w:r>
      <w:proofErr w:type="gramEnd"/>
      <w:r w:rsidRPr="001732F8">
        <w:rPr>
          <w:sz w:val="28"/>
          <w:szCs w:val="28"/>
        </w:rPr>
        <w:t>аждан.</w:t>
      </w:r>
    </w:p>
    <w:p w:rsidR="0093067D" w:rsidRPr="001732F8" w:rsidRDefault="0093067D" w:rsidP="0093067D">
      <w:pPr>
        <w:autoSpaceDE w:val="0"/>
        <w:autoSpaceDN w:val="0"/>
        <w:adjustRightInd w:val="0"/>
        <w:ind w:firstLine="709"/>
        <w:jc w:val="both"/>
        <w:rPr>
          <w:sz w:val="28"/>
          <w:szCs w:val="28"/>
        </w:rPr>
      </w:pPr>
      <w:r w:rsidRPr="001732F8">
        <w:rPr>
          <w:sz w:val="28"/>
          <w:szCs w:val="28"/>
        </w:rPr>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 не подлежит оплате за счет личных сре</w:t>
      </w:r>
      <w:proofErr w:type="gramStart"/>
      <w:r w:rsidRPr="001732F8">
        <w:rPr>
          <w:sz w:val="28"/>
          <w:szCs w:val="28"/>
        </w:rPr>
        <w:t>дств гр</w:t>
      </w:r>
      <w:proofErr w:type="gramEnd"/>
      <w:r w:rsidRPr="001732F8">
        <w:rPr>
          <w:sz w:val="28"/>
          <w:szCs w:val="28"/>
        </w:rPr>
        <w:t>аждан.</w:t>
      </w:r>
    </w:p>
    <w:p w:rsidR="0093067D" w:rsidRPr="001732F8" w:rsidRDefault="0093067D" w:rsidP="0093067D">
      <w:pPr>
        <w:autoSpaceDE w:val="0"/>
        <w:autoSpaceDN w:val="0"/>
        <w:adjustRightInd w:val="0"/>
        <w:ind w:firstLine="709"/>
        <w:jc w:val="both"/>
        <w:rPr>
          <w:sz w:val="28"/>
          <w:szCs w:val="28"/>
        </w:rPr>
      </w:pPr>
      <w:r w:rsidRPr="001732F8">
        <w:rPr>
          <w:sz w:val="28"/>
          <w:szCs w:val="28"/>
        </w:rPr>
        <w:t>5.5. Перечень мероприятий по профилактике заболеваний и формированию здорового образа жизни, осуществляемых в рамках Программы:</w:t>
      </w:r>
    </w:p>
    <w:p w:rsidR="0093067D" w:rsidRPr="001732F8" w:rsidRDefault="0093067D" w:rsidP="0093067D">
      <w:pPr>
        <w:autoSpaceDE w:val="0"/>
        <w:autoSpaceDN w:val="0"/>
        <w:adjustRightInd w:val="0"/>
        <w:ind w:firstLine="709"/>
        <w:jc w:val="both"/>
        <w:rPr>
          <w:sz w:val="28"/>
          <w:szCs w:val="28"/>
        </w:rPr>
      </w:pPr>
      <w:r w:rsidRPr="001732F8">
        <w:rPr>
          <w:sz w:val="28"/>
          <w:szCs w:val="28"/>
        </w:rPr>
        <w:t>5.5.1.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3067D" w:rsidRPr="001732F8" w:rsidRDefault="00D26C40" w:rsidP="0093067D">
      <w:pPr>
        <w:autoSpaceDE w:val="0"/>
        <w:autoSpaceDN w:val="0"/>
        <w:adjustRightInd w:val="0"/>
        <w:ind w:firstLine="709"/>
        <w:jc w:val="both"/>
        <w:rPr>
          <w:sz w:val="28"/>
          <w:szCs w:val="28"/>
        </w:rPr>
      </w:pPr>
      <w:r>
        <w:rPr>
          <w:sz w:val="28"/>
          <w:szCs w:val="28"/>
        </w:rPr>
        <w:lastRenderedPageBreak/>
        <w:t>5.5.2. </w:t>
      </w:r>
      <w:r w:rsidR="0093067D" w:rsidRPr="00D26C40">
        <w:rPr>
          <w:spacing w:val="-12"/>
          <w:sz w:val="28"/>
          <w:szCs w:val="28"/>
        </w:rPr>
        <w:t>осуществление санитарно-противоэпидемических</w:t>
      </w:r>
      <w:r w:rsidRPr="00D26C40">
        <w:rPr>
          <w:spacing w:val="-12"/>
          <w:sz w:val="28"/>
          <w:szCs w:val="28"/>
        </w:rPr>
        <w:t xml:space="preserve"> </w:t>
      </w:r>
      <w:r w:rsidR="0093067D" w:rsidRPr="00D26C40">
        <w:rPr>
          <w:spacing w:val="-12"/>
          <w:sz w:val="28"/>
          <w:szCs w:val="28"/>
        </w:rPr>
        <w:t>(профилактических)</w:t>
      </w:r>
      <w:r w:rsidR="0093067D" w:rsidRPr="001732F8">
        <w:rPr>
          <w:sz w:val="28"/>
          <w:szCs w:val="28"/>
        </w:rPr>
        <w:t xml:space="preserve"> мероприятий;</w:t>
      </w:r>
    </w:p>
    <w:p w:rsidR="0093067D" w:rsidRPr="001732F8" w:rsidRDefault="0093067D" w:rsidP="0093067D">
      <w:pPr>
        <w:autoSpaceDE w:val="0"/>
        <w:autoSpaceDN w:val="0"/>
        <w:adjustRightInd w:val="0"/>
        <w:ind w:firstLine="709"/>
        <w:jc w:val="both"/>
        <w:rPr>
          <w:sz w:val="28"/>
          <w:szCs w:val="28"/>
        </w:rPr>
      </w:pPr>
      <w:r w:rsidRPr="001732F8">
        <w:rPr>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93067D" w:rsidRPr="001732F8" w:rsidRDefault="0093067D" w:rsidP="0093067D">
      <w:pPr>
        <w:autoSpaceDE w:val="0"/>
        <w:autoSpaceDN w:val="0"/>
        <w:adjustRightInd w:val="0"/>
        <w:ind w:firstLine="709"/>
        <w:jc w:val="both"/>
        <w:rPr>
          <w:sz w:val="28"/>
          <w:szCs w:val="28"/>
        </w:rPr>
      </w:pPr>
      <w:r w:rsidRPr="001732F8">
        <w:rPr>
          <w:sz w:val="28"/>
          <w:szCs w:val="28"/>
        </w:rPr>
        <w:t>5.5.4.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3067D" w:rsidRPr="001732F8" w:rsidRDefault="0093067D" w:rsidP="0093067D">
      <w:pPr>
        <w:autoSpaceDE w:val="0"/>
        <w:autoSpaceDN w:val="0"/>
        <w:adjustRightInd w:val="0"/>
        <w:ind w:firstLine="709"/>
        <w:jc w:val="both"/>
        <w:rPr>
          <w:sz w:val="28"/>
          <w:szCs w:val="28"/>
        </w:rPr>
      </w:pPr>
      <w:r w:rsidRPr="001732F8">
        <w:rPr>
          <w:sz w:val="28"/>
          <w:szCs w:val="28"/>
        </w:rPr>
        <w:t>5.5.5.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3067D" w:rsidRPr="001732F8" w:rsidRDefault="0093067D" w:rsidP="0093067D">
      <w:pPr>
        <w:autoSpaceDE w:val="0"/>
        <w:autoSpaceDN w:val="0"/>
        <w:adjustRightInd w:val="0"/>
        <w:ind w:firstLine="709"/>
        <w:jc w:val="both"/>
        <w:rPr>
          <w:sz w:val="28"/>
          <w:szCs w:val="28"/>
        </w:rPr>
      </w:pPr>
      <w:r w:rsidRPr="001732F8">
        <w:rPr>
          <w:sz w:val="28"/>
          <w:szCs w:val="28"/>
        </w:rPr>
        <w:t>5.6.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93067D" w:rsidRPr="001732F8" w:rsidRDefault="0093067D" w:rsidP="0093067D">
      <w:pPr>
        <w:autoSpaceDE w:val="0"/>
        <w:autoSpaceDN w:val="0"/>
        <w:adjustRightInd w:val="0"/>
        <w:ind w:firstLine="709"/>
        <w:jc w:val="both"/>
        <w:rPr>
          <w:sz w:val="28"/>
          <w:szCs w:val="28"/>
        </w:rPr>
      </w:pPr>
      <w:r w:rsidRPr="001732F8">
        <w:rPr>
          <w:sz w:val="28"/>
          <w:szCs w:val="28"/>
        </w:rPr>
        <w:t>5.6.1. Оказание первичной медико-санитарной помощи в неотложной форме - не более 2 часов с момента обращения;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5.6.2. Прием врачей-специалистов при оказании первичной специализированной медико-санитарной помощи в плановой форме - не более 10 рабочих дней со дня обращения;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5.6.3. Проведение диагностических инструментальных и лабораторных исследований при оказании первичной медико-санитарной помощи в плановой форме </w:t>
      </w:r>
      <w:r w:rsidR="00D21E41">
        <w:rPr>
          <w:sz w:val="28"/>
          <w:szCs w:val="28"/>
        </w:rPr>
        <w:t>–</w:t>
      </w:r>
      <w:r w:rsidRPr="001732F8">
        <w:rPr>
          <w:sz w:val="28"/>
          <w:szCs w:val="28"/>
        </w:rPr>
        <w:t xml:space="preserve"> не более 10 рабочих дней;</w:t>
      </w:r>
    </w:p>
    <w:p w:rsidR="0093067D" w:rsidRPr="001732F8" w:rsidRDefault="0093067D" w:rsidP="0093067D">
      <w:pPr>
        <w:autoSpaceDE w:val="0"/>
        <w:autoSpaceDN w:val="0"/>
        <w:adjustRightInd w:val="0"/>
        <w:ind w:firstLine="709"/>
        <w:jc w:val="both"/>
        <w:rPr>
          <w:sz w:val="28"/>
          <w:szCs w:val="28"/>
        </w:rPr>
      </w:pPr>
      <w:r w:rsidRPr="001732F8">
        <w:rPr>
          <w:sz w:val="28"/>
          <w:szCs w:val="28"/>
        </w:rPr>
        <w:t>5.6.4. Проведение компьютерной томографии, магнитно-резонансной томографии и ангиографии при оказании первичной медико-санитарной помощи в плановой форме</w:t>
      </w:r>
      <w:r w:rsidR="00D21E41">
        <w:rPr>
          <w:sz w:val="28"/>
          <w:szCs w:val="28"/>
        </w:rPr>
        <w:t xml:space="preserve"> –</w:t>
      </w:r>
      <w:r w:rsidRPr="001732F8">
        <w:rPr>
          <w:sz w:val="28"/>
          <w:szCs w:val="28"/>
        </w:rPr>
        <w:t xml:space="preserve"> не более 30 рабочих дней;</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5.6.5. Оказание специализированной (за исключением </w:t>
      </w:r>
      <w:proofErr w:type="gramStart"/>
      <w:r w:rsidRPr="001732F8">
        <w:rPr>
          <w:sz w:val="28"/>
          <w:szCs w:val="28"/>
        </w:rPr>
        <w:t>высоко</w:t>
      </w:r>
      <w:r w:rsidR="00D21E41">
        <w:rPr>
          <w:sz w:val="28"/>
          <w:szCs w:val="28"/>
        </w:rPr>
        <w:t>-</w:t>
      </w:r>
      <w:r w:rsidRPr="001732F8">
        <w:rPr>
          <w:sz w:val="28"/>
          <w:szCs w:val="28"/>
        </w:rPr>
        <w:t>технологичной</w:t>
      </w:r>
      <w:proofErr w:type="gramEnd"/>
      <w:r w:rsidRPr="001732F8">
        <w:rPr>
          <w:sz w:val="28"/>
          <w:szCs w:val="28"/>
        </w:rPr>
        <w:t xml:space="preserve">) медицинской помощи в стационарных условиях в плановой форме </w:t>
      </w:r>
      <w:r w:rsidR="00D21E41">
        <w:rPr>
          <w:sz w:val="28"/>
          <w:szCs w:val="28"/>
        </w:rPr>
        <w:t>–</w:t>
      </w:r>
      <w:r w:rsidRPr="001732F8">
        <w:rPr>
          <w:sz w:val="28"/>
          <w:szCs w:val="28"/>
        </w:rPr>
        <w:t xml:space="preserve"> не более 30 календарных дней со дня выдачи лечащим врачом направления на госпитализацию. </w:t>
      </w:r>
    </w:p>
    <w:p w:rsidR="0093067D" w:rsidRPr="001732F8" w:rsidRDefault="0093067D" w:rsidP="0093067D">
      <w:pPr>
        <w:autoSpaceDE w:val="0"/>
        <w:autoSpaceDN w:val="0"/>
        <w:adjustRightInd w:val="0"/>
        <w:ind w:firstLine="709"/>
        <w:jc w:val="both"/>
        <w:rPr>
          <w:sz w:val="28"/>
          <w:szCs w:val="28"/>
        </w:rPr>
      </w:pPr>
      <w:r w:rsidRPr="001732F8">
        <w:rPr>
          <w:sz w:val="28"/>
          <w:szCs w:val="28"/>
        </w:rPr>
        <w:t>5.6.6. Оказание медицинской помощи для плановых больных в амбулаторно-поликлинических организациях, а именно прием к врачу-терапевту участковому, врачу общей практики и врачу-педиатру участковому осуществляется в день обращения;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полиса и личных документов не является причиной отказа в экстренном приеме;</w:t>
      </w:r>
    </w:p>
    <w:p w:rsidR="0093067D" w:rsidRPr="001732F8" w:rsidRDefault="0093067D" w:rsidP="0093067D">
      <w:pPr>
        <w:autoSpaceDE w:val="0"/>
        <w:autoSpaceDN w:val="0"/>
        <w:adjustRightInd w:val="0"/>
        <w:ind w:firstLine="709"/>
        <w:jc w:val="both"/>
        <w:rPr>
          <w:sz w:val="28"/>
          <w:szCs w:val="28"/>
        </w:rPr>
      </w:pPr>
      <w:r w:rsidRPr="001732F8">
        <w:rPr>
          <w:sz w:val="28"/>
          <w:szCs w:val="28"/>
        </w:rPr>
        <w:t>5.6.8. Вызов врача-терапевта участкового и врача-педиатра участкового на дом обслуживается в этот же день;</w:t>
      </w:r>
    </w:p>
    <w:p w:rsidR="0093067D" w:rsidRPr="001732F8" w:rsidRDefault="0093067D" w:rsidP="0093067D">
      <w:pPr>
        <w:autoSpaceDE w:val="0"/>
        <w:autoSpaceDN w:val="0"/>
        <w:adjustRightInd w:val="0"/>
        <w:ind w:firstLine="709"/>
        <w:jc w:val="both"/>
        <w:rPr>
          <w:sz w:val="28"/>
          <w:szCs w:val="28"/>
        </w:rPr>
      </w:pPr>
      <w:r w:rsidRPr="001732F8">
        <w:rPr>
          <w:sz w:val="28"/>
          <w:szCs w:val="28"/>
        </w:rPr>
        <w:t>5.6.9. Осмотр на дому при наличии показаний врачами-специалистами по назначению участкового врача;</w:t>
      </w: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5.7. </w:t>
      </w:r>
      <w:proofErr w:type="gramStart"/>
      <w:r w:rsidRPr="001732F8">
        <w:rPr>
          <w:sz w:val="28"/>
          <w:szCs w:val="28"/>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w:t>
      </w:r>
      <w:r w:rsidR="00B90527">
        <w:rPr>
          <w:sz w:val="28"/>
          <w:szCs w:val="28"/>
        </w:rPr>
        <w:t>–</w:t>
      </w:r>
      <w:r w:rsidRPr="001732F8">
        <w:rPr>
          <w:sz w:val="28"/>
          <w:szCs w:val="28"/>
        </w:rPr>
        <w:t xml:space="preserve"> при наличии медицинских показаний.</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1732F8">
        <w:rPr>
          <w:sz w:val="28"/>
          <w:szCs w:val="28"/>
        </w:rPr>
        <w:t xml:space="preserve">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w:t>
      </w:r>
      <w:r w:rsidR="00B90527">
        <w:rPr>
          <w:sz w:val="28"/>
          <w:szCs w:val="28"/>
        </w:rPr>
        <w:t>–</w:t>
      </w:r>
      <w:r w:rsidRPr="001732F8">
        <w:rPr>
          <w:sz w:val="28"/>
          <w:szCs w:val="28"/>
        </w:rPr>
        <w:t xml:space="preserve">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 а финансируется за счет средств обязательного медицинского страхования по видам медицинской</w:t>
      </w:r>
      <w:proofErr w:type="gramEnd"/>
      <w:r w:rsidRPr="001732F8">
        <w:rPr>
          <w:sz w:val="28"/>
          <w:szCs w:val="28"/>
        </w:rPr>
        <w:t xml:space="preserve"> помощи и заболеваниям, включенным в Программу ОМС.</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5.8. </w:t>
      </w:r>
      <w:proofErr w:type="gramStart"/>
      <w:r w:rsidRPr="001732F8">
        <w:rPr>
          <w:sz w:val="28"/>
          <w:szCs w:val="28"/>
        </w:rPr>
        <w:t>Размещение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не подлежит оплате за счет личных средств граждан.</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5.9. </w:t>
      </w:r>
      <w:proofErr w:type="gramStart"/>
      <w:r w:rsidRPr="001732F8">
        <w:rPr>
          <w:sz w:val="28"/>
          <w:szCs w:val="28"/>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w:t>
      </w:r>
      <w:r w:rsidR="00B90527">
        <w:rPr>
          <w:sz w:val="28"/>
          <w:szCs w:val="28"/>
        </w:rPr>
        <w:t>-</w:t>
      </w:r>
      <w:r w:rsidRPr="001732F8">
        <w:rPr>
          <w:sz w:val="28"/>
          <w:szCs w:val="28"/>
        </w:rPr>
        <w:t xml:space="preserve">ской помощи и стандартов медицинской помощи в случае необходимости проведения такому пациенту диагностических исследований </w:t>
      </w:r>
      <w:r w:rsidR="00B90527">
        <w:rPr>
          <w:sz w:val="28"/>
          <w:szCs w:val="28"/>
        </w:rPr>
        <w:t xml:space="preserve">– </w:t>
      </w:r>
      <w:r w:rsidRPr="001732F8">
        <w:rPr>
          <w:sz w:val="28"/>
          <w:szCs w:val="28"/>
        </w:rPr>
        <w:t>при отсутствии возможности их проведения медицинской организацией, оказывающей медицинскую помощь пациенту, не подлежит оплате за счет личных средств граждан.</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5.10. Условия и сроки диспансеризации населения для отдельных категорий населения.</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Условия и сроки диспансеризации населения для отдельных категорий населения определяются в соответствии с </w:t>
      </w:r>
      <w:hyperlink r:id="rId50" w:history="1">
        <w:r w:rsidRPr="001732F8">
          <w:rPr>
            <w:sz w:val="28"/>
            <w:szCs w:val="28"/>
          </w:rPr>
          <w:t>порядком</w:t>
        </w:r>
      </w:hyperlink>
      <w:r w:rsidRPr="001732F8">
        <w:rPr>
          <w:sz w:val="28"/>
          <w:szCs w:val="28"/>
        </w:rPr>
        <w:t xml:space="preserve">, утвержденным приказом Министерства здравоохранения Российской Федерации </w:t>
      </w:r>
      <w:r w:rsidR="00B90527">
        <w:rPr>
          <w:sz w:val="28"/>
          <w:szCs w:val="28"/>
        </w:rPr>
        <w:br/>
      </w:r>
      <w:r w:rsidRPr="001732F8">
        <w:rPr>
          <w:sz w:val="28"/>
          <w:szCs w:val="28"/>
        </w:rPr>
        <w:t xml:space="preserve">от 03.12.2012 </w:t>
      </w:r>
      <w:r w:rsidR="00B90527">
        <w:rPr>
          <w:sz w:val="28"/>
          <w:szCs w:val="28"/>
        </w:rPr>
        <w:t>№ 1006н «</w:t>
      </w:r>
      <w:r w:rsidRPr="001732F8">
        <w:rPr>
          <w:sz w:val="28"/>
          <w:szCs w:val="28"/>
        </w:rPr>
        <w:t xml:space="preserve">Об утверждении </w:t>
      </w:r>
      <w:proofErr w:type="gramStart"/>
      <w:r w:rsidRPr="001732F8">
        <w:rPr>
          <w:sz w:val="28"/>
          <w:szCs w:val="28"/>
        </w:rPr>
        <w:t>порядка проведения диспансеризации определ</w:t>
      </w:r>
      <w:r w:rsidR="00B90527">
        <w:rPr>
          <w:sz w:val="28"/>
          <w:szCs w:val="28"/>
        </w:rPr>
        <w:t>енных групп взрослого населения</w:t>
      </w:r>
      <w:proofErr w:type="gramEnd"/>
      <w:r w:rsidR="00B90527">
        <w:rPr>
          <w:sz w:val="28"/>
          <w:szCs w:val="28"/>
        </w:rPr>
        <w:t>»</w:t>
      </w:r>
      <w:r w:rsidRPr="001732F8">
        <w:rPr>
          <w:sz w:val="28"/>
          <w:szCs w:val="28"/>
        </w:rPr>
        <w:t>.</w:t>
      </w: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 xml:space="preserve">5.11. </w:t>
      </w:r>
      <w:proofErr w:type="gramStart"/>
      <w:r w:rsidRPr="001732F8">
        <w:rPr>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w:t>
      </w:r>
      <w:r w:rsidR="00B90527">
        <w:rPr>
          <w:sz w:val="28"/>
          <w:szCs w:val="28"/>
        </w:rPr>
        <w:t>онно-телекоммуникационной сети «Интернет»</w:t>
      </w:r>
      <w:r w:rsidRPr="001732F8">
        <w:rPr>
          <w:sz w:val="28"/>
          <w:szCs w:val="28"/>
        </w:rPr>
        <w:t xml:space="preserve">, </w:t>
      </w:r>
      <w:r w:rsidR="00B90527">
        <w:rPr>
          <w:sz w:val="28"/>
          <w:szCs w:val="28"/>
        </w:rPr>
        <w:br/>
      </w:r>
      <w:r w:rsidRPr="001732F8">
        <w:rPr>
          <w:sz w:val="28"/>
          <w:szCs w:val="28"/>
        </w:rPr>
        <w:t>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93067D" w:rsidRPr="001732F8" w:rsidRDefault="0093067D" w:rsidP="0093067D">
      <w:pPr>
        <w:autoSpaceDE w:val="0"/>
        <w:autoSpaceDN w:val="0"/>
        <w:adjustRightInd w:val="0"/>
        <w:ind w:firstLine="709"/>
        <w:jc w:val="both"/>
        <w:rPr>
          <w:sz w:val="28"/>
          <w:szCs w:val="28"/>
        </w:rPr>
      </w:pPr>
      <w:r w:rsidRPr="001732F8">
        <w:rPr>
          <w:sz w:val="28"/>
          <w:szCs w:val="28"/>
        </w:rPr>
        <w:t>5.12. Целевые значения критериев доступности и качества медицинской помощи, оказываемой в рамках Программы.</w:t>
      </w:r>
    </w:p>
    <w:p w:rsidR="0093067D" w:rsidRPr="001732F8" w:rsidRDefault="0093067D" w:rsidP="0093067D">
      <w:pPr>
        <w:autoSpaceDE w:val="0"/>
        <w:autoSpaceDN w:val="0"/>
        <w:adjustRightInd w:val="0"/>
        <w:ind w:firstLine="709"/>
        <w:jc w:val="both"/>
        <w:rPr>
          <w:sz w:val="28"/>
          <w:szCs w:val="28"/>
        </w:rPr>
      </w:pPr>
      <w:r w:rsidRPr="001732F8">
        <w:rPr>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93067D" w:rsidRPr="001732F8" w:rsidRDefault="0093067D" w:rsidP="0093067D">
      <w:pPr>
        <w:autoSpaceDE w:val="0"/>
        <w:autoSpaceDN w:val="0"/>
        <w:adjustRightInd w:val="0"/>
        <w:ind w:firstLine="709"/>
        <w:jc w:val="both"/>
        <w:rPr>
          <w:sz w:val="28"/>
          <w:szCs w:val="28"/>
        </w:rPr>
      </w:pPr>
    </w:p>
    <w:tbl>
      <w:tblPr>
        <w:tblW w:w="9889" w:type="dxa"/>
        <w:tblLayout w:type="fixed"/>
        <w:tblLook w:val="01E0" w:firstRow="1" w:lastRow="1" w:firstColumn="1" w:lastColumn="1" w:noHBand="0" w:noVBand="0"/>
      </w:tblPr>
      <w:tblGrid>
        <w:gridCol w:w="568"/>
        <w:gridCol w:w="5494"/>
        <w:gridCol w:w="2552"/>
        <w:gridCol w:w="1275"/>
      </w:tblGrid>
      <w:tr w:rsidR="0093067D" w:rsidRPr="001732F8" w:rsidTr="0099639A">
        <w:trPr>
          <w:trHeight w:val="491"/>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B90527">
            <w:pPr>
              <w:spacing w:line="228" w:lineRule="auto"/>
              <w:ind w:left="-66" w:right="-66"/>
              <w:jc w:val="center"/>
              <w:rPr>
                <w:sz w:val="28"/>
                <w:szCs w:val="28"/>
              </w:rPr>
            </w:pPr>
            <w:r w:rsidRPr="001732F8">
              <w:rPr>
                <w:sz w:val="28"/>
                <w:szCs w:val="28"/>
              </w:rPr>
              <w:t>№ п/п</w:t>
            </w:r>
          </w:p>
          <w:p w:rsidR="0093067D" w:rsidRPr="001732F8" w:rsidRDefault="0093067D" w:rsidP="00B90527">
            <w:pPr>
              <w:spacing w:line="228" w:lineRule="auto"/>
              <w:ind w:left="-66" w:right="-66"/>
              <w:jc w:val="center"/>
              <w:rPr>
                <w:sz w:val="28"/>
                <w:szCs w:val="28"/>
              </w:rPr>
            </w:pP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B90527">
            <w:pPr>
              <w:spacing w:line="228" w:lineRule="auto"/>
              <w:jc w:val="center"/>
              <w:rPr>
                <w:sz w:val="28"/>
                <w:szCs w:val="28"/>
              </w:rPr>
            </w:pPr>
            <w:r w:rsidRPr="001732F8">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3067D" w:rsidRPr="001732F8" w:rsidRDefault="0093067D" w:rsidP="00B90527">
            <w:pPr>
              <w:spacing w:line="228" w:lineRule="auto"/>
              <w:jc w:val="center"/>
              <w:rPr>
                <w:sz w:val="28"/>
                <w:szCs w:val="28"/>
              </w:rPr>
            </w:pPr>
            <w:r w:rsidRPr="001732F8">
              <w:rPr>
                <w:sz w:val="28"/>
                <w:szCs w:val="28"/>
              </w:rPr>
              <w:t>Единица измерения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B90527">
            <w:pPr>
              <w:spacing w:line="228" w:lineRule="auto"/>
              <w:ind w:left="-80" w:right="-94"/>
              <w:jc w:val="center"/>
              <w:rPr>
                <w:sz w:val="28"/>
                <w:szCs w:val="28"/>
              </w:rPr>
            </w:pPr>
            <w:r w:rsidRPr="001732F8">
              <w:rPr>
                <w:sz w:val="28"/>
                <w:szCs w:val="28"/>
              </w:rPr>
              <w:t>Значение</w:t>
            </w:r>
          </w:p>
        </w:tc>
      </w:tr>
    </w:tbl>
    <w:p w:rsidR="0093067D" w:rsidRPr="001732F8" w:rsidRDefault="0093067D" w:rsidP="0093067D">
      <w:pPr>
        <w:rPr>
          <w:sz w:val="4"/>
          <w:szCs w:val="4"/>
        </w:rPr>
      </w:pPr>
    </w:p>
    <w:tbl>
      <w:tblPr>
        <w:tblW w:w="9889" w:type="dxa"/>
        <w:tblLayout w:type="fixed"/>
        <w:tblLook w:val="01E0" w:firstRow="1" w:lastRow="1" w:firstColumn="1" w:lastColumn="1" w:noHBand="0" w:noVBand="0"/>
      </w:tblPr>
      <w:tblGrid>
        <w:gridCol w:w="568"/>
        <w:gridCol w:w="5494"/>
        <w:gridCol w:w="2552"/>
        <w:gridCol w:w="1275"/>
      </w:tblGrid>
      <w:tr w:rsidR="0093067D" w:rsidRPr="001732F8" w:rsidTr="0099639A">
        <w:trPr>
          <w:trHeight w:val="251"/>
          <w:tblHeader/>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B90527">
            <w:pPr>
              <w:spacing w:line="228" w:lineRule="auto"/>
              <w:ind w:right="-66"/>
              <w:jc w:val="center"/>
              <w:rPr>
                <w:sz w:val="28"/>
                <w:szCs w:val="28"/>
              </w:rPr>
            </w:pPr>
            <w:r w:rsidRPr="001732F8">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B90527">
            <w:pPr>
              <w:spacing w:line="228" w:lineRule="auto"/>
              <w:jc w:val="center"/>
              <w:rPr>
                <w:sz w:val="28"/>
                <w:szCs w:val="28"/>
              </w:rPr>
            </w:pPr>
            <w:r w:rsidRPr="001732F8">
              <w:rPr>
                <w:sz w:val="28"/>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B90527">
            <w:pPr>
              <w:spacing w:line="228" w:lineRule="auto"/>
              <w:jc w:val="center"/>
              <w:rPr>
                <w:sz w:val="28"/>
                <w:szCs w:val="28"/>
              </w:rPr>
            </w:pPr>
            <w:r w:rsidRPr="001732F8">
              <w:rPr>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B90527">
            <w:pPr>
              <w:spacing w:line="228" w:lineRule="auto"/>
              <w:jc w:val="center"/>
              <w:rPr>
                <w:sz w:val="28"/>
                <w:szCs w:val="28"/>
              </w:rPr>
            </w:pPr>
            <w:r w:rsidRPr="001732F8">
              <w:rPr>
                <w:sz w:val="28"/>
                <w:szCs w:val="28"/>
              </w:rPr>
              <w:t>4</w:t>
            </w:r>
          </w:p>
        </w:tc>
      </w:tr>
      <w:tr w:rsidR="0093067D" w:rsidRPr="001732F8" w:rsidTr="0099639A">
        <w:trPr>
          <w:trHeight w:val="251"/>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Удовлетворенность населения медицинской  помощью, в том числе:</w:t>
            </w:r>
          </w:p>
          <w:p w:rsidR="0093067D" w:rsidRPr="001732F8" w:rsidRDefault="0093067D" w:rsidP="0099639A">
            <w:pPr>
              <w:spacing w:line="228" w:lineRule="auto"/>
              <w:jc w:val="both"/>
              <w:rPr>
                <w:sz w:val="28"/>
                <w:szCs w:val="28"/>
              </w:rPr>
            </w:pPr>
            <w:r w:rsidRPr="001732F8">
              <w:rPr>
                <w:sz w:val="28"/>
                <w:szCs w:val="28"/>
              </w:rPr>
              <w:t>- городского,</w:t>
            </w:r>
          </w:p>
          <w:p w:rsidR="0093067D" w:rsidRPr="001732F8" w:rsidRDefault="0093067D" w:rsidP="0099639A">
            <w:pPr>
              <w:spacing w:line="228" w:lineRule="auto"/>
              <w:jc w:val="both"/>
              <w:rPr>
                <w:sz w:val="28"/>
                <w:szCs w:val="28"/>
              </w:rPr>
            </w:pPr>
            <w:r w:rsidRPr="001732F8">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 xml:space="preserve">процент от числа </w:t>
            </w:r>
            <w:proofErr w:type="gramStart"/>
            <w:r w:rsidRPr="001732F8">
              <w:rPr>
                <w:sz w:val="28"/>
                <w:szCs w:val="28"/>
              </w:rPr>
              <w:t>опрошенных</w:t>
            </w:r>
            <w:proofErr w:type="gramEnd"/>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jc w:val="center"/>
              <w:rPr>
                <w:sz w:val="28"/>
                <w:szCs w:val="28"/>
              </w:rPr>
            </w:pPr>
            <w:r w:rsidRPr="001732F8">
              <w:rPr>
                <w:sz w:val="28"/>
                <w:szCs w:val="28"/>
              </w:rPr>
              <w:t>30</w:t>
            </w:r>
          </w:p>
          <w:p w:rsidR="0093067D" w:rsidRPr="001732F8" w:rsidRDefault="0093067D" w:rsidP="004E56E1">
            <w:pPr>
              <w:spacing w:line="228" w:lineRule="auto"/>
              <w:jc w:val="center"/>
              <w:rPr>
                <w:sz w:val="28"/>
                <w:szCs w:val="28"/>
              </w:rPr>
            </w:pPr>
          </w:p>
          <w:p w:rsidR="0093067D" w:rsidRPr="001732F8" w:rsidRDefault="0093067D" w:rsidP="004E56E1">
            <w:pPr>
              <w:spacing w:line="228" w:lineRule="auto"/>
              <w:jc w:val="center"/>
              <w:rPr>
                <w:sz w:val="28"/>
                <w:szCs w:val="28"/>
              </w:rPr>
            </w:pPr>
            <w:r w:rsidRPr="001732F8">
              <w:rPr>
                <w:sz w:val="28"/>
                <w:szCs w:val="28"/>
              </w:rPr>
              <w:t>30</w:t>
            </w:r>
          </w:p>
          <w:p w:rsidR="0093067D" w:rsidRPr="001732F8" w:rsidRDefault="0093067D" w:rsidP="004E56E1">
            <w:pPr>
              <w:spacing w:line="228" w:lineRule="auto"/>
              <w:jc w:val="center"/>
              <w:rPr>
                <w:sz w:val="28"/>
                <w:szCs w:val="28"/>
              </w:rPr>
            </w:pPr>
            <w:r w:rsidRPr="001732F8">
              <w:rPr>
                <w:sz w:val="28"/>
                <w:szCs w:val="28"/>
              </w:rPr>
              <w:t>30</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2</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Смертность населения, в том числе:</w:t>
            </w:r>
          </w:p>
          <w:p w:rsidR="0093067D" w:rsidRPr="001732F8" w:rsidRDefault="0093067D" w:rsidP="0099639A">
            <w:pPr>
              <w:spacing w:line="228" w:lineRule="auto"/>
              <w:jc w:val="both"/>
              <w:rPr>
                <w:sz w:val="28"/>
                <w:szCs w:val="28"/>
              </w:rPr>
            </w:pPr>
          </w:p>
          <w:p w:rsidR="0093067D" w:rsidRPr="001732F8" w:rsidRDefault="0093067D" w:rsidP="0099639A">
            <w:pPr>
              <w:spacing w:line="228" w:lineRule="auto"/>
              <w:jc w:val="both"/>
              <w:rPr>
                <w:sz w:val="28"/>
                <w:szCs w:val="28"/>
              </w:rPr>
            </w:pPr>
            <w:r w:rsidRPr="001732F8">
              <w:rPr>
                <w:sz w:val="28"/>
                <w:szCs w:val="28"/>
              </w:rPr>
              <w:t>- городского,</w:t>
            </w:r>
          </w:p>
          <w:p w:rsidR="0093067D" w:rsidRPr="001732F8" w:rsidRDefault="0093067D" w:rsidP="0099639A">
            <w:pPr>
              <w:spacing w:line="228" w:lineRule="auto"/>
              <w:jc w:val="both"/>
              <w:rPr>
                <w:sz w:val="28"/>
                <w:szCs w:val="28"/>
              </w:rPr>
            </w:pPr>
            <w:r w:rsidRPr="001732F8">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на 1000  населения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jc w:val="center"/>
              <w:rPr>
                <w:sz w:val="28"/>
                <w:szCs w:val="28"/>
              </w:rPr>
            </w:pPr>
            <w:r w:rsidRPr="001732F8">
              <w:rPr>
                <w:sz w:val="28"/>
                <w:szCs w:val="28"/>
              </w:rPr>
              <w:t>14,8</w:t>
            </w:r>
          </w:p>
          <w:p w:rsidR="0093067D" w:rsidRPr="001732F8" w:rsidRDefault="0093067D" w:rsidP="004E56E1">
            <w:pPr>
              <w:spacing w:line="228" w:lineRule="auto"/>
              <w:jc w:val="center"/>
              <w:rPr>
                <w:sz w:val="28"/>
                <w:szCs w:val="28"/>
              </w:rPr>
            </w:pPr>
          </w:p>
          <w:p w:rsidR="0093067D" w:rsidRPr="001732F8" w:rsidRDefault="0093067D" w:rsidP="004E56E1">
            <w:pPr>
              <w:spacing w:line="228" w:lineRule="auto"/>
              <w:jc w:val="center"/>
              <w:rPr>
                <w:sz w:val="28"/>
                <w:szCs w:val="28"/>
              </w:rPr>
            </w:pPr>
            <w:r w:rsidRPr="001732F8">
              <w:rPr>
                <w:sz w:val="28"/>
                <w:szCs w:val="28"/>
              </w:rPr>
              <w:t>13,6</w:t>
            </w:r>
          </w:p>
          <w:p w:rsidR="0093067D" w:rsidRPr="001732F8" w:rsidRDefault="0093067D" w:rsidP="004E56E1">
            <w:pPr>
              <w:spacing w:line="228" w:lineRule="auto"/>
              <w:jc w:val="center"/>
              <w:rPr>
                <w:sz w:val="28"/>
                <w:szCs w:val="28"/>
              </w:rPr>
            </w:pPr>
            <w:r w:rsidRPr="001732F8">
              <w:rPr>
                <w:sz w:val="28"/>
                <w:szCs w:val="28"/>
              </w:rPr>
              <w:t>17,0</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3</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Смертность населения от болезней системы кровообращения, в том числе:</w:t>
            </w:r>
          </w:p>
          <w:p w:rsidR="0093067D" w:rsidRPr="001732F8" w:rsidRDefault="0093067D" w:rsidP="0099639A">
            <w:pPr>
              <w:spacing w:line="228" w:lineRule="auto"/>
              <w:jc w:val="both"/>
              <w:rPr>
                <w:sz w:val="28"/>
                <w:szCs w:val="28"/>
              </w:rPr>
            </w:pPr>
            <w:r w:rsidRPr="001732F8">
              <w:rPr>
                <w:sz w:val="28"/>
                <w:szCs w:val="28"/>
              </w:rPr>
              <w:t>- городского,</w:t>
            </w:r>
          </w:p>
          <w:p w:rsidR="0093067D" w:rsidRPr="001732F8" w:rsidRDefault="0093067D" w:rsidP="0099639A">
            <w:pPr>
              <w:spacing w:line="228" w:lineRule="auto"/>
              <w:jc w:val="both"/>
              <w:rPr>
                <w:sz w:val="28"/>
                <w:szCs w:val="28"/>
              </w:rPr>
            </w:pPr>
            <w:r w:rsidRPr="001732F8">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на 100 тыс. населения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jc w:val="center"/>
              <w:rPr>
                <w:sz w:val="28"/>
                <w:szCs w:val="28"/>
              </w:rPr>
            </w:pPr>
            <w:r w:rsidRPr="001732F8">
              <w:rPr>
                <w:sz w:val="28"/>
                <w:szCs w:val="28"/>
              </w:rPr>
              <w:t>899,1</w:t>
            </w:r>
          </w:p>
          <w:p w:rsidR="0093067D" w:rsidRPr="001732F8" w:rsidRDefault="0093067D" w:rsidP="004E56E1">
            <w:pPr>
              <w:spacing w:line="228" w:lineRule="auto"/>
              <w:jc w:val="center"/>
              <w:rPr>
                <w:sz w:val="28"/>
                <w:szCs w:val="28"/>
              </w:rPr>
            </w:pPr>
          </w:p>
          <w:p w:rsidR="0093067D" w:rsidRPr="001732F8" w:rsidRDefault="0093067D" w:rsidP="004E56E1">
            <w:pPr>
              <w:spacing w:line="228" w:lineRule="auto"/>
              <w:jc w:val="center"/>
              <w:rPr>
                <w:sz w:val="28"/>
                <w:szCs w:val="28"/>
              </w:rPr>
            </w:pPr>
            <w:r w:rsidRPr="001732F8">
              <w:rPr>
                <w:sz w:val="28"/>
                <w:szCs w:val="28"/>
              </w:rPr>
              <w:t>818,3</w:t>
            </w:r>
          </w:p>
          <w:p w:rsidR="0093067D" w:rsidRPr="001732F8" w:rsidRDefault="0093067D" w:rsidP="004E56E1">
            <w:pPr>
              <w:spacing w:line="228" w:lineRule="auto"/>
              <w:jc w:val="center"/>
              <w:rPr>
                <w:sz w:val="28"/>
                <w:szCs w:val="28"/>
              </w:rPr>
            </w:pPr>
            <w:r w:rsidRPr="001732F8">
              <w:rPr>
                <w:sz w:val="28"/>
                <w:szCs w:val="28"/>
              </w:rPr>
              <w:t>1029,5</w:t>
            </w:r>
          </w:p>
        </w:tc>
      </w:tr>
      <w:tr w:rsidR="0093067D" w:rsidRPr="001732F8" w:rsidTr="0099639A">
        <w:trPr>
          <w:trHeight w:val="256"/>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4</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Смертность населения от новообразований,  в том числе:</w:t>
            </w:r>
          </w:p>
          <w:p w:rsidR="0093067D" w:rsidRPr="001732F8" w:rsidRDefault="0093067D" w:rsidP="0099639A">
            <w:pPr>
              <w:spacing w:line="228" w:lineRule="auto"/>
              <w:jc w:val="both"/>
              <w:rPr>
                <w:sz w:val="28"/>
                <w:szCs w:val="28"/>
              </w:rPr>
            </w:pPr>
            <w:r w:rsidRPr="001732F8">
              <w:rPr>
                <w:sz w:val="28"/>
                <w:szCs w:val="28"/>
              </w:rPr>
              <w:t>- городского,</w:t>
            </w:r>
          </w:p>
          <w:p w:rsidR="0093067D" w:rsidRPr="001732F8" w:rsidRDefault="0093067D" w:rsidP="0099639A">
            <w:pPr>
              <w:spacing w:line="228" w:lineRule="auto"/>
              <w:jc w:val="both"/>
              <w:rPr>
                <w:sz w:val="28"/>
                <w:szCs w:val="28"/>
              </w:rPr>
            </w:pPr>
            <w:r w:rsidRPr="001732F8">
              <w:rPr>
                <w:sz w:val="28"/>
                <w:szCs w:val="28"/>
              </w:rPr>
              <w:t>- сельского</w:t>
            </w:r>
          </w:p>
          <w:p w:rsidR="0093067D" w:rsidRPr="001732F8" w:rsidRDefault="0093067D" w:rsidP="0099639A">
            <w:pPr>
              <w:spacing w:line="228" w:lineRule="auto"/>
              <w:jc w:val="both"/>
              <w:rPr>
                <w:sz w:val="28"/>
                <w:szCs w:val="28"/>
              </w:rPr>
            </w:pPr>
          </w:p>
          <w:p w:rsidR="0093067D" w:rsidRPr="001732F8" w:rsidRDefault="0093067D" w:rsidP="0099639A">
            <w:pPr>
              <w:spacing w:line="228" w:lineRule="auto"/>
              <w:jc w:val="both"/>
              <w:rPr>
                <w:sz w:val="28"/>
                <w:szCs w:val="28"/>
              </w:rPr>
            </w:pPr>
            <w:r w:rsidRPr="001732F8">
              <w:rPr>
                <w:sz w:val="28"/>
                <w:szCs w:val="28"/>
              </w:rPr>
              <w:t xml:space="preserve">в том числе от </w:t>
            </w:r>
            <w:proofErr w:type="gramStart"/>
            <w:r w:rsidRPr="001732F8">
              <w:rPr>
                <w:sz w:val="28"/>
                <w:szCs w:val="28"/>
              </w:rPr>
              <w:t>злокачественных</w:t>
            </w:r>
            <w:proofErr w:type="gramEnd"/>
            <w:r w:rsidRPr="001732F8">
              <w:rPr>
                <w:sz w:val="28"/>
                <w:szCs w:val="28"/>
              </w:rPr>
              <w:t>, в том числе:</w:t>
            </w:r>
          </w:p>
          <w:p w:rsidR="0093067D" w:rsidRPr="001732F8" w:rsidRDefault="0093067D" w:rsidP="0099639A">
            <w:pPr>
              <w:spacing w:line="228" w:lineRule="auto"/>
              <w:jc w:val="both"/>
              <w:rPr>
                <w:sz w:val="28"/>
                <w:szCs w:val="28"/>
              </w:rPr>
            </w:pPr>
            <w:r w:rsidRPr="001732F8">
              <w:rPr>
                <w:sz w:val="28"/>
                <w:szCs w:val="28"/>
              </w:rPr>
              <w:t>- городского,</w:t>
            </w:r>
          </w:p>
          <w:p w:rsidR="0093067D" w:rsidRPr="001732F8" w:rsidRDefault="0093067D" w:rsidP="0099639A">
            <w:pPr>
              <w:spacing w:line="228" w:lineRule="auto"/>
              <w:jc w:val="both"/>
              <w:rPr>
                <w:sz w:val="28"/>
                <w:szCs w:val="28"/>
              </w:rPr>
            </w:pPr>
            <w:r w:rsidRPr="001732F8">
              <w:rPr>
                <w:sz w:val="28"/>
                <w:szCs w:val="28"/>
              </w:rPr>
              <w:t>- сельского</w:t>
            </w:r>
          </w:p>
          <w:p w:rsidR="0093067D" w:rsidRPr="001732F8" w:rsidRDefault="0093067D" w:rsidP="0099639A">
            <w:pPr>
              <w:spacing w:line="228" w:lineRule="auto"/>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на 100 тыс. населения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jc w:val="center"/>
              <w:rPr>
                <w:sz w:val="28"/>
                <w:szCs w:val="28"/>
              </w:rPr>
            </w:pPr>
            <w:r w:rsidRPr="001732F8">
              <w:rPr>
                <w:sz w:val="28"/>
                <w:szCs w:val="28"/>
              </w:rPr>
              <w:t>204,8</w:t>
            </w:r>
          </w:p>
          <w:p w:rsidR="0093067D" w:rsidRPr="001732F8" w:rsidRDefault="0093067D" w:rsidP="004E56E1">
            <w:pPr>
              <w:spacing w:line="228" w:lineRule="auto"/>
              <w:jc w:val="center"/>
              <w:rPr>
                <w:sz w:val="28"/>
                <w:szCs w:val="28"/>
              </w:rPr>
            </w:pPr>
          </w:p>
          <w:p w:rsidR="0093067D" w:rsidRPr="001732F8" w:rsidRDefault="0093067D" w:rsidP="004E56E1">
            <w:pPr>
              <w:spacing w:line="228" w:lineRule="auto"/>
              <w:jc w:val="center"/>
              <w:rPr>
                <w:sz w:val="28"/>
                <w:szCs w:val="28"/>
              </w:rPr>
            </w:pPr>
            <w:r w:rsidRPr="001732F8">
              <w:rPr>
                <w:sz w:val="28"/>
                <w:szCs w:val="28"/>
              </w:rPr>
              <w:t>208,7</w:t>
            </w:r>
          </w:p>
          <w:p w:rsidR="0093067D" w:rsidRPr="001732F8" w:rsidRDefault="0093067D" w:rsidP="004E56E1">
            <w:pPr>
              <w:spacing w:line="228" w:lineRule="auto"/>
              <w:jc w:val="center"/>
              <w:rPr>
                <w:sz w:val="28"/>
                <w:szCs w:val="28"/>
              </w:rPr>
            </w:pPr>
            <w:r w:rsidRPr="001732F8">
              <w:rPr>
                <w:sz w:val="28"/>
                <w:szCs w:val="28"/>
              </w:rPr>
              <w:t>193,7</w:t>
            </w:r>
          </w:p>
          <w:p w:rsidR="0093067D" w:rsidRPr="001732F8" w:rsidRDefault="0093067D" w:rsidP="004E56E1">
            <w:pPr>
              <w:spacing w:line="228" w:lineRule="auto"/>
              <w:jc w:val="center"/>
              <w:rPr>
                <w:sz w:val="28"/>
                <w:szCs w:val="28"/>
              </w:rPr>
            </w:pPr>
          </w:p>
          <w:p w:rsidR="0093067D" w:rsidRPr="001732F8" w:rsidRDefault="0093067D" w:rsidP="004E56E1">
            <w:pPr>
              <w:spacing w:line="228" w:lineRule="auto"/>
              <w:jc w:val="center"/>
              <w:rPr>
                <w:sz w:val="28"/>
                <w:szCs w:val="28"/>
              </w:rPr>
            </w:pPr>
            <w:r w:rsidRPr="001732F8">
              <w:rPr>
                <w:sz w:val="28"/>
                <w:szCs w:val="28"/>
              </w:rPr>
              <w:t>208,7</w:t>
            </w:r>
          </w:p>
          <w:p w:rsidR="0093067D" w:rsidRPr="001732F8" w:rsidRDefault="0093067D" w:rsidP="004E56E1">
            <w:pPr>
              <w:spacing w:line="228" w:lineRule="auto"/>
              <w:jc w:val="center"/>
              <w:rPr>
                <w:sz w:val="28"/>
                <w:szCs w:val="28"/>
              </w:rPr>
            </w:pPr>
            <w:r w:rsidRPr="001732F8">
              <w:rPr>
                <w:sz w:val="28"/>
                <w:szCs w:val="28"/>
              </w:rPr>
              <w:t>206,9</w:t>
            </w:r>
          </w:p>
          <w:p w:rsidR="0093067D" w:rsidRPr="001732F8" w:rsidRDefault="0093067D" w:rsidP="004E56E1">
            <w:pPr>
              <w:spacing w:line="228" w:lineRule="auto"/>
              <w:jc w:val="center"/>
              <w:rPr>
                <w:sz w:val="28"/>
                <w:szCs w:val="28"/>
              </w:rPr>
            </w:pPr>
            <w:r w:rsidRPr="001732F8">
              <w:rPr>
                <w:sz w:val="28"/>
                <w:szCs w:val="28"/>
              </w:rPr>
              <w:t>192,0</w:t>
            </w:r>
          </w:p>
        </w:tc>
      </w:tr>
      <w:tr w:rsidR="0093067D" w:rsidRPr="001732F8" w:rsidTr="0099639A">
        <w:tc>
          <w:tcPr>
            <w:tcW w:w="568" w:type="dxa"/>
            <w:tcBorders>
              <w:top w:val="single" w:sz="4" w:space="0" w:color="auto"/>
              <w:left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5</w:t>
            </w:r>
          </w:p>
        </w:tc>
        <w:tc>
          <w:tcPr>
            <w:tcW w:w="5494" w:type="dxa"/>
            <w:tcBorders>
              <w:top w:val="single" w:sz="4" w:space="0" w:color="auto"/>
              <w:left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Смертность населения от туберкулеза, в том числе:</w:t>
            </w:r>
          </w:p>
          <w:p w:rsidR="0093067D" w:rsidRPr="001732F8" w:rsidRDefault="0093067D" w:rsidP="0099639A">
            <w:pPr>
              <w:spacing w:line="228" w:lineRule="auto"/>
              <w:jc w:val="both"/>
              <w:rPr>
                <w:sz w:val="28"/>
                <w:szCs w:val="28"/>
              </w:rPr>
            </w:pPr>
            <w:r w:rsidRPr="001732F8">
              <w:rPr>
                <w:sz w:val="28"/>
                <w:szCs w:val="28"/>
              </w:rPr>
              <w:t>- городского,</w:t>
            </w:r>
          </w:p>
          <w:p w:rsidR="0093067D" w:rsidRPr="001732F8" w:rsidRDefault="0093067D" w:rsidP="0099639A">
            <w:pPr>
              <w:spacing w:line="228" w:lineRule="auto"/>
              <w:jc w:val="both"/>
              <w:rPr>
                <w:sz w:val="28"/>
                <w:szCs w:val="28"/>
              </w:rPr>
            </w:pPr>
            <w:r w:rsidRPr="001732F8">
              <w:rPr>
                <w:sz w:val="28"/>
                <w:szCs w:val="28"/>
              </w:rPr>
              <w:t>- сельского</w:t>
            </w:r>
          </w:p>
        </w:tc>
        <w:tc>
          <w:tcPr>
            <w:tcW w:w="2552" w:type="dxa"/>
            <w:tcBorders>
              <w:top w:val="single" w:sz="4" w:space="0" w:color="auto"/>
              <w:left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на 100 тыс. населения</w:t>
            </w:r>
          </w:p>
        </w:tc>
        <w:tc>
          <w:tcPr>
            <w:tcW w:w="1275" w:type="dxa"/>
            <w:tcBorders>
              <w:top w:val="single" w:sz="4" w:space="0" w:color="auto"/>
              <w:left w:val="single" w:sz="4" w:space="0" w:color="auto"/>
              <w:right w:val="single" w:sz="4" w:space="0" w:color="auto"/>
            </w:tcBorders>
          </w:tcPr>
          <w:p w:rsidR="0093067D" w:rsidRPr="001732F8" w:rsidRDefault="0093067D" w:rsidP="004E56E1">
            <w:pPr>
              <w:spacing w:line="228" w:lineRule="auto"/>
              <w:jc w:val="center"/>
              <w:rPr>
                <w:sz w:val="28"/>
                <w:szCs w:val="28"/>
              </w:rPr>
            </w:pPr>
            <w:r w:rsidRPr="001732F8">
              <w:rPr>
                <w:sz w:val="28"/>
                <w:szCs w:val="28"/>
              </w:rPr>
              <w:t>6,5</w:t>
            </w:r>
          </w:p>
          <w:p w:rsidR="0093067D" w:rsidRPr="001732F8" w:rsidRDefault="0093067D" w:rsidP="004E56E1">
            <w:pPr>
              <w:spacing w:line="228" w:lineRule="auto"/>
              <w:jc w:val="center"/>
              <w:rPr>
                <w:sz w:val="28"/>
                <w:szCs w:val="28"/>
              </w:rPr>
            </w:pPr>
          </w:p>
          <w:p w:rsidR="0093067D" w:rsidRPr="001732F8" w:rsidRDefault="0093067D" w:rsidP="004E56E1">
            <w:pPr>
              <w:spacing w:line="228" w:lineRule="auto"/>
              <w:jc w:val="center"/>
              <w:rPr>
                <w:sz w:val="28"/>
                <w:szCs w:val="28"/>
              </w:rPr>
            </w:pPr>
            <w:r w:rsidRPr="001732F8">
              <w:rPr>
                <w:sz w:val="28"/>
                <w:szCs w:val="28"/>
              </w:rPr>
              <w:t>5,3</w:t>
            </w:r>
          </w:p>
          <w:p w:rsidR="0093067D" w:rsidRPr="001732F8" w:rsidRDefault="0093067D" w:rsidP="004E56E1">
            <w:pPr>
              <w:spacing w:line="228" w:lineRule="auto"/>
              <w:jc w:val="center"/>
              <w:rPr>
                <w:sz w:val="28"/>
                <w:szCs w:val="28"/>
              </w:rPr>
            </w:pPr>
            <w:r w:rsidRPr="001732F8">
              <w:rPr>
                <w:sz w:val="28"/>
                <w:szCs w:val="28"/>
              </w:rPr>
              <w:t>4,5</w:t>
            </w:r>
          </w:p>
        </w:tc>
      </w:tr>
      <w:tr w:rsidR="0099639A" w:rsidRPr="001732F8" w:rsidTr="0099639A">
        <w:tc>
          <w:tcPr>
            <w:tcW w:w="568" w:type="dxa"/>
            <w:tcBorders>
              <w:left w:val="single" w:sz="4" w:space="0" w:color="auto"/>
              <w:bottom w:val="single" w:sz="4" w:space="0" w:color="auto"/>
              <w:right w:val="single" w:sz="4" w:space="0" w:color="auto"/>
            </w:tcBorders>
          </w:tcPr>
          <w:p w:rsidR="0099639A" w:rsidRPr="001732F8" w:rsidRDefault="0099639A" w:rsidP="004E56E1">
            <w:pPr>
              <w:spacing w:line="228" w:lineRule="auto"/>
              <w:ind w:right="-66"/>
              <w:rPr>
                <w:sz w:val="28"/>
                <w:szCs w:val="28"/>
              </w:rPr>
            </w:pPr>
          </w:p>
        </w:tc>
        <w:tc>
          <w:tcPr>
            <w:tcW w:w="5494" w:type="dxa"/>
            <w:tcBorders>
              <w:left w:val="single" w:sz="4" w:space="0" w:color="auto"/>
              <w:bottom w:val="single" w:sz="4" w:space="0" w:color="auto"/>
              <w:right w:val="single" w:sz="4" w:space="0" w:color="auto"/>
            </w:tcBorders>
          </w:tcPr>
          <w:p w:rsidR="0099639A" w:rsidRPr="001732F8" w:rsidRDefault="0099639A" w:rsidP="0099639A">
            <w:pPr>
              <w:spacing w:line="228" w:lineRule="auto"/>
              <w:jc w:val="both"/>
              <w:rPr>
                <w:sz w:val="28"/>
                <w:szCs w:val="28"/>
              </w:rPr>
            </w:pPr>
          </w:p>
        </w:tc>
        <w:tc>
          <w:tcPr>
            <w:tcW w:w="2552" w:type="dxa"/>
            <w:tcBorders>
              <w:left w:val="single" w:sz="4" w:space="0" w:color="auto"/>
              <w:bottom w:val="single" w:sz="4" w:space="0" w:color="auto"/>
              <w:right w:val="single" w:sz="4" w:space="0" w:color="auto"/>
            </w:tcBorders>
            <w:vAlign w:val="center"/>
          </w:tcPr>
          <w:p w:rsidR="0099639A" w:rsidRPr="001732F8" w:rsidRDefault="0099639A" w:rsidP="004E56E1">
            <w:pPr>
              <w:spacing w:line="228" w:lineRule="auto"/>
              <w:jc w:val="center"/>
              <w:rPr>
                <w:sz w:val="28"/>
                <w:szCs w:val="28"/>
              </w:rPr>
            </w:pPr>
          </w:p>
        </w:tc>
        <w:tc>
          <w:tcPr>
            <w:tcW w:w="1275" w:type="dxa"/>
            <w:tcBorders>
              <w:left w:val="single" w:sz="4" w:space="0" w:color="auto"/>
              <w:bottom w:val="single" w:sz="4" w:space="0" w:color="auto"/>
              <w:right w:val="single" w:sz="4" w:space="0" w:color="auto"/>
            </w:tcBorders>
          </w:tcPr>
          <w:p w:rsidR="0099639A" w:rsidRPr="001732F8" w:rsidRDefault="0099639A" w:rsidP="004E56E1">
            <w:pPr>
              <w:spacing w:line="228" w:lineRule="auto"/>
              <w:jc w:val="center"/>
              <w:rPr>
                <w:sz w:val="28"/>
                <w:szCs w:val="28"/>
              </w:rPr>
            </w:pP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lastRenderedPageBreak/>
              <w:t>6</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 xml:space="preserve">Смертность населения в трудоспособном возрасте (число </w:t>
            </w:r>
            <w:proofErr w:type="gramStart"/>
            <w:r w:rsidRPr="001732F8">
              <w:rPr>
                <w:sz w:val="28"/>
                <w:szCs w:val="28"/>
              </w:rPr>
              <w:t>умерших</w:t>
            </w:r>
            <w:proofErr w:type="gramEnd"/>
            <w:r w:rsidRPr="001732F8">
              <w:rPr>
                <w:sz w:val="28"/>
                <w:szCs w:val="28"/>
              </w:rPr>
              <w:t xml:space="preserve"> 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на 100 тыс. населения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534,5</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7</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 xml:space="preserve">Смертность населения трудоспособного возраста от болезней системы </w:t>
            </w:r>
            <w:proofErr w:type="gramStart"/>
            <w:r w:rsidRPr="001732F8">
              <w:rPr>
                <w:sz w:val="28"/>
                <w:szCs w:val="28"/>
              </w:rPr>
              <w:t>крово</w:t>
            </w:r>
            <w:r w:rsidR="002740F2">
              <w:rPr>
                <w:sz w:val="28"/>
                <w:szCs w:val="28"/>
              </w:rPr>
              <w:t>-</w:t>
            </w:r>
            <w:r w:rsidRPr="001732F8">
              <w:rPr>
                <w:sz w:val="28"/>
                <w:szCs w:val="28"/>
              </w:rPr>
              <w:t>обращения</w:t>
            </w:r>
            <w:proofErr w:type="gramEnd"/>
            <w:r w:rsidRPr="001732F8">
              <w:rPr>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на 100 тыс. населения</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180,0</w:t>
            </w:r>
          </w:p>
          <w:p w:rsidR="0093067D" w:rsidRPr="001732F8" w:rsidRDefault="0093067D" w:rsidP="005415A9">
            <w:pPr>
              <w:spacing w:line="221" w:lineRule="auto"/>
              <w:jc w:val="center"/>
              <w:rPr>
                <w:sz w:val="28"/>
                <w:szCs w:val="28"/>
              </w:rPr>
            </w:pP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8</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 xml:space="preserve">Доля </w:t>
            </w:r>
            <w:proofErr w:type="gramStart"/>
            <w:r w:rsidRPr="001732F8">
              <w:rPr>
                <w:sz w:val="28"/>
                <w:szCs w:val="28"/>
              </w:rPr>
              <w:t>умерших</w:t>
            </w:r>
            <w:proofErr w:type="gramEnd"/>
            <w:r w:rsidRPr="001732F8">
              <w:rPr>
                <w:sz w:val="28"/>
                <w:szCs w:val="28"/>
              </w:rPr>
              <w:t xml:space="preserve"> в трудоспособном возрасте на дому в общем количестве умерших 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53,2</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9</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Материнская смертность</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 xml:space="preserve">на 100 тыс. </w:t>
            </w:r>
            <w:proofErr w:type="gramStart"/>
            <w:r w:rsidRPr="001732F8">
              <w:rPr>
                <w:sz w:val="28"/>
                <w:szCs w:val="28"/>
              </w:rPr>
              <w:t>родившихся</w:t>
            </w:r>
            <w:proofErr w:type="gramEnd"/>
            <w:r w:rsidRPr="001732F8">
              <w:rPr>
                <w:sz w:val="28"/>
                <w:szCs w:val="28"/>
              </w:rPr>
              <w:t xml:space="preserve"> живыми</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10,8</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10</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Младенческая смертность, в том числе:</w:t>
            </w:r>
          </w:p>
          <w:p w:rsidR="0093067D" w:rsidRPr="001732F8" w:rsidRDefault="0093067D" w:rsidP="005415A9">
            <w:pPr>
              <w:spacing w:line="221" w:lineRule="auto"/>
              <w:jc w:val="both"/>
              <w:rPr>
                <w:sz w:val="28"/>
                <w:szCs w:val="28"/>
              </w:rPr>
            </w:pPr>
            <w:r w:rsidRPr="001732F8">
              <w:rPr>
                <w:sz w:val="28"/>
                <w:szCs w:val="28"/>
              </w:rPr>
              <w:t>- городской местности,</w:t>
            </w:r>
          </w:p>
          <w:p w:rsidR="0093067D" w:rsidRPr="001732F8" w:rsidRDefault="0093067D" w:rsidP="005415A9">
            <w:pPr>
              <w:spacing w:line="221" w:lineRule="auto"/>
              <w:jc w:val="both"/>
              <w:rPr>
                <w:sz w:val="28"/>
                <w:szCs w:val="28"/>
              </w:rPr>
            </w:pPr>
            <w:r w:rsidRPr="001732F8">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 xml:space="preserve">на 1000 </w:t>
            </w:r>
            <w:proofErr w:type="gramStart"/>
            <w:r w:rsidRPr="001732F8">
              <w:rPr>
                <w:sz w:val="28"/>
                <w:szCs w:val="28"/>
              </w:rPr>
              <w:t>родившихся</w:t>
            </w:r>
            <w:proofErr w:type="gramEnd"/>
            <w:r w:rsidRPr="001732F8">
              <w:rPr>
                <w:sz w:val="28"/>
                <w:szCs w:val="28"/>
              </w:rPr>
              <w:t xml:space="preserve"> живыми</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7,6</w:t>
            </w:r>
          </w:p>
          <w:p w:rsidR="0093067D" w:rsidRPr="001732F8" w:rsidRDefault="0093067D" w:rsidP="005415A9">
            <w:pPr>
              <w:spacing w:line="221" w:lineRule="auto"/>
              <w:jc w:val="center"/>
              <w:rPr>
                <w:sz w:val="28"/>
                <w:szCs w:val="28"/>
              </w:rPr>
            </w:pPr>
            <w:r w:rsidRPr="001732F8">
              <w:rPr>
                <w:sz w:val="28"/>
                <w:szCs w:val="28"/>
              </w:rPr>
              <w:t>5,7</w:t>
            </w:r>
          </w:p>
          <w:p w:rsidR="0093067D" w:rsidRPr="001732F8" w:rsidRDefault="0093067D" w:rsidP="005415A9">
            <w:pPr>
              <w:spacing w:line="221" w:lineRule="auto"/>
              <w:jc w:val="center"/>
              <w:rPr>
                <w:sz w:val="28"/>
                <w:szCs w:val="28"/>
              </w:rPr>
            </w:pPr>
            <w:r w:rsidRPr="001732F8">
              <w:rPr>
                <w:sz w:val="28"/>
                <w:szCs w:val="28"/>
              </w:rPr>
              <w:t>6,0</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11</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 xml:space="preserve">Доля </w:t>
            </w:r>
            <w:proofErr w:type="gramStart"/>
            <w:r w:rsidRPr="001732F8">
              <w:rPr>
                <w:sz w:val="28"/>
                <w:szCs w:val="28"/>
              </w:rPr>
              <w:t>умерших</w:t>
            </w:r>
            <w:proofErr w:type="gramEnd"/>
            <w:r w:rsidRPr="001732F8">
              <w:rPr>
                <w:sz w:val="28"/>
                <w:szCs w:val="28"/>
              </w:rPr>
              <w:t xml:space="preserve"> в возрасте до 1 года на дому в общем количестве умерших в возрасте до 1 года</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13,6</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12</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 xml:space="preserve">Смертность детей в возрасте 0-4 лет </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на 100 тыс. населения соответ</w:t>
            </w:r>
            <w:r w:rsidRPr="001732F8">
              <w:rPr>
                <w:spacing w:val="-8"/>
                <w:sz w:val="28"/>
                <w:szCs w:val="28"/>
              </w:rPr>
              <w:t>ствующего возраста</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160,2</w:t>
            </w:r>
          </w:p>
          <w:p w:rsidR="0093067D" w:rsidRPr="001732F8" w:rsidRDefault="0093067D" w:rsidP="005415A9">
            <w:pPr>
              <w:spacing w:line="221" w:lineRule="auto"/>
              <w:jc w:val="center"/>
              <w:rPr>
                <w:sz w:val="28"/>
                <w:szCs w:val="28"/>
              </w:rPr>
            </w:pP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13</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 xml:space="preserve">Доля умерших в возрасте 0-4 лет на дому </w:t>
            </w:r>
            <w:r w:rsidR="0099639A">
              <w:rPr>
                <w:sz w:val="28"/>
                <w:szCs w:val="28"/>
              </w:rPr>
              <w:br/>
            </w:r>
            <w:r w:rsidRPr="001732F8">
              <w:rPr>
                <w:sz w:val="28"/>
                <w:szCs w:val="28"/>
              </w:rPr>
              <w:t xml:space="preserve">в общем количестве умерших в возрасте </w:t>
            </w:r>
            <w:r w:rsidR="0099639A">
              <w:rPr>
                <w:sz w:val="28"/>
                <w:szCs w:val="28"/>
              </w:rPr>
              <w:br/>
            </w:r>
            <w:r w:rsidRPr="001732F8">
              <w:rPr>
                <w:sz w:val="28"/>
                <w:szCs w:val="28"/>
              </w:rPr>
              <w:t>0-4 лет</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17,4</w:t>
            </w:r>
          </w:p>
        </w:tc>
      </w:tr>
      <w:tr w:rsidR="0093067D" w:rsidRPr="001732F8" w:rsidTr="0099639A">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14</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Смертность детей в возрас</w:t>
            </w:r>
            <w:r w:rsidR="0099639A">
              <w:rPr>
                <w:sz w:val="28"/>
                <w:szCs w:val="28"/>
              </w:rPr>
              <w:t>те 0-</w:t>
            </w:r>
            <w:r w:rsidRPr="001732F8">
              <w:rPr>
                <w:sz w:val="28"/>
                <w:szCs w:val="28"/>
              </w:rPr>
              <w:t xml:space="preserve">17 лет </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на 100 тыс. населения соответствующего возраста</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72</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15</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Доля умерших в возрасте 0-17 лет на дому в общем количестве умерших в возрасте    0-17 лет</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19,6</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16</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t>50,0</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ind w:right="-66"/>
              <w:rPr>
                <w:sz w:val="28"/>
                <w:szCs w:val="28"/>
              </w:rPr>
            </w:pPr>
            <w:r w:rsidRPr="001732F8">
              <w:rPr>
                <w:sz w:val="28"/>
                <w:szCs w:val="28"/>
              </w:rPr>
              <w:t>17</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both"/>
              <w:rPr>
                <w:sz w:val="28"/>
                <w:szCs w:val="28"/>
              </w:rPr>
            </w:pPr>
            <w:r w:rsidRPr="001732F8">
              <w:rPr>
                <w:sz w:val="28"/>
                <w:szCs w:val="28"/>
              </w:rPr>
              <w:t>Обеспеченность населения врачами всего населения:</w:t>
            </w:r>
          </w:p>
          <w:p w:rsidR="0093067D" w:rsidRPr="001732F8" w:rsidRDefault="0093067D" w:rsidP="005415A9">
            <w:pPr>
              <w:spacing w:line="221" w:lineRule="auto"/>
              <w:jc w:val="both"/>
              <w:rPr>
                <w:sz w:val="28"/>
                <w:szCs w:val="28"/>
              </w:rPr>
            </w:pPr>
            <w:r w:rsidRPr="001732F8">
              <w:rPr>
                <w:sz w:val="28"/>
                <w:szCs w:val="28"/>
              </w:rPr>
              <w:t>-</w:t>
            </w:r>
            <w:r w:rsidR="004C5923">
              <w:rPr>
                <w:sz w:val="28"/>
                <w:szCs w:val="28"/>
              </w:rPr>
              <w:t xml:space="preserve"> </w:t>
            </w:r>
            <w:r w:rsidRPr="001732F8">
              <w:rPr>
                <w:sz w:val="28"/>
                <w:szCs w:val="28"/>
              </w:rPr>
              <w:t>городского населения</w:t>
            </w:r>
          </w:p>
          <w:p w:rsidR="0093067D" w:rsidRPr="001732F8" w:rsidRDefault="0093067D" w:rsidP="005415A9">
            <w:pPr>
              <w:spacing w:line="221" w:lineRule="auto"/>
              <w:jc w:val="both"/>
              <w:rPr>
                <w:sz w:val="28"/>
                <w:szCs w:val="28"/>
              </w:rPr>
            </w:pPr>
            <w:r w:rsidRPr="001732F8">
              <w:rPr>
                <w:sz w:val="28"/>
                <w:szCs w:val="28"/>
              </w:rPr>
              <w:t>-</w:t>
            </w:r>
            <w:r w:rsidR="004C5923">
              <w:rPr>
                <w:sz w:val="28"/>
                <w:szCs w:val="28"/>
              </w:rPr>
              <w:t xml:space="preserve"> </w:t>
            </w:r>
            <w:r w:rsidRPr="001732F8">
              <w:rPr>
                <w:sz w:val="28"/>
                <w:szCs w:val="28"/>
              </w:rPr>
              <w:t>сельского населения</w:t>
            </w:r>
          </w:p>
          <w:p w:rsidR="0093067D" w:rsidRPr="001732F8" w:rsidRDefault="0093067D" w:rsidP="005415A9">
            <w:pPr>
              <w:spacing w:line="221" w:lineRule="auto"/>
              <w:jc w:val="both"/>
              <w:rPr>
                <w:sz w:val="28"/>
                <w:szCs w:val="28"/>
              </w:rPr>
            </w:pPr>
          </w:p>
          <w:p w:rsidR="0093067D" w:rsidRPr="001732F8" w:rsidRDefault="0093067D" w:rsidP="005415A9">
            <w:pPr>
              <w:spacing w:line="221" w:lineRule="auto"/>
              <w:jc w:val="both"/>
              <w:rPr>
                <w:sz w:val="28"/>
                <w:szCs w:val="28"/>
              </w:rPr>
            </w:pPr>
            <w:proofErr w:type="gramStart"/>
            <w:r w:rsidRPr="001732F8">
              <w:rPr>
                <w:sz w:val="28"/>
                <w:szCs w:val="28"/>
              </w:rPr>
              <w:t>оказывающими</w:t>
            </w:r>
            <w:proofErr w:type="gramEnd"/>
            <w:r w:rsidRPr="001732F8">
              <w:rPr>
                <w:sz w:val="28"/>
                <w:szCs w:val="28"/>
              </w:rPr>
              <w:t xml:space="preserve"> медицинскую помощь в амбулаторных условиях:</w:t>
            </w:r>
          </w:p>
          <w:p w:rsidR="0093067D" w:rsidRPr="001732F8" w:rsidRDefault="0093067D" w:rsidP="005415A9">
            <w:pPr>
              <w:spacing w:line="221" w:lineRule="auto"/>
              <w:jc w:val="both"/>
              <w:rPr>
                <w:sz w:val="28"/>
                <w:szCs w:val="28"/>
              </w:rPr>
            </w:pPr>
            <w:r w:rsidRPr="001732F8">
              <w:rPr>
                <w:sz w:val="28"/>
                <w:szCs w:val="28"/>
              </w:rPr>
              <w:t>-</w:t>
            </w:r>
            <w:r w:rsidR="004C5923">
              <w:rPr>
                <w:sz w:val="28"/>
                <w:szCs w:val="28"/>
              </w:rPr>
              <w:t xml:space="preserve"> </w:t>
            </w:r>
            <w:r w:rsidRPr="001732F8">
              <w:rPr>
                <w:sz w:val="28"/>
                <w:szCs w:val="28"/>
              </w:rPr>
              <w:t>городского населения</w:t>
            </w:r>
          </w:p>
          <w:p w:rsidR="0093067D" w:rsidRPr="001732F8" w:rsidRDefault="0093067D" w:rsidP="005415A9">
            <w:pPr>
              <w:spacing w:line="221" w:lineRule="auto"/>
              <w:jc w:val="both"/>
              <w:rPr>
                <w:sz w:val="28"/>
                <w:szCs w:val="28"/>
              </w:rPr>
            </w:pPr>
            <w:r w:rsidRPr="001732F8">
              <w:rPr>
                <w:sz w:val="28"/>
                <w:szCs w:val="28"/>
              </w:rPr>
              <w:t>-</w:t>
            </w:r>
            <w:r w:rsidR="005415A9">
              <w:rPr>
                <w:sz w:val="28"/>
                <w:szCs w:val="28"/>
              </w:rPr>
              <w:t xml:space="preserve"> </w:t>
            </w:r>
            <w:r w:rsidRPr="001732F8">
              <w:rPr>
                <w:sz w:val="28"/>
                <w:szCs w:val="28"/>
              </w:rPr>
              <w:t>сельского населения</w:t>
            </w:r>
          </w:p>
          <w:p w:rsidR="0093067D" w:rsidRPr="001732F8" w:rsidRDefault="0093067D" w:rsidP="005415A9">
            <w:pPr>
              <w:spacing w:line="221" w:lineRule="auto"/>
              <w:jc w:val="both"/>
              <w:rPr>
                <w:sz w:val="28"/>
                <w:szCs w:val="28"/>
              </w:rPr>
            </w:pPr>
            <w:proofErr w:type="gramStart"/>
            <w:r w:rsidRPr="001732F8">
              <w:rPr>
                <w:sz w:val="28"/>
                <w:szCs w:val="28"/>
              </w:rPr>
              <w:lastRenderedPageBreak/>
              <w:t>оказывающими</w:t>
            </w:r>
            <w:proofErr w:type="gramEnd"/>
            <w:r w:rsidRPr="001732F8">
              <w:rPr>
                <w:sz w:val="28"/>
                <w:szCs w:val="28"/>
              </w:rPr>
              <w:t xml:space="preserve"> медицинскую помощь в стационарных условиях:</w:t>
            </w:r>
          </w:p>
          <w:p w:rsidR="0093067D" w:rsidRPr="001732F8" w:rsidRDefault="0093067D" w:rsidP="005415A9">
            <w:pPr>
              <w:spacing w:line="221" w:lineRule="auto"/>
              <w:jc w:val="both"/>
              <w:rPr>
                <w:sz w:val="28"/>
                <w:szCs w:val="28"/>
              </w:rPr>
            </w:pPr>
            <w:r w:rsidRPr="001732F8">
              <w:rPr>
                <w:sz w:val="28"/>
                <w:szCs w:val="28"/>
              </w:rPr>
              <w:t>-</w:t>
            </w:r>
            <w:r w:rsidR="00DE5DF0">
              <w:rPr>
                <w:sz w:val="28"/>
                <w:szCs w:val="28"/>
              </w:rPr>
              <w:t xml:space="preserve"> </w:t>
            </w:r>
            <w:r w:rsidRPr="001732F8">
              <w:rPr>
                <w:sz w:val="28"/>
                <w:szCs w:val="28"/>
              </w:rPr>
              <w:t>городского населения</w:t>
            </w:r>
          </w:p>
          <w:p w:rsidR="0093067D" w:rsidRPr="001732F8" w:rsidRDefault="0093067D" w:rsidP="005415A9">
            <w:pPr>
              <w:spacing w:line="221" w:lineRule="auto"/>
              <w:jc w:val="both"/>
              <w:rPr>
                <w:sz w:val="28"/>
                <w:szCs w:val="28"/>
              </w:rPr>
            </w:pPr>
            <w:r w:rsidRPr="001732F8">
              <w:rPr>
                <w:sz w:val="28"/>
                <w:szCs w:val="28"/>
              </w:rPr>
              <w:t>-</w:t>
            </w:r>
            <w:r w:rsidR="00DE5DF0">
              <w:rPr>
                <w:sz w:val="28"/>
                <w:szCs w:val="28"/>
              </w:rPr>
              <w:t xml:space="preserve"> </w:t>
            </w:r>
            <w:r w:rsidRPr="001732F8">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5415A9">
            <w:pPr>
              <w:spacing w:line="221" w:lineRule="auto"/>
              <w:jc w:val="center"/>
              <w:rPr>
                <w:sz w:val="28"/>
                <w:szCs w:val="28"/>
              </w:rPr>
            </w:pPr>
            <w:r w:rsidRPr="001732F8">
              <w:rPr>
                <w:sz w:val="28"/>
                <w:szCs w:val="28"/>
              </w:rPr>
              <w:lastRenderedPageBreak/>
              <w:t xml:space="preserve">(на 10000 человек населения, включая городское </w:t>
            </w:r>
            <w:r w:rsidRPr="005415A9">
              <w:rPr>
                <w:sz w:val="28"/>
                <w:szCs w:val="28"/>
              </w:rPr>
              <w:t>и сельское население)</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5415A9">
            <w:pPr>
              <w:spacing w:line="221" w:lineRule="auto"/>
              <w:jc w:val="center"/>
              <w:rPr>
                <w:sz w:val="28"/>
                <w:szCs w:val="28"/>
              </w:rPr>
            </w:pPr>
            <w:r w:rsidRPr="001732F8">
              <w:rPr>
                <w:sz w:val="28"/>
                <w:szCs w:val="28"/>
              </w:rPr>
              <w:t>29,8</w:t>
            </w:r>
          </w:p>
          <w:p w:rsidR="0093067D" w:rsidRPr="001732F8" w:rsidRDefault="0093067D" w:rsidP="005415A9">
            <w:pPr>
              <w:spacing w:line="221" w:lineRule="auto"/>
              <w:jc w:val="center"/>
              <w:rPr>
                <w:sz w:val="28"/>
                <w:szCs w:val="28"/>
              </w:rPr>
            </w:pPr>
          </w:p>
          <w:p w:rsidR="0093067D" w:rsidRPr="001732F8" w:rsidRDefault="0093067D" w:rsidP="005415A9">
            <w:pPr>
              <w:spacing w:line="221" w:lineRule="auto"/>
              <w:jc w:val="center"/>
              <w:rPr>
                <w:sz w:val="28"/>
                <w:szCs w:val="28"/>
              </w:rPr>
            </w:pPr>
            <w:r w:rsidRPr="001732F8">
              <w:rPr>
                <w:sz w:val="28"/>
                <w:szCs w:val="28"/>
              </w:rPr>
              <w:t>40,5</w:t>
            </w:r>
          </w:p>
          <w:p w:rsidR="0093067D" w:rsidRPr="001732F8" w:rsidRDefault="0093067D" w:rsidP="005415A9">
            <w:pPr>
              <w:spacing w:line="221" w:lineRule="auto"/>
              <w:jc w:val="center"/>
              <w:rPr>
                <w:sz w:val="28"/>
                <w:szCs w:val="28"/>
              </w:rPr>
            </w:pPr>
            <w:r w:rsidRPr="001732F8">
              <w:rPr>
                <w:sz w:val="28"/>
                <w:szCs w:val="28"/>
              </w:rPr>
              <w:t>8,1</w:t>
            </w:r>
          </w:p>
          <w:p w:rsidR="0093067D" w:rsidRPr="001732F8" w:rsidRDefault="0093067D" w:rsidP="005415A9">
            <w:pPr>
              <w:spacing w:line="221" w:lineRule="auto"/>
              <w:jc w:val="center"/>
              <w:rPr>
                <w:sz w:val="28"/>
                <w:szCs w:val="28"/>
              </w:rPr>
            </w:pPr>
          </w:p>
          <w:p w:rsidR="0093067D" w:rsidRPr="001732F8" w:rsidRDefault="0093067D" w:rsidP="005415A9">
            <w:pPr>
              <w:spacing w:line="221" w:lineRule="auto"/>
              <w:jc w:val="center"/>
              <w:rPr>
                <w:sz w:val="28"/>
                <w:szCs w:val="28"/>
              </w:rPr>
            </w:pPr>
            <w:r w:rsidRPr="001732F8">
              <w:rPr>
                <w:sz w:val="28"/>
                <w:szCs w:val="28"/>
              </w:rPr>
              <w:t>16,2</w:t>
            </w:r>
          </w:p>
          <w:p w:rsidR="0093067D" w:rsidRPr="001732F8" w:rsidRDefault="0093067D" w:rsidP="005415A9">
            <w:pPr>
              <w:spacing w:line="221" w:lineRule="auto"/>
              <w:jc w:val="center"/>
              <w:rPr>
                <w:sz w:val="28"/>
                <w:szCs w:val="28"/>
              </w:rPr>
            </w:pPr>
          </w:p>
          <w:p w:rsidR="0093067D" w:rsidRPr="001732F8" w:rsidRDefault="0093067D" w:rsidP="005415A9">
            <w:pPr>
              <w:spacing w:line="221" w:lineRule="auto"/>
              <w:jc w:val="center"/>
              <w:rPr>
                <w:sz w:val="28"/>
                <w:szCs w:val="28"/>
              </w:rPr>
            </w:pPr>
            <w:r w:rsidRPr="001732F8">
              <w:rPr>
                <w:sz w:val="28"/>
                <w:szCs w:val="28"/>
              </w:rPr>
              <w:t>15,5</w:t>
            </w:r>
          </w:p>
          <w:p w:rsidR="0093067D" w:rsidRPr="001732F8" w:rsidRDefault="0093067D" w:rsidP="005415A9">
            <w:pPr>
              <w:spacing w:line="221" w:lineRule="auto"/>
              <w:jc w:val="center"/>
              <w:rPr>
                <w:sz w:val="28"/>
                <w:szCs w:val="28"/>
              </w:rPr>
            </w:pPr>
            <w:r w:rsidRPr="001732F8">
              <w:rPr>
                <w:sz w:val="28"/>
                <w:szCs w:val="28"/>
              </w:rPr>
              <w:t>13,9</w:t>
            </w:r>
          </w:p>
          <w:p w:rsidR="0093067D" w:rsidRPr="001732F8" w:rsidRDefault="0093067D" w:rsidP="005415A9">
            <w:pPr>
              <w:spacing w:line="221" w:lineRule="auto"/>
              <w:jc w:val="center"/>
              <w:rPr>
                <w:sz w:val="28"/>
                <w:szCs w:val="28"/>
              </w:rPr>
            </w:pPr>
            <w:r w:rsidRPr="001732F8">
              <w:rPr>
                <w:sz w:val="28"/>
                <w:szCs w:val="28"/>
              </w:rPr>
              <w:lastRenderedPageBreak/>
              <w:t>10,1</w:t>
            </w:r>
          </w:p>
          <w:p w:rsidR="0093067D" w:rsidRPr="001732F8" w:rsidRDefault="0093067D" w:rsidP="005415A9">
            <w:pPr>
              <w:spacing w:line="221" w:lineRule="auto"/>
              <w:jc w:val="center"/>
              <w:rPr>
                <w:sz w:val="28"/>
                <w:szCs w:val="28"/>
              </w:rPr>
            </w:pPr>
          </w:p>
          <w:p w:rsidR="0093067D" w:rsidRPr="001732F8" w:rsidRDefault="0093067D" w:rsidP="005415A9">
            <w:pPr>
              <w:spacing w:line="221" w:lineRule="auto"/>
              <w:jc w:val="center"/>
              <w:rPr>
                <w:sz w:val="28"/>
                <w:szCs w:val="28"/>
              </w:rPr>
            </w:pPr>
            <w:r w:rsidRPr="001732F8">
              <w:rPr>
                <w:sz w:val="28"/>
                <w:szCs w:val="28"/>
              </w:rPr>
              <w:t>10,2</w:t>
            </w:r>
          </w:p>
          <w:p w:rsidR="0093067D" w:rsidRPr="001732F8" w:rsidRDefault="0093067D" w:rsidP="005415A9">
            <w:pPr>
              <w:spacing w:line="221" w:lineRule="auto"/>
              <w:jc w:val="center"/>
              <w:rPr>
                <w:sz w:val="28"/>
                <w:szCs w:val="28"/>
              </w:rPr>
            </w:pPr>
            <w:r w:rsidRPr="001732F8">
              <w:rPr>
                <w:sz w:val="28"/>
                <w:szCs w:val="28"/>
              </w:rPr>
              <w:t>3,3</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lastRenderedPageBreak/>
              <w:t>18</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z w:val="28"/>
                <w:szCs w:val="28"/>
              </w:rPr>
              <w:t>Обеспеченность населения средним медицинским персоналом всего населения:</w:t>
            </w:r>
          </w:p>
          <w:p w:rsidR="0093067D" w:rsidRPr="001732F8" w:rsidRDefault="0093067D" w:rsidP="00602E11">
            <w:pPr>
              <w:spacing w:line="223" w:lineRule="auto"/>
              <w:jc w:val="both"/>
              <w:rPr>
                <w:sz w:val="28"/>
                <w:szCs w:val="28"/>
              </w:rPr>
            </w:pPr>
            <w:r w:rsidRPr="001732F8">
              <w:rPr>
                <w:sz w:val="28"/>
                <w:szCs w:val="28"/>
              </w:rPr>
              <w:t>-</w:t>
            </w:r>
            <w:r w:rsidR="00DE5DF0">
              <w:rPr>
                <w:sz w:val="28"/>
                <w:szCs w:val="28"/>
              </w:rPr>
              <w:t xml:space="preserve"> </w:t>
            </w:r>
            <w:r w:rsidRPr="001732F8">
              <w:rPr>
                <w:sz w:val="28"/>
                <w:szCs w:val="28"/>
              </w:rPr>
              <w:t>городского населения</w:t>
            </w:r>
          </w:p>
          <w:p w:rsidR="0093067D" w:rsidRPr="001732F8" w:rsidRDefault="0093067D" w:rsidP="00602E11">
            <w:pPr>
              <w:spacing w:line="223" w:lineRule="auto"/>
              <w:jc w:val="both"/>
              <w:rPr>
                <w:sz w:val="28"/>
                <w:szCs w:val="28"/>
              </w:rPr>
            </w:pPr>
            <w:r w:rsidRPr="001732F8">
              <w:rPr>
                <w:sz w:val="28"/>
                <w:szCs w:val="28"/>
              </w:rPr>
              <w:t>-</w:t>
            </w:r>
            <w:r w:rsidR="00DE5DF0">
              <w:rPr>
                <w:sz w:val="28"/>
                <w:szCs w:val="28"/>
              </w:rPr>
              <w:t xml:space="preserve"> </w:t>
            </w:r>
            <w:r w:rsidRPr="001732F8">
              <w:rPr>
                <w:sz w:val="28"/>
                <w:szCs w:val="28"/>
              </w:rPr>
              <w:t>сельского населения</w:t>
            </w:r>
          </w:p>
          <w:p w:rsidR="0093067D" w:rsidRPr="001732F8" w:rsidRDefault="0093067D" w:rsidP="00602E11">
            <w:pPr>
              <w:spacing w:line="223" w:lineRule="auto"/>
              <w:jc w:val="both"/>
              <w:rPr>
                <w:sz w:val="28"/>
                <w:szCs w:val="28"/>
              </w:rPr>
            </w:pPr>
          </w:p>
          <w:p w:rsidR="0093067D" w:rsidRPr="001732F8" w:rsidRDefault="0093067D" w:rsidP="00602E11">
            <w:pPr>
              <w:spacing w:line="223" w:lineRule="auto"/>
              <w:jc w:val="both"/>
              <w:rPr>
                <w:sz w:val="28"/>
                <w:szCs w:val="28"/>
              </w:rPr>
            </w:pPr>
            <w:proofErr w:type="gramStart"/>
            <w:r w:rsidRPr="001732F8">
              <w:rPr>
                <w:sz w:val="28"/>
                <w:szCs w:val="28"/>
              </w:rPr>
              <w:t>оказывающим</w:t>
            </w:r>
            <w:proofErr w:type="gramEnd"/>
            <w:r w:rsidRPr="001732F8">
              <w:rPr>
                <w:sz w:val="28"/>
                <w:szCs w:val="28"/>
              </w:rPr>
              <w:t xml:space="preserve"> медицинскую помощь в амбулаторных условиях:</w:t>
            </w:r>
          </w:p>
          <w:p w:rsidR="0093067D" w:rsidRPr="001732F8" w:rsidRDefault="0093067D" w:rsidP="00602E11">
            <w:pPr>
              <w:spacing w:line="223" w:lineRule="auto"/>
              <w:jc w:val="both"/>
              <w:rPr>
                <w:sz w:val="28"/>
                <w:szCs w:val="28"/>
              </w:rPr>
            </w:pPr>
            <w:r w:rsidRPr="001732F8">
              <w:rPr>
                <w:sz w:val="28"/>
                <w:szCs w:val="28"/>
              </w:rPr>
              <w:t>-</w:t>
            </w:r>
            <w:r w:rsidR="00602E11">
              <w:rPr>
                <w:sz w:val="28"/>
                <w:szCs w:val="28"/>
              </w:rPr>
              <w:t xml:space="preserve"> </w:t>
            </w:r>
            <w:r w:rsidRPr="001732F8">
              <w:rPr>
                <w:sz w:val="28"/>
                <w:szCs w:val="28"/>
              </w:rPr>
              <w:t>городского населения</w:t>
            </w:r>
          </w:p>
          <w:p w:rsidR="0093067D" w:rsidRPr="001732F8" w:rsidRDefault="0093067D" w:rsidP="00602E11">
            <w:pPr>
              <w:spacing w:line="223" w:lineRule="auto"/>
              <w:jc w:val="both"/>
              <w:rPr>
                <w:sz w:val="28"/>
                <w:szCs w:val="28"/>
              </w:rPr>
            </w:pPr>
            <w:r w:rsidRPr="001732F8">
              <w:rPr>
                <w:sz w:val="28"/>
                <w:szCs w:val="28"/>
              </w:rPr>
              <w:t>-</w:t>
            </w:r>
            <w:r w:rsidR="00602E11">
              <w:rPr>
                <w:sz w:val="28"/>
                <w:szCs w:val="28"/>
              </w:rPr>
              <w:t xml:space="preserve"> </w:t>
            </w:r>
            <w:r w:rsidRPr="001732F8">
              <w:rPr>
                <w:sz w:val="28"/>
                <w:szCs w:val="28"/>
              </w:rPr>
              <w:t>сельского населения</w:t>
            </w:r>
          </w:p>
          <w:p w:rsidR="0093067D" w:rsidRPr="001732F8" w:rsidRDefault="0093067D" w:rsidP="00602E11">
            <w:pPr>
              <w:spacing w:line="223" w:lineRule="auto"/>
              <w:jc w:val="both"/>
              <w:rPr>
                <w:sz w:val="28"/>
                <w:szCs w:val="28"/>
              </w:rPr>
            </w:pPr>
          </w:p>
          <w:p w:rsidR="0093067D" w:rsidRPr="001732F8" w:rsidRDefault="0093067D" w:rsidP="00602E11">
            <w:pPr>
              <w:spacing w:line="223" w:lineRule="auto"/>
              <w:jc w:val="both"/>
              <w:rPr>
                <w:sz w:val="28"/>
                <w:szCs w:val="28"/>
              </w:rPr>
            </w:pPr>
            <w:proofErr w:type="gramStart"/>
            <w:r w:rsidRPr="001732F8">
              <w:rPr>
                <w:sz w:val="28"/>
                <w:szCs w:val="28"/>
              </w:rPr>
              <w:t>оказывающим</w:t>
            </w:r>
            <w:proofErr w:type="gramEnd"/>
            <w:r w:rsidRPr="001732F8">
              <w:rPr>
                <w:sz w:val="28"/>
                <w:szCs w:val="28"/>
              </w:rPr>
              <w:t xml:space="preserve"> медицинскую помощь в стационарных условиях:</w:t>
            </w:r>
          </w:p>
          <w:p w:rsidR="0093067D" w:rsidRPr="001732F8" w:rsidRDefault="0093067D" w:rsidP="00602E11">
            <w:pPr>
              <w:spacing w:line="223" w:lineRule="auto"/>
              <w:jc w:val="both"/>
              <w:rPr>
                <w:sz w:val="28"/>
                <w:szCs w:val="28"/>
              </w:rPr>
            </w:pPr>
            <w:r w:rsidRPr="001732F8">
              <w:rPr>
                <w:sz w:val="28"/>
                <w:szCs w:val="28"/>
              </w:rPr>
              <w:t>-</w:t>
            </w:r>
            <w:r w:rsidR="00602E11">
              <w:rPr>
                <w:sz w:val="28"/>
                <w:szCs w:val="28"/>
              </w:rPr>
              <w:t xml:space="preserve"> </w:t>
            </w:r>
            <w:r w:rsidRPr="001732F8">
              <w:rPr>
                <w:sz w:val="28"/>
                <w:szCs w:val="28"/>
              </w:rPr>
              <w:t>городского населения</w:t>
            </w:r>
          </w:p>
          <w:p w:rsidR="0093067D" w:rsidRPr="001732F8" w:rsidRDefault="0093067D" w:rsidP="00602E11">
            <w:pPr>
              <w:spacing w:line="223" w:lineRule="auto"/>
              <w:jc w:val="both"/>
              <w:rPr>
                <w:sz w:val="28"/>
                <w:szCs w:val="28"/>
              </w:rPr>
            </w:pPr>
            <w:r w:rsidRPr="001732F8">
              <w:rPr>
                <w:sz w:val="28"/>
                <w:szCs w:val="28"/>
              </w:rPr>
              <w:t>-</w:t>
            </w:r>
            <w:r w:rsidR="00602E11">
              <w:rPr>
                <w:sz w:val="28"/>
                <w:szCs w:val="28"/>
              </w:rPr>
              <w:t xml:space="preserve"> </w:t>
            </w:r>
            <w:r w:rsidRPr="001732F8">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 xml:space="preserve">(на 10000 человек населения, включая городское и </w:t>
            </w:r>
            <w:r w:rsidRPr="001732F8">
              <w:rPr>
                <w:spacing w:val="-8"/>
                <w:sz w:val="28"/>
                <w:szCs w:val="28"/>
              </w:rPr>
              <w:t>сельское население)</w:t>
            </w:r>
          </w:p>
        </w:tc>
        <w:tc>
          <w:tcPr>
            <w:tcW w:w="1275"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center"/>
              <w:rPr>
                <w:sz w:val="28"/>
                <w:szCs w:val="28"/>
              </w:rPr>
            </w:pPr>
            <w:r w:rsidRPr="001732F8">
              <w:rPr>
                <w:sz w:val="28"/>
                <w:szCs w:val="28"/>
              </w:rPr>
              <w:t>89,0</w:t>
            </w:r>
          </w:p>
          <w:p w:rsidR="0093067D" w:rsidRPr="001732F8" w:rsidRDefault="0093067D" w:rsidP="00602E11">
            <w:pPr>
              <w:spacing w:line="223" w:lineRule="auto"/>
              <w:jc w:val="center"/>
              <w:rPr>
                <w:sz w:val="28"/>
                <w:szCs w:val="28"/>
              </w:rPr>
            </w:pPr>
          </w:p>
          <w:p w:rsidR="0093067D" w:rsidRPr="001732F8" w:rsidRDefault="0093067D" w:rsidP="00602E11">
            <w:pPr>
              <w:spacing w:line="223" w:lineRule="auto"/>
              <w:jc w:val="center"/>
              <w:rPr>
                <w:sz w:val="28"/>
                <w:szCs w:val="28"/>
              </w:rPr>
            </w:pPr>
            <w:r w:rsidRPr="001732F8">
              <w:rPr>
                <w:sz w:val="28"/>
                <w:szCs w:val="28"/>
              </w:rPr>
              <w:t>112,1</w:t>
            </w:r>
          </w:p>
          <w:p w:rsidR="0093067D" w:rsidRPr="001732F8" w:rsidRDefault="0093067D" w:rsidP="00602E11">
            <w:pPr>
              <w:spacing w:line="223" w:lineRule="auto"/>
              <w:jc w:val="center"/>
              <w:rPr>
                <w:sz w:val="28"/>
                <w:szCs w:val="28"/>
              </w:rPr>
            </w:pPr>
            <w:r w:rsidRPr="001732F8">
              <w:rPr>
                <w:sz w:val="28"/>
                <w:szCs w:val="28"/>
              </w:rPr>
              <w:t>41,3</w:t>
            </w:r>
          </w:p>
          <w:p w:rsidR="0093067D" w:rsidRPr="001732F8" w:rsidRDefault="0093067D" w:rsidP="00602E11">
            <w:pPr>
              <w:spacing w:line="223" w:lineRule="auto"/>
              <w:jc w:val="center"/>
              <w:rPr>
                <w:sz w:val="28"/>
                <w:szCs w:val="28"/>
              </w:rPr>
            </w:pPr>
          </w:p>
          <w:p w:rsidR="0093067D" w:rsidRPr="001732F8" w:rsidRDefault="0093067D" w:rsidP="00602E11">
            <w:pPr>
              <w:spacing w:line="223" w:lineRule="auto"/>
              <w:jc w:val="center"/>
              <w:rPr>
                <w:sz w:val="28"/>
                <w:szCs w:val="28"/>
              </w:rPr>
            </w:pPr>
            <w:r w:rsidRPr="001732F8">
              <w:rPr>
                <w:sz w:val="28"/>
                <w:szCs w:val="28"/>
              </w:rPr>
              <w:t>41,4</w:t>
            </w:r>
          </w:p>
          <w:p w:rsidR="0093067D" w:rsidRPr="001732F8" w:rsidRDefault="0093067D" w:rsidP="00602E11">
            <w:pPr>
              <w:spacing w:line="223" w:lineRule="auto"/>
              <w:jc w:val="center"/>
              <w:rPr>
                <w:sz w:val="28"/>
                <w:szCs w:val="28"/>
              </w:rPr>
            </w:pPr>
          </w:p>
          <w:p w:rsidR="0093067D" w:rsidRPr="001732F8" w:rsidRDefault="0093067D" w:rsidP="00602E11">
            <w:pPr>
              <w:spacing w:line="223" w:lineRule="auto"/>
              <w:jc w:val="center"/>
              <w:rPr>
                <w:sz w:val="28"/>
                <w:szCs w:val="28"/>
              </w:rPr>
            </w:pPr>
            <w:r w:rsidRPr="001732F8">
              <w:rPr>
                <w:sz w:val="28"/>
                <w:szCs w:val="28"/>
              </w:rPr>
              <w:t>40,2</w:t>
            </w:r>
          </w:p>
          <w:p w:rsidR="0093067D" w:rsidRPr="001732F8" w:rsidRDefault="0093067D" w:rsidP="00602E11">
            <w:pPr>
              <w:spacing w:line="223" w:lineRule="auto"/>
              <w:jc w:val="center"/>
              <w:rPr>
                <w:sz w:val="28"/>
                <w:szCs w:val="28"/>
              </w:rPr>
            </w:pPr>
            <w:r w:rsidRPr="001732F8">
              <w:rPr>
                <w:sz w:val="28"/>
                <w:szCs w:val="28"/>
              </w:rPr>
              <w:t>38,6</w:t>
            </w:r>
          </w:p>
          <w:p w:rsidR="0093067D" w:rsidRPr="001732F8" w:rsidRDefault="0093067D" w:rsidP="00602E11">
            <w:pPr>
              <w:spacing w:line="223" w:lineRule="auto"/>
              <w:jc w:val="center"/>
              <w:rPr>
                <w:sz w:val="28"/>
                <w:szCs w:val="28"/>
              </w:rPr>
            </w:pPr>
          </w:p>
          <w:p w:rsidR="0093067D" w:rsidRPr="001732F8" w:rsidRDefault="0093067D" w:rsidP="00602E11">
            <w:pPr>
              <w:spacing w:line="223" w:lineRule="auto"/>
              <w:jc w:val="center"/>
              <w:rPr>
                <w:sz w:val="28"/>
                <w:szCs w:val="28"/>
              </w:rPr>
            </w:pPr>
            <w:r w:rsidRPr="001732F8">
              <w:rPr>
                <w:sz w:val="28"/>
                <w:szCs w:val="28"/>
              </w:rPr>
              <w:t>36,9</w:t>
            </w:r>
          </w:p>
          <w:p w:rsidR="0093067D" w:rsidRPr="001732F8" w:rsidRDefault="0093067D" w:rsidP="00602E11">
            <w:pPr>
              <w:spacing w:line="223" w:lineRule="auto"/>
              <w:jc w:val="center"/>
              <w:rPr>
                <w:sz w:val="28"/>
                <w:szCs w:val="28"/>
              </w:rPr>
            </w:pPr>
          </w:p>
          <w:p w:rsidR="0093067D" w:rsidRPr="001732F8" w:rsidRDefault="0093067D" w:rsidP="00602E11">
            <w:pPr>
              <w:spacing w:line="223" w:lineRule="auto"/>
              <w:jc w:val="center"/>
              <w:rPr>
                <w:sz w:val="28"/>
                <w:szCs w:val="28"/>
              </w:rPr>
            </w:pPr>
            <w:r w:rsidRPr="001732F8">
              <w:rPr>
                <w:sz w:val="28"/>
                <w:szCs w:val="28"/>
              </w:rPr>
              <w:t>38,2</w:t>
            </w:r>
          </w:p>
          <w:p w:rsidR="0093067D" w:rsidRPr="001732F8" w:rsidRDefault="0093067D" w:rsidP="00602E11">
            <w:pPr>
              <w:spacing w:line="223" w:lineRule="auto"/>
              <w:jc w:val="center"/>
              <w:rPr>
                <w:sz w:val="28"/>
                <w:szCs w:val="28"/>
              </w:rPr>
            </w:pPr>
            <w:r w:rsidRPr="001732F8">
              <w:rPr>
                <w:sz w:val="28"/>
                <w:szCs w:val="28"/>
              </w:rPr>
              <w:t>21,9</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t>19</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z w:val="28"/>
                <w:szCs w:val="28"/>
              </w:rPr>
              <w:t xml:space="preserve">Средняя длительность лечения в </w:t>
            </w:r>
            <w:proofErr w:type="gramStart"/>
            <w:r w:rsidRPr="001732F8">
              <w:rPr>
                <w:sz w:val="28"/>
                <w:szCs w:val="28"/>
              </w:rPr>
              <w:t>меди</w:t>
            </w:r>
            <w:r w:rsidR="00602E11">
              <w:rPr>
                <w:sz w:val="28"/>
                <w:szCs w:val="28"/>
              </w:rPr>
              <w:t>-</w:t>
            </w:r>
            <w:r w:rsidRPr="001732F8">
              <w:rPr>
                <w:sz w:val="28"/>
                <w:szCs w:val="28"/>
              </w:rPr>
              <w:t>цинских</w:t>
            </w:r>
            <w:proofErr w:type="gramEnd"/>
            <w:r w:rsidRPr="001732F8">
              <w:rPr>
                <w:sz w:val="28"/>
                <w:szCs w:val="28"/>
              </w:rPr>
              <w:t xml:space="preserve"> организациях, оказывающих медицинскую помощь в стационарных условиях</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дней</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11,53</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t>20</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z w:val="28"/>
                <w:szCs w:val="28"/>
              </w:rPr>
              <w:t>Эффективность деятельности медицинских организаций, в том числе расположенных в городской и сельской местности (но основе оценки выполнения функции врачебной должности, показателей рационального и целевого использования коечного фонда)</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коэффициент</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1,0</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t>21</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z w:val="28"/>
                <w:szCs w:val="28"/>
              </w:rPr>
              <w:t xml:space="preserve">Доля расходов на оказание медицинской помощи в условиях дневных стационаров в </w:t>
            </w:r>
            <w:r w:rsidRPr="001732F8">
              <w:rPr>
                <w:spacing w:val="-8"/>
                <w:sz w:val="28"/>
                <w:szCs w:val="28"/>
              </w:rPr>
              <w:t>общих расходах на территориальную программу</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6,4</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t>22</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pacing w:val="-8"/>
                <w:sz w:val="28"/>
                <w:szCs w:val="28"/>
              </w:rPr>
              <w:t xml:space="preserve">Доля расходов </w:t>
            </w:r>
            <w:proofErr w:type="gramStart"/>
            <w:r w:rsidRPr="001732F8">
              <w:rPr>
                <w:spacing w:val="-8"/>
                <w:sz w:val="28"/>
                <w:szCs w:val="28"/>
              </w:rPr>
              <w:t>на оказание медицинской помощи</w:t>
            </w:r>
            <w:r w:rsidRPr="001732F8">
              <w:rPr>
                <w:sz w:val="28"/>
                <w:szCs w:val="28"/>
              </w:rPr>
              <w:t xml:space="preserve"> в амбулаторных условиях в неотложной форме  в общих расходах на территориальную программу</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2,3</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t>23</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z w:val="28"/>
                <w:szCs w:val="28"/>
              </w:rPr>
              <w:t xml:space="preserve">Доля впервые выявленных случаев туберкулеза в ранней стадии в общем количестве случаев выявленного </w:t>
            </w:r>
            <w:proofErr w:type="gramStart"/>
            <w:r w:rsidRPr="001732F8">
              <w:rPr>
                <w:sz w:val="28"/>
                <w:szCs w:val="28"/>
              </w:rPr>
              <w:t>тубер</w:t>
            </w:r>
            <w:r w:rsidR="00F83D46">
              <w:rPr>
                <w:sz w:val="28"/>
                <w:szCs w:val="28"/>
              </w:rPr>
              <w:t>-</w:t>
            </w:r>
            <w:r w:rsidRPr="001732F8">
              <w:rPr>
                <w:sz w:val="28"/>
                <w:szCs w:val="28"/>
              </w:rPr>
              <w:t>кулеза</w:t>
            </w:r>
            <w:proofErr w:type="gramEnd"/>
            <w:r w:rsidRPr="001732F8">
              <w:rPr>
                <w:sz w:val="28"/>
                <w:szCs w:val="28"/>
              </w:rPr>
              <w:t xml:space="preserve"> в течение года </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36,0</w:t>
            </w:r>
          </w:p>
        </w:tc>
      </w:tr>
      <w:tr w:rsidR="0093067D" w:rsidRPr="001732F8" w:rsidTr="003C18D8">
        <w:trPr>
          <w:trHeight w:val="255"/>
        </w:trPr>
        <w:tc>
          <w:tcPr>
            <w:tcW w:w="568" w:type="dxa"/>
            <w:tcBorders>
              <w:top w:val="single" w:sz="4" w:space="0" w:color="auto"/>
              <w:left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t>24</w:t>
            </w:r>
          </w:p>
        </w:tc>
        <w:tc>
          <w:tcPr>
            <w:tcW w:w="5494" w:type="dxa"/>
            <w:tcBorders>
              <w:top w:val="single" w:sz="4" w:space="0" w:color="auto"/>
              <w:left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z w:val="28"/>
                <w:szCs w:val="28"/>
              </w:rPr>
              <w:t>Доля впервые выявленных случаев онкологических заболеваний на ранних стадиях (</w:t>
            </w:r>
            <w:r w:rsidRPr="001732F8">
              <w:rPr>
                <w:sz w:val="28"/>
                <w:szCs w:val="28"/>
                <w:lang w:val="en-US"/>
              </w:rPr>
              <w:t>I</w:t>
            </w:r>
            <w:r w:rsidRPr="001732F8">
              <w:rPr>
                <w:sz w:val="28"/>
                <w:szCs w:val="28"/>
              </w:rPr>
              <w:t xml:space="preserve">  и </w:t>
            </w:r>
            <w:r w:rsidRPr="001732F8">
              <w:rPr>
                <w:sz w:val="28"/>
                <w:szCs w:val="28"/>
                <w:lang w:val="en-US"/>
              </w:rPr>
              <w:t>II</w:t>
            </w:r>
            <w:r w:rsidRPr="001732F8">
              <w:rPr>
                <w:sz w:val="28"/>
                <w:szCs w:val="28"/>
              </w:rPr>
              <w:t xml:space="preserve"> стадии) в общем количестве выявленных случаев онкологических заболеваний в течение года</w:t>
            </w:r>
          </w:p>
        </w:tc>
        <w:tc>
          <w:tcPr>
            <w:tcW w:w="2552" w:type="dxa"/>
            <w:tcBorders>
              <w:top w:val="single" w:sz="4" w:space="0" w:color="auto"/>
              <w:left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w:t>
            </w:r>
          </w:p>
        </w:tc>
        <w:tc>
          <w:tcPr>
            <w:tcW w:w="1275" w:type="dxa"/>
            <w:tcBorders>
              <w:top w:val="single" w:sz="4" w:space="0" w:color="auto"/>
              <w:left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51,0</w:t>
            </w:r>
          </w:p>
        </w:tc>
      </w:tr>
      <w:tr w:rsidR="003C18D8" w:rsidRPr="001732F8" w:rsidTr="003C18D8">
        <w:trPr>
          <w:trHeight w:val="255"/>
        </w:trPr>
        <w:tc>
          <w:tcPr>
            <w:tcW w:w="568" w:type="dxa"/>
            <w:tcBorders>
              <w:left w:val="single" w:sz="4" w:space="0" w:color="auto"/>
              <w:bottom w:val="single" w:sz="4" w:space="0" w:color="auto"/>
              <w:right w:val="single" w:sz="4" w:space="0" w:color="auto"/>
            </w:tcBorders>
          </w:tcPr>
          <w:p w:rsidR="003C18D8" w:rsidRPr="001732F8" w:rsidRDefault="003C18D8" w:rsidP="00602E11">
            <w:pPr>
              <w:spacing w:line="223" w:lineRule="auto"/>
              <w:ind w:right="-66"/>
              <w:rPr>
                <w:sz w:val="28"/>
                <w:szCs w:val="28"/>
              </w:rPr>
            </w:pPr>
          </w:p>
        </w:tc>
        <w:tc>
          <w:tcPr>
            <w:tcW w:w="5494" w:type="dxa"/>
            <w:tcBorders>
              <w:left w:val="single" w:sz="4" w:space="0" w:color="auto"/>
              <w:bottom w:val="single" w:sz="4" w:space="0" w:color="auto"/>
              <w:right w:val="single" w:sz="4" w:space="0" w:color="auto"/>
            </w:tcBorders>
          </w:tcPr>
          <w:p w:rsidR="003C18D8" w:rsidRPr="001732F8" w:rsidRDefault="003C18D8" w:rsidP="00602E11">
            <w:pPr>
              <w:spacing w:line="223" w:lineRule="auto"/>
              <w:jc w:val="both"/>
              <w:rPr>
                <w:sz w:val="28"/>
                <w:szCs w:val="28"/>
              </w:rPr>
            </w:pPr>
          </w:p>
        </w:tc>
        <w:tc>
          <w:tcPr>
            <w:tcW w:w="2552" w:type="dxa"/>
            <w:tcBorders>
              <w:left w:val="single" w:sz="4" w:space="0" w:color="auto"/>
              <w:bottom w:val="single" w:sz="4" w:space="0" w:color="auto"/>
              <w:right w:val="single" w:sz="4" w:space="0" w:color="auto"/>
            </w:tcBorders>
            <w:vAlign w:val="center"/>
          </w:tcPr>
          <w:p w:rsidR="003C18D8" w:rsidRPr="001732F8" w:rsidRDefault="003C18D8" w:rsidP="00602E11">
            <w:pPr>
              <w:spacing w:line="223" w:lineRule="auto"/>
              <w:jc w:val="center"/>
              <w:rPr>
                <w:sz w:val="28"/>
                <w:szCs w:val="28"/>
              </w:rPr>
            </w:pPr>
          </w:p>
        </w:tc>
        <w:tc>
          <w:tcPr>
            <w:tcW w:w="1275" w:type="dxa"/>
            <w:tcBorders>
              <w:left w:val="single" w:sz="4" w:space="0" w:color="auto"/>
              <w:bottom w:val="single" w:sz="4" w:space="0" w:color="auto"/>
              <w:right w:val="single" w:sz="4" w:space="0" w:color="auto"/>
            </w:tcBorders>
            <w:vAlign w:val="center"/>
          </w:tcPr>
          <w:p w:rsidR="003C18D8" w:rsidRPr="001732F8" w:rsidRDefault="003C18D8" w:rsidP="00602E11">
            <w:pPr>
              <w:spacing w:line="223" w:lineRule="auto"/>
              <w:jc w:val="center"/>
              <w:rPr>
                <w:sz w:val="28"/>
                <w:szCs w:val="28"/>
              </w:rPr>
            </w:pP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ind w:right="-66"/>
              <w:rPr>
                <w:sz w:val="28"/>
                <w:szCs w:val="28"/>
              </w:rPr>
            </w:pPr>
            <w:r w:rsidRPr="001732F8">
              <w:rPr>
                <w:sz w:val="28"/>
                <w:szCs w:val="28"/>
              </w:rPr>
              <w:lastRenderedPageBreak/>
              <w:t>25</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602E11">
            <w:pPr>
              <w:spacing w:line="223" w:lineRule="auto"/>
              <w:jc w:val="both"/>
              <w:rPr>
                <w:sz w:val="28"/>
                <w:szCs w:val="28"/>
              </w:rPr>
            </w:pPr>
            <w:r w:rsidRPr="001732F8">
              <w:rPr>
                <w:sz w:val="28"/>
                <w:szCs w:val="28"/>
              </w:rPr>
              <w:t xml:space="preserve">Полнота охвата профилактическими медицинскими осмотрами детей, в том числе проживающих </w:t>
            </w:r>
            <w:proofErr w:type="gramStart"/>
            <w:r w:rsidRPr="001732F8">
              <w:rPr>
                <w:sz w:val="28"/>
                <w:szCs w:val="28"/>
              </w:rPr>
              <w:t>в</w:t>
            </w:r>
            <w:proofErr w:type="gramEnd"/>
            <w:r w:rsidRPr="001732F8">
              <w:rPr>
                <w:sz w:val="28"/>
                <w:szCs w:val="28"/>
              </w:rPr>
              <w:t>:</w:t>
            </w:r>
          </w:p>
          <w:p w:rsidR="0093067D" w:rsidRPr="001732F8" w:rsidRDefault="0093067D" w:rsidP="00602E11">
            <w:pPr>
              <w:spacing w:line="223" w:lineRule="auto"/>
              <w:jc w:val="both"/>
              <w:rPr>
                <w:sz w:val="28"/>
                <w:szCs w:val="28"/>
              </w:rPr>
            </w:pPr>
            <w:r w:rsidRPr="001732F8">
              <w:rPr>
                <w:sz w:val="28"/>
                <w:szCs w:val="28"/>
              </w:rPr>
              <w:t>- городской местности,</w:t>
            </w:r>
          </w:p>
          <w:p w:rsidR="0093067D" w:rsidRPr="001732F8" w:rsidRDefault="0093067D" w:rsidP="00602E11">
            <w:pPr>
              <w:spacing w:line="223" w:lineRule="auto"/>
              <w:jc w:val="both"/>
              <w:rPr>
                <w:sz w:val="28"/>
                <w:szCs w:val="28"/>
              </w:rPr>
            </w:pPr>
            <w:r w:rsidRPr="001732F8">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602E11">
            <w:pPr>
              <w:spacing w:line="223" w:lineRule="auto"/>
              <w:jc w:val="center"/>
              <w:rPr>
                <w:sz w:val="28"/>
                <w:szCs w:val="28"/>
              </w:rPr>
            </w:pPr>
          </w:p>
          <w:p w:rsidR="0093067D" w:rsidRPr="001732F8" w:rsidRDefault="0093067D" w:rsidP="00602E11">
            <w:pPr>
              <w:spacing w:line="223" w:lineRule="auto"/>
              <w:jc w:val="center"/>
              <w:rPr>
                <w:sz w:val="28"/>
                <w:szCs w:val="28"/>
              </w:rPr>
            </w:pPr>
            <w:r w:rsidRPr="001732F8">
              <w:rPr>
                <w:sz w:val="28"/>
                <w:szCs w:val="28"/>
              </w:rPr>
              <w:t>99,0</w:t>
            </w:r>
          </w:p>
          <w:p w:rsidR="0093067D" w:rsidRPr="001732F8" w:rsidRDefault="0093067D" w:rsidP="00602E11">
            <w:pPr>
              <w:spacing w:line="223" w:lineRule="auto"/>
              <w:rPr>
                <w:sz w:val="28"/>
                <w:szCs w:val="28"/>
              </w:rPr>
            </w:pPr>
          </w:p>
          <w:p w:rsidR="0093067D" w:rsidRPr="001732F8" w:rsidRDefault="0093067D" w:rsidP="00602E11">
            <w:pPr>
              <w:spacing w:line="223" w:lineRule="auto"/>
              <w:jc w:val="center"/>
              <w:rPr>
                <w:sz w:val="28"/>
                <w:szCs w:val="28"/>
              </w:rPr>
            </w:pPr>
            <w:r w:rsidRPr="001732F8">
              <w:rPr>
                <w:sz w:val="28"/>
                <w:szCs w:val="28"/>
              </w:rPr>
              <w:t>99,0</w:t>
            </w:r>
          </w:p>
          <w:p w:rsidR="0093067D" w:rsidRPr="001732F8" w:rsidRDefault="0093067D" w:rsidP="00602E11">
            <w:pPr>
              <w:spacing w:line="223" w:lineRule="auto"/>
              <w:jc w:val="center"/>
              <w:rPr>
                <w:sz w:val="28"/>
                <w:szCs w:val="28"/>
              </w:rPr>
            </w:pPr>
            <w:r w:rsidRPr="001732F8">
              <w:rPr>
                <w:sz w:val="28"/>
                <w:szCs w:val="28"/>
              </w:rPr>
              <w:t>99,0</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16" w:lineRule="auto"/>
              <w:ind w:right="-66"/>
              <w:rPr>
                <w:sz w:val="28"/>
                <w:szCs w:val="28"/>
              </w:rPr>
            </w:pPr>
            <w:r w:rsidRPr="001732F8">
              <w:rPr>
                <w:sz w:val="28"/>
                <w:szCs w:val="28"/>
              </w:rPr>
              <w:t>26</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16" w:lineRule="auto"/>
              <w:jc w:val="both"/>
              <w:rPr>
                <w:sz w:val="28"/>
                <w:szCs w:val="28"/>
              </w:rPr>
            </w:pPr>
            <w:r w:rsidRPr="001732F8">
              <w:rPr>
                <w:sz w:val="28"/>
                <w:szCs w:val="28"/>
              </w:rPr>
              <w:t xml:space="preserve">Доля пациентов, получивших </w:t>
            </w:r>
            <w:proofErr w:type="gramStart"/>
            <w:r w:rsidRPr="001732F8">
              <w:rPr>
                <w:sz w:val="28"/>
                <w:szCs w:val="28"/>
              </w:rPr>
              <w:t>специализи</w:t>
            </w:r>
            <w:r w:rsidR="00A03219">
              <w:rPr>
                <w:sz w:val="28"/>
                <w:szCs w:val="28"/>
              </w:rPr>
              <w:t>-</w:t>
            </w:r>
            <w:r w:rsidRPr="001732F8">
              <w:rPr>
                <w:sz w:val="28"/>
                <w:szCs w:val="28"/>
              </w:rPr>
              <w:t>рованную</w:t>
            </w:r>
            <w:proofErr w:type="gramEnd"/>
            <w:r w:rsidRPr="001732F8">
              <w:rPr>
                <w:sz w:val="28"/>
                <w:szCs w:val="28"/>
              </w:rPr>
              <w:t xml:space="preserve"> медицинскую помощь в стационарных условиях в меди</w:t>
            </w:r>
            <w:r w:rsidRPr="001732F8">
              <w:rPr>
                <w:spacing w:val="-10"/>
                <w:sz w:val="28"/>
                <w:szCs w:val="28"/>
              </w:rPr>
              <w:t>цинских организациях, подведомственных федераль</w:t>
            </w:r>
            <w:r w:rsidR="00A03219">
              <w:rPr>
                <w:spacing w:val="-10"/>
                <w:sz w:val="28"/>
                <w:szCs w:val="28"/>
              </w:rPr>
              <w:t>-</w:t>
            </w:r>
            <w:r w:rsidRPr="001732F8">
              <w:rPr>
                <w:spacing w:val="-10"/>
                <w:sz w:val="28"/>
                <w:szCs w:val="28"/>
              </w:rPr>
              <w:t>ным органам исполнительной власти, в общем числе пациентов</w:t>
            </w:r>
            <w:r w:rsidRPr="001732F8">
              <w:rPr>
                <w:sz w:val="28"/>
                <w:szCs w:val="28"/>
              </w:rPr>
              <w:t>,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16"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16" w:lineRule="auto"/>
              <w:jc w:val="center"/>
              <w:rPr>
                <w:sz w:val="28"/>
                <w:szCs w:val="28"/>
              </w:rPr>
            </w:pPr>
            <w:r>
              <w:rPr>
                <w:sz w:val="28"/>
                <w:szCs w:val="28"/>
              </w:rPr>
              <w:t>3,9</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27</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Число лиц, проживающих в сельской местности, которым оказана скорая медицинская помощь</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на 1000 человек сельского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191,5</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16" w:lineRule="auto"/>
              <w:ind w:right="-66"/>
              <w:rPr>
                <w:sz w:val="28"/>
                <w:szCs w:val="28"/>
              </w:rPr>
            </w:pPr>
            <w:r w:rsidRPr="001732F8">
              <w:rPr>
                <w:sz w:val="28"/>
                <w:szCs w:val="28"/>
              </w:rPr>
              <w:t>28</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16" w:lineRule="auto"/>
              <w:jc w:val="both"/>
              <w:rPr>
                <w:sz w:val="28"/>
                <w:szCs w:val="28"/>
              </w:rPr>
            </w:pPr>
            <w:r w:rsidRPr="001732F8">
              <w:rPr>
                <w:sz w:val="28"/>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16"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16" w:lineRule="auto"/>
              <w:jc w:val="center"/>
              <w:rPr>
                <w:sz w:val="28"/>
                <w:szCs w:val="28"/>
              </w:rPr>
            </w:pPr>
            <w:r w:rsidRPr="001732F8">
              <w:rPr>
                <w:sz w:val="28"/>
                <w:szCs w:val="28"/>
              </w:rPr>
              <w:t>8,0</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16" w:lineRule="auto"/>
              <w:ind w:right="-66"/>
              <w:rPr>
                <w:sz w:val="28"/>
                <w:szCs w:val="28"/>
              </w:rPr>
            </w:pPr>
            <w:r w:rsidRPr="001732F8">
              <w:rPr>
                <w:sz w:val="28"/>
                <w:szCs w:val="28"/>
              </w:rPr>
              <w:t>29</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16" w:lineRule="auto"/>
              <w:jc w:val="both"/>
              <w:rPr>
                <w:sz w:val="28"/>
                <w:szCs w:val="28"/>
              </w:rPr>
            </w:pPr>
            <w:r w:rsidRPr="001732F8">
              <w:rPr>
                <w:sz w:val="28"/>
                <w:szCs w:val="28"/>
              </w:rPr>
              <w:t>Доля выездов бригад скорой медицинской помощи со временем доезда до пациента мене</w:t>
            </w:r>
            <w:r w:rsidR="00FA17C1">
              <w:rPr>
                <w:sz w:val="28"/>
                <w:szCs w:val="28"/>
              </w:rPr>
              <w:t>е</w:t>
            </w:r>
            <w:r w:rsidRPr="001732F8">
              <w:rPr>
                <w:sz w:val="28"/>
                <w:szCs w:val="28"/>
              </w:rPr>
              <w:t xml:space="preserve"> 20 минут с момента вызова в общем количестве вызовов</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16"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16" w:lineRule="auto"/>
              <w:jc w:val="center"/>
              <w:rPr>
                <w:sz w:val="28"/>
                <w:szCs w:val="28"/>
              </w:rPr>
            </w:pPr>
            <w:r w:rsidRPr="001732F8">
              <w:rPr>
                <w:sz w:val="28"/>
                <w:szCs w:val="28"/>
              </w:rPr>
              <w:t>86,4</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30</w:t>
            </w:r>
          </w:p>
        </w:tc>
        <w:tc>
          <w:tcPr>
            <w:tcW w:w="5494" w:type="dxa"/>
            <w:tcBorders>
              <w:top w:val="single" w:sz="4" w:space="0" w:color="auto"/>
              <w:left w:val="single" w:sz="4" w:space="0" w:color="auto"/>
              <w:bottom w:val="single" w:sz="4" w:space="0" w:color="auto"/>
              <w:right w:val="single" w:sz="4" w:space="0" w:color="auto"/>
            </w:tcBorders>
          </w:tcPr>
          <w:p w:rsidR="0093067D" w:rsidRPr="00A03219" w:rsidRDefault="0093067D" w:rsidP="00A03219">
            <w:pPr>
              <w:spacing w:line="228" w:lineRule="auto"/>
              <w:jc w:val="both"/>
              <w:rPr>
                <w:sz w:val="28"/>
                <w:szCs w:val="28"/>
              </w:rPr>
            </w:pPr>
            <w:r w:rsidRPr="00A03219">
              <w:rPr>
                <w:sz w:val="28"/>
                <w:szCs w:val="28"/>
              </w:rPr>
              <w:t xml:space="preserve">Доля  пациентов с инфарктом миокарда, госпитализированных в первые 6 часов от начала заболевания, в общем количестве госпитализированных пациентов с </w:t>
            </w:r>
            <w:proofErr w:type="gramStart"/>
            <w:r w:rsidRPr="00A03219">
              <w:rPr>
                <w:sz w:val="28"/>
                <w:szCs w:val="28"/>
              </w:rPr>
              <w:t>ин</w:t>
            </w:r>
            <w:r w:rsidR="00626065">
              <w:rPr>
                <w:sz w:val="28"/>
                <w:szCs w:val="28"/>
              </w:rPr>
              <w:t>-</w:t>
            </w:r>
            <w:r w:rsidRPr="00A03219">
              <w:rPr>
                <w:sz w:val="28"/>
                <w:szCs w:val="28"/>
              </w:rPr>
              <w:t>фарктом</w:t>
            </w:r>
            <w:proofErr w:type="gramEnd"/>
            <w:r w:rsidRPr="00A03219">
              <w:rPr>
                <w:sz w:val="28"/>
                <w:szCs w:val="28"/>
              </w:rPr>
              <w:t xml:space="preserve">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25,5</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31</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Доля пациентов с острым инфарктом миокарда, которым проведена тромболи</w:t>
            </w:r>
            <w:r w:rsidR="00FA17C1">
              <w:rPr>
                <w:sz w:val="28"/>
                <w:szCs w:val="28"/>
              </w:rPr>
              <w:t>-</w:t>
            </w:r>
            <w:r w:rsidRPr="001732F8">
              <w:rPr>
                <w:sz w:val="28"/>
                <w:szCs w:val="28"/>
              </w:rPr>
              <w:t>тическая терапия,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11,5</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32</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Доля  пациентов с острым инфарктом миокарда, которым проведено стенти</w:t>
            </w:r>
            <w:r w:rsidR="00FA17C1">
              <w:rPr>
                <w:sz w:val="28"/>
                <w:szCs w:val="28"/>
              </w:rPr>
              <w:t>-</w:t>
            </w:r>
            <w:r w:rsidRPr="001732F8">
              <w:rPr>
                <w:sz w:val="28"/>
                <w:szCs w:val="28"/>
              </w:rPr>
              <w:t>рование коронарных артерий,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9,7</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33</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 xml:space="preserve">Количество проведенных выездной бригадой скорой медицинской помощи тромболизисов у пациентов с острым и повторным инфарктом миокарда в расчете </w:t>
            </w:r>
            <w:r w:rsidRPr="001732F8">
              <w:rPr>
                <w:sz w:val="28"/>
                <w:szCs w:val="28"/>
              </w:rPr>
              <w:lastRenderedPageBreak/>
              <w:t>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lastRenderedPageBreak/>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5,0</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lastRenderedPageBreak/>
              <w:t>34</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 xml:space="preserve">Доля пациентов с острыми </w:t>
            </w:r>
            <w:proofErr w:type="gramStart"/>
            <w:r w:rsidRPr="001732F8">
              <w:rPr>
                <w:sz w:val="28"/>
                <w:szCs w:val="28"/>
              </w:rPr>
              <w:t>церебро</w:t>
            </w:r>
            <w:r w:rsidR="00FA17C1">
              <w:rPr>
                <w:sz w:val="28"/>
                <w:szCs w:val="28"/>
              </w:rPr>
              <w:t>-</w:t>
            </w:r>
            <w:r w:rsidRPr="001732F8">
              <w:rPr>
                <w:sz w:val="28"/>
                <w:szCs w:val="28"/>
              </w:rPr>
              <w:t>васкулярными</w:t>
            </w:r>
            <w:proofErr w:type="gramEnd"/>
            <w:r w:rsidRPr="001732F8">
              <w:rPr>
                <w:sz w:val="28"/>
                <w:szCs w:val="28"/>
              </w:rPr>
              <w:t xml:space="preserve"> болезнями, госпитализи</w:t>
            </w:r>
            <w:r w:rsidR="00FA17C1">
              <w:rPr>
                <w:sz w:val="28"/>
                <w:szCs w:val="28"/>
              </w:rPr>
              <w:t>-</w:t>
            </w:r>
            <w:r w:rsidRPr="001732F8">
              <w:rPr>
                <w:sz w:val="28"/>
                <w:szCs w:val="28"/>
              </w:rPr>
              <w:t>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25,6</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35</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Доля  пациентов с острым ишемическим инсультом, которым проведена тромбо</w:t>
            </w:r>
            <w:r w:rsidR="00FA17C1">
              <w:rPr>
                <w:sz w:val="28"/>
                <w:szCs w:val="28"/>
              </w:rPr>
              <w:t>-</w:t>
            </w:r>
            <w:r w:rsidRPr="001732F8">
              <w:rPr>
                <w:sz w:val="28"/>
                <w:szCs w:val="28"/>
              </w:rPr>
              <w:t xml:space="preserve">литическая терапия </w:t>
            </w:r>
            <w:proofErr w:type="gramStart"/>
            <w:r w:rsidRPr="001732F8">
              <w:rPr>
                <w:sz w:val="28"/>
                <w:szCs w:val="28"/>
              </w:rPr>
              <w:t>в первые</w:t>
            </w:r>
            <w:proofErr w:type="gramEnd"/>
            <w:r w:rsidRPr="001732F8">
              <w:rPr>
                <w:sz w:val="28"/>
                <w:szCs w:val="28"/>
              </w:rPr>
              <w:t xml:space="preserve"> 6 часов госпитализации, в общем количестве пациентов с острым ишемическим инсультом</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8"/>
                <w:szCs w:val="28"/>
              </w:rPr>
              <w:t>0,5</w:t>
            </w:r>
          </w:p>
        </w:tc>
      </w:tr>
      <w:tr w:rsidR="0093067D" w:rsidRPr="001732F8" w:rsidTr="0099639A">
        <w:trPr>
          <w:trHeight w:val="255"/>
        </w:trPr>
        <w:tc>
          <w:tcPr>
            <w:tcW w:w="568" w:type="dxa"/>
            <w:tcBorders>
              <w:top w:val="single" w:sz="4" w:space="0" w:color="auto"/>
              <w:left w:val="single" w:sz="4" w:space="0" w:color="auto"/>
              <w:bottom w:val="single" w:sz="4" w:space="0" w:color="auto"/>
              <w:right w:val="single" w:sz="4" w:space="0" w:color="auto"/>
            </w:tcBorders>
          </w:tcPr>
          <w:p w:rsidR="0093067D" w:rsidRPr="001732F8" w:rsidRDefault="0093067D" w:rsidP="004E56E1">
            <w:pPr>
              <w:spacing w:line="228" w:lineRule="auto"/>
              <w:ind w:right="-66"/>
              <w:rPr>
                <w:sz w:val="28"/>
                <w:szCs w:val="28"/>
              </w:rPr>
            </w:pPr>
            <w:r w:rsidRPr="001732F8">
              <w:rPr>
                <w:sz w:val="28"/>
                <w:szCs w:val="28"/>
              </w:rPr>
              <w:t>36</w:t>
            </w:r>
          </w:p>
        </w:tc>
        <w:tc>
          <w:tcPr>
            <w:tcW w:w="5494" w:type="dxa"/>
            <w:tcBorders>
              <w:top w:val="single" w:sz="4" w:space="0" w:color="auto"/>
              <w:left w:val="single" w:sz="4" w:space="0" w:color="auto"/>
              <w:bottom w:val="single" w:sz="4" w:space="0" w:color="auto"/>
              <w:right w:val="single" w:sz="4" w:space="0" w:color="auto"/>
            </w:tcBorders>
          </w:tcPr>
          <w:p w:rsidR="0093067D" w:rsidRPr="001732F8" w:rsidRDefault="0093067D" w:rsidP="0099639A">
            <w:pPr>
              <w:spacing w:line="228" w:lineRule="auto"/>
              <w:jc w:val="both"/>
              <w:rPr>
                <w:sz w:val="28"/>
                <w:szCs w:val="28"/>
              </w:rPr>
            </w:pPr>
            <w:r w:rsidRPr="001732F8">
              <w:rPr>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552"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93067D" w:rsidRPr="001732F8" w:rsidRDefault="0093067D" w:rsidP="004E56E1">
            <w:pPr>
              <w:spacing w:line="228" w:lineRule="auto"/>
              <w:jc w:val="center"/>
              <w:rPr>
                <w:sz w:val="28"/>
                <w:szCs w:val="28"/>
              </w:rPr>
            </w:pPr>
            <w:r w:rsidRPr="001732F8">
              <w:rPr>
                <w:sz w:val="24"/>
                <w:szCs w:val="24"/>
              </w:rPr>
              <w:t>71</w:t>
            </w:r>
          </w:p>
        </w:tc>
      </w:tr>
    </w:tbl>
    <w:p w:rsidR="0093067D" w:rsidRPr="00FA17C1" w:rsidRDefault="0093067D" w:rsidP="0093067D">
      <w:pPr>
        <w:autoSpaceDE w:val="0"/>
        <w:autoSpaceDN w:val="0"/>
        <w:adjustRightInd w:val="0"/>
        <w:ind w:firstLine="709"/>
        <w:jc w:val="both"/>
        <w:rPr>
          <w:sz w:val="10"/>
          <w:szCs w:val="10"/>
        </w:rPr>
      </w:pPr>
    </w:p>
    <w:p w:rsidR="0093067D" w:rsidRPr="001732F8" w:rsidRDefault="0093067D" w:rsidP="0093067D">
      <w:pPr>
        <w:autoSpaceDE w:val="0"/>
        <w:autoSpaceDN w:val="0"/>
        <w:adjustRightInd w:val="0"/>
        <w:ind w:firstLine="709"/>
        <w:jc w:val="both"/>
        <w:rPr>
          <w:i/>
          <w:sz w:val="28"/>
          <w:szCs w:val="28"/>
        </w:rPr>
      </w:pPr>
      <w:r w:rsidRPr="001732F8">
        <w:rPr>
          <w:sz w:val="28"/>
          <w:szCs w:val="28"/>
        </w:rPr>
        <w:t>5.13.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устанавливаются в соответствии с законодательством Российской Федерации.</w:t>
      </w:r>
      <w:r w:rsidRPr="001732F8">
        <w:rPr>
          <w:i/>
          <w:sz w:val="28"/>
          <w:szCs w:val="28"/>
        </w:rPr>
        <w:t xml:space="preserve">     </w:t>
      </w:r>
    </w:p>
    <w:p w:rsidR="0093067D" w:rsidRPr="00FA17C1" w:rsidRDefault="0093067D" w:rsidP="0093067D">
      <w:pPr>
        <w:autoSpaceDE w:val="0"/>
        <w:autoSpaceDN w:val="0"/>
        <w:adjustRightInd w:val="0"/>
        <w:ind w:firstLine="709"/>
        <w:jc w:val="both"/>
        <w:rPr>
          <w:sz w:val="10"/>
          <w:szCs w:val="10"/>
        </w:rPr>
      </w:pPr>
    </w:p>
    <w:p w:rsidR="0093067D" w:rsidRPr="00293AB9" w:rsidRDefault="0093067D" w:rsidP="00FA17C1">
      <w:pPr>
        <w:autoSpaceDE w:val="0"/>
        <w:autoSpaceDN w:val="0"/>
        <w:adjustRightInd w:val="0"/>
        <w:jc w:val="center"/>
        <w:outlineLvl w:val="1"/>
        <w:rPr>
          <w:sz w:val="28"/>
          <w:szCs w:val="28"/>
        </w:rPr>
      </w:pPr>
      <w:bookmarkStart w:id="15" w:name="Par6564"/>
      <w:bookmarkEnd w:id="15"/>
      <w:r w:rsidRPr="00293AB9">
        <w:rPr>
          <w:sz w:val="28"/>
          <w:szCs w:val="28"/>
        </w:rPr>
        <w:t>6. Стоимость программы</w:t>
      </w:r>
    </w:p>
    <w:p w:rsidR="0093067D" w:rsidRPr="00293AB9" w:rsidRDefault="0093067D" w:rsidP="0093067D">
      <w:pPr>
        <w:autoSpaceDE w:val="0"/>
        <w:autoSpaceDN w:val="0"/>
        <w:adjustRightInd w:val="0"/>
        <w:ind w:firstLine="709"/>
        <w:jc w:val="center"/>
        <w:rPr>
          <w:sz w:val="28"/>
          <w:szCs w:val="28"/>
        </w:rPr>
      </w:pPr>
    </w:p>
    <w:p w:rsidR="0093067D" w:rsidRDefault="0093067D" w:rsidP="0093067D">
      <w:pPr>
        <w:spacing w:line="223" w:lineRule="auto"/>
        <w:ind w:right="-143" w:firstLine="720"/>
        <w:jc w:val="both"/>
        <w:rPr>
          <w:color w:val="000000"/>
          <w:spacing w:val="-6"/>
          <w:sz w:val="28"/>
          <w:szCs w:val="28"/>
        </w:rPr>
      </w:pPr>
      <w:bookmarkStart w:id="16" w:name="Par6569"/>
      <w:bookmarkEnd w:id="16"/>
      <w:r w:rsidRPr="00293AB9">
        <w:rPr>
          <w:color w:val="000000"/>
          <w:spacing w:val="-6"/>
          <w:sz w:val="28"/>
          <w:szCs w:val="28"/>
        </w:rPr>
        <w:t>6.1. Сводный расчет стоимости утвержденной Программы на 2015 год</w:t>
      </w:r>
    </w:p>
    <w:p w:rsidR="00834CA4" w:rsidRPr="00834CA4" w:rsidRDefault="00834CA4" w:rsidP="0093067D">
      <w:pPr>
        <w:spacing w:line="223" w:lineRule="auto"/>
        <w:ind w:right="-143" w:firstLine="720"/>
        <w:jc w:val="both"/>
        <w:rPr>
          <w:color w:val="000000"/>
          <w:spacing w:val="-6"/>
          <w:sz w:val="10"/>
          <w:szCs w:val="10"/>
        </w:rPr>
      </w:pPr>
    </w:p>
    <w:tbl>
      <w:tblPr>
        <w:tblW w:w="10314" w:type="dxa"/>
        <w:tblInd w:w="-459" w:type="dxa"/>
        <w:tblLayout w:type="fixed"/>
        <w:tblLook w:val="0000" w:firstRow="0" w:lastRow="0" w:firstColumn="0" w:lastColumn="0" w:noHBand="0" w:noVBand="0"/>
      </w:tblPr>
      <w:tblGrid>
        <w:gridCol w:w="2269"/>
        <w:gridCol w:w="567"/>
        <w:gridCol w:w="992"/>
        <w:gridCol w:w="1100"/>
        <w:gridCol w:w="1134"/>
        <w:gridCol w:w="993"/>
        <w:gridCol w:w="850"/>
        <w:gridCol w:w="992"/>
        <w:gridCol w:w="815"/>
        <w:gridCol w:w="602"/>
      </w:tblGrid>
      <w:tr w:rsidR="0093067D" w:rsidRPr="00293AB9" w:rsidTr="004E56E1">
        <w:trPr>
          <w:trHeight w:val="1085"/>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Медицинская помощь по источникам финансового обеспечения и условиям предоставления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ind w:left="-108" w:right="-108"/>
              <w:jc w:val="center"/>
              <w:rPr>
                <w:color w:val="000000"/>
              </w:rPr>
            </w:pPr>
            <w:r w:rsidRPr="00293AB9">
              <w:rPr>
                <w:color w:val="000000"/>
              </w:rPr>
              <w:t xml:space="preserve">№ </w:t>
            </w:r>
            <w:proofErr w:type="gramStart"/>
            <w:r w:rsidRPr="00293AB9">
              <w:rPr>
                <w:color w:val="000000"/>
              </w:rPr>
              <w:t>стро-ки</w:t>
            </w:r>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 xml:space="preserve">Единица </w:t>
            </w:r>
            <w:proofErr w:type="gramStart"/>
            <w:r w:rsidRPr="00293AB9">
              <w:rPr>
                <w:color w:val="000000"/>
              </w:rPr>
              <w:t>измере-ния</w:t>
            </w:r>
            <w:proofErr w:type="gramEnd"/>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ind w:left="-108" w:right="-108"/>
              <w:jc w:val="center"/>
              <w:rPr>
                <w:color w:val="000000"/>
                <w:sz w:val="18"/>
                <w:szCs w:val="18"/>
              </w:rPr>
            </w:pPr>
            <w:r w:rsidRPr="00293AB9">
              <w:rPr>
                <w:color w:val="000000"/>
                <w:sz w:val="18"/>
                <w:szCs w:val="18"/>
              </w:rPr>
              <w:t xml:space="preserve">Объем </w:t>
            </w:r>
            <w:proofErr w:type="gramStart"/>
            <w:r w:rsidRPr="00293AB9">
              <w:rPr>
                <w:color w:val="000000"/>
                <w:sz w:val="18"/>
                <w:szCs w:val="18"/>
              </w:rPr>
              <w:t>меди-цинской</w:t>
            </w:r>
            <w:proofErr w:type="gramEnd"/>
            <w:r w:rsidRPr="00293AB9">
              <w:rPr>
                <w:color w:val="000000"/>
                <w:sz w:val="18"/>
                <w:szCs w:val="18"/>
              </w:rPr>
              <w:t xml:space="preserve"> помощи в расчете</w:t>
            </w:r>
          </w:p>
          <w:p w:rsidR="0093067D" w:rsidRPr="00293AB9" w:rsidRDefault="0093067D" w:rsidP="004E56E1">
            <w:pPr>
              <w:widowControl/>
              <w:spacing w:line="216" w:lineRule="auto"/>
              <w:ind w:left="-108" w:right="-108"/>
              <w:jc w:val="center"/>
              <w:rPr>
                <w:color w:val="000000"/>
                <w:sz w:val="18"/>
                <w:szCs w:val="18"/>
              </w:rPr>
            </w:pPr>
            <w:r w:rsidRPr="00293AB9">
              <w:rPr>
                <w:color w:val="000000"/>
                <w:sz w:val="18"/>
                <w:szCs w:val="18"/>
              </w:rPr>
              <w:t xml:space="preserve">на 1жителя (норматив объемов </w:t>
            </w:r>
            <w:proofErr w:type="gramStart"/>
            <w:r w:rsidRPr="00293AB9">
              <w:rPr>
                <w:color w:val="000000"/>
                <w:sz w:val="18"/>
                <w:szCs w:val="18"/>
              </w:rPr>
              <w:t>предостав-ления</w:t>
            </w:r>
            <w:proofErr w:type="gramEnd"/>
            <w:r w:rsidRPr="00293AB9">
              <w:rPr>
                <w:color w:val="000000"/>
                <w:sz w:val="18"/>
                <w:szCs w:val="18"/>
              </w:rPr>
              <w:t xml:space="preserve"> медицинской помощи в расчете </w:t>
            </w:r>
            <w:r w:rsidRPr="00293AB9">
              <w:rPr>
                <w:color w:val="000000"/>
                <w:sz w:val="18"/>
                <w:szCs w:val="18"/>
              </w:rPr>
              <w:br/>
              <w:t>на одно застра-хованное лицо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ind w:left="-108" w:right="-108"/>
              <w:jc w:val="center"/>
              <w:rPr>
                <w:color w:val="000000"/>
                <w:sz w:val="18"/>
                <w:szCs w:val="18"/>
              </w:rPr>
            </w:pPr>
            <w:r w:rsidRPr="00293AB9">
              <w:rPr>
                <w:color w:val="000000"/>
                <w:sz w:val="18"/>
                <w:szCs w:val="18"/>
              </w:rPr>
              <w:t xml:space="preserve">Стоимость единицы объема медицинской помощи (норматив финансовых затрат на единицу объема </w:t>
            </w:r>
            <w:proofErr w:type="gramStart"/>
            <w:r w:rsidRPr="00293AB9">
              <w:rPr>
                <w:color w:val="000000"/>
                <w:sz w:val="18"/>
                <w:szCs w:val="18"/>
              </w:rPr>
              <w:t>предостав-ления</w:t>
            </w:r>
            <w:proofErr w:type="gramEnd"/>
            <w:r w:rsidRPr="00293AB9">
              <w:rPr>
                <w:color w:val="000000"/>
                <w:sz w:val="18"/>
                <w:szCs w:val="18"/>
              </w:rPr>
              <w:t xml:space="preserve"> медицинской помощи)</w:t>
            </w:r>
          </w:p>
        </w:tc>
        <w:tc>
          <w:tcPr>
            <w:tcW w:w="1843" w:type="dxa"/>
            <w:gridSpan w:val="2"/>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Подушевые нормативы финансирования территориальной программы</w:t>
            </w:r>
          </w:p>
        </w:tc>
        <w:tc>
          <w:tcPr>
            <w:tcW w:w="2409" w:type="dxa"/>
            <w:gridSpan w:val="3"/>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Стоимость территориальной программы по источникам ее финансового обеспечения</w:t>
            </w:r>
          </w:p>
        </w:tc>
      </w:tr>
      <w:tr w:rsidR="0093067D" w:rsidRPr="00293AB9" w:rsidTr="004E56E1">
        <w:trPr>
          <w:trHeight w:val="116"/>
        </w:trPr>
        <w:tc>
          <w:tcPr>
            <w:tcW w:w="2269"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p>
        </w:tc>
        <w:tc>
          <w:tcPr>
            <w:tcW w:w="1843" w:type="dxa"/>
            <w:gridSpan w:val="2"/>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рублей</w:t>
            </w:r>
          </w:p>
        </w:tc>
        <w:tc>
          <w:tcPr>
            <w:tcW w:w="1807" w:type="dxa"/>
            <w:gridSpan w:val="2"/>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млн. рублей</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ind w:left="-214" w:right="-250"/>
              <w:jc w:val="center"/>
              <w:rPr>
                <w:color w:val="000000"/>
              </w:rPr>
            </w:pPr>
            <w:proofErr w:type="gramStart"/>
            <w:r w:rsidRPr="00293AB9">
              <w:rPr>
                <w:color w:val="000000"/>
              </w:rPr>
              <w:t>в</w:t>
            </w:r>
            <w:proofErr w:type="gramEnd"/>
            <w:r w:rsidRPr="00293AB9">
              <w:rPr>
                <w:color w:val="000000"/>
              </w:rPr>
              <w:t xml:space="preserve"> % </w:t>
            </w:r>
            <w:r w:rsidR="00834CA4">
              <w:rPr>
                <w:color w:val="000000"/>
              </w:rPr>
              <w:br/>
            </w:r>
            <w:r w:rsidRPr="00293AB9">
              <w:rPr>
                <w:color w:val="000000"/>
              </w:rPr>
              <w:t xml:space="preserve">к </w:t>
            </w:r>
            <w:r w:rsidRPr="00293AB9">
              <w:rPr>
                <w:color w:val="000000"/>
                <w:spacing w:val="-12"/>
              </w:rPr>
              <w:t>итогу</w:t>
            </w:r>
          </w:p>
        </w:tc>
      </w:tr>
      <w:tr w:rsidR="0093067D" w:rsidRPr="00293AB9" w:rsidTr="004E56E1">
        <w:trPr>
          <w:trHeight w:val="1576"/>
        </w:trPr>
        <w:tc>
          <w:tcPr>
            <w:tcW w:w="2269"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18"/>
                <w:szCs w:val="18"/>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18"/>
                <w:szCs w:val="18"/>
              </w:rPr>
            </w:pPr>
          </w:p>
        </w:tc>
        <w:tc>
          <w:tcPr>
            <w:tcW w:w="993"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за счет средств бюджета субъекта РФ</w:t>
            </w:r>
          </w:p>
        </w:tc>
        <w:tc>
          <w:tcPr>
            <w:tcW w:w="850"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 xml:space="preserve">за счет </w:t>
            </w:r>
            <w:r w:rsidRPr="00293AB9">
              <w:rPr>
                <w:color w:val="000000"/>
                <w:spacing w:val="-8"/>
              </w:rPr>
              <w:t>средств</w:t>
            </w:r>
            <w:r w:rsidRPr="00293AB9">
              <w:rPr>
                <w:color w:val="000000"/>
              </w:rPr>
              <w:t xml:space="preserve"> ОМС</w:t>
            </w:r>
          </w:p>
        </w:tc>
        <w:tc>
          <w:tcPr>
            <w:tcW w:w="992"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r w:rsidRPr="00293AB9">
              <w:rPr>
                <w:color w:val="000000"/>
              </w:rPr>
              <w:t>за счет средств бюджета субъекта РФ</w:t>
            </w:r>
          </w:p>
        </w:tc>
        <w:tc>
          <w:tcPr>
            <w:tcW w:w="815"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proofErr w:type="gramStart"/>
            <w:r w:rsidRPr="00293AB9">
              <w:rPr>
                <w:color w:val="000000"/>
              </w:rPr>
              <w:t>сред-ства</w:t>
            </w:r>
            <w:proofErr w:type="gramEnd"/>
            <w:r w:rsidRPr="00293AB9">
              <w:rPr>
                <w:color w:val="000000"/>
              </w:rPr>
              <w:t xml:space="preserve"> ОМС</w:t>
            </w:r>
          </w:p>
        </w:tc>
        <w:tc>
          <w:tcPr>
            <w:tcW w:w="602" w:type="dxa"/>
            <w:vMerge/>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rPr>
            </w:pPr>
          </w:p>
        </w:tc>
      </w:tr>
    </w:tbl>
    <w:p w:rsidR="0093067D" w:rsidRPr="00293AB9" w:rsidRDefault="0093067D" w:rsidP="0093067D">
      <w:pPr>
        <w:spacing w:line="216" w:lineRule="auto"/>
        <w:rPr>
          <w:color w:val="000000"/>
          <w:sz w:val="2"/>
          <w:szCs w:val="2"/>
        </w:rPr>
      </w:pPr>
    </w:p>
    <w:tbl>
      <w:tblPr>
        <w:tblW w:w="10314" w:type="dxa"/>
        <w:tblInd w:w="-459" w:type="dxa"/>
        <w:tblLayout w:type="fixed"/>
        <w:tblLook w:val="0000" w:firstRow="0" w:lastRow="0" w:firstColumn="0" w:lastColumn="0" w:noHBand="0" w:noVBand="0"/>
      </w:tblPr>
      <w:tblGrid>
        <w:gridCol w:w="1134"/>
        <w:gridCol w:w="460"/>
        <w:gridCol w:w="675"/>
        <w:gridCol w:w="567"/>
        <w:gridCol w:w="992"/>
        <w:gridCol w:w="1100"/>
        <w:gridCol w:w="1134"/>
        <w:gridCol w:w="993"/>
        <w:gridCol w:w="850"/>
        <w:gridCol w:w="992"/>
        <w:gridCol w:w="815"/>
        <w:gridCol w:w="602"/>
      </w:tblGrid>
      <w:tr w:rsidR="0093067D" w:rsidRPr="00293AB9" w:rsidTr="004E56E1">
        <w:trPr>
          <w:trHeight w:val="238"/>
          <w:tblHeader/>
        </w:trPr>
        <w:tc>
          <w:tcPr>
            <w:tcW w:w="2269" w:type="dxa"/>
            <w:gridSpan w:val="3"/>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А</w:t>
            </w:r>
          </w:p>
        </w:tc>
        <w:tc>
          <w:tcPr>
            <w:tcW w:w="567"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1</w:t>
            </w:r>
          </w:p>
        </w:tc>
        <w:tc>
          <w:tcPr>
            <w:tcW w:w="992"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2</w:t>
            </w:r>
          </w:p>
        </w:tc>
        <w:tc>
          <w:tcPr>
            <w:tcW w:w="1100"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3</w:t>
            </w:r>
          </w:p>
        </w:tc>
        <w:tc>
          <w:tcPr>
            <w:tcW w:w="1134"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4</w:t>
            </w:r>
          </w:p>
        </w:tc>
        <w:tc>
          <w:tcPr>
            <w:tcW w:w="99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5</w:t>
            </w:r>
          </w:p>
        </w:tc>
        <w:tc>
          <w:tcPr>
            <w:tcW w:w="850"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6</w:t>
            </w:r>
          </w:p>
        </w:tc>
        <w:tc>
          <w:tcPr>
            <w:tcW w:w="992"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7</w:t>
            </w:r>
          </w:p>
        </w:tc>
        <w:tc>
          <w:tcPr>
            <w:tcW w:w="815"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8</w:t>
            </w:r>
          </w:p>
        </w:tc>
        <w:tc>
          <w:tcPr>
            <w:tcW w:w="602"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16" w:lineRule="auto"/>
              <w:jc w:val="center"/>
              <w:rPr>
                <w:color w:val="000000"/>
                <w:sz w:val="17"/>
                <w:szCs w:val="17"/>
              </w:rPr>
            </w:pPr>
            <w:r w:rsidRPr="00293AB9">
              <w:rPr>
                <w:color w:val="000000"/>
                <w:sz w:val="17"/>
                <w:szCs w:val="17"/>
              </w:rPr>
              <w:t>9</w:t>
            </w:r>
          </w:p>
        </w:tc>
      </w:tr>
      <w:tr w:rsidR="0093067D" w:rsidRPr="00293AB9" w:rsidTr="0021056E">
        <w:tc>
          <w:tcPr>
            <w:tcW w:w="2269" w:type="dxa"/>
            <w:gridSpan w:val="3"/>
            <w:tcBorders>
              <w:top w:val="nil"/>
              <w:left w:val="single" w:sz="4" w:space="0" w:color="auto"/>
              <w:bottom w:val="nil"/>
              <w:right w:val="single" w:sz="4" w:space="0" w:color="auto"/>
            </w:tcBorders>
          </w:tcPr>
          <w:p w:rsidR="0093067D" w:rsidRPr="00293AB9" w:rsidRDefault="0021056E" w:rsidP="0021056E">
            <w:pPr>
              <w:pStyle w:val="aff4"/>
              <w:numPr>
                <w:ilvl w:val="0"/>
                <w:numId w:val="18"/>
              </w:numPr>
              <w:tabs>
                <w:tab w:val="left" w:pos="142"/>
                <w:tab w:val="left" w:pos="720"/>
              </w:tabs>
              <w:spacing w:line="221" w:lineRule="auto"/>
              <w:ind w:left="0" w:firstLine="0"/>
              <w:jc w:val="center"/>
              <w:rPr>
                <w:color w:val="000000"/>
              </w:rPr>
            </w:pPr>
            <w:r>
              <w:rPr>
                <w:color w:val="000000"/>
              </w:rPr>
              <w:t xml:space="preserve"> </w:t>
            </w:r>
            <w:r w:rsidR="0093067D" w:rsidRPr="00293AB9">
              <w:rPr>
                <w:color w:val="000000"/>
              </w:rPr>
              <w:t xml:space="preserve">Медицинская помощь, предоставляемая </w:t>
            </w:r>
            <w:r>
              <w:rPr>
                <w:color w:val="000000"/>
              </w:rPr>
              <w:br/>
            </w:r>
            <w:r w:rsidR="0093067D" w:rsidRPr="00293AB9">
              <w:rPr>
                <w:color w:val="000000"/>
              </w:rPr>
              <w:t xml:space="preserve">за счет </w:t>
            </w:r>
            <w:proofErr w:type="gramStart"/>
            <w:r w:rsidR="0093067D" w:rsidRPr="00293AB9">
              <w:rPr>
                <w:color w:val="000000"/>
              </w:rPr>
              <w:t>консолиди-рованного</w:t>
            </w:r>
            <w:proofErr w:type="gramEnd"/>
            <w:r w:rsidR="0093067D" w:rsidRPr="00293AB9">
              <w:rPr>
                <w:color w:val="000000"/>
              </w:rPr>
              <w:t xml:space="preserve">  бюджета Российской Федерации, в том числе*:</w:t>
            </w:r>
          </w:p>
        </w:tc>
        <w:tc>
          <w:tcPr>
            <w:tcW w:w="567" w:type="dxa"/>
            <w:tcBorders>
              <w:top w:val="nil"/>
              <w:left w:val="nil"/>
              <w:bottom w:val="single" w:sz="4" w:space="0" w:color="auto"/>
              <w:right w:val="single" w:sz="4" w:space="0" w:color="auto"/>
            </w:tcBorders>
          </w:tcPr>
          <w:p w:rsidR="0093067D" w:rsidRPr="00293AB9" w:rsidRDefault="0093067D" w:rsidP="0021056E">
            <w:pPr>
              <w:spacing w:line="221" w:lineRule="auto"/>
              <w:jc w:val="center"/>
              <w:rPr>
                <w:color w:val="000000"/>
              </w:rPr>
            </w:pPr>
            <w:r w:rsidRPr="00293AB9">
              <w:rPr>
                <w:color w:val="000000"/>
              </w:rPr>
              <w:t>01</w:t>
            </w:r>
          </w:p>
        </w:tc>
        <w:tc>
          <w:tcPr>
            <w:tcW w:w="992" w:type="dxa"/>
            <w:tcBorders>
              <w:top w:val="nil"/>
              <w:left w:val="nil"/>
              <w:bottom w:val="single" w:sz="4" w:space="0" w:color="auto"/>
              <w:right w:val="single" w:sz="4" w:space="0" w:color="auto"/>
            </w:tcBorders>
          </w:tcPr>
          <w:p w:rsidR="0093067D" w:rsidRPr="00293AB9" w:rsidRDefault="0093067D" w:rsidP="0021056E">
            <w:pPr>
              <w:spacing w:line="221" w:lineRule="auto"/>
              <w:jc w:val="center"/>
            </w:pPr>
          </w:p>
        </w:tc>
        <w:tc>
          <w:tcPr>
            <w:tcW w:w="1100" w:type="dxa"/>
            <w:tcBorders>
              <w:top w:val="nil"/>
              <w:left w:val="nil"/>
              <w:bottom w:val="single" w:sz="4" w:space="0" w:color="auto"/>
              <w:right w:val="single" w:sz="4" w:space="0" w:color="auto"/>
            </w:tcBorders>
          </w:tcPr>
          <w:p w:rsidR="0093067D" w:rsidRPr="00293AB9" w:rsidRDefault="0093067D" w:rsidP="0021056E">
            <w:pPr>
              <w:spacing w:line="221" w:lineRule="auto"/>
              <w:jc w:val="center"/>
            </w:pPr>
            <w:r w:rsidRPr="00293AB9">
              <w:t>х</w:t>
            </w:r>
          </w:p>
        </w:tc>
        <w:tc>
          <w:tcPr>
            <w:tcW w:w="1134" w:type="dxa"/>
            <w:tcBorders>
              <w:top w:val="nil"/>
              <w:left w:val="nil"/>
              <w:bottom w:val="single" w:sz="4" w:space="0" w:color="auto"/>
              <w:right w:val="single" w:sz="4" w:space="0" w:color="auto"/>
            </w:tcBorders>
          </w:tcPr>
          <w:p w:rsidR="0093067D" w:rsidRPr="00293AB9" w:rsidRDefault="0093067D" w:rsidP="0021056E">
            <w:pPr>
              <w:spacing w:line="221"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21056E">
            <w:pPr>
              <w:spacing w:line="221" w:lineRule="auto"/>
              <w:jc w:val="center"/>
            </w:pPr>
            <w:r w:rsidRPr="00293AB9">
              <w:t>1 459,62</w:t>
            </w:r>
          </w:p>
        </w:tc>
        <w:tc>
          <w:tcPr>
            <w:tcW w:w="850" w:type="dxa"/>
            <w:tcBorders>
              <w:top w:val="nil"/>
              <w:left w:val="nil"/>
              <w:bottom w:val="single" w:sz="4" w:space="0" w:color="auto"/>
              <w:right w:val="single" w:sz="4" w:space="0" w:color="auto"/>
            </w:tcBorders>
          </w:tcPr>
          <w:p w:rsidR="0093067D" w:rsidRPr="00293AB9" w:rsidRDefault="0093067D" w:rsidP="0021056E">
            <w:pPr>
              <w:spacing w:line="221"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21056E">
            <w:pPr>
              <w:spacing w:line="221" w:lineRule="auto"/>
              <w:jc w:val="center"/>
            </w:pPr>
            <w:r w:rsidRPr="00293AB9">
              <w:t>1 979,10</w:t>
            </w:r>
          </w:p>
        </w:tc>
        <w:tc>
          <w:tcPr>
            <w:tcW w:w="815" w:type="dxa"/>
            <w:tcBorders>
              <w:top w:val="nil"/>
              <w:left w:val="nil"/>
              <w:bottom w:val="single" w:sz="4" w:space="0" w:color="auto"/>
              <w:right w:val="single" w:sz="4" w:space="0" w:color="auto"/>
            </w:tcBorders>
          </w:tcPr>
          <w:p w:rsidR="0093067D" w:rsidRPr="00293AB9" w:rsidRDefault="0093067D" w:rsidP="0021056E">
            <w:pPr>
              <w:spacing w:line="221"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21056E">
            <w:pPr>
              <w:spacing w:line="221" w:lineRule="auto"/>
              <w:jc w:val="center"/>
              <w:rPr>
                <w:color w:val="000000"/>
              </w:rPr>
            </w:pPr>
            <w:r w:rsidRPr="00293AB9">
              <w:rPr>
                <w:color w:val="000000"/>
              </w:rPr>
              <w:t>14,8</w:t>
            </w:r>
          </w:p>
        </w:tc>
      </w:tr>
      <w:tr w:rsidR="0093067D" w:rsidRPr="00293AB9" w:rsidTr="0021056E">
        <w:tc>
          <w:tcPr>
            <w:tcW w:w="2269" w:type="dxa"/>
            <w:gridSpan w:val="3"/>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lastRenderedPageBreak/>
              <w:t>1. Скорая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02</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вызов</w:t>
            </w: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0,0007</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spacing w:val="-8"/>
              </w:rPr>
            </w:pPr>
            <w:r w:rsidRPr="00293AB9">
              <w:rPr>
                <w:spacing w:val="-8"/>
              </w:rPr>
              <w:t>35 400,00</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24,78</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33,60</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2. При заболеваниях, не включенных в </w:t>
            </w:r>
            <w:proofErr w:type="gramStart"/>
            <w:r w:rsidRPr="00293AB9">
              <w:rPr>
                <w:color w:val="000000"/>
              </w:rPr>
              <w:t>террито-риальную</w:t>
            </w:r>
            <w:proofErr w:type="gramEnd"/>
            <w:r w:rsidRPr="00293AB9">
              <w:rPr>
                <w:color w:val="000000"/>
              </w:rPr>
              <w:t xml:space="preserve"> программу ОМС:</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03</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601,33</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815,34</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vMerge w:val="restart"/>
            <w:tcBorders>
              <w:top w:val="nil"/>
              <w:left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амбулаторная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ind w:left="-78"/>
              <w:jc w:val="center"/>
              <w:rPr>
                <w:color w:val="000000"/>
              </w:rPr>
            </w:pPr>
            <w:r w:rsidRPr="00293AB9">
              <w:rPr>
                <w:color w:val="000000"/>
              </w:rPr>
              <w:t>04.1</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spacing w:val="-6"/>
              </w:rPr>
            </w:pPr>
            <w:proofErr w:type="gramStart"/>
            <w:r w:rsidRPr="00293AB9">
              <w:rPr>
                <w:color w:val="000000"/>
                <w:spacing w:val="-6"/>
              </w:rPr>
              <w:t>посеще-ние</w:t>
            </w:r>
            <w:proofErr w:type="gramEnd"/>
            <w:r w:rsidRPr="00293AB9">
              <w:rPr>
                <w:color w:val="000000"/>
                <w:spacing w:val="-6"/>
              </w:rPr>
              <w:t xml:space="preserve"> </w:t>
            </w:r>
            <w:r w:rsidRPr="00293AB9">
              <w:rPr>
                <w:color w:val="000000"/>
                <w:spacing w:val="-6"/>
              </w:rPr>
              <w:br/>
              <w:t>с профи-лакти-ческой и иными целями</w:t>
            </w: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0,600</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90,02</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54,01</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73,23</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vMerge/>
            <w:tcBorders>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ind w:left="-64"/>
              <w:jc w:val="center"/>
              <w:rPr>
                <w:color w:val="000000"/>
              </w:rPr>
            </w:pPr>
            <w:r w:rsidRPr="00293AB9">
              <w:rPr>
                <w:color w:val="000000"/>
              </w:rPr>
              <w:t>04.2</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roofErr w:type="gramStart"/>
            <w:r w:rsidRPr="00293AB9">
              <w:rPr>
                <w:color w:val="000000"/>
              </w:rPr>
              <w:t>обраще-ние</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0,200</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521,20</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104,24</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141,33</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стационарная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05</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0,021</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20 267,14</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425,61</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577,09</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 </w:t>
            </w:r>
            <w:r w:rsidRPr="00293AB9">
              <w:rPr>
                <w:color w:val="000000"/>
                <w:spacing w:val="-2"/>
              </w:rPr>
              <w:t>в дневных стационарах</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06</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spacing w:val="-10"/>
              </w:rPr>
              <w:t>пациенто-</w:t>
            </w:r>
            <w:r w:rsidRPr="00293AB9">
              <w:rPr>
                <w:color w:val="000000"/>
              </w:rPr>
              <w:t>день</w:t>
            </w: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0,115</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151,91</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17,47</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23,69</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3. </w:t>
            </w:r>
            <w:proofErr w:type="gramStart"/>
            <w:r w:rsidRPr="00293AB9">
              <w:rPr>
                <w:color w:val="000000"/>
              </w:rPr>
              <w:t>При заболеваниях, включенных в базовую программу ОМС, граж-данам Российской Фе-дерации, не идентифи-цированным и не за-стра</w:t>
            </w:r>
            <w:r w:rsidRPr="00293AB9">
              <w:rPr>
                <w:color w:val="000000"/>
                <w:spacing w:val="-4"/>
              </w:rPr>
              <w:t>хованным в системе ОМС:</w:t>
            </w:r>
            <w:proofErr w:type="gramEnd"/>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07</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30,81</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41,77</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b/>
                <w:bCs/>
                <w:color w:val="000000"/>
              </w:rPr>
              <w:t>- </w:t>
            </w:r>
            <w:r w:rsidRPr="00293AB9">
              <w:rPr>
                <w:color w:val="000000"/>
              </w:rPr>
              <w:t>скорая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08</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вызов</w:t>
            </w: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3,22</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4,37</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rPr>
          <w:trHeight w:val="104"/>
        </w:trPr>
        <w:tc>
          <w:tcPr>
            <w:tcW w:w="2269" w:type="dxa"/>
            <w:gridSpan w:val="3"/>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амбулаторная помощь</w:t>
            </w:r>
          </w:p>
        </w:tc>
        <w:tc>
          <w:tcPr>
            <w:tcW w:w="567"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09</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rPr>
                <w:color w:val="000000"/>
              </w:rPr>
            </w:pPr>
            <w:proofErr w:type="gramStart"/>
            <w:r w:rsidRPr="00293AB9">
              <w:rPr>
                <w:color w:val="000000"/>
                <w:spacing w:val="-6"/>
              </w:rPr>
              <w:t>посеще-ние</w:t>
            </w:r>
            <w:proofErr w:type="gramEnd"/>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22,59</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30,63</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стационарная помощь</w:t>
            </w:r>
          </w:p>
        </w:tc>
        <w:tc>
          <w:tcPr>
            <w:tcW w:w="567"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10</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5,00</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6,77</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w:t>
            </w:r>
            <w:r w:rsidRPr="00293AB9">
              <w:rPr>
                <w:color w:val="000000"/>
                <w:spacing w:val="-2"/>
              </w:rPr>
              <w:t>в дневных стационарах</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11</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spacing w:val="-10"/>
              </w:rPr>
              <w:t>пациенто-</w:t>
            </w:r>
            <w:r w:rsidRPr="00293AB9">
              <w:rPr>
                <w:color w:val="000000"/>
              </w:rPr>
              <w:t>день</w:t>
            </w:r>
          </w:p>
        </w:tc>
        <w:tc>
          <w:tcPr>
            <w:tcW w:w="1100"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х</w:t>
            </w:r>
          </w:p>
        </w:tc>
        <w:tc>
          <w:tcPr>
            <w:tcW w:w="1134"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0,00</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0,00</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4. Паллиативная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12</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койко-день</w:t>
            </w:r>
          </w:p>
        </w:tc>
        <w:tc>
          <w:tcPr>
            <w:tcW w:w="1100"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0,092</w:t>
            </w:r>
          </w:p>
        </w:tc>
        <w:tc>
          <w:tcPr>
            <w:tcW w:w="1134"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894,57</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82,30</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111,59</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5. Иные </w:t>
            </w:r>
            <w:proofErr w:type="gramStart"/>
            <w:r w:rsidRPr="00293AB9">
              <w:rPr>
                <w:color w:val="000000"/>
              </w:rPr>
              <w:t>государствен-ные</w:t>
            </w:r>
            <w:proofErr w:type="gramEnd"/>
            <w:r w:rsidRPr="00293AB9">
              <w:rPr>
                <w:color w:val="000000"/>
              </w:rPr>
              <w:t xml:space="preserve"> и муниципальные услуги (работы)</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13</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1100"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х</w:t>
            </w:r>
          </w:p>
        </w:tc>
        <w:tc>
          <w:tcPr>
            <w:tcW w:w="1134"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652,00</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884,05</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6. Специализированная высокотехнологичная медицинская помощь, оказываемая в </w:t>
            </w:r>
            <w:proofErr w:type="gramStart"/>
            <w:r w:rsidRPr="00293AB9">
              <w:rPr>
                <w:color w:val="000000"/>
              </w:rPr>
              <w:t>меди-цинских</w:t>
            </w:r>
            <w:proofErr w:type="gramEnd"/>
            <w:r w:rsidRPr="00293AB9">
              <w:rPr>
                <w:color w:val="000000"/>
              </w:rPr>
              <w:t xml:space="preserve"> </w:t>
            </w:r>
            <w:r w:rsidRPr="00293AB9">
              <w:rPr>
                <w:color w:val="000000"/>
                <w:spacing w:val="-4"/>
              </w:rPr>
              <w:t>организациях субъекта Российской Федерации</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14</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х</w:t>
            </w:r>
          </w:p>
        </w:tc>
        <w:tc>
          <w:tcPr>
            <w:tcW w:w="1134" w:type="dxa"/>
            <w:tcBorders>
              <w:top w:val="nil"/>
              <w:left w:val="nil"/>
              <w:bottom w:val="single" w:sz="4" w:space="0" w:color="auto"/>
              <w:right w:val="single" w:sz="4" w:space="0" w:color="auto"/>
            </w:tcBorders>
            <w:shd w:val="clear" w:color="auto" w:fill="FFFFFF"/>
          </w:tcPr>
          <w:p w:rsidR="0093067D" w:rsidRPr="00293AB9" w:rsidRDefault="0093067D" w:rsidP="00744A41">
            <w:pPr>
              <w:spacing w:line="209"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68,40</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92,75</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II. Средства </w:t>
            </w:r>
            <w:proofErr w:type="gramStart"/>
            <w:r w:rsidRPr="00293AB9">
              <w:rPr>
                <w:color w:val="000000"/>
              </w:rPr>
              <w:t>консоли-дированного</w:t>
            </w:r>
            <w:proofErr w:type="gramEnd"/>
            <w:r w:rsidRPr="00293AB9">
              <w:rPr>
                <w:color w:val="000000"/>
              </w:rPr>
              <w:t xml:space="preserve"> бюджета субъекта Российской Федерации на содер-жание медицинских организаций, работаю-щих в системе ОМС **</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15</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скорая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16</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вызов</w:t>
            </w: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амбулаторная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17</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roofErr w:type="gramStart"/>
            <w:r w:rsidRPr="00293AB9">
              <w:rPr>
                <w:color w:val="000000"/>
              </w:rPr>
              <w:t>п</w:t>
            </w:r>
            <w:r w:rsidRPr="00293AB9">
              <w:rPr>
                <w:color w:val="000000"/>
                <w:spacing w:val="-6"/>
              </w:rPr>
              <w:t>осеще-ние</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b/>
                <w:bCs/>
                <w:color w:val="000000"/>
              </w:rPr>
            </w:pP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стационарная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18</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r>
      <w:tr w:rsidR="0093067D" w:rsidRPr="00293AB9" w:rsidTr="00744A41">
        <w:tc>
          <w:tcPr>
            <w:tcW w:w="2269" w:type="dxa"/>
            <w:gridSpan w:val="3"/>
            <w:tcBorders>
              <w:top w:val="nil"/>
              <w:left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 xml:space="preserve">- </w:t>
            </w:r>
            <w:r w:rsidRPr="00293AB9">
              <w:rPr>
                <w:color w:val="000000"/>
                <w:spacing w:val="-2"/>
              </w:rPr>
              <w:t>в дневных стационарах</w:t>
            </w:r>
          </w:p>
        </w:tc>
        <w:tc>
          <w:tcPr>
            <w:tcW w:w="567" w:type="dxa"/>
            <w:tcBorders>
              <w:top w:val="nil"/>
              <w:left w:val="nil"/>
              <w:right w:val="single" w:sz="4" w:space="0" w:color="auto"/>
            </w:tcBorders>
          </w:tcPr>
          <w:p w:rsidR="0093067D" w:rsidRPr="00293AB9" w:rsidRDefault="0093067D" w:rsidP="00744A41">
            <w:pPr>
              <w:spacing w:line="209" w:lineRule="auto"/>
              <w:jc w:val="center"/>
              <w:rPr>
                <w:color w:val="000000"/>
              </w:rPr>
            </w:pPr>
            <w:r w:rsidRPr="00293AB9">
              <w:rPr>
                <w:color w:val="000000"/>
              </w:rPr>
              <w:t>19</w:t>
            </w:r>
          </w:p>
        </w:tc>
        <w:tc>
          <w:tcPr>
            <w:tcW w:w="992" w:type="dxa"/>
            <w:tcBorders>
              <w:top w:val="nil"/>
              <w:left w:val="nil"/>
              <w:right w:val="single" w:sz="4" w:space="0" w:color="auto"/>
            </w:tcBorders>
          </w:tcPr>
          <w:p w:rsidR="0093067D" w:rsidRPr="00293AB9" w:rsidRDefault="0093067D" w:rsidP="00744A41">
            <w:pPr>
              <w:spacing w:line="209" w:lineRule="auto"/>
              <w:jc w:val="center"/>
              <w:rPr>
                <w:color w:val="000000"/>
              </w:rPr>
            </w:pPr>
            <w:r w:rsidRPr="00293AB9">
              <w:rPr>
                <w:color w:val="000000"/>
                <w:spacing w:val="-10"/>
              </w:rPr>
              <w:t>пациенто-</w:t>
            </w:r>
            <w:r w:rsidRPr="00293AB9">
              <w:rPr>
                <w:color w:val="000000"/>
              </w:rPr>
              <w:t>день</w:t>
            </w:r>
          </w:p>
        </w:tc>
        <w:tc>
          <w:tcPr>
            <w:tcW w:w="1100" w:type="dxa"/>
            <w:tcBorders>
              <w:top w:val="nil"/>
              <w:left w:val="nil"/>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1134" w:type="dxa"/>
            <w:tcBorders>
              <w:top w:val="nil"/>
              <w:left w:val="nil"/>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3" w:type="dxa"/>
            <w:tcBorders>
              <w:top w:val="nil"/>
              <w:left w:val="nil"/>
              <w:right w:val="single" w:sz="4" w:space="0" w:color="auto"/>
            </w:tcBorders>
          </w:tcPr>
          <w:p w:rsidR="0093067D" w:rsidRPr="00293AB9" w:rsidRDefault="0093067D" w:rsidP="00744A41">
            <w:pPr>
              <w:spacing w:line="209" w:lineRule="auto"/>
              <w:jc w:val="center"/>
              <w:rPr>
                <w:color w:val="000000"/>
              </w:rPr>
            </w:pPr>
          </w:p>
        </w:tc>
        <w:tc>
          <w:tcPr>
            <w:tcW w:w="850" w:type="dxa"/>
            <w:tcBorders>
              <w:top w:val="nil"/>
              <w:left w:val="nil"/>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992" w:type="dxa"/>
            <w:tcBorders>
              <w:top w:val="nil"/>
              <w:left w:val="nil"/>
              <w:right w:val="single" w:sz="4" w:space="0" w:color="auto"/>
            </w:tcBorders>
          </w:tcPr>
          <w:p w:rsidR="0093067D" w:rsidRPr="00293AB9" w:rsidRDefault="0093067D" w:rsidP="00744A41">
            <w:pPr>
              <w:spacing w:line="209" w:lineRule="auto"/>
              <w:jc w:val="center"/>
              <w:rPr>
                <w:color w:val="000000"/>
              </w:rPr>
            </w:pPr>
          </w:p>
        </w:tc>
        <w:tc>
          <w:tcPr>
            <w:tcW w:w="815" w:type="dxa"/>
            <w:tcBorders>
              <w:top w:val="nil"/>
              <w:left w:val="nil"/>
              <w:right w:val="single" w:sz="4" w:space="0" w:color="auto"/>
            </w:tcBorders>
          </w:tcPr>
          <w:p w:rsidR="0093067D" w:rsidRPr="00293AB9" w:rsidRDefault="0093067D" w:rsidP="00744A41">
            <w:pPr>
              <w:spacing w:line="209" w:lineRule="auto"/>
              <w:jc w:val="center"/>
              <w:rPr>
                <w:color w:val="000000"/>
              </w:rPr>
            </w:pPr>
            <w:r w:rsidRPr="00293AB9">
              <w:rPr>
                <w:color w:val="000000"/>
              </w:rPr>
              <w:t>х</w:t>
            </w:r>
          </w:p>
        </w:tc>
        <w:tc>
          <w:tcPr>
            <w:tcW w:w="602" w:type="dxa"/>
            <w:tcBorders>
              <w:top w:val="nil"/>
              <w:left w:val="nil"/>
              <w:right w:val="single" w:sz="4" w:space="0" w:color="auto"/>
            </w:tcBorders>
          </w:tcPr>
          <w:p w:rsidR="0093067D" w:rsidRPr="00293AB9" w:rsidRDefault="0093067D" w:rsidP="00744A41">
            <w:pPr>
              <w:spacing w:line="209"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III.</w:t>
            </w:r>
            <w:r w:rsidR="00744A41">
              <w:rPr>
                <w:color w:val="000000"/>
              </w:rPr>
              <w:t xml:space="preserve"> </w:t>
            </w:r>
            <w:r w:rsidRPr="00293AB9">
              <w:rPr>
                <w:color w:val="000000"/>
              </w:rPr>
              <w:t>Медицинская</w:t>
            </w:r>
            <w:r w:rsidR="00744A41">
              <w:rPr>
                <w:color w:val="000000"/>
              </w:rPr>
              <w:br/>
              <w:t xml:space="preserve"> помощь в рамках терри</w:t>
            </w:r>
            <w:r w:rsidRPr="00293AB9">
              <w:rPr>
                <w:color w:val="000000"/>
              </w:rPr>
              <w:t>ториальной программы ОМС:</w:t>
            </w:r>
          </w:p>
        </w:tc>
        <w:tc>
          <w:tcPr>
            <w:tcW w:w="567"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r w:rsidRPr="00293AB9">
              <w:rPr>
                <w:color w:val="000000"/>
              </w:rPr>
              <w:t>20</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rPr>
                <w:color w:val="000000"/>
              </w:rPr>
            </w:pPr>
          </w:p>
        </w:tc>
        <w:tc>
          <w:tcPr>
            <w:tcW w:w="1100"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1134"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09" w:lineRule="auto"/>
              <w:ind w:left="-145" w:right="-72"/>
              <w:jc w:val="center"/>
              <w:rPr>
                <w:spacing w:val="-8"/>
              </w:rPr>
            </w:pPr>
            <w:r w:rsidRPr="00293AB9">
              <w:rPr>
                <w:spacing w:val="-8"/>
              </w:rPr>
              <w:t>8 559,59</w:t>
            </w:r>
          </w:p>
        </w:tc>
        <w:tc>
          <w:tcPr>
            <w:tcW w:w="99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09" w:lineRule="auto"/>
              <w:ind w:left="-144" w:right="-108"/>
              <w:jc w:val="center"/>
              <w:rPr>
                <w:spacing w:val="-10"/>
              </w:rPr>
            </w:pPr>
            <w:r w:rsidRPr="00293AB9">
              <w:rPr>
                <w:spacing w:val="-10"/>
              </w:rPr>
              <w:t>11 430,46</w:t>
            </w:r>
          </w:p>
        </w:tc>
        <w:tc>
          <w:tcPr>
            <w:tcW w:w="602" w:type="dxa"/>
            <w:tcBorders>
              <w:top w:val="nil"/>
              <w:left w:val="nil"/>
              <w:bottom w:val="single" w:sz="4" w:space="0" w:color="auto"/>
              <w:right w:val="single" w:sz="4" w:space="0" w:color="auto"/>
            </w:tcBorders>
          </w:tcPr>
          <w:p w:rsidR="0093067D" w:rsidRPr="00293AB9" w:rsidRDefault="0093067D" w:rsidP="00744A41">
            <w:pPr>
              <w:spacing w:line="209" w:lineRule="auto"/>
              <w:jc w:val="center"/>
            </w:pPr>
            <w:r w:rsidRPr="00293AB9">
              <w:t>85,2</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lastRenderedPageBreak/>
              <w:t>- скорая медицинская помощь  (сумма строк 27+32)</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21</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вызов</w:t>
            </w:r>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0,318</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1 788,40</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568,71</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spacing w:val="-10"/>
              </w:rPr>
            </w:pPr>
            <w:r w:rsidRPr="00293AB9">
              <w:rPr>
                <w:spacing w:val="-10"/>
              </w:rPr>
              <w:t>759,46</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744A41">
        <w:tc>
          <w:tcPr>
            <w:tcW w:w="1134" w:type="dxa"/>
            <w:vMerge w:val="restart"/>
            <w:tcBorders>
              <w:top w:val="nil"/>
              <w:left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w:t>
            </w:r>
            <w:proofErr w:type="gramStart"/>
            <w:r w:rsidRPr="00293AB9">
              <w:rPr>
                <w:color w:val="000000"/>
              </w:rPr>
              <w:t>амбу-латорная</w:t>
            </w:r>
            <w:proofErr w:type="gramEnd"/>
            <w:r w:rsidRPr="00293AB9">
              <w:rPr>
                <w:color w:val="000000"/>
              </w:rPr>
              <w:t xml:space="preserve"> помощь</w:t>
            </w:r>
          </w:p>
        </w:tc>
        <w:tc>
          <w:tcPr>
            <w:tcW w:w="460" w:type="dxa"/>
            <w:vMerge w:val="restart"/>
            <w:tcBorders>
              <w:top w:val="single" w:sz="2" w:space="0" w:color="auto"/>
              <w:left w:val="single" w:sz="4" w:space="0" w:color="auto"/>
              <w:bottom w:val="single" w:sz="4" w:space="0" w:color="auto"/>
              <w:right w:val="single" w:sz="4" w:space="0" w:color="auto"/>
            </w:tcBorders>
            <w:textDirection w:val="btLr"/>
          </w:tcPr>
          <w:p w:rsidR="0093067D" w:rsidRPr="00293AB9" w:rsidRDefault="0093067D" w:rsidP="00744A41">
            <w:pPr>
              <w:spacing w:line="211" w:lineRule="auto"/>
              <w:ind w:left="113" w:right="113"/>
              <w:jc w:val="center"/>
              <w:rPr>
                <w:color w:val="000000"/>
              </w:rPr>
            </w:pPr>
            <w:r w:rsidRPr="00293AB9">
              <w:rPr>
                <w:color w:val="000000"/>
              </w:rPr>
              <w:t>Сумма строк</w:t>
            </w:r>
          </w:p>
        </w:tc>
        <w:tc>
          <w:tcPr>
            <w:tcW w:w="675" w:type="dxa"/>
            <w:tcBorders>
              <w:top w:val="single" w:sz="4" w:space="0" w:color="auto"/>
              <w:left w:val="single" w:sz="4" w:space="0" w:color="auto"/>
              <w:bottom w:val="single" w:sz="4" w:space="0" w:color="auto"/>
              <w:right w:val="single" w:sz="4" w:space="0" w:color="auto"/>
            </w:tcBorders>
            <w:textDirection w:val="btLr"/>
          </w:tcPr>
          <w:p w:rsidR="0093067D" w:rsidRPr="00293AB9" w:rsidRDefault="0093067D" w:rsidP="00744A41">
            <w:pPr>
              <w:spacing w:line="211" w:lineRule="auto"/>
              <w:ind w:left="113" w:right="113"/>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22</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proofErr w:type="gramStart"/>
            <w:r w:rsidRPr="00293AB9">
              <w:rPr>
                <w:color w:val="000000"/>
                <w:spacing w:val="-6"/>
              </w:rPr>
              <w:t>посеще-ние</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8,624</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357,69</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8"/>
              </w:rPr>
            </w:pPr>
            <w:r w:rsidRPr="00293AB9">
              <w:rPr>
                <w:spacing w:val="-8"/>
              </w:rPr>
              <w:t>3 084,70</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tabs>
                <w:tab w:val="left" w:pos="599"/>
                <w:tab w:val="left" w:pos="707"/>
              </w:tabs>
              <w:spacing w:line="211" w:lineRule="auto"/>
              <w:ind w:left="-144"/>
              <w:jc w:val="center"/>
              <w:rPr>
                <w:spacing w:val="-10"/>
              </w:rPr>
            </w:pPr>
            <w:r w:rsidRPr="00293AB9">
              <w:rPr>
                <w:spacing w:val="-10"/>
              </w:rPr>
              <w:t>4 119,30</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744A41">
        <w:tc>
          <w:tcPr>
            <w:tcW w:w="1134" w:type="dxa"/>
            <w:vMerge/>
            <w:tcBorders>
              <w:left w:val="single" w:sz="4" w:space="0" w:color="auto"/>
              <w:right w:val="single" w:sz="4" w:space="0" w:color="auto"/>
            </w:tcBorders>
          </w:tcPr>
          <w:p w:rsidR="0093067D" w:rsidRPr="00293AB9" w:rsidRDefault="0093067D" w:rsidP="00744A41">
            <w:pPr>
              <w:spacing w:line="211" w:lineRule="auto"/>
              <w:jc w:val="center"/>
              <w:rPr>
                <w:color w:val="000000"/>
              </w:rPr>
            </w:pPr>
          </w:p>
        </w:tc>
        <w:tc>
          <w:tcPr>
            <w:tcW w:w="460" w:type="dxa"/>
            <w:vMerge/>
            <w:tcBorders>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675"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ind w:left="-38"/>
              <w:jc w:val="center"/>
              <w:rPr>
                <w:color w:val="000000"/>
              </w:rPr>
            </w:pPr>
            <w:r w:rsidRPr="00293AB9">
              <w:rPr>
                <w:color w:val="000000"/>
              </w:rPr>
              <w:t>29.1+34.1</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ind w:left="-50"/>
              <w:jc w:val="center"/>
              <w:rPr>
                <w:color w:val="000000"/>
              </w:rPr>
            </w:pPr>
            <w:r w:rsidRPr="00293AB9">
              <w:rPr>
                <w:color w:val="000000"/>
              </w:rPr>
              <w:t>22.1</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spacing w:val="-6"/>
              </w:rPr>
            </w:pPr>
            <w:proofErr w:type="gramStart"/>
            <w:r w:rsidRPr="00293AB9">
              <w:rPr>
                <w:color w:val="000000"/>
                <w:spacing w:val="-6"/>
              </w:rPr>
              <w:t>посеще-ние</w:t>
            </w:r>
            <w:proofErr w:type="gramEnd"/>
            <w:r w:rsidRPr="00293AB9">
              <w:rPr>
                <w:color w:val="000000"/>
                <w:spacing w:val="-6"/>
              </w:rPr>
              <w:t xml:space="preserve"> </w:t>
            </w:r>
            <w:r w:rsidRPr="00293AB9">
              <w:rPr>
                <w:color w:val="000000"/>
                <w:spacing w:val="-6"/>
              </w:rPr>
              <w:br/>
              <w:t>с профи-лакти-ческой и иными целями</w:t>
            </w:r>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2,300</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367,07</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844,27</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ind w:left="-144" w:right="-108"/>
              <w:jc w:val="center"/>
              <w:rPr>
                <w:spacing w:val="-10"/>
              </w:rPr>
            </w:pPr>
            <w:r w:rsidRPr="00293AB9">
              <w:rPr>
                <w:spacing w:val="-10"/>
              </w:rPr>
              <w:t>1 127,44</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744A41">
        <w:tc>
          <w:tcPr>
            <w:tcW w:w="1134" w:type="dxa"/>
            <w:vMerge/>
            <w:tcBorders>
              <w:left w:val="single" w:sz="4" w:space="0" w:color="auto"/>
              <w:right w:val="single" w:sz="4" w:space="0" w:color="auto"/>
            </w:tcBorders>
          </w:tcPr>
          <w:p w:rsidR="0093067D" w:rsidRPr="00293AB9" w:rsidRDefault="0093067D" w:rsidP="00744A41">
            <w:pPr>
              <w:spacing w:line="211" w:lineRule="auto"/>
              <w:jc w:val="center"/>
              <w:rPr>
                <w:color w:val="000000"/>
              </w:rPr>
            </w:pPr>
          </w:p>
        </w:tc>
        <w:tc>
          <w:tcPr>
            <w:tcW w:w="460" w:type="dxa"/>
            <w:vMerge/>
            <w:tcBorders>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675"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ind w:left="-66"/>
              <w:jc w:val="center"/>
              <w:rPr>
                <w:color w:val="000000"/>
              </w:rPr>
            </w:pPr>
            <w:r w:rsidRPr="00293AB9">
              <w:rPr>
                <w:color w:val="000000"/>
              </w:rPr>
              <w:t>29.2+34.2</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ind w:left="-78"/>
              <w:jc w:val="center"/>
              <w:rPr>
                <w:color w:val="000000"/>
              </w:rPr>
            </w:pPr>
            <w:r w:rsidRPr="00293AB9">
              <w:rPr>
                <w:color w:val="000000"/>
              </w:rPr>
              <w:t>22.2</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proofErr w:type="gramStart"/>
            <w:r w:rsidRPr="00293AB9">
              <w:rPr>
                <w:color w:val="000000"/>
                <w:spacing w:val="-6"/>
              </w:rPr>
              <w:t>посеще-ние</w:t>
            </w:r>
            <w:proofErr w:type="gramEnd"/>
            <w:r w:rsidRPr="00293AB9">
              <w:rPr>
                <w:color w:val="000000"/>
              </w:rPr>
              <w:t xml:space="preserve"> по неот-ложной меди-цинской помощи</w:t>
            </w:r>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0,500</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469,90</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234,95</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313,75</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744A41">
        <w:tc>
          <w:tcPr>
            <w:tcW w:w="1134" w:type="dxa"/>
            <w:vMerge/>
            <w:tcBorders>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460" w:type="dxa"/>
            <w:vMerge/>
            <w:tcBorders>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675"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ind w:left="-80"/>
              <w:jc w:val="center"/>
              <w:rPr>
                <w:color w:val="000000"/>
              </w:rPr>
            </w:pPr>
            <w:r w:rsidRPr="00293AB9">
              <w:rPr>
                <w:color w:val="000000"/>
              </w:rPr>
              <w:t>29.3+34.3</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ind w:left="-78"/>
              <w:jc w:val="center"/>
              <w:rPr>
                <w:color w:val="000000"/>
              </w:rPr>
            </w:pPr>
            <w:r w:rsidRPr="00293AB9">
              <w:rPr>
                <w:color w:val="000000"/>
              </w:rPr>
              <w:t>22.3</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proofErr w:type="gramStart"/>
            <w:r w:rsidRPr="00293AB9">
              <w:rPr>
                <w:color w:val="000000"/>
                <w:spacing w:val="-6"/>
              </w:rPr>
              <w:t>обраще-ние</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1,950</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1 028,45</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8"/>
              </w:rPr>
            </w:pPr>
            <w:r w:rsidRPr="00293AB9">
              <w:rPr>
                <w:spacing w:val="-8"/>
              </w:rPr>
              <w:t>2 005,48</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10"/>
              </w:rPr>
            </w:pPr>
            <w:r w:rsidRPr="00293AB9">
              <w:rPr>
                <w:spacing w:val="-10"/>
              </w:rPr>
              <w:t>2 678,11</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744A41" w:rsidRDefault="0093067D" w:rsidP="00744A41">
            <w:pPr>
              <w:spacing w:line="211" w:lineRule="auto"/>
              <w:jc w:val="center"/>
              <w:rPr>
                <w:color w:val="000000"/>
              </w:rPr>
            </w:pPr>
            <w:r w:rsidRPr="00293AB9">
              <w:rPr>
                <w:color w:val="000000"/>
              </w:rPr>
              <w:t xml:space="preserve">- в стационарных условиях </w:t>
            </w:r>
          </w:p>
          <w:p w:rsidR="0093067D" w:rsidRPr="00293AB9" w:rsidRDefault="0093067D" w:rsidP="00744A41">
            <w:pPr>
              <w:spacing w:line="211" w:lineRule="auto"/>
              <w:jc w:val="center"/>
              <w:rPr>
                <w:color w:val="000000"/>
              </w:rPr>
            </w:pPr>
            <w:r w:rsidRPr="00293AB9">
              <w:rPr>
                <w:color w:val="000000"/>
              </w:rPr>
              <w:t xml:space="preserve"> (сумма строк 30+35),</w:t>
            </w:r>
          </w:p>
          <w:p w:rsidR="0093067D" w:rsidRPr="00293AB9" w:rsidRDefault="0093067D" w:rsidP="00744A41">
            <w:pPr>
              <w:tabs>
                <w:tab w:val="right" w:pos="2053"/>
              </w:tabs>
              <w:spacing w:line="211" w:lineRule="auto"/>
              <w:jc w:val="center"/>
              <w:rPr>
                <w:color w:val="000000"/>
              </w:rPr>
            </w:pPr>
            <w:r w:rsidRPr="00293AB9">
              <w:rPr>
                <w:color w:val="000000"/>
              </w:rPr>
              <w:t>в том числе:</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23</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0,172</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ind w:left="-74" w:right="-191"/>
              <w:jc w:val="center"/>
            </w:pPr>
            <w:r w:rsidRPr="00293AB9">
              <w:t>23 251,57</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8"/>
              </w:rPr>
            </w:pPr>
            <w:r w:rsidRPr="00293AB9">
              <w:rPr>
                <w:spacing w:val="-8"/>
              </w:rPr>
              <w:t>3 999,27</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10"/>
              </w:rPr>
            </w:pPr>
            <w:r w:rsidRPr="00293AB9">
              <w:rPr>
                <w:spacing w:val="-10"/>
              </w:rPr>
              <w:t>5</w:t>
            </w:r>
            <w:r w:rsidRPr="00293AB9">
              <w:t> </w:t>
            </w:r>
            <w:r w:rsidRPr="00293AB9">
              <w:rPr>
                <w:spacing w:val="-10"/>
              </w:rPr>
              <w:t>340,62</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медицинская реабилитация в стационарных условиях</w:t>
            </w:r>
          </w:p>
          <w:p w:rsidR="0093067D" w:rsidRPr="00293AB9" w:rsidRDefault="0093067D" w:rsidP="00744A41">
            <w:pPr>
              <w:spacing w:line="211" w:lineRule="auto"/>
              <w:jc w:val="center"/>
              <w:rPr>
                <w:color w:val="000000"/>
              </w:rPr>
            </w:pPr>
            <w:r w:rsidRPr="00293AB9">
              <w:rPr>
                <w:color w:val="000000"/>
              </w:rPr>
              <w:t>(сумма строк 30.1+35.1)</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23.1</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ind w:left="-74"/>
              <w:jc w:val="center"/>
              <w:rPr>
                <w:color w:val="000000"/>
              </w:rPr>
            </w:pPr>
            <w:r w:rsidRPr="00293AB9">
              <w:rPr>
                <w:color w:val="000000"/>
              </w:rPr>
              <w:t>койко-день</w:t>
            </w:r>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0,033</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1 609,70</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pPr>
            <w:r w:rsidRPr="00293AB9">
              <w:t>53,12</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ind w:left="-144" w:right="-108"/>
              <w:jc w:val="center"/>
            </w:pPr>
            <w:r w:rsidRPr="00293AB9">
              <w:t>70,94</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высокотехнологичная медицинская помощь (сумма строк 30.2+35.2)</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23.2</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ind w:left="-74"/>
              <w:jc w:val="center"/>
              <w:rPr>
                <w:color w:val="000000"/>
                <w:spacing w:val="-10"/>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0,003</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130 876,67</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pPr>
            <w:r w:rsidRPr="00293AB9">
              <w:t>392,63</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ind w:left="-2" w:right="-108"/>
              <w:jc w:val="center"/>
            </w:pPr>
            <w:r w:rsidRPr="00293AB9">
              <w:t>524,32</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xml:space="preserve">- </w:t>
            </w:r>
            <w:r w:rsidRPr="00293AB9">
              <w:rPr>
                <w:color w:val="000000"/>
                <w:spacing w:val="-4"/>
              </w:rPr>
              <w:t>в дневных стационарах</w:t>
            </w:r>
            <w:r w:rsidRPr="00293AB9">
              <w:rPr>
                <w:color w:val="000000"/>
              </w:rPr>
              <w:t xml:space="preserve"> (сумма строк 31+36)</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24</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ind w:left="-74"/>
              <w:jc w:val="center"/>
              <w:rPr>
                <w:color w:val="000000"/>
              </w:rPr>
            </w:pPr>
            <w:r w:rsidRPr="00293AB9">
              <w:rPr>
                <w:color w:val="000000"/>
                <w:spacing w:val="-10"/>
              </w:rPr>
              <w:t>пациенто-</w:t>
            </w:r>
            <w:r w:rsidRPr="00293AB9">
              <w:rPr>
                <w:color w:val="000000"/>
              </w:rPr>
              <w:t>день</w:t>
            </w:r>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0,560</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1 366,77</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pPr>
            <w:r w:rsidRPr="00293AB9">
              <w:t>765,39</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ind w:left="-2" w:right="-108"/>
              <w:jc w:val="center"/>
            </w:pPr>
            <w:r w:rsidRPr="00293AB9">
              <w:t>1 022,10</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паллиативная медицинская помощь ***</w:t>
            </w:r>
          </w:p>
        </w:tc>
        <w:tc>
          <w:tcPr>
            <w:tcW w:w="567"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25</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койко-день</w:t>
            </w:r>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ind w:left="-145" w:right="-72"/>
              <w:jc w:val="center"/>
            </w:pPr>
            <w:r w:rsidRPr="00293AB9">
              <w:t>-</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single" w:sz="4" w:space="0" w:color="auto"/>
              <w:left w:val="single" w:sz="4" w:space="0" w:color="auto"/>
              <w:bottom w:val="single" w:sz="4" w:space="0" w:color="auto"/>
              <w:right w:val="single" w:sz="4" w:space="0" w:color="auto"/>
            </w:tcBorders>
          </w:tcPr>
          <w:p w:rsidR="00744A41" w:rsidRDefault="0093067D" w:rsidP="00744A41">
            <w:pPr>
              <w:spacing w:line="211" w:lineRule="auto"/>
              <w:jc w:val="center"/>
              <w:rPr>
                <w:color w:val="000000"/>
              </w:rPr>
            </w:pPr>
            <w:r w:rsidRPr="00293AB9">
              <w:rPr>
                <w:color w:val="000000"/>
              </w:rPr>
              <w:t>- затраты на АУП</w:t>
            </w:r>
          </w:p>
          <w:p w:rsidR="0093067D" w:rsidRPr="00293AB9" w:rsidRDefault="0093067D" w:rsidP="00744A41">
            <w:pPr>
              <w:spacing w:line="211" w:lineRule="auto"/>
              <w:jc w:val="center"/>
              <w:rPr>
                <w:color w:val="000000"/>
              </w:rPr>
            </w:pPr>
            <w:r w:rsidRPr="00293AB9">
              <w:rPr>
                <w:color w:val="000000"/>
              </w:rPr>
              <w:t xml:space="preserve"> в сфере ОМС ****</w:t>
            </w:r>
          </w:p>
        </w:tc>
        <w:tc>
          <w:tcPr>
            <w:tcW w:w="567"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26</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ind w:left="-145" w:right="-72"/>
              <w:jc w:val="center"/>
            </w:pPr>
            <w:r w:rsidRPr="00293AB9">
              <w:t>141,52</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188,98</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Из строки  20:</w:t>
            </w:r>
          </w:p>
          <w:p w:rsidR="0093067D" w:rsidRPr="00293AB9" w:rsidRDefault="0093067D" w:rsidP="00744A41">
            <w:pPr>
              <w:spacing w:line="211" w:lineRule="auto"/>
              <w:jc w:val="center"/>
              <w:rPr>
                <w:color w:val="000000"/>
              </w:rPr>
            </w:pPr>
            <w:r w:rsidRPr="00293AB9">
              <w:rPr>
                <w:color w:val="000000"/>
                <w:spacing w:val="-10"/>
              </w:rPr>
              <w:t>1</w:t>
            </w:r>
            <w:r w:rsidRPr="00293AB9">
              <w:rPr>
                <w:color w:val="000000"/>
                <w:spacing w:val="-6"/>
              </w:rPr>
              <w:t>. Медицинская помощь,</w:t>
            </w:r>
            <w:r w:rsidRPr="00293AB9">
              <w:rPr>
                <w:color w:val="000000"/>
              </w:rPr>
              <w:t xml:space="preserve"> предоставляемая в </w:t>
            </w:r>
            <w:proofErr w:type="gramStart"/>
            <w:r w:rsidRPr="00293AB9">
              <w:rPr>
                <w:color w:val="000000"/>
              </w:rPr>
              <w:t>рам-ках</w:t>
            </w:r>
            <w:proofErr w:type="gramEnd"/>
            <w:r w:rsidRPr="00293AB9">
              <w:rPr>
                <w:color w:val="000000"/>
              </w:rPr>
              <w:t xml:space="preserve"> базовой программы ОМС застрахованным лицам</w:t>
            </w:r>
          </w:p>
        </w:tc>
        <w:tc>
          <w:tcPr>
            <w:tcW w:w="567"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27</w:t>
            </w:r>
          </w:p>
        </w:tc>
        <w:tc>
          <w:tcPr>
            <w:tcW w:w="992"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1100"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1134"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993"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ind w:left="-145" w:right="-72"/>
              <w:jc w:val="center"/>
              <w:rPr>
                <w:spacing w:val="-8"/>
              </w:rPr>
            </w:pPr>
            <w:r w:rsidRPr="00293AB9">
              <w:rPr>
                <w:spacing w:val="-8"/>
              </w:rPr>
              <w:t>8 418,07</w:t>
            </w:r>
          </w:p>
        </w:tc>
        <w:tc>
          <w:tcPr>
            <w:tcW w:w="992"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ind w:left="-145" w:right="-72"/>
              <w:jc w:val="center"/>
            </w:pPr>
            <w:r w:rsidRPr="00293AB9">
              <w:t>х</w:t>
            </w:r>
          </w:p>
        </w:tc>
        <w:tc>
          <w:tcPr>
            <w:tcW w:w="815"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ind w:left="-145" w:right="-72"/>
              <w:jc w:val="center"/>
              <w:rPr>
                <w:spacing w:val="-10"/>
              </w:rPr>
            </w:pPr>
            <w:r w:rsidRPr="00293AB9">
              <w:rPr>
                <w:spacing w:val="-10"/>
              </w:rPr>
              <w:t>11 241,48</w:t>
            </w:r>
          </w:p>
        </w:tc>
        <w:tc>
          <w:tcPr>
            <w:tcW w:w="602" w:type="dxa"/>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rPr>
          <w:trHeight w:val="335"/>
        </w:trPr>
        <w:tc>
          <w:tcPr>
            <w:tcW w:w="2269" w:type="dxa"/>
            <w:gridSpan w:val="3"/>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скорая медицинская помощь</w:t>
            </w:r>
          </w:p>
        </w:tc>
        <w:tc>
          <w:tcPr>
            <w:tcW w:w="567"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28</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вызов</w:t>
            </w:r>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0,318</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1 788,40</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568,71</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spacing w:val="-10"/>
              </w:rPr>
            </w:pPr>
            <w:r w:rsidRPr="00293AB9">
              <w:rPr>
                <w:spacing w:val="-10"/>
              </w:rPr>
              <w:t>759,46</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vMerge w:val="restart"/>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амбулаторная помощь</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29</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proofErr w:type="gramStart"/>
            <w:r w:rsidRPr="00293AB9">
              <w:rPr>
                <w:color w:val="000000"/>
                <w:spacing w:val="-6"/>
              </w:rPr>
              <w:t>посеще-ние</w:t>
            </w:r>
            <w:proofErr w:type="gramEnd"/>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8,624</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357,69</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8"/>
              </w:rPr>
            </w:pPr>
            <w:r w:rsidRPr="00293AB9">
              <w:rPr>
                <w:spacing w:val="-8"/>
              </w:rPr>
              <w:t>3 084,70</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tabs>
                <w:tab w:val="left" w:pos="599"/>
                <w:tab w:val="left" w:pos="707"/>
              </w:tabs>
              <w:spacing w:line="211" w:lineRule="auto"/>
              <w:ind w:left="-144"/>
              <w:jc w:val="center"/>
              <w:rPr>
                <w:spacing w:val="-10"/>
              </w:rPr>
            </w:pPr>
            <w:r w:rsidRPr="00293AB9">
              <w:rPr>
                <w:spacing w:val="-10"/>
              </w:rPr>
              <w:t>4 119,30</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vMerge/>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ind w:left="-78"/>
              <w:jc w:val="center"/>
              <w:rPr>
                <w:color w:val="000000"/>
              </w:rPr>
            </w:pPr>
            <w:r w:rsidRPr="00293AB9">
              <w:rPr>
                <w:color w:val="000000"/>
              </w:rPr>
              <w:t>29.1</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spacing w:val="-6"/>
              </w:rPr>
            </w:pPr>
            <w:proofErr w:type="gramStart"/>
            <w:r w:rsidRPr="00293AB9">
              <w:rPr>
                <w:color w:val="000000"/>
                <w:spacing w:val="-6"/>
              </w:rPr>
              <w:t>посеще-ние</w:t>
            </w:r>
            <w:proofErr w:type="gramEnd"/>
            <w:r w:rsidRPr="00293AB9">
              <w:rPr>
                <w:color w:val="000000"/>
                <w:spacing w:val="-6"/>
              </w:rPr>
              <w:t xml:space="preserve"> </w:t>
            </w:r>
            <w:r w:rsidRPr="00293AB9">
              <w:rPr>
                <w:color w:val="000000"/>
                <w:spacing w:val="-6"/>
              </w:rPr>
              <w:br/>
              <w:t>с профи-лакти-ческой и иными целями</w:t>
            </w:r>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2,300</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367,07</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844,27</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ind w:left="-144" w:right="-108"/>
              <w:jc w:val="center"/>
              <w:rPr>
                <w:spacing w:val="-10"/>
              </w:rPr>
            </w:pPr>
            <w:r w:rsidRPr="00293AB9">
              <w:rPr>
                <w:spacing w:val="-10"/>
              </w:rPr>
              <w:t>1 127,44</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vMerge/>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ind w:left="-64"/>
              <w:jc w:val="center"/>
              <w:rPr>
                <w:color w:val="000000"/>
              </w:rPr>
            </w:pPr>
            <w:r w:rsidRPr="00293AB9">
              <w:rPr>
                <w:color w:val="000000"/>
              </w:rPr>
              <w:t>29.2</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proofErr w:type="gramStart"/>
            <w:r w:rsidRPr="00293AB9">
              <w:rPr>
                <w:color w:val="000000"/>
                <w:spacing w:val="-6"/>
              </w:rPr>
              <w:t>посеще-ние</w:t>
            </w:r>
            <w:proofErr w:type="gramEnd"/>
            <w:r w:rsidRPr="00293AB9">
              <w:rPr>
                <w:color w:val="000000"/>
              </w:rPr>
              <w:t xml:space="preserve"> по неот-ложной меди-цинской помощи</w:t>
            </w:r>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0,500</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469,90</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234,95</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313,75</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vMerge/>
            <w:tcBorders>
              <w:top w:val="single" w:sz="4" w:space="0" w:color="auto"/>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ind w:left="-64"/>
              <w:jc w:val="center"/>
              <w:rPr>
                <w:color w:val="000000"/>
              </w:rPr>
            </w:pPr>
            <w:r w:rsidRPr="00293AB9">
              <w:rPr>
                <w:color w:val="000000"/>
              </w:rPr>
              <w:t>29.3</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rPr>
                <w:color w:val="000000"/>
              </w:rPr>
            </w:pPr>
            <w:proofErr w:type="gramStart"/>
            <w:r w:rsidRPr="00293AB9">
              <w:rPr>
                <w:color w:val="000000"/>
                <w:spacing w:val="-6"/>
              </w:rPr>
              <w:t>обраще-ние</w:t>
            </w:r>
            <w:proofErr w:type="gramEnd"/>
          </w:p>
        </w:tc>
        <w:tc>
          <w:tcPr>
            <w:tcW w:w="110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1,950</w:t>
            </w:r>
          </w:p>
        </w:tc>
        <w:tc>
          <w:tcPr>
            <w:tcW w:w="1134"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1 028,45</w:t>
            </w:r>
          </w:p>
        </w:tc>
        <w:tc>
          <w:tcPr>
            <w:tcW w:w="993"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8"/>
              </w:rPr>
            </w:pPr>
            <w:r w:rsidRPr="00293AB9">
              <w:rPr>
                <w:spacing w:val="-8"/>
              </w:rPr>
              <w:t>2 005,48</w:t>
            </w:r>
          </w:p>
        </w:tc>
        <w:tc>
          <w:tcPr>
            <w:tcW w:w="99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10"/>
              </w:rPr>
            </w:pPr>
            <w:r w:rsidRPr="00293AB9">
              <w:rPr>
                <w:spacing w:val="-10"/>
              </w:rPr>
              <w:t>2 678,11</w:t>
            </w:r>
          </w:p>
        </w:tc>
        <w:tc>
          <w:tcPr>
            <w:tcW w:w="602" w:type="dxa"/>
            <w:tcBorders>
              <w:top w:val="single" w:sz="4" w:space="0" w:color="auto"/>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в стационарных условиях,</w:t>
            </w:r>
          </w:p>
          <w:p w:rsidR="0093067D" w:rsidRPr="00293AB9" w:rsidRDefault="0093067D" w:rsidP="00744A41">
            <w:pPr>
              <w:spacing w:line="211" w:lineRule="auto"/>
              <w:jc w:val="center"/>
              <w:rPr>
                <w:color w:val="000000"/>
              </w:rPr>
            </w:pPr>
            <w:r w:rsidRPr="00293AB9">
              <w:rPr>
                <w:color w:val="000000"/>
              </w:rPr>
              <w:t>в том числе:</w:t>
            </w:r>
          </w:p>
        </w:tc>
        <w:tc>
          <w:tcPr>
            <w:tcW w:w="567"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30</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rPr>
                <w:color w:val="000000"/>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0,172</w:t>
            </w:r>
          </w:p>
        </w:tc>
        <w:tc>
          <w:tcPr>
            <w:tcW w:w="1134" w:type="dxa"/>
            <w:tcBorders>
              <w:top w:val="nil"/>
              <w:left w:val="nil"/>
              <w:bottom w:val="single" w:sz="4" w:space="0" w:color="auto"/>
              <w:right w:val="single" w:sz="4" w:space="0" w:color="auto"/>
            </w:tcBorders>
          </w:tcPr>
          <w:p w:rsidR="0093067D" w:rsidRPr="00293AB9" w:rsidRDefault="0093067D" w:rsidP="00744A41">
            <w:pPr>
              <w:spacing w:line="211" w:lineRule="auto"/>
              <w:ind w:left="-74" w:right="-191"/>
              <w:jc w:val="center"/>
            </w:pPr>
            <w:r w:rsidRPr="00293AB9">
              <w:t>23 251,57</w:t>
            </w:r>
          </w:p>
        </w:tc>
        <w:tc>
          <w:tcPr>
            <w:tcW w:w="993"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8"/>
              </w:rPr>
            </w:pPr>
            <w:r w:rsidRPr="00293AB9">
              <w:rPr>
                <w:spacing w:val="-8"/>
              </w:rPr>
              <w:t>3 999,27</w:t>
            </w:r>
          </w:p>
        </w:tc>
        <w:tc>
          <w:tcPr>
            <w:tcW w:w="99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744A41">
            <w:pPr>
              <w:spacing w:line="211" w:lineRule="auto"/>
              <w:ind w:left="-145" w:right="-72"/>
              <w:jc w:val="center"/>
              <w:rPr>
                <w:spacing w:val="-10"/>
              </w:rPr>
            </w:pPr>
            <w:r w:rsidRPr="00293AB9">
              <w:rPr>
                <w:spacing w:val="-10"/>
              </w:rPr>
              <w:t>5</w:t>
            </w:r>
            <w:r w:rsidRPr="00293AB9">
              <w:t> </w:t>
            </w:r>
            <w:r w:rsidRPr="00293AB9">
              <w:rPr>
                <w:spacing w:val="-10"/>
              </w:rPr>
              <w:t>340,62</w:t>
            </w:r>
          </w:p>
        </w:tc>
        <w:tc>
          <w:tcPr>
            <w:tcW w:w="602" w:type="dxa"/>
            <w:tcBorders>
              <w:top w:val="nil"/>
              <w:left w:val="nil"/>
              <w:bottom w:val="single" w:sz="4" w:space="0" w:color="auto"/>
              <w:right w:val="single" w:sz="4" w:space="0" w:color="auto"/>
            </w:tcBorders>
          </w:tcPr>
          <w:p w:rsidR="0093067D" w:rsidRPr="00293AB9" w:rsidRDefault="0093067D" w:rsidP="00744A41">
            <w:pPr>
              <w:spacing w:line="211"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spacing w:line="216" w:lineRule="auto"/>
              <w:jc w:val="center"/>
              <w:rPr>
                <w:color w:val="000000"/>
              </w:rPr>
            </w:pPr>
            <w:r w:rsidRPr="00293AB9">
              <w:rPr>
                <w:color w:val="000000"/>
              </w:rPr>
              <w:lastRenderedPageBreak/>
              <w:t>медицинская реабилитация в стационарных условиях</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30.1</w:t>
            </w:r>
          </w:p>
        </w:tc>
        <w:tc>
          <w:tcPr>
            <w:tcW w:w="992" w:type="dxa"/>
            <w:tcBorders>
              <w:top w:val="nil"/>
              <w:left w:val="nil"/>
              <w:bottom w:val="single" w:sz="4" w:space="0" w:color="auto"/>
              <w:right w:val="single" w:sz="4" w:space="0" w:color="auto"/>
            </w:tcBorders>
          </w:tcPr>
          <w:p w:rsidR="0093067D" w:rsidRPr="00293AB9" w:rsidRDefault="0093067D" w:rsidP="0021056E">
            <w:pPr>
              <w:ind w:right="-50"/>
              <w:jc w:val="center"/>
              <w:rPr>
                <w:color w:val="000000"/>
              </w:rPr>
            </w:pPr>
            <w:r w:rsidRPr="00293AB9">
              <w:rPr>
                <w:color w:val="000000"/>
              </w:rPr>
              <w:t>койко-день</w:t>
            </w:r>
          </w:p>
        </w:tc>
        <w:tc>
          <w:tcPr>
            <w:tcW w:w="1100"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0,033</w:t>
            </w:r>
          </w:p>
        </w:tc>
        <w:tc>
          <w:tcPr>
            <w:tcW w:w="1134"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1 609,70</w:t>
            </w:r>
          </w:p>
        </w:tc>
        <w:tc>
          <w:tcPr>
            <w:tcW w:w="993"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spacing w:line="218" w:lineRule="auto"/>
              <w:ind w:left="-145" w:right="-72"/>
              <w:jc w:val="center"/>
            </w:pPr>
            <w:r w:rsidRPr="00293AB9">
              <w:t>53,12</w:t>
            </w:r>
          </w:p>
        </w:tc>
        <w:tc>
          <w:tcPr>
            <w:tcW w:w="992"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spacing w:line="218" w:lineRule="auto"/>
              <w:ind w:left="-144" w:right="-108"/>
              <w:jc w:val="center"/>
            </w:pPr>
            <w:r w:rsidRPr="00293AB9">
              <w:t>70,94</w:t>
            </w:r>
          </w:p>
        </w:tc>
        <w:tc>
          <w:tcPr>
            <w:tcW w:w="602"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spacing w:line="216" w:lineRule="auto"/>
              <w:jc w:val="center"/>
              <w:rPr>
                <w:color w:val="000000"/>
              </w:rPr>
            </w:pPr>
            <w:r w:rsidRPr="00293AB9">
              <w:rPr>
                <w:color w:val="000000"/>
              </w:rPr>
              <w:t>высокотехнологичная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30.2</w:t>
            </w:r>
          </w:p>
        </w:tc>
        <w:tc>
          <w:tcPr>
            <w:tcW w:w="992" w:type="dxa"/>
            <w:tcBorders>
              <w:top w:val="nil"/>
              <w:left w:val="nil"/>
              <w:bottom w:val="single" w:sz="4" w:space="0" w:color="auto"/>
              <w:right w:val="single" w:sz="4" w:space="0" w:color="auto"/>
            </w:tcBorders>
          </w:tcPr>
          <w:p w:rsidR="0093067D" w:rsidRPr="00293AB9" w:rsidRDefault="0093067D" w:rsidP="0021056E">
            <w:pPr>
              <w:ind w:right="-50"/>
              <w:jc w:val="center"/>
              <w:rPr>
                <w:color w:val="000000"/>
                <w:spacing w:val="-8"/>
              </w:rPr>
            </w:pPr>
            <w:r w:rsidRPr="00293AB9">
              <w:rPr>
                <w:color w:val="000000"/>
              </w:rPr>
              <w:t xml:space="preserve">случай </w:t>
            </w:r>
            <w:proofErr w:type="gramStart"/>
            <w:r w:rsidRPr="00293AB9">
              <w:rPr>
                <w:color w:val="000000"/>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0,003</w:t>
            </w:r>
          </w:p>
        </w:tc>
        <w:tc>
          <w:tcPr>
            <w:tcW w:w="1134"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130 876,67</w:t>
            </w:r>
          </w:p>
        </w:tc>
        <w:tc>
          <w:tcPr>
            <w:tcW w:w="993"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spacing w:line="218" w:lineRule="auto"/>
              <w:ind w:left="-145" w:right="-72"/>
              <w:jc w:val="center"/>
            </w:pPr>
            <w:r w:rsidRPr="00293AB9">
              <w:t>392,63</w:t>
            </w:r>
          </w:p>
        </w:tc>
        <w:tc>
          <w:tcPr>
            <w:tcW w:w="992"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spacing w:line="218" w:lineRule="auto"/>
              <w:ind w:left="-2" w:right="-108"/>
              <w:jc w:val="center"/>
            </w:pPr>
            <w:r w:rsidRPr="00293AB9">
              <w:t>524,32</w:t>
            </w:r>
          </w:p>
        </w:tc>
        <w:tc>
          <w:tcPr>
            <w:tcW w:w="602"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spacing w:line="216" w:lineRule="auto"/>
              <w:jc w:val="center"/>
              <w:rPr>
                <w:color w:val="000000"/>
              </w:rPr>
            </w:pPr>
            <w:r w:rsidRPr="00293AB9">
              <w:rPr>
                <w:color w:val="000000"/>
              </w:rPr>
              <w:t>-</w:t>
            </w:r>
            <w:r w:rsidRPr="00293AB9">
              <w:rPr>
                <w:color w:val="000000"/>
                <w:spacing w:val="-6"/>
              </w:rPr>
              <w:t xml:space="preserve"> в дневных стационарах</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31</w:t>
            </w:r>
          </w:p>
        </w:tc>
        <w:tc>
          <w:tcPr>
            <w:tcW w:w="992" w:type="dxa"/>
            <w:tcBorders>
              <w:top w:val="nil"/>
              <w:left w:val="nil"/>
              <w:bottom w:val="single" w:sz="4" w:space="0" w:color="auto"/>
              <w:right w:val="single" w:sz="4" w:space="0" w:color="auto"/>
            </w:tcBorders>
          </w:tcPr>
          <w:p w:rsidR="0093067D" w:rsidRPr="00293AB9" w:rsidRDefault="0093067D" w:rsidP="0021056E">
            <w:pPr>
              <w:ind w:right="-50"/>
              <w:jc w:val="center"/>
              <w:rPr>
                <w:color w:val="000000"/>
              </w:rPr>
            </w:pPr>
            <w:r w:rsidRPr="00293AB9">
              <w:rPr>
                <w:color w:val="000000"/>
                <w:spacing w:val="-8"/>
              </w:rPr>
              <w:t>пациенто-</w:t>
            </w:r>
            <w:r w:rsidRPr="00293AB9">
              <w:rPr>
                <w:color w:val="000000"/>
              </w:rPr>
              <w:t>день</w:t>
            </w:r>
          </w:p>
        </w:tc>
        <w:tc>
          <w:tcPr>
            <w:tcW w:w="1100"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0,560</w:t>
            </w:r>
          </w:p>
        </w:tc>
        <w:tc>
          <w:tcPr>
            <w:tcW w:w="1134"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1 366,77</w:t>
            </w:r>
          </w:p>
        </w:tc>
        <w:tc>
          <w:tcPr>
            <w:tcW w:w="993"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spacing w:line="218" w:lineRule="auto"/>
              <w:ind w:left="-145" w:right="-72"/>
              <w:jc w:val="center"/>
            </w:pPr>
            <w:r w:rsidRPr="00293AB9">
              <w:t>765,39</w:t>
            </w:r>
          </w:p>
        </w:tc>
        <w:tc>
          <w:tcPr>
            <w:tcW w:w="992"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spacing w:line="218" w:lineRule="auto"/>
              <w:ind w:left="-2" w:right="-108"/>
              <w:jc w:val="center"/>
            </w:pPr>
            <w:r w:rsidRPr="00293AB9">
              <w:t>1 022,10</w:t>
            </w:r>
          </w:p>
        </w:tc>
        <w:tc>
          <w:tcPr>
            <w:tcW w:w="602" w:type="dxa"/>
            <w:tcBorders>
              <w:top w:val="nil"/>
              <w:left w:val="nil"/>
              <w:bottom w:val="single" w:sz="4" w:space="0" w:color="auto"/>
              <w:right w:val="single" w:sz="4" w:space="0" w:color="auto"/>
            </w:tcBorders>
          </w:tcPr>
          <w:p w:rsidR="0093067D" w:rsidRPr="00293AB9" w:rsidRDefault="0093067D" w:rsidP="0021056E">
            <w:pPr>
              <w:spacing w:line="218" w:lineRule="auto"/>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spacing w:line="216" w:lineRule="auto"/>
              <w:jc w:val="center"/>
              <w:rPr>
                <w:color w:val="000000"/>
              </w:rPr>
            </w:pPr>
            <w:r w:rsidRPr="00293AB9">
              <w:rPr>
                <w:color w:val="000000"/>
              </w:rPr>
              <w:t>2. Медицинская помощь по видам и заболеваниям сверх базовой программы:</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32</w:t>
            </w:r>
          </w:p>
        </w:tc>
        <w:tc>
          <w:tcPr>
            <w:tcW w:w="992" w:type="dxa"/>
            <w:tcBorders>
              <w:top w:val="nil"/>
              <w:left w:val="nil"/>
              <w:bottom w:val="single" w:sz="4" w:space="0" w:color="auto"/>
              <w:right w:val="single" w:sz="4" w:space="0" w:color="auto"/>
            </w:tcBorders>
          </w:tcPr>
          <w:p w:rsidR="0093067D" w:rsidRPr="00293AB9" w:rsidRDefault="0093067D" w:rsidP="0021056E">
            <w:pPr>
              <w:jc w:val="center"/>
              <w:rPr>
                <w:color w:val="000000"/>
              </w:rPr>
            </w:pP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jc w:val="center"/>
              <w:rPr>
                <w:color w:val="000000"/>
              </w:rPr>
            </w:pPr>
            <w:r w:rsidRPr="00293AB9">
              <w:rPr>
                <w:color w:val="000000"/>
              </w:rPr>
              <w:t>- скорая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33</w:t>
            </w:r>
          </w:p>
        </w:tc>
        <w:tc>
          <w:tcPr>
            <w:tcW w:w="992"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вызов</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vMerge w:val="restart"/>
            <w:tcBorders>
              <w:top w:val="nil"/>
              <w:left w:val="single" w:sz="4" w:space="0" w:color="auto"/>
              <w:right w:val="single" w:sz="4" w:space="0" w:color="auto"/>
            </w:tcBorders>
          </w:tcPr>
          <w:p w:rsidR="0093067D" w:rsidRPr="00293AB9" w:rsidRDefault="0093067D" w:rsidP="0021056E">
            <w:pPr>
              <w:jc w:val="center"/>
              <w:rPr>
                <w:color w:val="000000"/>
              </w:rPr>
            </w:pPr>
            <w:r w:rsidRPr="00293AB9">
              <w:rPr>
                <w:color w:val="000000"/>
              </w:rPr>
              <w:t>- амбулаторная помощь</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34</w:t>
            </w:r>
          </w:p>
        </w:tc>
        <w:tc>
          <w:tcPr>
            <w:tcW w:w="992" w:type="dxa"/>
            <w:tcBorders>
              <w:top w:val="nil"/>
              <w:left w:val="nil"/>
              <w:bottom w:val="single" w:sz="4" w:space="0" w:color="auto"/>
              <w:right w:val="single" w:sz="4" w:space="0" w:color="auto"/>
            </w:tcBorders>
          </w:tcPr>
          <w:p w:rsidR="0093067D" w:rsidRPr="00293AB9" w:rsidRDefault="0093067D" w:rsidP="0021056E">
            <w:pPr>
              <w:ind w:left="-142" w:right="-74"/>
              <w:jc w:val="center"/>
              <w:rPr>
                <w:color w:val="000000"/>
                <w:spacing w:val="-18"/>
              </w:rPr>
            </w:pPr>
            <w:r w:rsidRPr="00293AB9">
              <w:rPr>
                <w:color w:val="000000"/>
                <w:spacing w:val="-18"/>
              </w:rPr>
              <w:t>посещение</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vMerge/>
            <w:tcBorders>
              <w:left w:val="single" w:sz="4" w:space="0" w:color="auto"/>
              <w:right w:val="single" w:sz="4" w:space="0" w:color="auto"/>
            </w:tcBorders>
          </w:tcPr>
          <w:p w:rsidR="0093067D" w:rsidRPr="00293AB9" w:rsidRDefault="0093067D" w:rsidP="0021056E">
            <w:pPr>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21056E">
            <w:pPr>
              <w:ind w:left="-78"/>
              <w:jc w:val="center"/>
              <w:rPr>
                <w:color w:val="000000"/>
              </w:rPr>
            </w:pPr>
            <w:r w:rsidRPr="00293AB9">
              <w:rPr>
                <w:color w:val="000000"/>
              </w:rPr>
              <w:t>34.1</w:t>
            </w:r>
          </w:p>
        </w:tc>
        <w:tc>
          <w:tcPr>
            <w:tcW w:w="992" w:type="dxa"/>
            <w:tcBorders>
              <w:top w:val="nil"/>
              <w:left w:val="nil"/>
              <w:bottom w:val="single" w:sz="4" w:space="0" w:color="auto"/>
              <w:right w:val="single" w:sz="4" w:space="0" w:color="auto"/>
            </w:tcBorders>
          </w:tcPr>
          <w:p w:rsidR="0093067D" w:rsidRPr="00293AB9" w:rsidRDefault="0093067D" w:rsidP="0021056E">
            <w:pPr>
              <w:spacing w:line="221" w:lineRule="auto"/>
              <w:jc w:val="center"/>
              <w:rPr>
                <w:color w:val="000000"/>
                <w:spacing w:val="-6"/>
              </w:rPr>
            </w:pPr>
            <w:proofErr w:type="gramStart"/>
            <w:r w:rsidRPr="00293AB9">
              <w:rPr>
                <w:color w:val="000000"/>
                <w:spacing w:val="-6"/>
              </w:rPr>
              <w:t>посеще-ние</w:t>
            </w:r>
            <w:proofErr w:type="gramEnd"/>
            <w:r w:rsidRPr="00293AB9">
              <w:rPr>
                <w:color w:val="000000"/>
                <w:spacing w:val="-6"/>
              </w:rPr>
              <w:t xml:space="preserve"> </w:t>
            </w:r>
            <w:r w:rsidRPr="00293AB9">
              <w:rPr>
                <w:color w:val="000000"/>
                <w:spacing w:val="-6"/>
              </w:rPr>
              <w:br/>
              <w:t>с профи-лакти-ческой и иными целями</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vMerge/>
            <w:tcBorders>
              <w:left w:val="single" w:sz="4" w:space="0" w:color="auto"/>
              <w:right w:val="single" w:sz="4" w:space="0" w:color="auto"/>
            </w:tcBorders>
          </w:tcPr>
          <w:p w:rsidR="0093067D" w:rsidRPr="00293AB9" w:rsidRDefault="0093067D" w:rsidP="0021056E">
            <w:pPr>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21056E">
            <w:pPr>
              <w:ind w:left="-50"/>
              <w:jc w:val="center"/>
              <w:rPr>
                <w:color w:val="000000"/>
              </w:rPr>
            </w:pPr>
            <w:r w:rsidRPr="00293AB9">
              <w:rPr>
                <w:color w:val="000000"/>
              </w:rPr>
              <w:t>34.2</w:t>
            </w:r>
          </w:p>
        </w:tc>
        <w:tc>
          <w:tcPr>
            <w:tcW w:w="992" w:type="dxa"/>
            <w:tcBorders>
              <w:top w:val="nil"/>
              <w:left w:val="nil"/>
              <w:bottom w:val="single" w:sz="4" w:space="0" w:color="auto"/>
              <w:right w:val="single" w:sz="4" w:space="0" w:color="auto"/>
            </w:tcBorders>
          </w:tcPr>
          <w:p w:rsidR="0093067D" w:rsidRPr="00293AB9" w:rsidRDefault="0093067D" w:rsidP="0021056E">
            <w:pPr>
              <w:spacing w:line="216" w:lineRule="auto"/>
              <w:jc w:val="center"/>
              <w:rPr>
                <w:color w:val="000000"/>
              </w:rPr>
            </w:pPr>
            <w:proofErr w:type="gramStart"/>
            <w:r w:rsidRPr="00293AB9">
              <w:rPr>
                <w:color w:val="000000"/>
                <w:spacing w:val="-6"/>
              </w:rPr>
              <w:t>посеще-ние</w:t>
            </w:r>
            <w:proofErr w:type="gramEnd"/>
            <w:r w:rsidRPr="00293AB9">
              <w:rPr>
                <w:color w:val="000000"/>
              </w:rPr>
              <w:t xml:space="preserve"> по неот-ложной меди-цинской помощи</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vMerge/>
            <w:tcBorders>
              <w:left w:val="single" w:sz="4" w:space="0" w:color="auto"/>
              <w:bottom w:val="single" w:sz="4" w:space="0" w:color="auto"/>
              <w:right w:val="single" w:sz="4" w:space="0" w:color="auto"/>
            </w:tcBorders>
          </w:tcPr>
          <w:p w:rsidR="0093067D" w:rsidRPr="00293AB9" w:rsidRDefault="0093067D" w:rsidP="0021056E">
            <w:pPr>
              <w:jc w:val="center"/>
              <w:rPr>
                <w:color w:val="000000"/>
              </w:rPr>
            </w:pPr>
          </w:p>
        </w:tc>
        <w:tc>
          <w:tcPr>
            <w:tcW w:w="567" w:type="dxa"/>
            <w:tcBorders>
              <w:top w:val="nil"/>
              <w:left w:val="nil"/>
              <w:bottom w:val="single" w:sz="4" w:space="0" w:color="auto"/>
              <w:right w:val="single" w:sz="4" w:space="0" w:color="auto"/>
            </w:tcBorders>
          </w:tcPr>
          <w:p w:rsidR="0093067D" w:rsidRPr="00293AB9" w:rsidRDefault="0093067D" w:rsidP="0021056E">
            <w:pPr>
              <w:ind w:left="-64"/>
              <w:jc w:val="center"/>
              <w:rPr>
                <w:color w:val="000000"/>
              </w:rPr>
            </w:pPr>
            <w:r w:rsidRPr="00293AB9">
              <w:rPr>
                <w:color w:val="000000"/>
              </w:rPr>
              <w:t>34.3</w:t>
            </w:r>
          </w:p>
        </w:tc>
        <w:tc>
          <w:tcPr>
            <w:tcW w:w="992" w:type="dxa"/>
            <w:tcBorders>
              <w:top w:val="nil"/>
              <w:left w:val="nil"/>
              <w:bottom w:val="single" w:sz="4" w:space="0" w:color="auto"/>
              <w:right w:val="single" w:sz="4" w:space="0" w:color="auto"/>
            </w:tcBorders>
          </w:tcPr>
          <w:p w:rsidR="0093067D" w:rsidRPr="00293AB9" w:rsidRDefault="0093067D" w:rsidP="0021056E">
            <w:pPr>
              <w:ind w:left="-142" w:right="-74"/>
              <w:jc w:val="center"/>
              <w:rPr>
                <w:color w:val="000000"/>
                <w:spacing w:val="-6"/>
              </w:rPr>
            </w:pPr>
            <w:r w:rsidRPr="00293AB9">
              <w:rPr>
                <w:color w:val="000000"/>
                <w:spacing w:val="-6"/>
              </w:rPr>
              <w:t>обращение</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spacing w:line="216" w:lineRule="auto"/>
              <w:jc w:val="center"/>
              <w:rPr>
                <w:color w:val="000000"/>
              </w:rPr>
            </w:pPr>
            <w:r w:rsidRPr="00293AB9">
              <w:rPr>
                <w:color w:val="000000"/>
              </w:rPr>
              <w:t>- в стационарных условиях,</w:t>
            </w:r>
          </w:p>
          <w:p w:rsidR="0093067D" w:rsidRPr="00293AB9" w:rsidRDefault="0093067D" w:rsidP="0021056E">
            <w:pPr>
              <w:spacing w:line="216" w:lineRule="auto"/>
              <w:jc w:val="center"/>
              <w:rPr>
                <w:color w:val="000000"/>
              </w:rPr>
            </w:pPr>
            <w:r w:rsidRPr="00293AB9">
              <w:rPr>
                <w:color w:val="000000"/>
              </w:rPr>
              <w:t>в том числе:</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35</w:t>
            </w:r>
          </w:p>
        </w:tc>
        <w:tc>
          <w:tcPr>
            <w:tcW w:w="992" w:type="dxa"/>
            <w:tcBorders>
              <w:top w:val="nil"/>
              <w:left w:val="nil"/>
              <w:bottom w:val="single" w:sz="4" w:space="0" w:color="auto"/>
              <w:right w:val="single" w:sz="4" w:space="0" w:color="auto"/>
            </w:tcBorders>
          </w:tcPr>
          <w:p w:rsidR="0093067D" w:rsidRPr="00293AB9" w:rsidRDefault="0093067D" w:rsidP="0021056E">
            <w:pPr>
              <w:jc w:val="center"/>
              <w:rPr>
                <w:color w:val="000000"/>
                <w:spacing w:val="-6"/>
              </w:rPr>
            </w:pPr>
            <w:r w:rsidRPr="00293AB9">
              <w:rPr>
                <w:color w:val="000000"/>
                <w:spacing w:val="-6"/>
              </w:rPr>
              <w:t xml:space="preserve">случай </w:t>
            </w:r>
            <w:proofErr w:type="gramStart"/>
            <w:r w:rsidRPr="00293AB9">
              <w:rPr>
                <w:color w:val="000000"/>
                <w:spacing w:val="-6"/>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spacing w:line="216" w:lineRule="auto"/>
              <w:jc w:val="center"/>
              <w:rPr>
                <w:color w:val="000000"/>
              </w:rPr>
            </w:pPr>
            <w:r w:rsidRPr="00293AB9">
              <w:rPr>
                <w:color w:val="000000"/>
              </w:rPr>
              <w:t>медицинская реабилитация в стационарных условиях</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35.1</w:t>
            </w:r>
          </w:p>
        </w:tc>
        <w:tc>
          <w:tcPr>
            <w:tcW w:w="992" w:type="dxa"/>
            <w:tcBorders>
              <w:top w:val="nil"/>
              <w:left w:val="nil"/>
              <w:bottom w:val="single" w:sz="4" w:space="0" w:color="auto"/>
              <w:right w:val="single" w:sz="4" w:space="0" w:color="auto"/>
            </w:tcBorders>
          </w:tcPr>
          <w:p w:rsidR="0093067D" w:rsidRPr="00293AB9" w:rsidRDefault="0093067D" w:rsidP="0021056E">
            <w:pPr>
              <w:ind w:left="-52" w:right="-38"/>
              <w:jc w:val="center"/>
              <w:rPr>
                <w:color w:val="000000"/>
              </w:rPr>
            </w:pPr>
            <w:r w:rsidRPr="00293AB9">
              <w:rPr>
                <w:color w:val="000000"/>
              </w:rPr>
              <w:t>койко-день</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spacing w:line="216" w:lineRule="auto"/>
              <w:jc w:val="center"/>
              <w:rPr>
                <w:color w:val="000000"/>
              </w:rPr>
            </w:pPr>
            <w:r w:rsidRPr="00293AB9">
              <w:rPr>
                <w:color w:val="000000"/>
              </w:rPr>
              <w:t>высокотехнологичная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35.2</w:t>
            </w:r>
          </w:p>
        </w:tc>
        <w:tc>
          <w:tcPr>
            <w:tcW w:w="992" w:type="dxa"/>
            <w:tcBorders>
              <w:top w:val="nil"/>
              <w:left w:val="nil"/>
              <w:bottom w:val="single" w:sz="4" w:space="0" w:color="auto"/>
              <w:right w:val="single" w:sz="4" w:space="0" w:color="auto"/>
            </w:tcBorders>
          </w:tcPr>
          <w:p w:rsidR="0093067D" w:rsidRPr="00293AB9" w:rsidRDefault="0093067D" w:rsidP="0021056E">
            <w:pPr>
              <w:ind w:left="-52" w:right="-148"/>
              <w:jc w:val="center"/>
              <w:rPr>
                <w:color w:val="000000"/>
              </w:rPr>
            </w:pPr>
            <w:r w:rsidRPr="00293AB9">
              <w:rPr>
                <w:color w:val="000000"/>
                <w:spacing w:val="-6"/>
              </w:rPr>
              <w:t xml:space="preserve">случай </w:t>
            </w:r>
            <w:proofErr w:type="gramStart"/>
            <w:r w:rsidRPr="00293AB9">
              <w:rPr>
                <w:color w:val="000000"/>
                <w:spacing w:val="-6"/>
              </w:rPr>
              <w:t>госпита-лизации</w:t>
            </w:r>
            <w:proofErr w:type="gramEnd"/>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jc w:val="center"/>
              <w:rPr>
                <w:color w:val="000000"/>
              </w:rPr>
            </w:pPr>
            <w:r w:rsidRPr="00293AB9">
              <w:rPr>
                <w:color w:val="000000"/>
              </w:rPr>
              <w:t>- в дневных стационарах</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36</w:t>
            </w:r>
          </w:p>
        </w:tc>
        <w:tc>
          <w:tcPr>
            <w:tcW w:w="992" w:type="dxa"/>
            <w:tcBorders>
              <w:top w:val="nil"/>
              <w:left w:val="nil"/>
              <w:bottom w:val="single" w:sz="4" w:space="0" w:color="auto"/>
              <w:right w:val="single" w:sz="4" w:space="0" w:color="auto"/>
            </w:tcBorders>
          </w:tcPr>
          <w:p w:rsidR="0093067D" w:rsidRPr="00293AB9" w:rsidRDefault="0093067D" w:rsidP="0021056E">
            <w:pPr>
              <w:ind w:left="-52" w:right="-148"/>
              <w:jc w:val="center"/>
              <w:rPr>
                <w:color w:val="000000"/>
              </w:rPr>
            </w:pPr>
            <w:r w:rsidRPr="00293AB9">
              <w:rPr>
                <w:color w:val="000000"/>
              </w:rPr>
              <w:t>пациенто-день</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jc w:val="center"/>
              <w:rPr>
                <w:color w:val="000000"/>
              </w:rPr>
            </w:pPr>
            <w:r w:rsidRPr="00293AB9">
              <w:rPr>
                <w:color w:val="000000"/>
              </w:rPr>
              <w:t>- паллиативная медицинская помощь</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37</w:t>
            </w:r>
          </w:p>
        </w:tc>
        <w:tc>
          <w:tcPr>
            <w:tcW w:w="992"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койко-день</w:t>
            </w: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1134"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50"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815" w:type="dxa"/>
            <w:tcBorders>
              <w:top w:val="nil"/>
              <w:left w:val="nil"/>
              <w:bottom w:val="single" w:sz="4" w:space="0" w:color="auto"/>
              <w:right w:val="single" w:sz="4" w:space="0" w:color="auto"/>
            </w:tcBorders>
          </w:tcPr>
          <w:p w:rsidR="0093067D" w:rsidRPr="00293AB9" w:rsidRDefault="0093067D" w:rsidP="0021056E">
            <w:pPr>
              <w:jc w:val="center"/>
            </w:pPr>
            <w:r w:rsidRPr="00293AB9">
              <w:t>-</w:t>
            </w:r>
          </w:p>
        </w:tc>
        <w:tc>
          <w:tcPr>
            <w:tcW w:w="602"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r>
      <w:tr w:rsidR="0093067D" w:rsidRPr="00293AB9" w:rsidTr="0021056E">
        <w:tc>
          <w:tcPr>
            <w:tcW w:w="2269" w:type="dxa"/>
            <w:gridSpan w:val="3"/>
            <w:tcBorders>
              <w:top w:val="nil"/>
              <w:left w:val="single" w:sz="4" w:space="0" w:color="auto"/>
              <w:bottom w:val="single" w:sz="4" w:space="0" w:color="auto"/>
              <w:right w:val="single" w:sz="4" w:space="0" w:color="auto"/>
            </w:tcBorders>
          </w:tcPr>
          <w:p w:rsidR="0093067D" w:rsidRPr="00293AB9" w:rsidRDefault="0093067D" w:rsidP="0021056E">
            <w:pPr>
              <w:jc w:val="center"/>
              <w:rPr>
                <w:color w:val="000000"/>
              </w:rPr>
            </w:pPr>
            <w:proofErr w:type="gramStart"/>
            <w:r w:rsidRPr="00293AB9">
              <w:rPr>
                <w:color w:val="000000"/>
              </w:rPr>
              <w:t>ИТОГО  (сумма</w:t>
            </w:r>
            <w:proofErr w:type="gramEnd"/>
          </w:p>
          <w:p w:rsidR="0093067D" w:rsidRPr="00293AB9" w:rsidRDefault="0093067D" w:rsidP="0021056E">
            <w:pPr>
              <w:jc w:val="center"/>
              <w:rPr>
                <w:color w:val="000000"/>
              </w:rPr>
            </w:pPr>
            <w:r w:rsidRPr="00293AB9">
              <w:rPr>
                <w:color w:val="000000"/>
              </w:rPr>
              <w:t>строк 01+15+20)</w:t>
            </w:r>
          </w:p>
        </w:tc>
        <w:tc>
          <w:tcPr>
            <w:tcW w:w="567" w:type="dxa"/>
            <w:tcBorders>
              <w:top w:val="nil"/>
              <w:left w:val="nil"/>
              <w:bottom w:val="single" w:sz="4" w:space="0" w:color="auto"/>
              <w:right w:val="single" w:sz="4" w:space="0" w:color="auto"/>
            </w:tcBorders>
          </w:tcPr>
          <w:p w:rsidR="0093067D" w:rsidRPr="00293AB9" w:rsidRDefault="0093067D" w:rsidP="0021056E">
            <w:pPr>
              <w:jc w:val="center"/>
              <w:rPr>
                <w:color w:val="000000"/>
              </w:rPr>
            </w:pPr>
            <w:r w:rsidRPr="00293AB9">
              <w:rPr>
                <w:color w:val="000000"/>
              </w:rPr>
              <w:t>38</w:t>
            </w:r>
          </w:p>
        </w:tc>
        <w:tc>
          <w:tcPr>
            <w:tcW w:w="992" w:type="dxa"/>
            <w:tcBorders>
              <w:top w:val="nil"/>
              <w:left w:val="nil"/>
              <w:bottom w:val="single" w:sz="4" w:space="0" w:color="auto"/>
              <w:right w:val="single" w:sz="4" w:space="0" w:color="auto"/>
            </w:tcBorders>
          </w:tcPr>
          <w:p w:rsidR="0093067D" w:rsidRPr="00293AB9" w:rsidRDefault="0093067D" w:rsidP="0021056E">
            <w:pPr>
              <w:jc w:val="center"/>
              <w:rPr>
                <w:color w:val="000000"/>
              </w:rPr>
            </w:pPr>
          </w:p>
        </w:tc>
        <w:tc>
          <w:tcPr>
            <w:tcW w:w="1100" w:type="dxa"/>
            <w:tcBorders>
              <w:top w:val="nil"/>
              <w:left w:val="nil"/>
              <w:bottom w:val="single" w:sz="4" w:space="0" w:color="auto"/>
              <w:right w:val="single" w:sz="4" w:space="0" w:color="auto"/>
            </w:tcBorders>
          </w:tcPr>
          <w:p w:rsidR="0093067D" w:rsidRPr="00293AB9" w:rsidRDefault="0093067D" w:rsidP="0021056E">
            <w:pPr>
              <w:jc w:val="center"/>
            </w:pPr>
            <w:r w:rsidRPr="00293AB9">
              <w:t>х</w:t>
            </w:r>
          </w:p>
        </w:tc>
        <w:tc>
          <w:tcPr>
            <w:tcW w:w="1134" w:type="dxa"/>
            <w:tcBorders>
              <w:top w:val="nil"/>
              <w:left w:val="nil"/>
              <w:bottom w:val="single" w:sz="4" w:space="0" w:color="auto"/>
              <w:right w:val="single" w:sz="4" w:space="0" w:color="auto"/>
            </w:tcBorders>
          </w:tcPr>
          <w:p w:rsidR="0093067D" w:rsidRPr="00293AB9" w:rsidRDefault="0093067D" w:rsidP="0021056E">
            <w:pPr>
              <w:jc w:val="center"/>
              <w:rPr>
                <w:color w:val="FF0000"/>
              </w:rPr>
            </w:pPr>
            <w:r w:rsidRPr="00293AB9">
              <w:t>х</w:t>
            </w:r>
          </w:p>
        </w:tc>
        <w:tc>
          <w:tcPr>
            <w:tcW w:w="993" w:type="dxa"/>
            <w:tcBorders>
              <w:top w:val="nil"/>
              <w:left w:val="nil"/>
              <w:bottom w:val="single" w:sz="4" w:space="0" w:color="auto"/>
              <w:right w:val="single" w:sz="4" w:space="0" w:color="auto"/>
            </w:tcBorders>
          </w:tcPr>
          <w:p w:rsidR="0093067D" w:rsidRPr="00293AB9" w:rsidRDefault="0093067D" w:rsidP="0021056E">
            <w:pPr>
              <w:jc w:val="center"/>
            </w:pPr>
            <w:r w:rsidRPr="00293AB9">
              <w:t>1 459,62</w:t>
            </w:r>
          </w:p>
        </w:tc>
        <w:tc>
          <w:tcPr>
            <w:tcW w:w="850" w:type="dxa"/>
            <w:tcBorders>
              <w:top w:val="nil"/>
              <w:left w:val="nil"/>
              <w:bottom w:val="single" w:sz="4" w:space="0" w:color="auto"/>
              <w:right w:val="single" w:sz="4" w:space="0" w:color="auto"/>
            </w:tcBorders>
          </w:tcPr>
          <w:p w:rsidR="0093067D" w:rsidRPr="00293AB9" w:rsidRDefault="0093067D" w:rsidP="00D10FD8">
            <w:pPr>
              <w:ind w:left="-129" w:right="-57"/>
              <w:jc w:val="right"/>
            </w:pPr>
            <w:r w:rsidRPr="00293AB9">
              <w:t>8 559,59</w:t>
            </w:r>
          </w:p>
        </w:tc>
        <w:tc>
          <w:tcPr>
            <w:tcW w:w="992" w:type="dxa"/>
            <w:tcBorders>
              <w:top w:val="nil"/>
              <w:left w:val="nil"/>
              <w:bottom w:val="single" w:sz="4" w:space="0" w:color="auto"/>
              <w:right w:val="single" w:sz="4" w:space="0" w:color="auto"/>
            </w:tcBorders>
          </w:tcPr>
          <w:p w:rsidR="0093067D" w:rsidRPr="00293AB9" w:rsidRDefault="0093067D" w:rsidP="0021056E">
            <w:pPr>
              <w:jc w:val="center"/>
            </w:pPr>
            <w:r w:rsidRPr="00293AB9">
              <w:t>1 979,10</w:t>
            </w:r>
          </w:p>
        </w:tc>
        <w:tc>
          <w:tcPr>
            <w:tcW w:w="815" w:type="dxa"/>
            <w:tcBorders>
              <w:top w:val="nil"/>
              <w:left w:val="nil"/>
              <w:bottom w:val="single" w:sz="4" w:space="0" w:color="auto"/>
              <w:right w:val="single" w:sz="4" w:space="0" w:color="auto"/>
            </w:tcBorders>
          </w:tcPr>
          <w:p w:rsidR="0093067D" w:rsidRPr="00293AB9" w:rsidRDefault="0093067D" w:rsidP="0021056E">
            <w:pPr>
              <w:spacing w:line="218" w:lineRule="auto"/>
              <w:ind w:left="-144" w:right="-108"/>
              <w:jc w:val="center"/>
              <w:rPr>
                <w:spacing w:val="-10"/>
              </w:rPr>
            </w:pPr>
            <w:r w:rsidRPr="00293AB9">
              <w:rPr>
                <w:spacing w:val="-10"/>
              </w:rPr>
              <w:t>11 430,46</w:t>
            </w:r>
          </w:p>
        </w:tc>
        <w:tc>
          <w:tcPr>
            <w:tcW w:w="602" w:type="dxa"/>
            <w:tcBorders>
              <w:top w:val="nil"/>
              <w:left w:val="nil"/>
              <w:bottom w:val="single" w:sz="4" w:space="0" w:color="auto"/>
              <w:right w:val="single" w:sz="4" w:space="0" w:color="auto"/>
            </w:tcBorders>
          </w:tcPr>
          <w:p w:rsidR="0093067D" w:rsidRPr="00293AB9" w:rsidRDefault="0093067D" w:rsidP="0021056E">
            <w:pPr>
              <w:ind w:left="-73" w:right="-108"/>
              <w:jc w:val="center"/>
              <w:rPr>
                <w:spacing w:val="-14"/>
              </w:rPr>
            </w:pPr>
            <w:r w:rsidRPr="00293AB9">
              <w:rPr>
                <w:spacing w:val="-14"/>
              </w:rPr>
              <w:t>100,00</w:t>
            </w:r>
          </w:p>
        </w:tc>
      </w:tr>
    </w:tbl>
    <w:p w:rsidR="0093067D" w:rsidRPr="002F7C61" w:rsidRDefault="0093067D" w:rsidP="0093067D">
      <w:pPr>
        <w:autoSpaceDE w:val="0"/>
        <w:autoSpaceDN w:val="0"/>
        <w:adjustRightInd w:val="0"/>
        <w:ind w:left="-400" w:right="-63" w:firstLine="600"/>
        <w:jc w:val="both"/>
        <w:rPr>
          <w:color w:val="000000"/>
          <w:sz w:val="10"/>
          <w:szCs w:val="10"/>
        </w:rPr>
      </w:pPr>
    </w:p>
    <w:p w:rsidR="0093067D" w:rsidRPr="00293AB9" w:rsidRDefault="0093067D" w:rsidP="0093067D">
      <w:pPr>
        <w:autoSpaceDE w:val="0"/>
        <w:autoSpaceDN w:val="0"/>
        <w:adjustRightInd w:val="0"/>
        <w:ind w:left="-400" w:right="-63" w:firstLine="600"/>
        <w:jc w:val="both"/>
        <w:rPr>
          <w:color w:val="000000"/>
          <w:sz w:val="18"/>
          <w:szCs w:val="18"/>
        </w:rPr>
      </w:pPr>
      <w:r w:rsidRPr="00293AB9">
        <w:rPr>
          <w:color w:val="000000"/>
          <w:sz w:val="18"/>
          <w:szCs w:val="18"/>
        </w:rPr>
        <w:t>*) без учета финансовых средств консолидированного бюджета Российской Федерации на содержание медицинских организаций, работающих в системе ОМС (затраты, не вошедшие в тариф);</w:t>
      </w:r>
    </w:p>
    <w:p w:rsidR="0093067D" w:rsidRPr="00293AB9" w:rsidRDefault="0093067D" w:rsidP="0093067D">
      <w:pPr>
        <w:autoSpaceDE w:val="0"/>
        <w:autoSpaceDN w:val="0"/>
        <w:adjustRightInd w:val="0"/>
        <w:ind w:left="-400" w:right="-63" w:firstLine="600"/>
        <w:jc w:val="both"/>
        <w:rPr>
          <w:color w:val="000000"/>
          <w:sz w:val="18"/>
          <w:szCs w:val="18"/>
        </w:rPr>
      </w:pPr>
      <w:r w:rsidRPr="00293AB9">
        <w:rPr>
          <w:color w:val="000000"/>
          <w:sz w:val="18"/>
          <w:szCs w:val="18"/>
        </w:rPr>
        <w:t xml:space="preserve">**) указываются средства консолидированного бюджета Российской Федерации на содержание медицинских организаций, работающих в системе ОМС, сверх уплачиваемых страховых взносов на неработающее население и передаваемые в бюджет территориального фонда ОМС в виде межбюджетных трансфертов; </w:t>
      </w:r>
    </w:p>
    <w:p w:rsidR="0093067D" w:rsidRPr="00293AB9" w:rsidRDefault="0093067D" w:rsidP="0093067D">
      <w:pPr>
        <w:autoSpaceDE w:val="0"/>
        <w:autoSpaceDN w:val="0"/>
        <w:adjustRightInd w:val="0"/>
        <w:ind w:left="-400" w:right="-63" w:firstLine="600"/>
        <w:jc w:val="both"/>
        <w:rPr>
          <w:color w:val="000000"/>
          <w:sz w:val="18"/>
          <w:szCs w:val="18"/>
        </w:rPr>
      </w:pPr>
      <w:r w:rsidRPr="00293AB9">
        <w:rPr>
          <w:color w:val="000000"/>
          <w:sz w:val="18"/>
          <w:szCs w:val="18"/>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93067D" w:rsidRPr="00293AB9" w:rsidRDefault="0093067D" w:rsidP="0093067D">
      <w:pPr>
        <w:autoSpaceDE w:val="0"/>
        <w:autoSpaceDN w:val="0"/>
        <w:adjustRightInd w:val="0"/>
        <w:ind w:left="-400" w:right="-63" w:firstLine="600"/>
        <w:jc w:val="both"/>
        <w:rPr>
          <w:color w:val="000000"/>
          <w:sz w:val="18"/>
          <w:szCs w:val="18"/>
        </w:rPr>
      </w:pPr>
      <w:r w:rsidRPr="00293AB9">
        <w:rPr>
          <w:color w:val="000000"/>
          <w:sz w:val="18"/>
          <w:szCs w:val="18"/>
        </w:rPr>
        <w:t>****) затраты на АУП ТФОМС и СМО;</w:t>
      </w:r>
    </w:p>
    <w:p w:rsidR="0093067D" w:rsidRPr="00293AB9" w:rsidRDefault="0093067D" w:rsidP="0093067D">
      <w:pPr>
        <w:autoSpaceDE w:val="0"/>
        <w:autoSpaceDN w:val="0"/>
        <w:adjustRightInd w:val="0"/>
        <w:ind w:left="-400" w:right="-63" w:firstLine="600"/>
        <w:jc w:val="both"/>
        <w:rPr>
          <w:color w:val="000000"/>
          <w:sz w:val="18"/>
          <w:szCs w:val="18"/>
        </w:rPr>
      </w:pPr>
      <w:proofErr w:type="gramStart"/>
      <w:r w:rsidRPr="00293AB9">
        <w:rPr>
          <w:color w:val="000000"/>
          <w:sz w:val="18"/>
          <w:szCs w:val="18"/>
        </w:rPr>
        <w:t>*****) 1 355 900  человек – прогнозная численность постоянного населения Пензенской области на 01.01.2015,</w:t>
      </w:r>
      <w:r w:rsidRPr="00293AB9">
        <w:rPr>
          <w:color w:val="000000"/>
          <w:sz w:val="18"/>
          <w:szCs w:val="18"/>
        </w:rPr>
        <w:br/>
        <w:t>по данным Росстата, 1 335 398 – численность застрахованных по ОМС лиц по состоянию на 01.04.2014.</w:t>
      </w:r>
      <w:proofErr w:type="gramEnd"/>
    </w:p>
    <w:p w:rsidR="0093067D" w:rsidRPr="00293AB9" w:rsidRDefault="0093067D" w:rsidP="0093067D">
      <w:pPr>
        <w:autoSpaceDE w:val="0"/>
        <w:autoSpaceDN w:val="0"/>
        <w:adjustRightInd w:val="0"/>
        <w:ind w:firstLine="709"/>
        <w:jc w:val="both"/>
        <w:sectPr w:rsidR="0093067D" w:rsidRPr="00293AB9" w:rsidSect="004E56E1">
          <w:pgSz w:w="11905" w:h="16838"/>
          <w:pgMar w:top="567" w:right="851" w:bottom="1276" w:left="1701" w:header="720" w:footer="720" w:gutter="0"/>
          <w:cols w:space="720"/>
          <w:noEndnote/>
        </w:sectPr>
      </w:pPr>
      <w:r w:rsidRPr="00293AB9">
        <w:t>.</w:t>
      </w:r>
    </w:p>
    <w:p w:rsidR="0093067D" w:rsidRPr="00293AB9" w:rsidRDefault="0093067D" w:rsidP="0093067D">
      <w:pPr>
        <w:autoSpaceDE w:val="0"/>
        <w:autoSpaceDN w:val="0"/>
        <w:adjustRightInd w:val="0"/>
        <w:ind w:firstLine="709"/>
        <w:jc w:val="both"/>
        <w:rPr>
          <w:sz w:val="28"/>
          <w:szCs w:val="28"/>
        </w:rPr>
      </w:pPr>
    </w:p>
    <w:p w:rsidR="0093067D" w:rsidRPr="00293AB9" w:rsidRDefault="0093067D" w:rsidP="0093067D">
      <w:pPr>
        <w:autoSpaceDE w:val="0"/>
        <w:autoSpaceDN w:val="0"/>
        <w:adjustRightInd w:val="0"/>
        <w:spacing w:line="221" w:lineRule="auto"/>
        <w:ind w:firstLine="720"/>
        <w:jc w:val="both"/>
        <w:rPr>
          <w:color w:val="000000"/>
          <w:sz w:val="28"/>
          <w:szCs w:val="28"/>
        </w:rPr>
      </w:pPr>
      <w:r w:rsidRPr="00293AB9">
        <w:rPr>
          <w:sz w:val="28"/>
          <w:szCs w:val="28"/>
        </w:rPr>
        <w:t xml:space="preserve">6.2. </w:t>
      </w:r>
      <w:r w:rsidRPr="00293AB9">
        <w:rPr>
          <w:color w:val="000000"/>
          <w:sz w:val="28"/>
          <w:szCs w:val="28"/>
        </w:rPr>
        <w:t xml:space="preserve">. Стоимость Программы по источникам финансового обеспечения на 2015 год и на плановый период 2016 и </w:t>
      </w:r>
      <w:r w:rsidR="00FC2FE2">
        <w:rPr>
          <w:color w:val="000000"/>
          <w:sz w:val="28"/>
          <w:szCs w:val="28"/>
        </w:rPr>
        <w:br/>
      </w:r>
      <w:r w:rsidRPr="00293AB9">
        <w:rPr>
          <w:color w:val="000000"/>
          <w:sz w:val="28"/>
          <w:szCs w:val="28"/>
        </w:rPr>
        <w:t>2017 годов на территории Пензенской области</w:t>
      </w:r>
    </w:p>
    <w:p w:rsidR="0093067D" w:rsidRPr="00293AB9" w:rsidRDefault="0093067D" w:rsidP="0093067D">
      <w:pPr>
        <w:tabs>
          <w:tab w:val="left" w:pos="6810"/>
        </w:tabs>
        <w:autoSpaceDE w:val="0"/>
        <w:autoSpaceDN w:val="0"/>
        <w:adjustRightInd w:val="0"/>
        <w:ind w:firstLine="720"/>
        <w:jc w:val="both"/>
        <w:rPr>
          <w:color w:val="000000"/>
          <w:sz w:val="10"/>
          <w:szCs w:val="10"/>
        </w:rPr>
      </w:pPr>
      <w:r w:rsidRPr="00293AB9">
        <w:rPr>
          <w:color w:val="000000"/>
          <w:sz w:val="10"/>
          <w:szCs w:val="10"/>
        </w:rPr>
        <w:tab/>
      </w:r>
    </w:p>
    <w:tbl>
      <w:tblPr>
        <w:tblW w:w="15707" w:type="dxa"/>
        <w:tblInd w:w="-318" w:type="dxa"/>
        <w:tblLayout w:type="fixed"/>
        <w:tblLook w:val="0000" w:firstRow="0" w:lastRow="0" w:firstColumn="0" w:lastColumn="0" w:noHBand="0" w:noVBand="0"/>
      </w:tblPr>
      <w:tblGrid>
        <w:gridCol w:w="4820"/>
        <w:gridCol w:w="687"/>
        <w:gridCol w:w="1284"/>
        <w:gridCol w:w="1289"/>
        <w:gridCol w:w="1206"/>
        <w:gridCol w:w="1319"/>
        <w:gridCol w:w="1233"/>
        <w:gridCol w:w="1318"/>
        <w:gridCol w:w="1233"/>
        <w:gridCol w:w="1318"/>
      </w:tblGrid>
      <w:tr w:rsidR="0093067D" w:rsidRPr="00293AB9" w:rsidTr="004E56E1">
        <w:trPr>
          <w:trHeight w:val="356"/>
        </w:trPr>
        <w:tc>
          <w:tcPr>
            <w:tcW w:w="4820" w:type="dxa"/>
            <w:vMerge w:val="restart"/>
            <w:tcBorders>
              <w:top w:val="single" w:sz="4" w:space="0" w:color="auto"/>
              <w:left w:val="single" w:sz="4" w:space="0" w:color="auto"/>
              <w:right w:val="single" w:sz="4" w:space="0" w:color="auto"/>
            </w:tcBorders>
            <w:vAlign w:val="center"/>
          </w:tcPr>
          <w:p w:rsidR="0093067D" w:rsidRPr="00293AB9" w:rsidRDefault="0093067D" w:rsidP="004E56E1">
            <w:pPr>
              <w:spacing w:line="216" w:lineRule="auto"/>
              <w:jc w:val="center"/>
              <w:rPr>
                <w:color w:val="000000"/>
                <w:sz w:val="24"/>
                <w:szCs w:val="24"/>
              </w:rPr>
            </w:pPr>
            <w:r w:rsidRPr="00293AB9">
              <w:rPr>
                <w:color w:val="000000"/>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87" w:type="dxa"/>
            <w:vMerge w:val="restart"/>
            <w:tcBorders>
              <w:top w:val="single" w:sz="4" w:space="0" w:color="auto"/>
              <w:left w:val="single" w:sz="4" w:space="0" w:color="auto"/>
              <w:right w:val="single" w:sz="4" w:space="0" w:color="auto"/>
            </w:tcBorders>
            <w:vAlign w:val="center"/>
          </w:tcPr>
          <w:p w:rsidR="0093067D" w:rsidRPr="00293AB9" w:rsidRDefault="0093067D" w:rsidP="004E56E1">
            <w:pPr>
              <w:spacing w:line="216" w:lineRule="auto"/>
              <w:ind w:left="-108" w:right="-130"/>
              <w:jc w:val="center"/>
              <w:rPr>
                <w:color w:val="000000"/>
                <w:sz w:val="24"/>
                <w:szCs w:val="24"/>
              </w:rPr>
            </w:pPr>
            <w:r w:rsidRPr="00293AB9">
              <w:rPr>
                <w:color w:val="000000"/>
                <w:sz w:val="24"/>
                <w:szCs w:val="24"/>
              </w:rPr>
              <w:t xml:space="preserve">№ </w:t>
            </w:r>
            <w:r w:rsidRPr="00293AB9">
              <w:rPr>
                <w:color w:val="000000"/>
                <w:spacing w:val="-8"/>
                <w:sz w:val="24"/>
                <w:szCs w:val="24"/>
              </w:rPr>
              <w:t>строки</w:t>
            </w:r>
          </w:p>
        </w:tc>
        <w:tc>
          <w:tcPr>
            <w:tcW w:w="5098" w:type="dxa"/>
            <w:gridSpan w:val="4"/>
            <w:tcBorders>
              <w:top w:val="single" w:sz="4" w:space="0" w:color="auto"/>
              <w:left w:val="nil"/>
              <w:bottom w:val="single" w:sz="4" w:space="0" w:color="auto"/>
              <w:right w:val="single" w:sz="4" w:space="0" w:color="000000"/>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2015 год</w:t>
            </w:r>
          </w:p>
        </w:tc>
        <w:tc>
          <w:tcPr>
            <w:tcW w:w="5102" w:type="dxa"/>
            <w:gridSpan w:val="4"/>
            <w:tcBorders>
              <w:top w:val="single" w:sz="4" w:space="0" w:color="auto"/>
              <w:left w:val="nil"/>
              <w:bottom w:val="single" w:sz="4" w:space="0" w:color="auto"/>
              <w:right w:val="single" w:sz="4" w:space="0" w:color="000000"/>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плановый период</w:t>
            </w:r>
          </w:p>
        </w:tc>
      </w:tr>
      <w:tr w:rsidR="0093067D" w:rsidRPr="00293AB9" w:rsidTr="004E56E1">
        <w:trPr>
          <w:trHeight w:val="403"/>
        </w:trPr>
        <w:tc>
          <w:tcPr>
            <w:tcW w:w="4820" w:type="dxa"/>
            <w:vMerge/>
            <w:tcBorders>
              <w:left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p>
        </w:tc>
        <w:tc>
          <w:tcPr>
            <w:tcW w:w="687" w:type="dxa"/>
            <w:vMerge/>
            <w:tcBorders>
              <w:left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p>
        </w:tc>
        <w:tc>
          <w:tcPr>
            <w:tcW w:w="2573" w:type="dxa"/>
            <w:gridSpan w:val="2"/>
            <w:tcBorders>
              <w:top w:val="single" w:sz="4" w:space="0" w:color="auto"/>
              <w:left w:val="nil"/>
              <w:bottom w:val="single" w:sz="4" w:space="0" w:color="auto"/>
              <w:right w:val="single" w:sz="4" w:space="0" w:color="000000"/>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Утвержденная стоимость территориальной программы</w:t>
            </w:r>
          </w:p>
        </w:tc>
        <w:tc>
          <w:tcPr>
            <w:tcW w:w="2525" w:type="dxa"/>
            <w:gridSpan w:val="2"/>
            <w:tcBorders>
              <w:top w:val="single" w:sz="4" w:space="0" w:color="auto"/>
              <w:left w:val="nil"/>
              <w:bottom w:val="single" w:sz="4" w:space="0" w:color="auto"/>
              <w:right w:val="single" w:sz="4" w:space="0" w:color="000000"/>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Расчетная стоимость территориальной программы</w:t>
            </w:r>
          </w:p>
        </w:tc>
        <w:tc>
          <w:tcPr>
            <w:tcW w:w="2551" w:type="dxa"/>
            <w:gridSpan w:val="2"/>
            <w:tcBorders>
              <w:top w:val="single" w:sz="4" w:space="0" w:color="auto"/>
              <w:left w:val="nil"/>
              <w:bottom w:val="single" w:sz="4" w:space="0" w:color="auto"/>
              <w:right w:val="single" w:sz="4" w:space="0" w:color="000000"/>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Расчетная стоимость территориальной программы</w:t>
            </w:r>
          </w:p>
          <w:p w:rsidR="0093067D" w:rsidRPr="00293AB9" w:rsidRDefault="0093067D" w:rsidP="004E56E1">
            <w:pPr>
              <w:widowControl/>
              <w:spacing w:line="216" w:lineRule="auto"/>
              <w:jc w:val="center"/>
              <w:rPr>
                <w:color w:val="000000"/>
                <w:sz w:val="24"/>
                <w:szCs w:val="24"/>
              </w:rPr>
            </w:pPr>
            <w:r w:rsidRPr="00293AB9">
              <w:rPr>
                <w:color w:val="000000"/>
                <w:sz w:val="24"/>
                <w:szCs w:val="24"/>
              </w:rPr>
              <w:t>2016 год</w:t>
            </w:r>
          </w:p>
        </w:tc>
        <w:tc>
          <w:tcPr>
            <w:tcW w:w="2551" w:type="dxa"/>
            <w:gridSpan w:val="2"/>
            <w:tcBorders>
              <w:top w:val="single" w:sz="4" w:space="0" w:color="auto"/>
              <w:left w:val="nil"/>
              <w:bottom w:val="single" w:sz="4" w:space="0" w:color="auto"/>
              <w:right w:val="single" w:sz="4" w:space="0" w:color="000000"/>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Расчетная стоимость территориальной программы</w:t>
            </w:r>
          </w:p>
          <w:p w:rsidR="0093067D" w:rsidRPr="00293AB9" w:rsidRDefault="0093067D" w:rsidP="004E56E1">
            <w:pPr>
              <w:widowControl/>
              <w:spacing w:line="216" w:lineRule="auto"/>
              <w:jc w:val="center"/>
              <w:rPr>
                <w:color w:val="000000"/>
                <w:sz w:val="24"/>
                <w:szCs w:val="24"/>
              </w:rPr>
            </w:pPr>
            <w:r w:rsidRPr="00293AB9">
              <w:rPr>
                <w:color w:val="000000"/>
                <w:sz w:val="24"/>
                <w:szCs w:val="24"/>
              </w:rPr>
              <w:t>2017 год</w:t>
            </w:r>
          </w:p>
        </w:tc>
      </w:tr>
      <w:tr w:rsidR="0093067D" w:rsidRPr="00293AB9" w:rsidTr="004E56E1">
        <w:trPr>
          <w:trHeight w:val="450"/>
        </w:trPr>
        <w:tc>
          <w:tcPr>
            <w:tcW w:w="4820" w:type="dxa"/>
            <w:vMerge/>
            <w:tcBorders>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rPr>
                <w:color w:val="000000"/>
                <w:sz w:val="24"/>
                <w:szCs w:val="24"/>
              </w:rPr>
            </w:pPr>
          </w:p>
        </w:tc>
        <w:tc>
          <w:tcPr>
            <w:tcW w:w="687" w:type="dxa"/>
            <w:vMerge/>
            <w:tcBorders>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p>
        </w:tc>
        <w:tc>
          <w:tcPr>
            <w:tcW w:w="1284"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всего                            (млн. руб.)</w:t>
            </w:r>
          </w:p>
        </w:tc>
        <w:tc>
          <w:tcPr>
            <w:tcW w:w="1289"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 xml:space="preserve">на одного жителя (одно </w:t>
            </w:r>
            <w:proofErr w:type="gramStart"/>
            <w:r w:rsidRPr="00293AB9">
              <w:rPr>
                <w:color w:val="000000"/>
                <w:sz w:val="24"/>
                <w:szCs w:val="24"/>
              </w:rPr>
              <w:t>застрахо-ванное</w:t>
            </w:r>
            <w:proofErr w:type="gramEnd"/>
            <w:r w:rsidRPr="00293AB9">
              <w:rPr>
                <w:color w:val="000000"/>
                <w:sz w:val="24"/>
                <w:szCs w:val="24"/>
              </w:rPr>
              <w:t xml:space="preserve"> лицо </w:t>
            </w:r>
            <w:r w:rsidRPr="00293AB9">
              <w:rPr>
                <w:color w:val="000000"/>
                <w:sz w:val="24"/>
                <w:szCs w:val="24"/>
              </w:rPr>
              <w:br/>
              <w:t xml:space="preserve">по ОМС) </w:t>
            </w:r>
            <w:r w:rsidRPr="00293AB9">
              <w:rPr>
                <w:color w:val="000000"/>
                <w:sz w:val="24"/>
                <w:szCs w:val="24"/>
              </w:rPr>
              <w:br/>
              <w:t>в год (руб.)**)</w:t>
            </w:r>
          </w:p>
        </w:tc>
        <w:tc>
          <w:tcPr>
            <w:tcW w:w="1206"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всего                            (млн. руб.)</w:t>
            </w:r>
          </w:p>
        </w:tc>
        <w:tc>
          <w:tcPr>
            <w:tcW w:w="1319"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 xml:space="preserve">на одного жителя (одно </w:t>
            </w:r>
            <w:proofErr w:type="gramStart"/>
            <w:r w:rsidRPr="00293AB9">
              <w:rPr>
                <w:color w:val="000000"/>
                <w:sz w:val="24"/>
                <w:szCs w:val="24"/>
              </w:rPr>
              <w:t>застрахо-ванное</w:t>
            </w:r>
            <w:proofErr w:type="gramEnd"/>
            <w:r w:rsidRPr="00293AB9">
              <w:rPr>
                <w:color w:val="000000"/>
                <w:sz w:val="24"/>
                <w:szCs w:val="24"/>
              </w:rPr>
              <w:t xml:space="preserve"> лицо по ОМС) </w:t>
            </w:r>
            <w:r w:rsidRPr="00293AB9">
              <w:rPr>
                <w:color w:val="000000"/>
                <w:sz w:val="24"/>
                <w:szCs w:val="24"/>
              </w:rPr>
              <w:br/>
              <w:t>в год (руб.)**)</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всего                            (млн. руб.)</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 xml:space="preserve">на одного жителя (одно </w:t>
            </w:r>
            <w:proofErr w:type="gramStart"/>
            <w:r w:rsidRPr="00293AB9">
              <w:rPr>
                <w:color w:val="000000"/>
                <w:sz w:val="24"/>
                <w:szCs w:val="24"/>
              </w:rPr>
              <w:t>застрахо-ванное</w:t>
            </w:r>
            <w:proofErr w:type="gramEnd"/>
            <w:r w:rsidRPr="00293AB9">
              <w:rPr>
                <w:color w:val="000000"/>
                <w:sz w:val="24"/>
                <w:szCs w:val="24"/>
              </w:rPr>
              <w:t xml:space="preserve"> лицо по ОМС) </w:t>
            </w:r>
            <w:r w:rsidRPr="00293AB9">
              <w:rPr>
                <w:color w:val="000000"/>
                <w:sz w:val="24"/>
                <w:szCs w:val="24"/>
              </w:rPr>
              <w:br/>
              <w:t>в год (руб.)**)</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всего                            (млн. руб.)</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widowControl/>
              <w:spacing w:line="216" w:lineRule="auto"/>
              <w:jc w:val="center"/>
              <w:rPr>
                <w:color w:val="000000"/>
                <w:sz w:val="24"/>
                <w:szCs w:val="24"/>
              </w:rPr>
            </w:pPr>
            <w:r w:rsidRPr="00293AB9">
              <w:rPr>
                <w:color w:val="000000"/>
                <w:sz w:val="24"/>
                <w:szCs w:val="24"/>
              </w:rPr>
              <w:t xml:space="preserve">на одного жителя (одно </w:t>
            </w:r>
            <w:proofErr w:type="gramStart"/>
            <w:r w:rsidRPr="00293AB9">
              <w:rPr>
                <w:color w:val="000000"/>
                <w:sz w:val="24"/>
                <w:szCs w:val="24"/>
              </w:rPr>
              <w:t>застрахо-ванное</w:t>
            </w:r>
            <w:proofErr w:type="gramEnd"/>
            <w:r w:rsidRPr="00293AB9">
              <w:rPr>
                <w:color w:val="000000"/>
                <w:sz w:val="24"/>
                <w:szCs w:val="24"/>
              </w:rPr>
              <w:t xml:space="preserve"> лицо по ОМС) </w:t>
            </w:r>
            <w:r w:rsidRPr="00293AB9">
              <w:rPr>
                <w:color w:val="000000"/>
                <w:sz w:val="24"/>
                <w:szCs w:val="24"/>
              </w:rPr>
              <w:br/>
              <w:t>в год (руб.)**)</w:t>
            </w:r>
          </w:p>
        </w:tc>
      </w:tr>
    </w:tbl>
    <w:p w:rsidR="0093067D" w:rsidRPr="00293AB9" w:rsidRDefault="0093067D" w:rsidP="0093067D">
      <w:pPr>
        <w:spacing w:line="228" w:lineRule="auto"/>
        <w:rPr>
          <w:color w:val="000000"/>
          <w:sz w:val="4"/>
          <w:szCs w:val="4"/>
        </w:rPr>
      </w:pPr>
    </w:p>
    <w:tbl>
      <w:tblPr>
        <w:tblW w:w="15707" w:type="dxa"/>
        <w:tblInd w:w="-318" w:type="dxa"/>
        <w:tblLayout w:type="fixed"/>
        <w:tblLook w:val="0000" w:firstRow="0" w:lastRow="0" w:firstColumn="0" w:lastColumn="0" w:noHBand="0" w:noVBand="0"/>
      </w:tblPr>
      <w:tblGrid>
        <w:gridCol w:w="4820"/>
        <w:gridCol w:w="687"/>
        <w:gridCol w:w="1284"/>
        <w:gridCol w:w="1289"/>
        <w:gridCol w:w="1206"/>
        <w:gridCol w:w="1319"/>
        <w:gridCol w:w="1233"/>
        <w:gridCol w:w="1318"/>
        <w:gridCol w:w="1233"/>
        <w:gridCol w:w="1318"/>
      </w:tblGrid>
      <w:tr w:rsidR="0093067D" w:rsidRPr="00293AB9" w:rsidTr="004E56E1">
        <w:trPr>
          <w:trHeight w:val="255"/>
          <w:tblHeader/>
        </w:trPr>
        <w:tc>
          <w:tcPr>
            <w:tcW w:w="4820" w:type="dxa"/>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1</w:t>
            </w:r>
          </w:p>
        </w:tc>
        <w:tc>
          <w:tcPr>
            <w:tcW w:w="687"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2</w:t>
            </w:r>
          </w:p>
        </w:tc>
        <w:tc>
          <w:tcPr>
            <w:tcW w:w="1284"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3</w:t>
            </w:r>
          </w:p>
        </w:tc>
        <w:tc>
          <w:tcPr>
            <w:tcW w:w="1289"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4</w:t>
            </w:r>
          </w:p>
        </w:tc>
        <w:tc>
          <w:tcPr>
            <w:tcW w:w="1206"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5</w:t>
            </w:r>
          </w:p>
        </w:tc>
        <w:tc>
          <w:tcPr>
            <w:tcW w:w="1319"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6</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7</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8</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9</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10</w:t>
            </w:r>
          </w:p>
        </w:tc>
      </w:tr>
      <w:tr w:rsidR="0093067D" w:rsidRPr="00293AB9" w:rsidTr="004E56E1">
        <w:tc>
          <w:tcPr>
            <w:tcW w:w="4820" w:type="dxa"/>
            <w:tcBorders>
              <w:top w:val="nil"/>
              <w:left w:val="single" w:sz="4" w:space="0" w:color="auto"/>
              <w:bottom w:val="nil"/>
              <w:right w:val="single" w:sz="4" w:space="0" w:color="auto"/>
            </w:tcBorders>
          </w:tcPr>
          <w:p w:rsidR="0093067D" w:rsidRPr="00293AB9" w:rsidRDefault="0093067D" w:rsidP="004E56E1">
            <w:pPr>
              <w:widowControl/>
              <w:spacing w:line="216" w:lineRule="auto"/>
              <w:jc w:val="both"/>
              <w:rPr>
                <w:color w:val="000000"/>
                <w:sz w:val="24"/>
                <w:szCs w:val="24"/>
              </w:rPr>
            </w:pPr>
            <w:r w:rsidRPr="00293AB9">
              <w:rPr>
                <w:color w:val="000000"/>
                <w:sz w:val="24"/>
                <w:szCs w:val="24"/>
              </w:rPr>
              <w:t xml:space="preserve">Стоимость территориальной программы государственных гарантий всего (сумма строк 02 +03), в том числе: </w:t>
            </w:r>
          </w:p>
        </w:tc>
        <w:tc>
          <w:tcPr>
            <w:tcW w:w="687" w:type="dxa"/>
            <w:tcBorders>
              <w:top w:val="nil"/>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01</w:t>
            </w:r>
          </w:p>
        </w:tc>
        <w:tc>
          <w:tcPr>
            <w:tcW w:w="1284"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13 409,56</w:t>
            </w:r>
          </w:p>
        </w:tc>
        <w:tc>
          <w:tcPr>
            <w:tcW w:w="1289"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10 019,21</w:t>
            </w:r>
          </w:p>
        </w:tc>
        <w:tc>
          <w:tcPr>
            <w:tcW w:w="1206"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15 816,41</w:t>
            </w:r>
          </w:p>
        </w:tc>
        <w:tc>
          <w:tcPr>
            <w:tcW w:w="1319"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11 791,54</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16 630,74</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12 418,22</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18 182,56</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13 599,66</w:t>
            </w:r>
          </w:p>
        </w:tc>
      </w:tr>
      <w:tr w:rsidR="0093067D" w:rsidRPr="00293AB9" w:rsidTr="004E56E1">
        <w:tc>
          <w:tcPr>
            <w:tcW w:w="4820" w:type="dxa"/>
            <w:tcBorders>
              <w:top w:val="single" w:sz="4" w:space="0" w:color="auto"/>
              <w:left w:val="single" w:sz="4" w:space="0" w:color="auto"/>
              <w:bottom w:val="single" w:sz="4" w:space="0" w:color="auto"/>
              <w:right w:val="single" w:sz="4" w:space="0" w:color="auto"/>
            </w:tcBorders>
          </w:tcPr>
          <w:p w:rsidR="0093067D" w:rsidRPr="00293AB9" w:rsidRDefault="0093067D" w:rsidP="004E56E1">
            <w:pPr>
              <w:widowControl/>
              <w:spacing w:line="216" w:lineRule="auto"/>
              <w:jc w:val="both"/>
              <w:rPr>
                <w:color w:val="000000"/>
                <w:sz w:val="24"/>
                <w:szCs w:val="24"/>
              </w:rPr>
            </w:pPr>
            <w:r w:rsidRPr="00293AB9">
              <w:rPr>
                <w:color w:val="000000"/>
                <w:sz w:val="24"/>
                <w:szCs w:val="24"/>
              </w:rPr>
              <w:t>I Средства консолидированного бюджета субъекта Российской Федерации*</w:t>
            </w:r>
          </w:p>
        </w:tc>
        <w:tc>
          <w:tcPr>
            <w:tcW w:w="687" w:type="dxa"/>
            <w:tcBorders>
              <w:top w:val="nil"/>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02</w:t>
            </w:r>
          </w:p>
        </w:tc>
        <w:tc>
          <w:tcPr>
            <w:tcW w:w="1284" w:type="dxa"/>
            <w:tcBorders>
              <w:top w:val="nil"/>
              <w:left w:val="nil"/>
              <w:bottom w:val="single" w:sz="4" w:space="0" w:color="auto"/>
              <w:right w:val="single" w:sz="4" w:space="0" w:color="auto"/>
            </w:tcBorders>
            <w:vAlign w:val="center"/>
          </w:tcPr>
          <w:p w:rsidR="0093067D" w:rsidRPr="00293AB9" w:rsidRDefault="0093067D" w:rsidP="004E56E1">
            <w:pPr>
              <w:jc w:val="center"/>
              <w:rPr>
                <w:sz w:val="24"/>
                <w:szCs w:val="24"/>
              </w:rPr>
            </w:pPr>
            <w:r w:rsidRPr="00293AB9">
              <w:rPr>
                <w:sz w:val="24"/>
                <w:szCs w:val="24"/>
              </w:rPr>
              <w:t>1 979,10</w:t>
            </w:r>
          </w:p>
        </w:tc>
        <w:tc>
          <w:tcPr>
            <w:tcW w:w="1289" w:type="dxa"/>
            <w:tcBorders>
              <w:top w:val="nil"/>
              <w:left w:val="nil"/>
              <w:bottom w:val="single" w:sz="4" w:space="0" w:color="auto"/>
              <w:right w:val="single" w:sz="4" w:space="0" w:color="auto"/>
            </w:tcBorders>
            <w:vAlign w:val="center"/>
          </w:tcPr>
          <w:p w:rsidR="0093067D" w:rsidRPr="00293AB9" w:rsidRDefault="0093067D" w:rsidP="004E56E1">
            <w:pPr>
              <w:jc w:val="center"/>
              <w:rPr>
                <w:sz w:val="24"/>
                <w:szCs w:val="24"/>
              </w:rPr>
            </w:pPr>
            <w:r w:rsidRPr="00293AB9">
              <w:rPr>
                <w:sz w:val="24"/>
                <w:szCs w:val="24"/>
              </w:rPr>
              <w:t>1 459,62</w:t>
            </w:r>
          </w:p>
        </w:tc>
        <w:tc>
          <w:tcPr>
            <w:tcW w:w="1206"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4 630,65</w:t>
            </w:r>
          </w:p>
        </w:tc>
        <w:tc>
          <w:tcPr>
            <w:tcW w:w="1319"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3 415,19</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4 813,29</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3 568,84</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4 992,06</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3 722,08</w:t>
            </w:r>
          </w:p>
        </w:tc>
      </w:tr>
      <w:tr w:rsidR="0093067D" w:rsidRPr="00293AB9" w:rsidTr="004E56E1">
        <w:tc>
          <w:tcPr>
            <w:tcW w:w="4820" w:type="dxa"/>
            <w:tcBorders>
              <w:top w:val="nil"/>
              <w:left w:val="single" w:sz="4" w:space="0" w:color="auto"/>
              <w:bottom w:val="single" w:sz="4" w:space="0" w:color="auto"/>
              <w:right w:val="single" w:sz="4" w:space="0" w:color="auto"/>
            </w:tcBorders>
          </w:tcPr>
          <w:p w:rsidR="0093067D" w:rsidRPr="00293AB9" w:rsidRDefault="0093067D" w:rsidP="004E56E1">
            <w:pPr>
              <w:widowControl/>
              <w:spacing w:line="216" w:lineRule="auto"/>
              <w:jc w:val="both"/>
              <w:rPr>
                <w:sz w:val="24"/>
                <w:szCs w:val="24"/>
              </w:rPr>
            </w:pPr>
            <w:r w:rsidRPr="00293AB9">
              <w:rPr>
                <w:sz w:val="24"/>
                <w:szCs w:val="24"/>
              </w:rPr>
              <w:t>II Стоимость территориальной программы  ОМС всего (сумма строк 04+09)</w:t>
            </w:r>
          </w:p>
        </w:tc>
        <w:tc>
          <w:tcPr>
            <w:tcW w:w="687" w:type="dxa"/>
            <w:tcBorders>
              <w:top w:val="nil"/>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03</w:t>
            </w:r>
          </w:p>
        </w:tc>
        <w:tc>
          <w:tcPr>
            <w:tcW w:w="1284"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11 430,46</w:t>
            </w:r>
          </w:p>
        </w:tc>
        <w:tc>
          <w:tcPr>
            <w:tcW w:w="1289"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8 559,59</w:t>
            </w:r>
          </w:p>
        </w:tc>
        <w:tc>
          <w:tcPr>
            <w:tcW w:w="1206"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11 185,76</w:t>
            </w:r>
          </w:p>
        </w:tc>
        <w:tc>
          <w:tcPr>
            <w:tcW w:w="1319"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8 376,35</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11 817,45</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8 849,38</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13 190,50</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9 877,58</w:t>
            </w:r>
          </w:p>
        </w:tc>
      </w:tr>
      <w:tr w:rsidR="0093067D" w:rsidRPr="00293AB9" w:rsidTr="004E56E1">
        <w:tc>
          <w:tcPr>
            <w:tcW w:w="4820" w:type="dxa"/>
            <w:tcBorders>
              <w:top w:val="nil"/>
              <w:left w:val="single" w:sz="4" w:space="0" w:color="auto"/>
              <w:bottom w:val="nil"/>
              <w:right w:val="single" w:sz="4" w:space="0" w:color="auto"/>
            </w:tcBorders>
          </w:tcPr>
          <w:p w:rsidR="0093067D" w:rsidRPr="00293AB9" w:rsidRDefault="0093067D" w:rsidP="004E56E1">
            <w:pPr>
              <w:widowControl/>
              <w:spacing w:line="216" w:lineRule="auto"/>
              <w:jc w:val="both"/>
              <w:rPr>
                <w:sz w:val="24"/>
                <w:szCs w:val="24"/>
              </w:rPr>
            </w:pPr>
            <w:r w:rsidRPr="00293AB9">
              <w:rPr>
                <w:sz w:val="24"/>
                <w:szCs w:val="24"/>
              </w:rPr>
              <w:t xml:space="preserve">1. Стоимость территориальной программы ОМС за счет средств обязательного </w:t>
            </w:r>
            <w:proofErr w:type="gramStart"/>
            <w:r w:rsidRPr="00293AB9">
              <w:rPr>
                <w:sz w:val="24"/>
                <w:szCs w:val="24"/>
              </w:rPr>
              <w:t>меди-цинского</w:t>
            </w:r>
            <w:proofErr w:type="gramEnd"/>
            <w:r w:rsidRPr="00293AB9">
              <w:rPr>
                <w:sz w:val="24"/>
                <w:szCs w:val="24"/>
              </w:rPr>
              <w:t xml:space="preserve"> страхования в рамках базовой программы  (сумма строк 05+06+07+08),</w:t>
            </w:r>
          </w:p>
          <w:p w:rsidR="0093067D" w:rsidRPr="00293AB9" w:rsidRDefault="0093067D" w:rsidP="004E56E1">
            <w:pPr>
              <w:widowControl/>
              <w:spacing w:line="216" w:lineRule="auto"/>
              <w:jc w:val="both"/>
              <w:rPr>
                <w:sz w:val="24"/>
                <w:szCs w:val="24"/>
              </w:rPr>
            </w:pPr>
            <w:r w:rsidRPr="00293AB9">
              <w:rPr>
                <w:sz w:val="24"/>
                <w:szCs w:val="24"/>
              </w:rPr>
              <w:t xml:space="preserve">в том числе: </w:t>
            </w:r>
          </w:p>
        </w:tc>
        <w:tc>
          <w:tcPr>
            <w:tcW w:w="687" w:type="dxa"/>
            <w:tcBorders>
              <w:top w:val="nil"/>
              <w:left w:val="nil"/>
              <w:bottom w:val="nil"/>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04</w:t>
            </w:r>
          </w:p>
        </w:tc>
        <w:tc>
          <w:tcPr>
            <w:tcW w:w="1284" w:type="dxa"/>
            <w:tcBorders>
              <w:top w:val="nil"/>
              <w:left w:val="nil"/>
              <w:bottom w:val="nil"/>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11 430,46</w:t>
            </w:r>
          </w:p>
        </w:tc>
        <w:tc>
          <w:tcPr>
            <w:tcW w:w="1289" w:type="dxa"/>
            <w:tcBorders>
              <w:top w:val="nil"/>
              <w:left w:val="nil"/>
              <w:bottom w:val="nil"/>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8 559,59</w:t>
            </w:r>
          </w:p>
        </w:tc>
        <w:tc>
          <w:tcPr>
            <w:tcW w:w="1206" w:type="dxa"/>
            <w:tcBorders>
              <w:top w:val="nil"/>
              <w:left w:val="nil"/>
              <w:bottom w:val="nil"/>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11 185,76</w:t>
            </w:r>
          </w:p>
        </w:tc>
        <w:tc>
          <w:tcPr>
            <w:tcW w:w="1319" w:type="dxa"/>
            <w:tcBorders>
              <w:top w:val="nil"/>
              <w:left w:val="nil"/>
              <w:bottom w:val="nil"/>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8 376,35</w:t>
            </w:r>
          </w:p>
        </w:tc>
        <w:tc>
          <w:tcPr>
            <w:tcW w:w="1233" w:type="dxa"/>
            <w:tcBorders>
              <w:top w:val="nil"/>
              <w:left w:val="nil"/>
              <w:bottom w:val="nil"/>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11 817,45</w:t>
            </w:r>
          </w:p>
        </w:tc>
        <w:tc>
          <w:tcPr>
            <w:tcW w:w="1318" w:type="dxa"/>
            <w:tcBorders>
              <w:top w:val="nil"/>
              <w:left w:val="nil"/>
              <w:bottom w:val="nil"/>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8 849,38</w:t>
            </w:r>
          </w:p>
        </w:tc>
        <w:tc>
          <w:tcPr>
            <w:tcW w:w="1233" w:type="dxa"/>
            <w:tcBorders>
              <w:top w:val="nil"/>
              <w:left w:val="nil"/>
              <w:bottom w:val="nil"/>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13 190,50</w:t>
            </w:r>
          </w:p>
        </w:tc>
        <w:tc>
          <w:tcPr>
            <w:tcW w:w="1318" w:type="dxa"/>
            <w:tcBorders>
              <w:top w:val="nil"/>
              <w:left w:val="nil"/>
              <w:bottom w:val="nil"/>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9 877,58</w:t>
            </w:r>
          </w:p>
        </w:tc>
      </w:tr>
      <w:tr w:rsidR="0093067D" w:rsidRPr="00293AB9" w:rsidTr="004E56E1">
        <w:tc>
          <w:tcPr>
            <w:tcW w:w="4820" w:type="dxa"/>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16" w:lineRule="auto"/>
              <w:jc w:val="both"/>
              <w:rPr>
                <w:color w:val="000000"/>
                <w:sz w:val="24"/>
                <w:szCs w:val="24"/>
              </w:rPr>
            </w:pPr>
            <w:r w:rsidRPr="00293AB9">
              <w:rPr>
                <w:color w:val="000000"/>
                <w:sz w:val="24"/>
                <w:szCs w:val="24"/>
              </w:rPr>
              <w:t>1.1. субвенции из бюджета ФОМС</w:t>
            </w:r>
          </w:p>
        </w:tc>
        <w:tc>
          <w:tcPr>
            <w:tcW w:w="687"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05</w:t>
            </w:r>
          </w:p>
        </w:tc>
        <w:tc>
          <w:tcPr>
            <w:tcW w:w="1284"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11 185,76</w:t>
            </w:r>
          </w:p>
        </w:tc>
        <w:tc>
          <w:tcPr>
            <w:tcW w:w="1289"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8 376,35</w:t>
            </w:r>
          </w:p>
        </w:tc>
        <w:tc>
          <w:tcPr>
            <w:tcW w:w="1206"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11 185,76</w:t>
            </w:r>
          </w:p>
        </w:tc>
        <w:tc>
          <w:tcPr>
            <w:tcW w:w="1319"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8 376,35</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11 817,45</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8 849,38</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13 190,50</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9 877,58</w:t>
            </w:r>
          </w:p>
        </w:tc>
      </w:tr>
      <w:tr w:rsidR="0093067D" w:rsidRPr="00293AB9" w:rsidTr="004E56E1">
        <w:tc>
          <w:tcPr>
            <w:tcW w:w="4820" w:type="dxa"/>
            <w:tcBorders>
              <w:top w:val="single" w:sz="4" w:space="0" w:color="auto"/>
              <w:left w:val="single" w:sz="4" w:space="0" w:color="auto"/>
              <w:bottom w:val="single" w:sz="4" w:space="0" w:color="auto"/>
              <w:right w:val="single" w:sz="4" w:space="0" w:color="auto"/>
            </w:tcBorders>
          </w:tcPr>
          <w:p w:rsidR="0093067D" w:rsidRPr="00293AB9" w:rsidRDefault="0093067D" w:rsidP="004E56E1">
            <w:pPr>
              <w:widowControl/>
              <w:spacing w:line="216" w:lineRule="auto"/>
              <w:jc w:val="both"/>
              <w:rPr>
                <w:color w:val="000000"/>
                <w:sz w:val="24"/>
                <w:szCs w:val="24"/>
              </w:rPr>
            </w:pPr>
            <w:r w:rsidRPr="00293AB9">
              <w:rPr>
                <w:color w:val="000000"/>
                <w:sz w:val="24"/>
                <w:szCs w:val="24"/>
              </w:rPr>
              <w:t xml:space="preserve">1.2. межбюджетные трансферты бюджетов субъектов Российской Федерации на </w:t>
            </w:r>
            <w:proofErr w:type="gramStart"/>
            <w:r w:rsidRPr="00293AB9">
              <w:rPr>
                <w:color w:val="000000"/>
                <w:sz w:val="24"/>
                <w:szCs w:val="24"/>
              </w:rPr>
              <w:t>финан-совое</w:t>
            </w:r>
            <w:proofErr w:type="gramEnd"/>
            <w:r w:rsidRPr="00293AB9">
              <w:rPr>
                <w:color w:val="000000"/>
                <w:sz w:val="24"/>
                <w:szCs w:val="24"/>
              </w:rPr>
              <w:t xml:space="preserve"> обеспечение территориальной прог-раммы обязательного медицинского страхо-вания в части базовой программы ОМС</w:t>
            </w:r>
          </w:p>
        </w:tc>
        <w:tc>
          <w:tcPr>
            <w:tcW w:w="687" w:type="dxa"/>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spacing w:line="228" w:lineRule="auto"/>
              <w:jc w:val="center"/>
              <w:rPr>
                <w:color w:val="000000"/>
                <w:sz w:val="24"/>
                <w:szCs w:val="24"/>
              </w:rPr>
            </w:pPr>
            <w:r w:rsidRPr="00293AB9">
              <w:rPr>
                <w:color w:val="000000"/>
                <w:sz w:val="24"/>
                <w:szCs w:val="24"/>
              </w:rPr>
              <w:t>06</w:t>
            </w:r>
          </w:p>
        </w:tc>
        <w:tc>
          <w:tcPr>
            <w:tcW w:w="1284"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289"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206"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319"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r>
      <w:tr w:rsidR="0093067D" w:rsidRPr="00293AB9" w:rsidTr="004E56E1">
        <w:trPr>
          <w:trHeight w:val="419"/>
        </w:trPr>
        <w:tc>
          <w:tcPr>
            <w:tcW w:w="4820" w:type="dxa"/>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jc w:val="both"/>
              <w:rPr>
                <w:color w:val="000000"/>
                <w:sz w:val="24"/>
                <w:szCs w:val="24"/>
              </w:rPr>
            </w:pPr>
            <w:r w:rsidRPr="00293AB9">
              <w:rPr>
                <w:color w:val="000000"/>
                <w:sz w:val="24"/>
                <w:szCs w:val="24"/>
              </w:rPr>
              <w:lastRenderedPageBreak/>
              <w:t>1.3. прочие поступления</w:t>
            </w:r>
          </w:p>
        </w:tc>
        <w:tc>
          <w:tcPr>
            <w:tcW w:w="687" w:type="dxa"/>
            <w:tcBorders>
              <w:top w:val="nil"/>
              <w:left w:val="nil"/>
              <w:bottom w:val="single" w:sz="4" w:space="0" w:color="auto"/>
              <w:right w:val="single" w:sz="4" w:space="0" w:color="auto"/>
            </w:tcBorders>
            <w:vAlign w:val="center"/>
          </w:tcPr>
          <w:p w:rsidR="0093067D" w:rsidRPr="00293AB9" w:rsidRDefault="0093067D" w:rsidP="004E56E1">
            <w:pPr>
              <w:widowControl/>
              <w:jc w:val="center"/>
              <w:rPr>
                <w:color w:val="000000"/>
                <w:sz w:val="24"/>
                <w:szCs w:val="24"/>
              </w:rPr>
            </w:pPr>
            <w:r w:rsidRPr="00293AB9">
              <w:rPr>
                <w:color w:val="000000"/>
                <w:sz w:val="24"/>
                <w:szCs w:val="24"/>
              </w:rPr>
              <w:t>07</w:t>
            </w:r>
          </w:p>
        </w:tc>
        <w:tc>
          <w:tcPr>
            <w:tcW w:w="1284"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5,11</w:t>
            </w:r>
          </w:p>
        </w:tc>
        <w:tc>
          <w:tcPr>
            <w:tcW w:w="1289"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3,82</w:t>
            </w:r>
          </w:p>
        </w:tc>
        <w:tc>
          <w:tcPr>
            <w:tcW w:w="1206"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319"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r>
      <w:tr w:rsidR="0093067D" w:rsidRPr="00293AB9" w:rsidTr="004E56E1">
        <w:trPr>
          <w:trHeight w:val="279"/>
        </w:trPr>
        <w:tc>
          <w:tcPr>
            <w:tcW w:w="4820" w:type="dxa"/>
            <w:tcBorders>
              <w:top w:val="single" w:sz="4" w:space="0" w:color="auto"/>
              <w:left w:val="single" w:sz="4" w:space="0" w:color="auto"/>
              <w:bottom w:val="single" w:sz="4" w:space="0" w:color="auto"/>
              <w:right w:val="single" w:sz="4" w:space="0" w:color="auto"/>
            </w:tcBorders>
            <w:vAlign w:val="center"/>
          </w:tcPr>
          <w:p w:rsidR="0093067D" w:rsidRPr="00293AB9" w:rsidRDefault="0093067D" w:rsidP="004E56E1">
            <w:pPr>
              <w:widowControl/>
              <w:jc w:val="both"/>
              <w:rPr>
                <w:color w:val="000000"/>
                <w:sz w:val="24"/>
                <w:szCs w:val="24"/>
              </w:rPr>
            </w:pPr>
            <w:r w:rsidRPr="00293AB9">
              <w:rPr>
                <w:color w:val="000000"/>
                <w:sz w:val="24"/>
                <w:szCs w:val="24"/>
              </w:rPr>
              <w:t>1.4</w:t>
            </w:r>
            <w:r w:rsidRPr="00293AB9">
              <w:rPr>
                <w:color w:val="000000"/>
                <w:spacing w:val="-6"/>
                <w:sz w:val="24"/>
                <w:szCs w:val="24"/>
              </w:rPr>
              <w:t xml:space="preserve">. прочие межбюджетные трансферты, </w:t>
            </w:r>
            <w:proofErr w:type="gramStart"/>
            <w:r w:rsidRPr="00293AB9">
              <w:rPr>
                <w:color w:val="000000"/>
                <w:spacing w:val="-6"/>
                <w:sz w:val="24"/>
                <w:szCs w:val="24"/>
              </w:rPr>
              <w:t>пере-даваемые</w:t>
            </w:r>
            <w:proofErr w:type="gramEnd"/>
            <w:r w:rsidRPr="00293AB9">
              <w:rPr>
                <w:color w:val="000000"/>
                <w:spacing w:val="-6"/>
                <w:sz w:val="24"/>
                <w:szCs w:val="24"/>
              </w:rPr>
              <w:t xml:space="preserve"> бюджетам территориальных фондов</w:t>
            </w:r>
            <w:r w:rsidRPr="00293AB9">
              <w:rPr>
                <w:color w:val="000000"/>
                <w:spacing w:val="-8"/>
                <w:sz w:val="24"/>
                <w:szCs w:val="24"/>
              </w:rPr>
              <w:t xml:space="preserve"> </w:t>
            </w:r>
            <w:r w:rsidRPr="00293AB9">
              <w:rPr>
                <w:color w:val="000000"/>
                <w:sz w:val="24"/>
                <w:szCs w:val="24"/>
              </w:rPr>
              <w:t>обязательного медицинского страхования</w:t>
            </w:r>
          </w:p>
        </w:tc>
        <w:tc>
          <w:tcPr>
            <w:tcW w:w="687" w:type="dxa"/>
            <w:tcBorders>
              <w:top w:val="nil"/>
              <w:left w:val="nil"/>
              <w:bottom w:val="single" w:sz="4" w:space="0" w:color="auto"/>
              <w:right w:val="single" w:sz="4" w:space="0" w:color="auto"/>
            </w:tcBorders>
            <w:vAlign w:val="center"/>
          </w:tcPr>
          <w:p w:rsidR="0093067D" w:rsidRPr="00293AB9" w:rsidRDefault="0093067D" w:rsidP="004E56E1">
            <w:pPr>
              <w:widowControl/>
              <w:jc w:val="center"/>
              <w:rPr>
                <w:color w:val="000000"/>
                <w:sz w:val="24"/>
                <w:szCs w:val="24"/>
              </w:rPr>
            </w:pPr>
            <w:r w:rsidRPr="00293AB9">
              <w:rPr>
                <w:color w:val="000000"/>
                <w:sz w:val="24"/>
                <w:szCs w:val="24"/>
              </w:rPr>
              <w:t>08</w:t>
            </w:r>
          </w:p>
        </w:tc>
        <w:tc>
          <w:tcPr>
            <w:tcW w:w="1284"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239,59</w:t>
            </w:r>
          </w:p>
        </w:tc>
        <w:tc>
          <w:tcPr>
            <w:tcW w:w="1289"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179,42</w:t>
            </w:r>
          </w:p>
        </w:tc>
        <w:tc>
          <w:tcPr>
            <w:tcW w:w="1206"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319" w:type="dxa"/>
            <w:tcBorders>
              <w:top w:val="nil"/>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233"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c>
          <w:tcPr>
            <w:tcW w:w="1318" w:type="dxa"/>
            <w:tcBorders>
              <w:top w:val="nil"/>
              <w:left w:val="nil"/>
              <w:bottom w:val="single" w:sz="4" w:space="0" w:color="auto"/>
              <w:right w:val="single" w:sz="4" w:space="0" w:color="auto"/>
            </w:tcBorders>
            <w:vAlign w:val="center"/>
          </w:tcPr>
          <w:p w:rsidR="0093067D" w:rsidRPr="00293AB9" w:rsidRDefault="0093067D" w:rsidP="004E56E1">
            <w:pPr>
              <w:spacing w:line="228" w:lineRule="auto"/>
              <w:jc w:val="center"/>
              <w:rPr>
                <w:sz w:val="24"/>
                <w:szCs w:val="24"/>
              </w:rPr>
            </w:pPr>
            <w:r w:rsidRPr="00293AB9">
              <w:rPr>
                <w:sz w:val="24"/>
                <w:szCs w:val="24"/>
              </w:rPr>
              <w:t>-</w:t>
            </w:r>
          </w:p>
        </w:tc>
      </w:tr>
      <w:tr w:rsidR="0093067D" w:rsidRPr="00293AB9" w:rsidTr="004E56E1">
        <w:trPr>
          <w:trHeight w:val="600"/>
        </w:trPr>
        <w:tc>
          <w:tcPr>
            <w:tcW w:w="4820" w:type="dxa"/>
            <w:tcBorders>
              <w:top w:val="single" w:sz="4" w:space="0" w:color="auto"/>
              <w:left w:val="single" w:sz="4" w:space="0" w:color="auto"/>
              <w:bottom w:val="single" w:sz="4" w:space="0" w:color="auto"/>
              <w:right w:val="single" w:sz="4" w:space="0" w:color="auto"/>
            </w:tcBorders>
          </w:tcPr>
          <w:p w:rsidR="0093067D" w:rsidRPr="00293AB9" w:rsidRDefault="0093067D" w:rsidP="004E56E1">
            <w:pPr>
              <w:widowControl/>
              <w:jc w:val="both"/>
              <w:rPr>
                <w:color w:val="000000"/>
                <w:sz w:val="24"/>
                <w:szCs w:val="24"/>
              </w:rPr>
            </w:pPr>
            <w:r w:rsidRPr="00293AB9">
              <w:rPr>
                <w:color w:val="000000"/>
                <w:sz w:val="24"/>
                <w:szCs w:val="24"/>
              </w:rPr>
              <w:t xml:space="preserve">2. Межбюджетные трансферты бюджетов субъектов Российской Федерации на </w:t>
            </w:r>
            <w:proofErr w:type="gramStart"/>
            <w:r w:rsidRPr="00293AB9">
              <w:rPr>
                <w:color w:val="000000"/>
                <w:sz w:val="24"/>
                <w:szCs w:val="24"/>
              </w:rPr>
              <w:t>финан-совое</w:t>
            </w:r>
            <w:proofErr w:type="gramEnd"/>
            <w:r w:rsidRPr="00293AB9">
              <w:rPr>
                <w:color w:val="000000"/>
                <w:sz w:val="24"/>
                <w:szCs w:val="24"/>
              </w:rPr>
              <w:t xml:space="preserve"> обеспечение дополнительных видов и условий оказания медицинской помощи, </w:t>
            </w:r>
            <w:r w:rsidRPr="00293AB9">
              <w:rPr>
                <w:color w:val="000000"/>
                <w:sz w:val="24"/>
                <w:szCs w:val="24"/>
              </w:rPr>
              <w:br/>
            </w:r>
            <w:r w:rsidRPr="00293AB9">
              <w:rPr>
                <w:color w:val="000000"/>
                <w:spacing w:val="-4"/>
                <w:sz w:val="24"/>
                <w:szCs w:val="24"/>
              </w:rPr>
              <w:t>не установленных базовой программой ОМС,</w:t>
            </w:r>
            <w:r w:rsidRPr="00293AB9">
              <w:rPr>
                <w:color w:val="000000"/>
                <w:sz w:val="24"/>
                <w:szCs w:val="24"/>
              </w:rPr>
              <w:t xml:space="preserve"> в том числе:</w:t>
            </w:r>
          </w:p>
        </w:tc>
        <w:tc>
          <w:tcPr>
            <w:tcW w:w="687"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jc w:val="center"/>
              <w:rPr>
                <w:color w:val="000000"/>
                <w:sz w:val="24"/>
                <w:szCs w:val="24"/>
              </w:rPr>
            </w:pPr>
            <w:r w:rsidRPr="00293AB9">
              <w:rPr>
                <w:color w:val="000000"/>
                <w:sz w:val="24"/>
                <w:szCs w:val="24"/>
              </w:rPr>
              <w:t>09</w:t>
            </w:r>
          </w:p>
        </w:tc>
        <w:tc>
          <w:tcPr>
            <w:tcW w:w="1284"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89"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06"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319"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r>
      <w:tr w:rsidR="0093067D" w:rsidRPr="00293AB9" w:rsidTr="004E56E1">
        <w:trPr>
          <w:trHeight w:val="825"/>
        </w:trPr>
        <w:tc>
          <w:tcPr>
            <w:tcW w:w="4820" w:type="dxa"/>
            <w:tcBorders>
              <w:top w:val="single" w:sz="4" w:space="0" w:color="auto"/>
              <w:left w:val="single" w:sz="4" w:space="0" w:color="auto"/>
              <w:bottom w:val="single" w:sz="4" w:space="0" w:color="auto"/>
              <w:right w:val="single" w:sz="4" w:space="0" w:color="auto"/>
            </w:tcBorders>
          </w:tcPr>
          <w:p w:rsidR="0093067D" w:rsidRPr="00293AB9" w:rsidRDefault="0093067D" w:rsidP="004E56E1">
            <w:pPr>
              <w:widowControl/>
              <w:jc w:val="both"/>
              <w:rPr>
                <w:color w:val="000000"/>
                <w:sz w:val="24"/>
                <w:szCs w:val="24"/>
              </w:rPr>
            </w:pPr>
            <w:r w:rsidRPr="00293AB9">
              <w:rPr>
                <w:color w:val="000000"/>
                <w:sz w:val="24"/>
                <w:szCs w:val="24"/>
              </w:rPr>
              <w:t xml:space="preserve">2.1. межбюджетные трансферты, </w:t>
            </w:r>
            <w:proofErr w:type="gramStart"/>
            <w:r w:rsidRPr="00293AB9">
              <w:rPr>
                <w:color w:val="000000"/>
                <w:sz w:val="24"/>
                <w:szCs w:val="24"/>
              </w:rPr>
              <w:t>переда-ваемые</w:t>
            </w:r>
            <w:proofErr w:type="gramEnd"/>
            <w:r w:rsidRPr="00293AB9">
              <w:rPr>
                <w:color w:val="000000"/>
                <w:sz w:val="24"/>
                <w:szCs w:val="24"/>
              </w:rPr>
              <w:t xml:space="preserve">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87"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jc w:val="center"/>
              <w:rPr>
                <w:color w:val="000000"/>
                <w:sz w:val="24"/>
                <w:szCs w:val="24"/>
              </w:rPr>
            </w:pPr>
            <w:r w:rsidRPr="00293AB9">
              <w:rPr>
                <w:color w:val="000000"/>
                <w:sz w:val="24"/>
                <w:szCs w:val="24"/>
              </w:rPr>
              <w:t>10</w:t>
            </w:r>
          </w:p>
        </w:tc>
        <w:tc>
          <w:tcPr>
            <w:tcW w:w="1284"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89"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06"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319"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r>
      <w:tr w:rsidR="0093067D" w:rsidRPr="00293AB9" w:rsidTr="004E56E1">
        <w:trPr>
          <w:trHeight w:val="825"/>
        </w:trPr>
        <w:tc>
          <w:tcPr>
            <w:tcW w:w="4820" w:type="dxa"/>
            <w:tcBorders>
              <w:top w:val="single" w:sz="4" w:space="0" w:color="auto"/>
              <w:left w:val="single" w:sz="4" w:space="0" w:color="auto"/>
              <w:bottom w:val="single" w:sz="4" w:space="0" w:color="auto"/>
              <w:right w:val="single" w:sz="4" w:space="0" w:color="auto"/>
            </w:tcBorders>
          </w:tcPr>
          <w:p w:rsidR="0093067D" w:rsidRPr="00293AB9" w:rsidRDefault="0093067D" w:rsidP="004E56E1">
            <w:pPr>
              <w:widowControl/>
              <w:jc w:val="both"/>
              <w:rPr>
                <w:color w:val="000000"/>
                <w:sz w:val="24"/>
                <w:szCs w:val="24"/>
              </w:rPr>
            </w:pPr>
            <w:r w:rsidRPr="00293AB9">
              <w:rPr>
                <w:color w:val="000000"/>
                <w:sz w:val="24"/>
                <w:szCs w:val="24"/>
              </w:rPr>
              <w:t xml:space="preserve">2.2. межбюджетные трансферты, </w:t>
            </w:r>
            <w:proofErr w:type="gramStart"/>
            <w:r w:rsidRPr="00293AB9">
              <w:rPr>
                <w:color w:val="000000"/>
                <w:sz w:val="24"/>
                <w:szCs w:val="24"/>
              </w:rPr>
              <w:t>передава-емые</w:t>
            </w:r>
            <w:proofErr w:type="gramEnd"/>
            <w:r w:rsidRPr="00293AB9">
              <w:rPr>
                <w:color w:val="000000"/>
                <w:sz w:val="24"/>
                <w:szCs w:val="24"/>
              </w:rPr>
              <w:t xml:space="preserve">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w:t>
            </w:r>
            <w:r w:rsidRPr="00293AB9">
              <w:rPr>
                <w:color w:val="000000"/>
                <w:spacing w:val="-4"/>
                <w:sz w:val="24"/>
                <w:szCs w:val="24"/>
              </w:rPr>
              <w:t>базовой программы ОМС</w:t>
            </w:r>
          </w:p>
        </w:tc>
        <w:tc>
          <w:tcPr>
            <w:tcW w:w="687" w:type="dxa"/>
            <w:tcBorders>
              <w:top w:val="single" w:sz="4" w:space="0" w:color="auto"/>
              <w:left w:val="nil"/>
              <w:bottom w:val="single" w:sz="4" w:space="0" w:color="auto"/>
              <w:right w:val="single" w:sz="4" w:space="0" w:color="auto"/>
            </w:tcBorders>
            <w:vAlign w:val="center"/>
          </w:tcPr>
          <w:p w:rsidR="0093067D" w:rsidRPr="00293AB9" w:rsidRDefault="0093067D" w:rsidP="004E56E1">
            <w:pPr>
              <w:widowControl/>
              <w:jc w:val="center"/>
              <w:rPr>
                <w:color w:val="000000"/>
                <w:sz w:val="24"/>
                <w:szCs w:val="24"/>
              </w:rPr>
            </w:pPr>
            <w:r w:rsidRPr="00293AB9">
              <w:rPr>
                <w:color w:val="000000"/>
                <w:sz w:val="24"/>
                <w:szCs w:val="24"/>
              </w:rPr>
              <w:t>11</w:t>
            </w:r>
          </w:p>
        </w:tc>
        <w:tc>
          <w:tcPr>
            <w:tcW w:w="1284"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89"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06"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319" w:type="dxa"/>
            <w:tcBorders>
              <w:top w:val="single" w:sz="4" w:space="0" w:color="auto"/>
              <w:left w:val="nil"/>
              <w:bottom w:val="single" w:sz="4" w:space="0" w:color="auto"/>
              <w:right w:val="single" w:sz="4" w:space="0" w:color="auto"/>
            </w:tcBorders>
            <w:vAlign w:val="center"/>
          </w:tcPr>
          <w:p w:rsidR="0093067D" w:rsidRPr="00293AB9" w:rsidRDefault="0093067D" w:rsidP="004E56E1">
            <w:pPr>
              <w:jc w:val="center"/>
              <w:rPr>
                <w:color w:val="000000"/>
                <w:sz w:val="24"/>
                <w:szCs w:val="24"/>
              </w:rPr>
            </w:pPr>
            <w:r w:rsidRPr="00293AB9">
              <w:rPr>
                <w:color w:val="000000"/>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233"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c>
          <w:tcPr>
            <w:tcW w:w="1318" w:type="dxa"/>
            <w:tcBorders>
              <w:top w:val="single" w:sz="4" w:space="0" w:color="auto"/>
              <w:left w:val="nil"/>
              <w:bottom w:val="single" w:sz="4" w:space="0" w:color="auto"/>
              <w:right w:val="single" w:sz="4" w:space="0" w:color="auto"/>
            </w:tcBorders>
            <w:vAlign w:val="center"/>
          </w:tcPr>
          <w:p w:rsidR="0093067D" w:rsidRPr="00293AB9" w:rsidRDefault="0093067D" w:rsidP="004E56E1">
            <w:pPr>
              <w:spacing w:line="228" w:lineRule="auto"/>
              <w:jc w:val="center"/>
              <w:rPr>
                <w:color w:val="000000"/>
                <w:sz w:val="24"/>
                <w:szCs w:val="24"/>
              </w:rPr>
            </w:pPr>
            <w:r w:rsidRPr="00293AB9">
              <w:rPr>
                <w:color w:val="000000"/>
                <w:sz w:val="24"/>
                <w:szCs w:val="24"/>
              </w:rPr>
              <w:t>-</w:t>
            </w:r>
          </w:p>
        </w:tc>
      </w:tr>
    </w:tbl>
    <w:p w:rsidR="0093067D" w:rsidRPr="00293AB9" w:rsidRDefault="0093067D" w:rsidP="0093067D">
      <w:pPr>
        <w:autoSpaceDE w:val="0"/>
        <w:autoSpaceDN w:val="0"/>
        <w:adjustRightInd w:val="0"/>
        <w:ind w:firstLine="709"/>
        <w:rPr>
          <w:color w:val="000000"/>
          <w:sz w:val="18"/>
          <w:szCs w:val="18"/>
        </w:rPr>
      </w:pPr>
    </w:p>
    <w:p w:rsidR="0093067D" w:rsidRPr="00293AB9" w:rsidRDefault="0093067D" w:rsidP="0093067D">
      <w:pPr>
        <w:autoSpaceDE w:val="0"/>
        <w:autoSpaceDN w:val="0"/>
        <w:adjustRightInd w:val="0"/>
        <w:ind w:firstLine="709"/>
        <w:rPr>
          <w:color w:val="000000"/>
          <w:sz w:val="18"/>
          <w:szCs w:val="18"/>
        </w:rPr>
      </w:pPr>
      <w:proofErr w:type="gramStart"/>
      <w:r w:rsidRPr="00293AB9">
        <w:rPr>
          <w:color w:val="000000"/>
          <w:sz w:val="18"/>
          <w:szCs w:val="18"/>
        </w:rPr>
        <w:t xml:space="preserve">*) Без учета бюджетных ассигнований федерального бюджета на ОНЛС, целевые программы, а также средств по п.2 разд. </w:t>
      </w:r>
      <w:r w:rsidRPr="00293AB9">
        <w:rPr>
          <w:color w:val="000000"/>
          <w:sz w:val="18"/>
          <w:szCs w:val="18"/>
          <w:lang w:val="en-US"/>
        </w:rPr>
        <w:t>II</w:t>
      </w:r>
      <w:r w:rsidRPr="00293AB9">
        <w:rPr>
          <w:color w:val="000000"/>
          <w:sz w:val="18"/>
          <w:szCs w:val="18"/>
        </w:rPr>
        <w:t xml:space="preserve">  по строке 08.</w:t>
      </w:r>
      <w:proofErr w:type="gramEnd"/>
    </w:p>
    <w:p w:rsidR="0093067D" w:rsidRPr="002B4C9A" w:rsidRDefault="0093067D" w:rsidP="0093067D">
      <w:pPr>
        <w:ind w:right="-598" w:firstLine="708"/>
        <w:rPr>
          <w:color w:val="000000"/>
          <w:sz w:val="18"/>
          <w:szCs w:val="18"/>
        </w:rPr>
      </w:pPr>
      <w:proofErr w:type="gramStart"/>
      <w:r w:rsidRPr="00293AB9">
        <w:rPr>
          <w:color w:val="000000"/>
          <w:sz w:val="18"/>
          <w:szCs w:val="18"/>
        </w:rPr>
        <w:t>**) 1 355 900 человек – прогнозная численность постоянного населения Пензенской области на 01.01.2015  по данным Росстата, 1 348 700 человек – в 2016 г. и 1 341 200 человек –</w:t>
      </w:r>
      <w:r w:rsidRPr="00293AB9">
        <w:rPr>
          <w:color w:val="000000"/>
          <w:sz w:val="18"/>
          <w:szCs w:val="18"/>
        </w:rPr>
        <w:br/>
        <w:t>в 2017 г.; 1 335 398 человека – численность застрахованных по ОМС лиц по состоянию на 01.04.2014.</w:t>
      </w:r>
      <w:proofErr w:type="gramEnd"/>
    </w:p>
    <w:p w:rsidR="0093067D" w:rsidRDefault="0093067D" w:rsidP="0093067D">
      <w:pPr>
        <w:jc w:val="center"/>
        <w:rPr>
          <w:color w:val="000000"/>
          <w:sz w:val="18"/>
          <w:szCs w:val="18"/>
        </w:rPr>
      </w:pPr>
    </w:p>
    <w:p w:rsidR="0093067D" w:rsidRDefault="0093067D" w:rsidP="0093067D">
      <w:pPr>
        <w:jc w:val="center"/>
        <w:rPr>
          <w:color w:val="000000"/>
          <w:sz w:val="18"/>
          <w:szCs w:val="18"/>
        </w:rPr>
      </w:pPr>
    </w:p>
    <w:p w:rsidR="0093067D" w:rsidRDefault="0093067D" w:rsidP="0093067D">
      <w:pPr>
        <w:jc w:val="center"/>
        <w:rPr>
          <w:color w:val="000000"/>
          <w:sz w:val="18"/>
          <w:szCs w:val="18"/>
        </w:rPr>
      </w:pPr>
    </w:p>
    <w:p w:rsidR="0093067D" w:rsidRPr="001732F8" w:rsidRDefault="0093067D" w:rsidP="0093067D">
      <w:pPr>
        <w:autoSpaceDE w:val="0"/>
        <w:autoSpaceDN w:val="0"/>
        <w:adjustRightInd w:val="0"/>
        <w:spacing w:line="221" w:lineRule="auto"/>
        <w:ind w:firstLine="720"/>
        <w:jc w:val="both"/>
        <w:rPr>
          <w:color w:val="000000"/>
          <w:sz w:val="18"/>
          <w:szCs w:val="18"/>
        </w:rPr>
      </w:pPr>
    </w:p>
    <w:p w:rsidR="0093067D" w:rsidRPr="001732F8" w:rsidRDefault="0093067D" w:rsidP="0093067D">
      <w:pPr>
        <w:autoSpaceDE w:val="0"/>
        <w:autoSpaceDN w:val="0"/>
        <w:adjustRightInd w:val="0"/>
        <w:ind w:firstLine="709"/>
        <w:jc w:val="both"/>
        <w:rPr>
          <w:sz w:val="28"/>
          <w:szCs w:val="28"/>
        </w:rPr>
        <w:sectPr w:rsidR="0093067D" w:rsidRPr="001732F8" w:rsidSect="00FC2FE2">
          <w:pgSz w:w="16838" w:h="11905" w:orient="landscape"/>
          <w:pgMar w:top="1134" w:right="1134" w:bottom="1134" w:left="1134" w:header="720" w:footer="720" w:gutter="0"/>
          <w:cols w:space="720"/>
          <w:noEndnote/>
        </w:sectPr>
      </w:pPr>
    </w:p>
    <w:p w:rsidR="0093067D" w:rsidRPr="001732F8" w:rsidRDefault="0093067D" w:rsidP="00CE4E9C">
      <w:pPr>
        <w:autoSpaceDE w:val="0"/>
        <w:autoSpaceDN w:val="0"/>
        <w:adjustRightInd w:val="0"/>
        <w:jc w:val="center"/>
        <w:outlineLvl w:val="1"/>
        <w:rPr>
          <w:sz w:val="28"/>
          <w:szCs w:val="28"/>
        </w:rPr>
      </w:pPr>
      <w:bookmarkStart w:id="17" w:name="Par7262"/>
      <w:bookmarkEnd w:id="17"/>
      <w:r w:rsidRPr="001732F8">
        <w:rPr>
          <w:sz w:val="28"/>
          <w:szCs w:val="28"/>
        </w:rPr>
        <w:lastRenderedPageBreak/>
        <w:t>Раздел 7. Объем медицинской помощи в расчете на одного</w:t>
      </w:r>
    </w:p>
    <w:p w:rsidR="0093067D" w:rsidRPr="001732F8" w:rsidRDefault="0093067D" w:rsidP="00CE4E9C">
      <w:pPr>
        <w:autoSpaceDE w:val="0"/>
        <w:autoSpaceDN w:val="0"/>
        <w:adjustRightInd w:val="0"/>
        <w:jc w:val="center"/>
        <w:rPr>
          <w:sz w:val="28"/>
          <w:szCs w:val="28"/>
        </w:rPr>
      </w:pPr>
      <w:r w:rsidRPr="001732F8">
        <w:rPr>
          <w:sz w:val="28"/>
          <w:szCs w:val="28"/>
        </w:rPr>
        <w:t>жителя, стоимость объема медицинской помощи с учетом</w:t>
      </w:r>
    </w:p>
    <w:p w:rsidR="0093067D" w:rsidRPr="001732F8" w:rsidRDefault="0093067D" w:rsidP="00CE4E9C">
      <w:pPr>
        <w:autoSpaceDE w:val="0"/>
        <w:autoSpaceDN w:val="0"/>
        <w:adjustRightInd w:val="0"/>
        <w:jc w:val="center"/>
        <w:rPr>
          <w:sz w:val="28"/>
          <w:szCs w:val="28"/>
        </w:rPr>
      </w:pPr>
      <w:r w:rsidRPr="001732F8">
        <w:rPr>
          <w:sz w:val="28"/>
          <w:szCs w:val="28"/>
        </w:rPr>
        <w:t>условий ее оказания, подушевой норматив финансирования</w:t>
      </w:r>
    </w:p>
    <w:p w:rsidR="0093067D" w:rsidRPr="001732F8" w:rsidRDefault="0093067D" w:rsidP="0093067D">
      <w:pPr>
        <w:autoSpaceDE w:val="0"/>
        <w:autoSpaceDN w:val="0"/>
        <w:adjustRightInd w:val="0"/>
        <w:ind w:firstLine="709"/>
        <w:jc w:val="center"/>
        <w:rPr>
          <w:sz w:val="28"/>
          <w:szCs w:val="28"/>
        </w:rPr>
      </w:pPr>
    </w:p>
    <w:p w:rsidR="0093067D" w:rsidRPr="001732F8" w:rsidRDefault="0093067D" w:rsidP="000512BF">
      <w:pPr>
        <w:autoSpaceDE w:val="0"/>
        <w:autoSpaceDN w:val="0"/>
        <w:adjustRightInd w:val="0"/>
        <w:spacing w:line="228" w:lineRule="auto"/>
        <w:ind w:firstLine="709"/>
        <w:jc w:val="both"/>
        <w:rPr>
          <w:sz w:val="28"/>
          <w:szCs w:val="28"/>
        </w:rPr>
      </w:pPr>
      <w:r w:rsidRPr="001732F8">
        <w:rPr>
          <w:sz w:val="28"/>
          <w:szCs w:val="28"/>
        </w:rPr>
        <w:t xml:space="preserve">7.1. Нормативы объема медицинской помощи по ее видам в целом по Программе устанавливаются в единицах объема на одного жителя в год, по Программе ОМС </w:t>
      </w:r>
      <w:r w:rsidR="00CE4E9C">
        <w:rPr>
          <w:sz w:val="28"/>
          <w:szCs w:val="28"/>
        </w:rPr>
        <w:t>–</w:t>
      </w:r>
      <w:r w:rsidRPr="001732F8">
        <w:rPr>
          <w:sz w:val="28"/>
          <w:szCs w:val="28"/>
        </w:rPr>
        <w:t xml:space="preserve">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93067D" w:rsidRPr="001732F8" w:rsidRDefault="0093067D" w:rsidP="000512BF">
      <w:pPr>
        <w:autoSpaceDE w:val="0"/>
        <w:autoSpaceDN w:val="0"/>
        <w:adjustRightInd w:val="0"/>
        <w:spacing w:line="228" w:lineRule="auto"/>
        <w:ind w:firstLine="709"/>
        <w:jc w:val="both"/>
        <w:rPr>
          <w:sz w:val="28"/>
          <w:szCs w:val="28"/>
        </w:rPr>
      </w:pPr>
      <w:r w:rsidRPr="001732F8">
        <w:rPr>
          <w:sz w:val="28"/>
          <w:szCs w:val="28"/>
        </w:rPr>
        <w:t>7.1.1. для скорой медицинской помощи вне медицинской организации, включая</w:t>
      </w:r>
      <w:r w:rsidR="00CE4E9C">
        <w:rPr>
          <w:sz w:val="28"/>
          <w:szCs w:val="28"/>
        </w:rPr>
        <w:t xml:space="preserve"> медицинскую эвакуацию, на 2015–</w:t>
      </w:r>
      <w:r w:rsidRPr="001732F8">
        <w:rPr>
          <w:sz w:val="28"/>
          <w:szCs w:val="28"/>
        </w:rPr>
        <w:t xml:space="preserve">2017 годы в рамках базовой программы обязательного медицинского страхования </w:t>
      </w:r>
      <w:r w:rsidR="00CE4E9C">
        <w:rPr>
          <w:sz w:val="28"/>
          <w:szCs w:val="28"/>
        </w:rPr>
        <w:t>–</w:t>
      </w:r>
      <w:r w:rsidRPr="001732F8">
        <w:rPr>
          <w:sz w:val="28"/>
          <w:szCs w:val="28"/>
        </w:rPr>
        <w:t xml:space="preserve"> 0,318 вызова на одно застрахованное лицо;</w:t>
      </w:r>
    </w:p>
    <w:p w:rsidR="0093067D" w:rsidRPr="001732F8" w:rsidRDefault="0093067D" w:rsidP="000512BF">
      <w:pPr>
        <w:autoSpaceDE w:val="0"/>
        <w:autoSpaceDN w:val="0"/>
        <w:adjustRightInd w:val="0"/>
        <w:spacing w:line="228" w:lineRule="auto"/>
        <w:ind w:firstLine="709"/>
        <w:jc w:val="both"/>
        <w:rPr>
          <w:sz w:val="28"/>
          <w:szCs w:val="28"/>
        </w:rPr>
      </w:pPr>
      <w:proofErr w:type="gramStart"/>
      <w:r w:rsidRPr="001732F8">
        <w:rPr>
          <w:sz w:val="28"/>
          <w:szCs w:val="28"/>
        </w:rPr>
        <w:t xml:space="preserve">7.1.2. для медицинской помощи в амбулаторных условиях, оказываемой с профилактической и иными целями (включая посещения центров здоровья, посещения в связи с диспансеризацией, посещения среднего медицинского персонала), на 2015 год </w:t>
      </w:r>
      <w:r w:rsidR="00CE4E9C">
        <w:rPr>
          <w:sz w:val="28"/>
          <w:szCs w:val="28"/>
        </w:rPr>
        <w:t>–</w:t>
      </w:r>
      <w:r w:rsidRPr="001732F8">
        <w:rPr>
          <w:sz w:val="28"/>
          <w:szCs w:val="28"/>
        </w:rPr>
        <w:t xml:space="preserve"> 2,9 посещения на одного жителя, в рамках базовой программы обязательного медицинского страхования </w:t>
      </w:r>
      <w:r w:rsidR="00CE4E9C">
        <w:rPr>
          <w:sz w:val="28"/>
          <w:szCs w:val="28"/>
        </w:rPr>
        <w:t>–</w:t>
      </w:r>
      <w:r w:rsidRPr="001732F8">
        <w:rPr>
          <w:sz w:val="28"/>
          <w:szCs w:val="28"/>
        </w:rPr>
        <w:t xml:space="preserve"> 2,3 посещения на одно застрахованное лицо, на 2016 год </w:t>
      </w:r>
      <w:r w:rsidR="00CE4E9C">
        <w:rPr>
          <w:sz w:val="28"/>
          <w:szCs w:val="28"/>
        </w:rPr>
        <w:t>–</w:t>
      </w:r>
      <w:r w:rsidRPr="001732F8">
        <w:rPr>
          <w:sz w:val="28"/>
          <w:szCs w:val="28"/>
        </w:rPr>
        <w:t xml:space="preserve"> 2,95 посещения на одного жителя, в рамках базовой программы обязательного</w:t>
      </w:r>
      <w:proofErr w:type="gramEnd"/>
      <w:r w:rsidRPr="001732F8">
        <w:rPr>
          <w:sz w:val="28"/>
          <w:szCs w:val="28"/>
        </w:rPr>
        <w:t xml:space="preserve"> медицинского страхования </w:t>
      </w:r>
      <w:r w:rsidR="00CE4E9C">
        <w:rPr>
          <w:sz w:val="28"/>
          <w:szCs w:val="28"/>
        </w:rPr>
        <w:t xml:space="preserve">– </w:t>
      </w:r>
      <w:r w:rsidRPr="001732F8">
        <w:rPr>
          <w:sz w:val="28"/>
          <w:szCs w:val="28"/>
        </w:rPr>
        <w:t xml:space="preserve">2,35 посещения на одно застрахованное лицо, на 2017 год </w:t>
      </w:r>
      <w:r w:rsidR="00CE4E9C">
        <w:rPr>
          <w:sz w:val="28"/>
          <w:szCs w:val="28"/>
        </w:rPr>
        <w:t xml:space="preserve">– </w:t>
      </w:r>
      <w:r w:rsidRPr="001732F8">
        <w:rPr>
          <w:sz w:val="28"/>
          <w:szCs w:val="28"/>
        </w:rPr>
        <w:t xml:space="preserve">2,98 посещения на одного жителя, в рамках базовой программы обязательного медицинского страхования </w:t>
      </w:r>
      <w:r w:rsidR="00CE4E9C">
        <w:rPr>
          <w:sz w:val="28"/>
          <w:szCs w:val="28"/>
        </w:rPr>
        <w:t>–</w:t>
      </w:r>
      <w:r w:rsidRPr="001732F8">
        <w:rPr>
          <w:sz w:val="28"/>
          <w:szCs w:val="28"/>
        </w:rPr>
        <w:t xml:space="preserve"> </w:t>
      </w:r>
      <w:r w:rsidR="00CE4E9C">
        <w:rPr>
          <w:sz w:val="28"/>
          <w:szCs w:val="28"/>
        </w:rPr>
        <w:br/>
      </w:r>
      <w:r w:rsidRPr="001732F8">
        <w:rPr>
          <w:sz w:val="28"/>
          <w:szCs w:val="28"/>
        </w:rPr>
        <w:t>2,38 посещения на одно застрахованное лицо;</w:t>
      </w:r>
    </w:p>
    <w:p w:rsidR="0093067D" w:rsidRPr="001732F8" w:rsidRDefault="0093067D" w:rsidP="000512BF">
      <w:pPr>
        <w:autoSpaceDE w:val="0"/>
        <w:autoSpaceDN w:val="0"/>
        <w:adjustRightInd w:val="0"/>
        <w:spacing w:line="228" w:lineRule="auto"/>
        <w:ind w:firstLine="709"/>
        <w:jc w:val="both"/>
        <w:rPr>
          <w:sz w:val="28"/>
          <w:szCs w:val="28"/>
        </w:rPr>
      </w:pPr>
      <w:proofErr w:type="gramStart"/>
      <w:r w:rsidRPr="001732F8">
        <w:rPr>
          <w:sz w:val="28"/>
          <w:szCs w:val="28"/>
        </w:rPr>
        <w:t xml:space="preserve">7.1.3. для медицинской помощи в амбулаторных условиях, оказываемой в связи с заболеваниями, на 2015 год </w:t>
      </w:r>
      <w:r w:rsidR="00FC4AC3">
        <w:rPr>
          <w:sz w:val="28"/>
          <w:szCs w:val="28"/>
        </w:rPr>
        <w:t>–</w:t>
      </w:r>
      <w:r w:rsidRPr="001732F8">
        <w:rPr>
          <w:sz w:val="28"/>
          <w:szCs w:val="28"/>
        </w:rPr>
        <w:t xml:space="preserve"> 2,15 обращения (законченного случая лечения заболевания в амбулаторных условиях с кратностью посещений по поводу одного заболевания не менее 2) на одного жителя, в рамках базовой программы обязательного медицинского страхования </w:t>
      </w:r>
      <w:r w:rsidR="00FC4AC3">
        <w:rPr>
          <w:sz w:val="28"/>
          <w:szCs w:val="28"/>
        </w:rPr>
        <w:t>–</w:t>
      </w:r>
      <w:r w:rsidRPr="001732F8">
        <w:rPr>
          <w:sz w:val="28"/>
          <w:szCs w:val="28"/>
        </w:rPr>
        <w:t xml:space="preserve"> 1,95 обращения на одно застрахованное лицо, на 2016 год </w:t>
      </w:r>
      <w:r w:rsidR="00FC4AC3">
        <w:rPr>
          <w:sz w:val="28"/>
          <w:szCs w:val="28"/>
        </w:rPr>
        <w:t>–</w:t>
      </w:r>
      <w:r w:rsidRPr="001732F8">
        <w:rPr>
          <w:sz w:val="28"/>
          <w:szCs w:val="28"/>
        </w:rPr>
        <w:t xml:space="preserve"> 2,18 обращения на одного жителя, в рамках</w:t>
      </w:r>
      <w:proofErr w:type="gramEnd"/>
      <w:r w:rsidRPr="001732F8">
        <w:rPr>
          <w:sz w:val="28"/>
          <w:szCs w:val="28"/>
        </w:rPr>
        <w:t xml:space="preserve"> базовой программы обязательного медицинского страхования </w:t>
      </w:r>
      <w:r w:rsidR="002A6029">
        <w:rPr>
          <w:sz w:val="28"/>
          <w:szCs w:val="28"/>
        </w:rPr>
        <w:t>–</w:t>
      </w:r>
      <w:r w:rsidRPr="001732F8">
        <w:rPr>
          <w:sz w:val="28"/>
          <w:szCs w:val="28"/>
        </w:rPr>
        <w:t xml:space="preserve"> 1,98 обращения на одно застрахованное лицо, на 2017 год </w:t>
      </w:r>
      <w:r w:rsidR="002A6029">
        <w:rPr>
          <w:sz w:val="28"/>
          <w:szCs w:val="28"/>
        </w:rPr>
        <w:t>–</w:t>
      </w:r>
      <w:r w:rsidRPr="001732F8">
        <w:rPr>
          <w:sz w:val="28"/>
          <w:szCs w:val="28"/>
        </w:rPr>
        <w:t xml:space="preserve"> 2,18 обращения на одного жителя, в рамках базовой программы обязательного медицинского страхования </w:t>
      </w:r>
      <w:r w:rsidR="002A6029">
        <w:rPr>
          <w:sz w:val="28"/>
          <w:szCs w:val="28"/>
        </w:rPr>
        <w:t>–</w:t>
      </w:r>
      <w:r w:rsidRPr="001732F8">
        <w:rPr>
          <w:sz w:val="28"/>
          <w:szCs w:val="28"/>
        </w:rPr>
        <w:t xml:space="preserve"> </w:t>
      </w:r>
      <w:r w:rsidR="002A6029">
        <w:rPr>
          <w:sz w:val="28"/>
          <w:szCs w:val="28"/>
        </w:rPr>
        <w:br/>
      </w:r>
      <w:r w:rsidRPr="001732F8">
        <w:rPr>
          <w:sz w:val="28"/>
          <w:szCs w:val="28"/>
        </w:rPr>
        <w:t>1,98 обращения на одно застрахованное лицо;</w:t>
      </w:r>
    </w:p>
    <w:p w:rsidR="0093067D" w:rsidRPr="001732F8" w:rsidRDefault="0093067D" w:rsidP="000512BF">
      <w:pPr>
        <w:autoSpaceDE w:val="0"/>
        <w:autoSpaceDN w:val="0"/>
        <w:adjustRightInd w:val="0"/>
        <w:spacing w:line="228" w:lineRule="auto"/>
        <w:ind w:firstLine="709"/>
        <w:jc w:val="both"/>
        <w:rPr>
          <w:sz w:val="28"/>
          <w:szCs w:val="28"/>
        </w:rPr>
      </w:pPr>
      <w:r w:rsidRPr="001732F8">
        <w:rPr>
          <w:sz w:val="28"/>
          <w:szCs w:val="28"/>
        </w:rPr>
        <w:t xml:space="preserve">7.1.4. для медицинской помощи в амбулаторных условиях, оказываемой в неотложной форме, в рамках базовой программы обязательного медицинского страхования на 2015 год </w:t>
      </w:r>
      <w:r w:rsidR="000512BF">
        <w:rPr>
          <w:sz w:val="28"/>
          <w:szCs w:val="28"/>
        </w:rPr>
        <w:t>–</w:t>
      </w:r>
      <w:r w:rsidRPr="001732F8">
        <w:rPr>
          <w:sz w:val="28"/>
          <w:szCs w:val="28"/>
        </w:rPr>
        <w:t xml:space="preserve"> 0,5 посещения на одно застрахованное лицо, на </w:t>
      </w:r>
      <w:r w:rsidR="003967B8">
        <w:rPr>
          <w:sz w:val="28"/>
          <w:szCs w:val="28"/>
        </w:rPr>
        <w:br/>
      </w:r>
      <w:r w:rsidRPr="001732F8">
        <w:rPr>
          <w:sz w:val="28"/>
          <w:szCs w:val="28"/>
        </w:rPr>
        <w:t xml:space="preserve">2016 год </w:t>
      </w:r>
      <w:r w:rsidR="000512BF">
        <w:rPr>
          <w:sz w:val="28"/>
          <w:szCs w:val="28"/>
        </w:rPr>
        <w:t>–</w:t>
      </w:r>
      <w:r w:rsidRPr="001732F8">
        <w:rPr>
          <w:sz w:val="28"/>
          <w:szCs w:val="28"/>
        </w:rPr>
        <w:t xml:space="preserve"> 0,56 посещения на одно застрахованное лицо, на 2017 год </w:t>
      </w:r>
      <w:r w:rsidR="003967B8">
        <w:rPr>
          <w:sz w:val="28"/>
          <w:szCs w:val="28"/>
        </w:rPr>
        <w:t>–</w:t>
      </w:r>
      <w:r w:rsidRPr="001732F8">
        <w:rPr>
          <w:sz w:val="28"/>
          <w:szCs w:val="28"/>
        </w:rPr>
        <w:t xml:space="preserve"> </w:t>
      </w:r>
      <w:r w:rsidR="003967B8">
        <w:rPr>
          <w:sz w:val="28"/>
          <w:szCs w:val="28"/>
        </w:rPr>
        <w:br/>
      </w:r>
      <w:r w:rsidRPr="001732F8">
        <w:rPr>
          <w:sz w:val="28"/>
          <w:szCs w:val="28"/>
        </w:rPr>
        <w:t>0,6 посещения на одно застрахованное лицо;</w:t>
      </w:r>
    </w:p>
    <w:p w:rsidR="0093067D" w:rsidRPr="001732F8" w:rsidRDefault="0093067D" w:rsidP="000512BF">
      <w:pPr>
        <w:autoSpaceDE w:val="0"/>
        <w:autoSpaceDN w:val="0"/>
        <w:adjustRightInd w:val="0"/>
        <w:spacing w:line="228" w:lineRule="auto"/>
        <w:ind w:firstLine="709"/>
        <w:jc w:val="both"/>
        <w:rPr>
          <w:sz w:val="28"/>
          <w:szCs w:val="28"/>
        </w:rPr>
      </w:pPr>
      <w:proofErr w:type="gramStart"/>
      <w:r w:rsidRPr="001732F8">
        <w:rPr>
          <w:sz w:val="28"/>
          <w:szCs w:val="28"/>
        </w:rPr>
        <w:t xml:space="preserve">7.1.5. для медицинской помощи в условиях дневных стационаров на </w:t>
      </w:r>
      <w:r w:rsidR="003967B8">
        <w:rPr>
          <w:sz w:val="28"/>
          <w:szCs w:val="28"/>
        </w:rPr>
        <w:br/>
      </w:r>
      <w:r w:rsidRPr="001732F8">
        <w:rPr>
          <w:sz w:val="28"/>
          <w:szCs w:val="28"/>
        </w:rPr>
        <w:t xml:space="preserve">2015 год </w:t>
      </w:r>
      <w:r w:rsidR="003967B8">
        <w:rPr>
          <w:sz w:val="28"/>
          <w:szCs w:val="28"/>
        </w:rPr>
        <w:t>–</w:t>
      </w:r>
      <w:r w:rsidRPr="001732F8">
        <w:rPr>
          <w:sz w:val="28"/>
          <w:szCs w:val="28"/>
        </w:rPr>
        <w:t xml:space="preserve"> 0,675 пациенто-дня на одного жителя, в рамках базовой программы обязательного медицинского страхования </w:t>
      </w:r>
      <w:r w:rsidR="000512BF">
        <w:rPr>
          <w:sz w:val="28"/>
          <w:szCs w:val="28"/>
        </w:rPr>
        <w:t>–</w:t>
      </w:r>
      <w:r w:rsidRPr="001732F8">
        <w:rPr>
          <w:sz w:val="28"/>
          <w:szCs w:val="28"/>
        </w:rPr>
        <w:t xml:space="preserve"> 0,56 пациенто-дня на одно застрахованное лицо, на 2016 год </w:t>
      </w:r>
      <w:r w:rsidR="000512BF">
        <w:rPr>
          <w:sz w:val="28"/>
          <w:szCs w:val="28"/>
        </w:rPr>
        <w:t>–</w:t>
      </w:r>
      <w:r w:rsidRPr="001732F8">
        <w:rPr>
          <w:sz w:val="28"/>
          <w:szCs w:val="28"/>
        </w:rPr>
        <w:t xml:space="preserve"> 0,675 пациенто-дня на одного жителя, в рамках базовой программы обязательного медицинского страхования </w:t>
      </w:r>
      <w:r w:rsidR="000512BF">
        <w:rPr>
          <w:sz w:val="28"/>
          <w:szCs w:val="28"/>
        </w:rPr>
        <w:t>–</w:t>
      </w:r>
      <w:r w:rsidRPr="001732F8">
        <w:rPr>
          <w:sz w:val="28"/>
          <w:szCs w:val="28"/>
        </w:rPr>
        <w:t xml:space="preserve"> </w:t>
      </w:r>
      <w:r w:rsidR="000512BF">
        <w:rPr>
          <w:sz w:val="28"/>
          <w:szCs w:val="28"/>
        </w:rPr>
        <w:br/>
      </w:r>
      <w:r w:rsidRPr="001732F8">
        <w:rPr>
          <w:sz w:val="28"/>
          <w:szCs w:val="28"/>
        </w:rPr>
        <w:t xml:space="preserve">0,56 пациенто-дня на одно застрахованное лицо, на 2017 год </w:t>
      </w:r>
      <w:r w:rsidR="00382441">
        <w:rPr>
          <w:sz w:val="28"/>
          <w:szCs w:val="28"/>
        </w:rPr>
        <w:t>–</w:t>
      </w:r>
      <w:r w:rsidRPr="001732F8">
        <w:rPr>
          <w:sz w:val="28"/>
          <w:szCs w:val="28"/>
        </w:rPr>
        <w:t xml:space="preserve"> 0,675 пациенто-дня на одного жителя, в рамках</w:t>
      </w:r>
      <w:proofErr w:type="gramEnd"/>
      <w:r w:rsidRPr="001732F8">
        <w:rPr>
          <w:sz w:val="28"/>
          <w:szCs w:val="28"/>
        </w:rPr>
        <w:t xml:space="preserve"> базовой программы обязательного медицинского страхования </w:t>
      </w:r>
      <w:r w:rsidR="000512BF">
        <w:rPr>
          <w:sz w:val="28"/>
          <w:szCs w:val="28"/>
        </w:rPr>
        <w:t>–</w:t>
      </w:r>
      <w:r w:rsidRPr="001732F8">
        <w:rPr>
          <w:sz w:val="28"/>
          <w:szCs w:val="28"/>
        </w:rPr>
        <w:t xml:space="preserve"> 0,56 пациенто-дня на одно застрахованное лицо;</w:t>
      </w:r>
    </w:p>
    <w:p w:rsidR="0093067D" w:rsidRPr="001732F8" w:rsidRDefault="0093067D" w:rsidP="00E013AC">
      <w:pPr>
        <w:autoSpaceDE w:val="0"/>
        <w:autoSpaceDN w:val="0"/>
        <w:adjustRightInd w:val="0"/>
        <w:ind w:firstLine="709"/>
        <w:jc w:val="both"/>
        <w:rPr>
          <w:sz w:val="28"/>
          <w:szCs w:val="28"/>
        </w:rPr>
      </w:pPr>
      <w:proofErr w:type="gramStart"/>
      <w:r w:rsidRPr="001732F8">
        <w:rPr>
          <w:sz w:val="28"/>
          <w:szCs w:val="28"/>
        </w:rPr>
        <w:lastRenderedPageBreak/>
        <w:t>7</w:t>
      </w:r>
      <w:r w:rsidR="00E013AC">
        <w:rPr>
          <w:sz w:val="28"/>
          <w:szCs w:val="28"/>
        </w:rPr>
        <w:t>.1.6</w:t>
      </w:r>
      <w:r w:rsidRPr="001732F8">
        <w:rPr>
          <w:sz w:val="28"/>
          <w:szCs w:val="28"/>
        </w:rPr>
        <w:t xml:space="preserve">. для медицинской помощи в стационарных условиях на 2015 год </w:t>
      </w:r>
      <w:r w:rsidR="000512BF">
        <w:rPr>
          <w:sz w:val="28"/>
          <w:szCs w:val="28"/>
        </w:rPr>
        <w:t>–</w:t>
      </w:r>
      <w:r w:rsidRPr="001732F8">
        <w:rPr>
          <w:sz w:val="28"/>
          <w:szCs w:val="28"/>
        </w:rPr>
        <w:t xml:space="preserve"> 0,193 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w:t>
      </w:r>
      <w:r w:rsidR="000512BF">
        <w:rPr>
          <w:sz w:val="28"/>
          <w:szCs w:val="28"/>
        </w:rPr>
        <w:t>–</w:t>
      </w:r>
      <w:r w:rsidRPr="001732F8">
        <w:rPr>
          <w:sz w:val="28"/>
          <w:szCs w:val="28"/>
        </w:rPr>
        <w:t xml:space="preserve"> 0,172 случая госпитализации на одно застрахованное лицо, на 2016 год </w:t>
      </w:r>
      <w:r w:rsidR="000512BF">
        <w:rPr>
          <w:sz w:val="28"/>
          <w:szCs w:val="28"/>
        </w:rPr>
        <w:t>–</w:t>
      </w:r>
      <w:r w:rsidRPr="001732F8">
        <w:rPr>
          <w:sz w:val="28"/>
          <w:szCs w:val="28"/>
        </w:rPr>
        <w:t xml:space="preserve"> 0,193 случая госпитализации на одного жителя, в рамках базовой программы обязательного медицинского </w:t>
      </w:r>
      <w:r w:rsidR="000512BF">
        <w:rPr>
          <w:sz w:val="28"/>
          <w:szCs w:val="28"/>
        </w:rPr>
        <w:br/>
      </w:r>
      <w:r w:rsidRPr="001732F8">
        <w:rPr>
          <w:sz w:val="28"/>
          <w:szCs w:val="28"/>
        </w:rPr>
        <w:t xml:space="preserve">страхования </w:t>
      </w:r>
      <w:r w:rsidR="000512BF">
        <w:rPr>
          <w:sz w:val="28"/>
          <w:szCs w:val="28"/>
        </w:rPr>
        <w:t xml:space="preserve">– </w:t>
      </w:r>
      <w:r w:rsidRPr="001732F8">
        <w:rPr>
          <w:sz w:val="28"/>
          <w:szCs w:val="28"/>
        </w:rPr>
        <w:t>0,172 случая госпитализации на одно застрахованное лицо, на</w:t>
      </w:r>
      <w:proofErr w:type="gramEnd"/>
      <w:r w:rsidRPr="001732F8">
        <w:rPr>
          <w:sz w:val="28"/>
          <w:szCs w:val="28"/>
        </w:rPr>
        <w:t xml:space="preserve"> </w:t>
      </w:r>
      <w:proofErr w:type="gramStart"/>
      <w:r w:rsidRPr="001732F8">
        <w:rPr>
          <w:sz w:val="28"/>
          <w:szCs w:val="28"/>
        </w:rPr>
        <w:t xml:space="preserve">2017 год </w:t>
      </w:r>
      <w:r w:rsidR="000512BF">
        <w:rPr>
          <w:sz w:val="28"/>
          <w:szCs w:val="28"/>
        </w:rPr>
        <w:t>–</w:t>
      </w:r>
      <w:r w:rsidRPr="001732F8">
        <w:rPr>
          <w:sz w:val="28"/>
          <w:szCs w:val="28"/>
        </w:rPr>
        <w:t xml:space="preserve"> 0,193 случая госпитализации на одного жителя, в рамках базовой программы обязательного медицинского страхования </w:t>
      </w:r>
      <w:r w:rsidR="000512BF">
        <w:rPr>
          <w:sz w:val="28"/>
          <w:szCs w:val="28"/>
        </w:rPr>
        <w:t>–</w:t>
      </w:r>
      <w:r w:rsidRPr="001732F8">
        <w:rPr>
          <w:sz w:val="28"/>
          <w:szCs w:val="28"/>
        </w:rPr>
        <w:t xml:space="preserve"> 0,172 случая госпитализации на одно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2015 год </w:t>
      </w:r>
      <w:r w:rsidR="000512BF">
        <w:rPr>
          <w:sz w:val="28"/>
          <w:szCs w:val="28"/>
        </w:rPr>
        <w:t>–</w:t>
      </w:r>
      <w:r w:rsidRPr="001732F8">
        <w:rPr>
          <w:sz w:val="28"/>
          <w:szCs w:val="28"/>
        </w:rPr>
        <w:t xml:space="preserve"> </w:t>
      </w:r>
      <w:r w:rsidR="000512BF">
        <w:rPr>
          <w:sz w:val="28"/>
          <w:szCs w:val="28"/>
        </w:rPr>
        <w:br/>
      </w:r>
      <w:r w:rsidRPr="001732F8">
        <w:rPr>
          <w:sz w:val="28"/>
          <w:szCs w:val="28"/>
        </w:rPr>
        <w:t>0,033 койко-дня на одно застрахованное</w:t>
      </w:r>
      <w:proofErr w:type="gramEnd"/>
      <w:r w:rsidRPr="001732F8">
        <w:rPr>
          <w:sz w:val="28"/>
          <w:szCs w:val="28"/>
        </w:rPr>
        <w:t xml:space="preserve"> лицо, на 2016 год </w:t>
      </w:r>
      <w:r w:rsidR="000512BF">
        <w:rPr>
          <w:sz w:val="28"/>
          <w:szCs w:val="28"/>
        </w:rPr>
        <w:t>–</w:t>
      </w:r>
      <w:r w:rsidRPr="001732F8">
        <w:rPr>
          <w:sz w:val="28"/>
          <w:szCs w:val="28"/>
        </w:rPr>
        <w:t xml:space="preserve"> 0,039 койко-дня на одно застрахованное лицо, на 2017 год </w:t>
      </w:r>
      <w:r w:rsidR="00464785">
        <w:rPr>
          <w:sz w:val="28"/>
          <w:szCs w:val="28"/>
        </w:rPr>
        <w:t>–</w:t>
      </w:r>
      <w:r w:rsidRPr="001732F8">
        <w:rPr>
          <w:sz w:val="28"/>
          <w:szCs w:val="28"/>
        </w:rPr>
        <w:t xml:space="preserve"> 0,039 койко-дня на одно застрахованное лицо;</w:t>
      </w:r>
    </w:p>
    <w:p w:rsidR="0093067D" w:rsidRPr="001732F8" w:rsidRDefault="00E013AC" w:rsidP="00E013AC">
      <w:pPr>
        <w:autoSpaceDE w:val="0"/>
        <w:autoSpaceDN w:val="0"/>
        <w:adjustRightInd w:val="0"/>
        <w:ind w:firstLine="709"/>
        <w:jc w:val="both"/>
        <w:rPr>
          <w:sz w:val="28"/>
          <w:szCs w:val="28"/>
        </w:rPr>
      </w:pPr>
      <w:r>
        <w:rPr>
          <w:sz w:val="28"/>
          <w:szCs w:val="28"/>
        </w:rPr>
        <w:t>7.1.7</w:t>
      </w:r>
      <w:r w:rsidR="0093067D" w:rsidRPr="001732F8">
        <w:rPr>
          <w:sz w:val="28"/>
          <w:szCs w:val="28"/>
        </w:rPr>
        <w:t xml:space="preserve">. для паллиативной медицинской помощи в стационарных условиях на 2015 год - 0,092 койко-дня на одного жителя, на 2016 год </w:t>
      </w:r>
      <w:r w:rsidR="00464785">
        <w:rPr>
          <w:sz w:val="28"/>
          <w:szCs w:val="28"/>
        </w:rPr>
        <w:t>–</w:t>
      </w:r>
      <w:r w:rsidR="0093067D" w:rsidRPr="001732F8">
        <w:rPr>
          <w:sz w:val="28"/>
          <w:szCs w:val="28"/>
        </w:rPr>
        <w:t xml:space="preserve"> 0,092 койко-дня на одного жителя, на 2017 год </w:t>
      </w:r>
      <w:r w:rsidR="00464785">
        <w:rPr>
          <w:sz w:val="28"/>
          <w:szCs w:val="28"/>
        </w:rPr>
        <w:t>–</w:t>
      </w:r>
      <w:r w:rsidR="0093067D" w:rsidRPr="001732F8">
        <w:rPr>
          <w:sz w:val="28"/>
          <w:szCs w:val="28"/>
        </w:rPr>
        <w:t xml:space="preserve"> 0,092 койко-дня на одного жителя.</w:t>
      </w:r>
    </w:p>
    <w:p w:rsidR="0093067D" w:rsidRPr="001732F8" w:rsidRDefault="00E013AC" w:rsidP="00E013AC">
      <w:pPr>
        <w:autoSpaceDE w:val="0"/>
        <w:autoSpaceDN w:val="0"/>
        <w:adjustRightInd w:val="0"/>
        <w:ind w:firstLine="709"/>
        <w:jc w:val="both"/>
        <w:rPr>
          <w:sz w:val="28"/>
          <w:szCs w:val="28"/>
        </w:rPr>
      </w:pPr>
      <w:r>
        <w:rPr>
          <w:sz w:val="28"/>
          <w:szCs w:val="28"/>
        </w:rPr>
        <w:t>7.1.8</w:t>
      </w:r>
      <w:r w:rsidR="0093067D" w:rsidRPr="001732F8">
        <w:rPr>
          <w:sz w:val="28"/>
          <w:szCs w:val="28"/>
        </w:rPr>
        <w:t xml:space="preserve">. Объем высокотехнологичной медицинской помощи в целом по Программе в расчете на 1 жителя составляет на 2015 год 0,0041 случая госпитализации, на 2016 год </w:t>
      </w:r>
      <w:r w:rsidR="00464785">
        <w:rPr>
          <w:sz w:val="28"/>
          <w:szCs w:val="28"/>
        </w:rPr>
        <w:t xml:space="preserve">– </w:t>
      </w:r>
      <w:r w:rsidR="0093067D" w:rsidRPr="001732F8">
        <w:rPr>
          <w:sz w:val="28"/>
          <w:szCs w:val="28"/>
        </w:rPr>
        <w:t xml:space="preserve">0,0047 случая госпитализации на одного жителя, на 2017 год </w:t>
      </w:r>
      <w:r w:rsidR="00464785">
        <w:rPr>
          <w:sz w:val="28"/>
          <w:szCs w:val="28"/>
        </w:rPr>
        <w:t>–</w:t>
      </w:r>
      <w:r w:rsidR="0093067D" w:rsidRPr="001732F8">
        <w:rPr>
          <w:sz w:val="28"/>
          <w:szCs w:val="28"/>
        </w:rPr>
        <w:t xml:space="preserve"> 0,005 случая госпитализации на одного жителя.</w:t>
      </w:r>
    </w:p>
    <w:p w:rsidR="0093067D" w:rsidRPr="001732F8" w:rsidRDefault="0093067D" w:rsidP="00E013AC">
      <w:pPr>
        <w:autoSpaceDE w:val="0"/>
        <w:autoSpaceDN w:val="0"/>
        <w:adjustRightInd w:val="0"/>
        <w:ind w:firstLine="709"/>
        <w:jc w:val="both"/>
        <w:rPr>
          <w:sz w:val="28"/>
          <w:szCs w:val="28"/>
        </w:rPr>
      </w:pPr>
      <w:proofErr w:type="gramStart"/>
      <w:r w:rsidRPr="001732F8">
        <w:rPr>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амбулаторной и стационарной медицинской помощи и обеспечивается за счет бюджетных ассигнований бюджета Пензенской области.</w:t>
      </w:r>
      <w:proofErr w:type="gramEnd"/>
    </w:p>
    <w:p w:rsidR="0093067D" w:rsidRPr="001732F8" w:rsidRDefault="0093067D" w:rsidP="00E013AC">
      <w:pPr>
        <w:autoSpaceDE w:val="0"/>
        <w:autoSpaceDN w:val="0"/>
        <w:adjustRightInd w:val="0"/>
        <w:ind w:firstLine="709"/>
        <w:jc w:val="both"/>
        <w:rPr>
          <w:color w:val="000000"/>
          <w:sz w:val="28"/>
          <w:szCs w:val="28"/>
        </w:rPr>
      </w:pPr>
      <w:r w:rsidRPr="001732F8">
        <w:rPr>
          <w:color w:val="000000"/>
          <w:sz w:val="28"/>
          <w:szCs w:val="28"/>
        </w:rPr>
        <w:t xml:space="preserve">7.2. Нормативы объема медицинской помощи </w:t>
      </w:r>
      <w:proofErr w:type="gramStart"/>
      <w:r w:rsidRPr="001732F8">
        <w:rPr>
          <w:color w:val="000000"/>
          <w:sz w:val="28"/>
          <w:szCs w:val="28"/>
        </w:rPr>
        <w:t>по ее видам с учетом этапов оказания в единицах объема на одного жителя в год</w:t>
      </w:r>
      <w:proofErr w:type="gramEnd"/>
      <w:r w:rsidRPr="001732F8">
        <w:rPr>
          <w:color w:val="000000"/>
          <w:sz w:val="28"/>
          <w:szCs w:val="28"/>
        </w:rPr>
        <w:t xml:space="preserve">, по Программе </w:t>
      </w:r>
      <w:r w:rsidR="00464785">
        <w:rPr>
          <w:color w:val="000000"/>
          <w:sz w:val="28"/>
          <w:szCs w:val="28"/>
        </w:rPr>
        <w:br/>
      </w:r>
      <w:r w:rsidRPr="001732F8">
        <w:rPr>
          <w:color w:val="000000"/>
          <w:sz w:val="28"/>
          <w:szCs w:val="28"/>
        </w:rPr>
        <w:t xml:space="preserve">ОМС </w:t>
      </w:r>
      <w:r w:rsidR="00464785">
        <w:rPr>
          <w:color w:val="000000"/>
          <w:sz w:val="28"/>
          <w:szCs w:val="28"/>
        </w:rPr>
        <w:t>–</w:t>
      </w:r>
      <w:r w:rsidRPr="001732F8">
        <w:rPr>
          <w:color w:val="000000"/>
          <w:sz w:val="28"/>
          <w:szCs w:val="28"/>
        </w:rPr>
        <w:t xml:space="preserve"> на одно застрахованное лицо составляют:</w:t>
      </w:r>
    </w:p>
    <w:p w:rsidR="0093067D" w:rsidRDefault="0093067D" w:rsidP="00E013AC">
      <w:pPr>
        <w:autoSpaceDE w:val="0"/>
        <w:autoSpaceDN w:val="0"/>
        <w:adjustRightInd w:val="0"/>
        <w:ind w:firstLine="709"/>
        <w:jc w:val="both"/>
        <w:rPr>
          <w:color w:val="000000"/>
          <w:sz w:val="28"/>
          <w:szCs w:val="28"/>
        </w:rPr>
      </w:pPr>
      <w:proofErr w:type="gramStart"/>
      <w:r w:rsidRPr="001732F8">
        <w:rPr>
          <w:color w:val="000000"/>
          <w:sz w:val="28"/>
          <w:szCs w:val="28"/>
        </w:rPr>
        <w:t xml:space="preserve">7.2.1. для медицинской помощи в амбулаторных условиях, оказываемой с профилактической и иными целями, на первом этапе оказания медицинской помощи </w:t>
      </w:r>
      <w:r w:rsidR="00464785">
        <w:rPr>
          <w:color w:val="000000"/>
          <w:sz w:val="28"/>
          <w:szCs w:val="28"/>
        </w:rPr>
        <w:t>–</w:t>
      </w:r>
      <w:r w:rsidRPr="001732F8">
        <w:rPr>
          <w:color w:val="000000"/>
          <w:sz w:val="28"/>
          <w:szCs w:val="28"/>
        </w:rPr>
        <w:t xml:space="preserve"> 1,357 посещения на одного жителя, в рамках базовой программы обязательного медицинского страхования – 1,143 посещения на одно застрахованное лицо, на втором этапе оказания медицинской помощи – </w:t>
      </w:r>
      <w:r w:rsidR="00464785">
        <w:rPr>
          <w:color w:val="000000"/>
          <w:sz w:val="28"/>
          <w:szCs w:val="28"/>
        </w:rPr>
        <w:br/>
      </w:r>
      <w:r w:rsidRPr="001732F8">
        <w:rPr>
          <w:color w:val="000000"/>
          <w:sz w:val="28"/>
          <w:szCs w:val="28"/>
        </w:rPr>
        <w:t>0,929 посещения на одного жителя, в рамках базовой программы обязательного медицинского страхования – 0,796 посещения на одно застрахованное</w:t>
      </w:r>
      <w:proofErr w:type="gramEnd"/>
      <w:r w:rsidRPr="001732F8">
        <w:rPr>
          <w:color w:val="000000"/>
          <w:sz w:val="28"/>
          <w:szCs w:val="28"/>
        </w:rPr>
        <w:t xml:space="preserve"> лицо, на третьем этапе оказания медицинской помощи – 0,614 посещения на одного </w:t>
      </w:r>
      <w:r w:rsidRPr="00464785">
        <w:rPr>
          <w:color w:val="000000"/>
          <w:spacing w:val="-4"/>
          <w:sz w:val="28"/>
          <w:szCs w:val="28"/>
        </w:rPr>
        <w:t>жителя, в рамках базовой программы обязательного медицинского страхования –</w:t>
      </w:r>
      <w:r w:rsidRPr="001732F8">
        <w:rPr>
          <w:color w:val="000000"/>
          <w:sz w:val="28"/>
          <w:szCs w:val="28"/>
        </w:rPr>
        <w:t xml:space="preserve"> 0,361 посещения на одно застрахованное лицо;</w:t>
      </w:r>
    </w:p>
    <w:p w:rsidR="00E013AC" w:rsidRPr="001732F8" w:rsidRDefault="00E013AC" w:rsidP="00E013AC">
      <w:pPr>
        <w:autoSpaceDE w:val="0"/>
        <w:autoSpaceDN w:val="0"/>
        <w:adjustRightInd w:val="0"/>
        <w:ind w:firstLine="709"/>
        <w:jc w:val="both"/>
        <w:rPr>
          <w:color w:val="000000"/>
          <w:sz w:val="28"/>
          <w:szCs w:val="28"/>
        </w:rPr>
      </w:pPr>
    </w:p>
    <w:p w:rsidR="0093067D" w:rsidRPr="001732F8" w:rsidRDefault="0093067D" w:rsidP="0093067D">
      <w:pPr>
        <w:autoSpaceDE w:val="0"/>
        <w:autoSpaceDN w:val="0"/>
        <w:adjustRightInd w:val="0"/>
        <w:ind w:firstLine="709"/>
        <w:jc w:val="both"/>
        <w:rPr>
          <w:color w:val="000000"/>
          <w:sz w:val="28"/>
          <w:szCs w:val="28"/>
        </w:rPr>
      </w:pPr>
      <w:proofErr w:type="gramStart"/>
      <w:r w:rsidRPr="001732F8">
        <w:rPr>
          <w:color w:val="000000"/>
          <w:sz w:val="28"/>
          <w:szCs w:val="28"/>
        </w:rPr>
        <w:lastRenderedPageBreak/>
        <w:t xml:space="preserve">7.2.2. для медицинской помощи в амбулаторных условиях, оказываемой в связи с заболеваниями, на первом этапе оказания медицинской помощи </w:t>
      </w:r>
      <w:r w:rsidR="00391978">
        <w:rPr>
          <w:color w:val="000000"/>
          <w:sz w:val="28"/>
          <w:szCs w:val="28"/>
        </w:rPr>
        <w:t xml:space="preserve">– </w:t>
      </w:r>
      <w:r w:rsidR="00391978">
        <w:rPr>
          <w:color w:val="000000"/>
          <w:sz w:val="28"/>
          <w:szCs w:val="28"/>
        </w:rPr>
        <w:br/>
      </w:r>
      <w:r w:rsidRPr="001732F8">
        <w:rPr>
          <w:color w:val="000000"/>
          <w:sz w:val="28"/>
          <w:szCs w:val="28"/>
        </w:rPr>
        <w:t>0,976 обращения (законченного случая лечения заболевания в амбулаторных условиях с кратностью посещений по поводу одного заболевания не менее 2) на одного жителя, в рамках базовой программы обязательного медицинского страхования – 0,902 обращения на одно застрахованное лицо, на втором этапе оказания медицинской помощи – 0,855</w:t>
      </w:r>
      <w:proofErr w:type="gramEnd"/>
      <w:r w:rsidRPr="001732F8">
        <w:rPr>
          <w:color w:val="000000"/>
          <w:sz w:val="28"/>
          <w:szCs w:val="28"/>
        </w:rPr>
        <w:t xml:space="preserve"> обращения на одного жителя, в рамках базовой программы обязательного медицинского страхования – </w:t>
      </w:r>
      <w:r w:rsidR="00391978">
        <w:rPr>
          <w:color w:val="000000"/>
          <w:sz w:val="28"/>
          <w:szCs w:val="28"/>
        </w:rPr>
        <w:br/>
      </w:r>
      <w:r w:rsidRPr="001732F8">
        <w:rPr>
          <w:color w:val="000000"/>
          <w:sz w:val="28"/>
          <w:szCs w:val="28"/>
        </w:rPr>
        <w:t xml:space="preserve">0,815 обращения на одно застрахованное лицо, на третьем этапе оказания медицинской помощи </w:t>
      </w:r>
      <w:r w:rsidR="00E274C3">
        <w:rPr>
          <w:color w:val="000000"/>
          <w:sz w:val="28"/>
          <w:szCs w:val="28"/>
        </w:rPr>
        <w:t>–</w:t>
      </w:r>
      <w:r w:rsidRPr="001732F8">
        <w:rPr>
          <w:color w:val="000000"/>
          <w:sz w:val="28"/>
          <w:szCs w:val="28"/>
        </w:rPr>
        <w:t xml:space="preserve"> 0,319 обращения на одного жителя, в рамках базовой программы обязательного медицинского страхования – 0,233 обращения на одно застрахованное лицо;</w:t>
      </w:r>
    </w:p>
    <w:p w:rsidR="0093067D" w:rsidRPr="001732F8" w:rsidRDefault="0093067D" w:rsidP="0093067D">
      <w:pPr>
        <w:autoSpaceDE w:val="0"/>
        <w:autoSpaceDN w:val="0"/>
        <w:adjustRightInd w:val="0"/>
        <w:ind w:firstLine="709"/>
        <w:jc w:val="both"/>
        <w:rPr>
          <w:color w:val="000000"/>
          <w:sz w:val="28"/>
          <w:szCs w:val="28"/>
        </w:rPr>
      </w:pPr>
      <w:proofErr w:type="gramStart"/>
      <w:r w:rsidRPr="001732F8">
        <w:rPr>
          <w:color w:val="000000"/>
          <w:sz w:val="28"/>
          <w:szCs w:val="28"/>
        </w:rPr>
        <w:t>7.2.3. для медицинской помощи в амбулаторных условиях, оказываемой в неотложной форме, в рамках базовой программы обязательного медицинского страхования на первом этапе оказания медицинской помощи</w:t>
      </w:r>
      <w:r w:rsidR="00391978">
        <w:rPr>
          <w:color w:val="000000"/>
          <w:sz w:val="28"/>
          <w:szCs w:val="28"/>
        </w:rPr>
        <w:t xml:space="preserve"> –</w:t>
      </w:r>
      <w:r w:rsidRPr="001732F8">
        <w:rPr>
          <w:color w:val="000000"/>
          <w:sz w:val="28"/>
          <w:szCs w:val="28"/>
        </w:rPr>
        <w:t xml:space="preserve"> 0,202 посещения на одно застрахованное лицо, на втором этапе оказания медицинской помощи </w:t>
      </w:r>
      <w:r w:rsidR="00391978">
        <w:rPr>
          <w:color w:val="000000"/>
          <w:sz w:val="28"/>
          <w:szCs w:val="28"/>
        </w:rPr>
        <w:t>–</w:t>
      </w:r>
      <w:r w:rsidRPr="001732F8">
        <w:rPr>
          <w:color w:val="000000"/>
          <w:sz w:val="28"/>
          <w:szCs w:val="28"/>
        </w:rPr>
        <w:t xml:space="preserve"> 0,222 посещения на одно застрахованное лицо, на третьем этапе оказания медицинской помощи </w:t>
      </w:r>
      <w:r w:rsidR="00E274C3">
        <w:rPr>
          <w:color w:val="000000"/>
          <w:sz w:val="28"/>
          <w:szCs w:val="28"/>
        </w:rPr>
        <w:t>–</w:t>
      </w:r>
      <w:r w:rsidRPr="001732F8">
        <w:rPr>
          <w:color w:val="000000"/>
          <w:sz w:val="28"/>
          <w:szCs w:val="28"/>
        </w:rPr>
        <w:t xml:space="preserve"> 0,076 посещения на одно застрахованное лицо;</w:t>
      </w:r>
      <w:proofErr w:type="gramEnd"/>
    </w:p>
    <w:p w:rsidR="0093067D" w:rsidRPr="001732F8" w:rsidRDefault="0093067D" w:rsidP="0093067D">
      <w:pPr>
        <w:autoSpaceDE w:val="0"/>
        <w:autoSpaceDN w:val="0"/>
        <w:adjustRightInd w:val="0"/>
        <w:ind w:firstLine="709"/>
        <w:jc w:val="both"/>
        <w:rPr>
          <w:color w:val="000000"/>
          <w:sz w:val="28"/>
          <w:szCs w:val="28"/>
        </w:rPr>
      </w:pPr>
      <w:proofErr w:type="gramStart"/>
      <w:r w:rsidRPr="001732F8">
        <w:rPr>
          <w:color w:val="000000"/>
          <w:sz w:val="28"/>
          <w:szCs w:val="28"/>
        </w:rPr>
        <w:t xml:space="preserve">7.2.4. для медицинской помощи в условиях дневных стационаров на первом этапе оказания медицинской помощи </w:t>
      </w:r>
      <w:r w:rsidR="00E274C3">
        <w:rPr>
          <w:color w:val="000000"/>
          <w:sz w:val="28"/>
          <w:szCs w:val="28"/>
        </w:rPr>
        <w:t>–</w:t>
      </w:r>
      <w:r w:rsidRPr="001732F8">
        <w:rPr>
          <w:color w:val="000000"/>
          <w:sz w:val="28"/>
          <w:szCs w:val="28"/>
        </w:rPr>
        <w:t xml:space="preserve"> 0,194 пациенто-дня на одного жителя, в рамках базовой программы обязательного медицинского </w:t>
      </w:r>
      <w:r w:rsidR="007C1C6D">
        <w:rPr>
          <w:color w:val="000000"/>
          <w:sz w:val="28"/>
          <w:szCs w:val="28"/>
        </w:rPr>
        <w:br/>
      </w:r>
      <w:r w:rsidRPr="001732F8">
        <w:rPr>
          <w:color w:val="000000"/>
          <w:sz w:val="28"/>
          <w:szCs w:val="28"/>
        </w:rPr>
        <w:t xml:space="preserve">страхования </w:t>
      </w:r>
      <w:r w:rsidR="007C1C6D">
        <w:rPr>
          <w:color w:val="000000"/>
          <w:sz w:val="28"/>
          <w:szCs w:val="28"/>
        </w:rPr>
        <w:t xml:space="preserve"> –</w:t>
      </w:r>
      <w:r w:rsidRPr="001732F8">
        <w:rPr>
          <w:color w:val="000000"/>
          <w:sz w:val="28"/>
          <w:szCs w:val="28"/>
        </w:rPr>
        <w:t xml:space="preserve"> </w:t>
      </w:r>
      <w:r w:rsidR="007C1C6D">
        <w:rPr>
          <w:color w:val="000000"/>
          <w:sz w:val="28"/>
          <w:szCs w:val="28"/>
        </w:rPr>
        <w:t xml:space="preserve"> </w:t>
      </w:r>
      <w:r w:rsidRPr="001732F8">
        <w:rPr>
          <w:color w:val="000000"/>
          <w:sz w:val="28"/>
          <w:szCs w:val="28"/>
        </w:rPr>
        <w:t>0,194 пациенто-дня на одно застрахованное лицо, на втором этапе оказания медицинской помощи</w:t>
      </w:r>
      <w:r w:rsidR="007C1C6D">
        <w:rPr>
          <w:color w:val="000000"/>
          <w:sz w:val="28"/>
          <w:szCs w:val="28"/>
        </w:rPr>
        <w:t xml:space="preserve"> </w:t>
      </w:r>
      <w:r w:rsidRPr="001732F8">
        <w:rPr>
          <w:color w:val="000000"/>
          <w:sz w:val="28"/>
          <w:szCs w:val="28"/>
        </w:rPr>
        <w:t xml:space="preserve"> </w:t>
      </w:r>
      <w:r w:rsidR="007C1C6D">
        <w:rPr>
          <w:color w:val="000000"/>
          <w:sz w:val="28"/>
          <w:szCs w:val="28"/>
        </w:rPr>
        <w:t>–</w:t>
      </w:r>
      <w:r w:rsidRPr="001732F8">
        <w:rPr>
          <w:color w:val="000000"/>
          <w:sz w:val="28"/>
          <w:szCs w:val="28"/>
        </w:rPr>
        <w:t xml:space="preserve"> 0,260 пациенто-дня на одного жителя, в рамках базовой программы обязательного медицинского страхования </w:t>
      </w:r>
      <w:r w:rsidR="007C1C6D">
        <w:rPr>
          <w:color w:val="000000"/>
          <w:sz w:val="28"/>
          <w:szCs w:val="28"/>
        </w:rPr>
        <w:t>–</w:t>
      </w:r>
      <w:r w:rsidRPr="001732F8">
        <w:rPr>
          <w:color w:val="000000"/>
          <w:sz w:val="28"/>
          <w:szCs w:val="28"/>
        </w:rPr>
        <w:t xml:space="preserve"> </w:t>
      </w:r>
      <w:r w:rsidR="007C1C6D">
        <w:rPr>
          <w:color w:val="000000"/>
          <w:sz w:val="28"/>
          <w:szCs w:val="28"/>
        </w:rPr>
        <w:br/>
      </w:r>
      <w:r w:rsidRPr="001732F8">
        <w:rPr>
          <w:color w:val="000000"/>
          <w:sz w:val="28"/>
          <w:szCs w:val="28"/>
        </w:rPr>
        <w:t>0,255 пациенто-дня на одно застрахованное лицо, на третьем этапе оказания</w:t>
      </w:r>
      <w:proofErr w:type="gramEnd"/>
      <w:r w:rsidRPr="001732F8">
        <w:rPr>
          <w:color w:val="000000"/>
          <w:sz w:val="28"/>
          <w:szCs w:val="28"/>
        </w:rPr>
        <w:t xml:space="preserve"> медицинской помощи </w:t>
      </w:r>
      <w:r w:rsidR="007C1C6D">
        <w:rPr>
          <w:color w:val="000000"/>
          <w:sz w:val="28"/>
          <w:szCs w:val="28"/>
        </w:rPr>
        <w:t xml:space="preserve">– </w:t>
      </w:r>
      <w:r w:rsidRPr="001732F8">
        <w:rPr>
          <w:color w:val="000000"/>
          <w:sz w:val="28"/>
          <w:szCs w:val="28"/>
        </w:rPr>
        <w:t xml:space="preserve">0,221 пациенто-дня на одного жителя, в рамках базовой программы обязательного медицинского страхования </w:t>
      </w:r>
      <w:r w:rsidR="007C1C6D">
        <w:rPr>
          <w:color w:val="000000"/>
          <w:sz w:val="28"/>
          <w:szCs w:val="28"/>
        </w:rPr>
        <w:t xml:space="preserve">– </w:t>
      </w:r>
      <w:r w:rsidRPr="001732F8">
        <w:rPr>
          <w:color w:val="000000"/>
          <w:sz w:val="28"/>
          <w:szCs w:val="28"/>
        </w:rPr>
        <w:t>0,111 пациенто-дня на одно застрахованное лицо;</w:t>
      </w:r>
    </w:p>
    <w:p w:rsidR="0093067D" w:rsidRPr="001732F8" w:rsidRDefault="0093067D" w:rsidP="0093067D">
      <w:pPr>
        <w:autoSpaceDE w:val="0"/>
        <w:autoSpaceDN w:val="0"/>
        <w:adjustRightInd w:val="0"/>
        <w:ind w:firstLine="709"/>
        <w:jc w:val="both"/>
        <w:rPr>
          <w:color w:val="000000"/>
          <w:sz w:val="28"/>
          <w:szCs w:val="28"/>
        </w:rPr>
      </w:pPr>
      <w:proofErr w:type="gramStart"/>
      <w:r w:rsidRPr="001732F8">
        <w:rPr>
          <w:color w:val="000000"/>
          <w:sz w:val="28"/>
          <w:szCs w:val="28"/>
        </w:rPr>
        <w:t xml:space="preserve">7.2.5. для медицинской помощи в стационарных условиях на первом этапе оказания медицинской помощи – 0,034 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w:t>
      </w:r>
      <w:r w:rsidR="007C1C6D">
        <w:rPr>
          <w:color w:val="000000"/>
          <w:sz w:val="28"/>
          <w:szCs w:val="28"/>
        </w:rPr>
        <w:t>–</w:t>
      </w:r>
      <w:r w:rsidRPr="001732F8">
        <w:rPr>
          <w:color w:val="000000"/>
          <w:sz w:val="28"/>
          <w:szCs w:val="28"/>
        </w:rPr>
        <w:t xml:space="preserve"> </w:t>
      </w:r>
      <w:r w:rsidR="007C1C6D">
        <w:rPr>
          <w:color w:val="000000"/>
          <w:sz w:val="28"/>
          <w:szCs w:val="28"/>
        </w:rPr>
        <w:br/>
      </w:r>
      <w:r w:rsidRPr="001732F8">
        <w:rPr>
          <w:color w:val="000000"/>
          <w:sz w:val="28"/>
          <w:szCs w:val="28"/>
        </w:rPr>
        <w:t xml:space="preserve">0,029 случая госпитализации на одно застрахованное лицо, на втором этапе оказания медицинской помощи </w:t>
      </w:r>
      <w:r w:rsidR="007C1C6D">
        <w:rPr>
          <w:color w:val="000000"/>
          <w:sz w:val="28"/>
          <w:szCs w:val="28"/>
        </w:rPr>
        <w:t>–</w:t>
      </w:r>
      <w:r w:rsidRPr="001732F8">
        <w:rPr>
          <w:color w:val="000000"/>
          <w:sz w:val="28"/>
          <w:szCs w:val="28"/>
        </w:rPr>
        <w:t xml:space="preserve"> 0,066 случая на одного жителя, в рамках базовой программы обязательного медицинского страхования </w:t>
      </w:r>
      <w:r w:rsidR="007C1C6D">
        <w:rPr>
          <w:color w:val="000000"/>
          <w:sz w:val="28"/>
          <w:szCs w:val="28"/>
        </w:rPr>
        <w:t>–</w:t>
      </w:r>
      <w:r w:rsidRPr="001732F8">
        <w:rPr>
          <w:color w:val="000000"/>
          <w:sz w:val="28"/>
          <w:szCs w:val="28"/>
        </w:rPr>
        <w:t xml:space="preserve"> 0,062 случая госпитализации</w:t>
      </w:r>
      <w:proofErr w:type="gramEnd"/>
      <w:r w:rsidRPr="001732F8">
        <w:rPr>
          <w:color w:val="000000"/>
          <w:sz w:val="28"/>
          <w:szCs w:val="28"/>
        </w:rPr>
        <w:t xml:space="preserve"> на одно застрахованное лицо, на третьем этапе оказания медицинской помощи </w:t>
      </w:r>
      <w:r w:rsidR="007C1C6D">
        <w:rPr>
          <w:color w:val="000000"/>
          <w:sz w:val="28"/>
          <w:szCs w:val="28"/>
        </w:rPr>
        <w:t>–</w:t>
      </w:r>
      <w:r w:rsidRPr="001732F8">
        <w:rPr>
          <w:color w:val="000000"/>
          <w:sz w:val="28"/>
          <w:szCs w:val="28"/>
        </w:rPr>
        <w:t xml:space="preserve"> 0,093 случая на одного жителя, в рамках базовой программы обязательного медицинского страхования </w:t>
      </w:r>
      <w:r w:rsidR="007C1C6D">
        <w:rPr>
          <w:color w:val="000000"/>
          <w:sz w:val="28"/>
          <w:szCs w:val="28"/>
        </w:rPr>
        <w:t>–</w:t>
      </w:r>
      <w:r w:rsidRPr="001732F8">
        <w:rPr>
          <w:color w:val="000000"/>
          <w:sz w:val="28"/>
          <w:szCs w:val="28"/>
        </w:rPr>
        <w:t xml:space="preserve"> 0,081 случая госпитализации на одно застрахованное лицо;</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7.2.6. для медицинской помощи с использованием передвижных форм предоставления медицинских услуг </w:t>
      </w:r>
      <w:r w:rsidR="00505B50">
        <w:rPr>
          <w:sz w:val="28"/>
          <w:szCs w:val="28"/>
        </w:rPr>
        <w:t>–</w:t>
      </w:r>
      <w:r w:rsidRPr="001732F8">
        <w:rPr>
          <w:sz w:val="28"/>
          <w:szCs w:val="28"/>
        </w:rPr>
        <w:t xml:space="preserve"> 0,005 выезда на одно застрахованное лицо.</w:t>
      </w:r>
    </w:p>
    <w:p w:rsidR="0093067D" w:rsidRDefault="0093067D" w:rsidP="0093067D">
      <w:pPr>
        <w:autoSpaceDE w:val="0"/>
        <w:autoSpaceDN w:val="0"/>
        <w:adjustRightInd w:val="0"/>
        <w:ind w:firstLine="709"/>
        <w:jc w:val="both"/>
        <w:rPr>
          <w:sz w:val="28"/>
          <w:szCs w:val="28"/>
        </w:rPr>
      </w:pPr>
      <w:r w:rsidRPr="001732F8">
        <w:rPr>
          <w:sz w:val="28"/>
          <w:szCs w:val="28"/>
        </w:rPr>
        <w:t>7.3. Нормативы финансовых затрат на единицу объема медицинской помощи на 2015 год составляют:</w:t>
      </w:r>
    </w:p>
    <w:p w:rsidR="007C1C6D" w:rsidRPr="001732F8" w:rsidRDefault="007C1C6D" w:rsidP="0093067D">
      <w:pPr>
        <w:autoSpaceDE w:val="0"/>
        <w:autoSpaceDN w:val="0"/>
        <w:adjustRightInd w:val="0"/>
        <w:ind w:firstLine="709"/>
        <w:jc w:val="both"/>
        <w:rPr>
          <w:sz w:val="28"/>
          <w:szCs w:val="28"/>
        </w:rPr>
      </w:pP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lastRenderedPageBreak/>
        <w:t>7.3.1. на один вызов скорой медицинской помощи за счет средств обязательного медицинского страхования – 1 788,40 руб.;</w:t>
      </w:r>
    </w:p>
    <w:p w:rsidR="0093067D" w:rsidRPr="001732F8" w:rsidRDefault="0093067D" w:rsidP="006A5183">
      <w:pPr>
        <w:autoSpaceDE w:val="0"/>
        <w:autoSpaceDN w:val="0"/>
        <w:adjustRightInd w:val="0"/>
        <w:spacing w:line="218" w:lineRule="auto"/>
        <w:ind w:firstLine="709"/>
        <w:jc w:val="both"/>
        <w:rPr>
          <w:sz w:val="28"/>
          <w:szCs w:val="28"/>
        </w:rPr>
      </w:pPr>
      <w:proofErr w:type="gramStart"/>
      <w:r w:rsidRPr="001732F8">
        <w:rPr>
          <w:sz w:val="28"/>
          <w:szCs w:val="28"/>
        </w:rPr>
        <w:t xml:space="preserve">7.3.2. на одно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бюджетов субъектов Российской Федерации и местных бюджетов (далее </w:t>
      </w:r>
      <w:r w:rsidR="006A5183">
        <w:rPr>
          <w:sz w:val="28"/>
          <w:szCs w:val="28"/>
        </w:rPr>
        <w:t>–</w:t>
      </w:r>
      <w:r w:rsidRPr="001732F8">
        <w:rPr>
          <w:sz w:val="28"/>
          <w:szCs w:val="28"/>
        </w:rPr>
        <w:t xml:space="preserve"> соответствующие бюджеты) – 90,02 руб., за счет средств обязательного медицинского страхования – 367,07 руб.;</w:t>
      </w:r>
      <w:proofErr w:type="gramEnd"/>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7.3.3.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521,20 руб., за счет средств обязательного медицинского страхования – 1028,45 руб.;</w:t>
      </w: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7.3.4. на одно посещение при оказании медицинской помощи в неотложной форме в амбулаторных условиях за счет средств обязательного медицинского страхования – 469,90 руб.;</w:t>
      </w: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7.3.5. на один пациенто-день лечения в условиях дневных стационаров за счет средств соответствующих бюджетов – 151,91 руб., за счет средств обязательного медицинского страхования – 1366,77 руб.;</w:t>
      </w: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7.3.6.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20 267,14 руб., за счет средств обязательного медицинского страхования – 23 251,57 руб.;</w:t>
      </w: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7.3.7. на один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1609,70 руб.;</w:t>
      </w: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7.3.8.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894,57 руб.</w:t>
      </w: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7.4. Нормативы финансовых затрат на единицу объема медицинской помощи, оказываемой в соответствии с Программой, на 2016 и 2017 годы составляют:</w:t>
      </w:r>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 xml:space="preserve">7.4.1. на один вызов скорой медицинской помощи за счет средств обязательного медицинского страхования 1885,44 руб. </w:t>
      </w:r>
      <w:r w:rsidR="006A5183">
        <w:rPr>
          <w:sz w:val="28"/>
          <w:szCs w:val="28"/>
        </w:rPr>
        <w:t>–</w:t>
      </w:r>
      <w:r w:rsidRPr="001732F8">
        <w:rPr>
          <w:sz w:val="28"/>
          <w:szCs w:val="28"/>
        </w:rPr>
        <w:t xml:space="preserve"> на 2015 год, </w:t>
      </w:r>
      <w:r w:rsidR="006A5183">
        <w:rPr>
          <w:sz w:val="28"/>
          <w:szCs w:val="28"/>
        </w:rPr>
        <w:br/>
      </w:r>
      <w:r w:rsidRPr="001732F8">
        <w:rPr>
          <w:sz w:val="28"/>
          <w:szCs w:val="28"/>
        </w:rPr>
        <w:t xml:space="preserve">2037,39 руб. </w:t>
      </w:r>
      <w:r w:rsidR="006A5183">
        <w:rPr>
          <w:sz w:val="28"/>
          <w:szCs w:val="28"/>
        </w:rPr>
        <w:t>–</w:t>
      </w:r>
      <w:r w:rsidRPr="001732F8">
        <w:rPr>
          <w:sz w:val="28"/>
          <w:szCs w:val="28"/>
        </w:rPr>
        <w:t xml:space="preserve"> на 2016 год;</w:t>
      </w:r>
    </w:p>
    <w:p w:rsidR="0093067D" w:rsidRPr="001732F8" w:rsidRDefault="0093067D" w:rsidP="006A5183">
      <w:pPr>
        <w:autoSpaceDE w:val="0"/>
        <w:autoSpaceDN w:val="0"/>
        <w:adjustRightInd w:val="0"/>
        <w:spacing w:line="218" w:lineRule="auto"/>
        <w:ind w:firstLine="709"/>
        <w:jc w:val="both"/>
        <w:rPr>
          <w:sz w:val="28"/>
          <w:szCs w:val="28"/>
        </w:rPr>
      </w:pPr>
      <w:proofErr w:type="gramStart"/>
      <w:r w:rsidRPr="001732F8">
        <w:rPr>
          <w:sz w:val="28"/>
          <w:szCs w:val="28"/>
        </w:rPr>
        <w:t xml:space="preserve">7.4.2. на одно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160,47 руб. </w:t>
      </w:r>
      <w:r w:rsidR="006A5183">
        <w:rPr>
          <w:sz w:val="28"/>
          <w:szCs w:val="28"/>
        </w:rPr>
        <w:t xml:space="preserve">– </w:t>
      </w:r>
      <w:r w:rsidRPr="001732F8">
        <w:rPr>
          <w:sz w:val="28"/>
          <w:szCs w:val="28"/>
        </w:rPr>
        <w:t xml:space="preserve">на 2016 год, 161,38 руб. </w:t>
      </w:r>
      <w:r w:rsidR="006A5183">
        <w:rPr>
          <w:sz w:val="28"/>
          <w:szCs w:val="28"/>
        </w:rPr>
        <w:t>–</w:t>
      </w:r>
      <w:r w:rsidRPr="001732F8">
        <w:rPr>
          <w:sz w:val="28"/>
          <w:szCs w:val="28"/>
        </w:rPr>
        <w:t xml:space="preserve"> на </w:t>
      </w:r>
      <w:r w:rsidR="006A5183">
        <w:rPr>
          <w:sz w:val="28"/>
          <w:szCs w:val="28"/>
        </w:rPr>
        <w:br/>
      </w:r>
      <w:r w:rsidRPr="006A5183">
        <w:rPr>
          <w:spacing w:val="-4"/>
          <w:sz w:val="28"/>
          <w:szCs w:val="28"/>
        </w:rPr>
        <w:t xml:space="preserve">2017 год, за счет средств обязательного медицинского страхования 371,51 руб. </w:t>
      </w:r>
      <w:r w:rsidR="006A5183" w:rsidRPr="006A5183">
        <w:rPr>
          <w:spacing w:val="-4"/>
          <w:sz w:val="28"/>
          <w:szCs w:val="28"/>
        </w:rPr>
        <w:t>–</w:t>
      </w:r>
      <w:r w:rsidRPr="001732F8">
        <w:rPr>
          <w:sz w:val="28"/>
          <w:szCs w:val="28"/>
        </w:rPr>
        <w:t xml:space="preserve"> на 2016 год, 404,25 руб. </w:t>
      </w:r>
      <w:r w:rsidR="006A5183">
        <w:rPr>
          <w:sz w:val="28"/>
          <w:szCs w:val="28"/>
        </w:rPr>
        <w:t>–</w:t>
      </w:r>
      <w:r w:rsidRPr="001732F8">
        <w:rPr>
          <w:sz w:val="28"/>
          <w:szCs w:val="28"/>
        </w:rPr>
        <w:t xml:space="preserve"> на 2017 год;</w:t>
      </w:r>
      <w:proofErr w:type="gramEnd"/>
    </w:p>
    <w:p w:rsidR="0093067D" w:rsidRPr="001732F8" w:rsidRDefault="0093067D" w:rsidP="006A5183">
      <w:pPr>
        <w:autoSpaceDE w:val="0"/>
        <w:autoSpaceDN w:val="0"/>
        <w:adjustRightInd w:val="0"/>
        <w:spacing w:line="218" w:lineRule="auto"/>
        <w:ind w:firstLine="709"/>
        <w:jc w:val="both"/>
        <w:rPr>
          <w:sz w:val="28"/>
          <w:szCs w:val="28"/>
        </w:rPr>
      </w:pPr>
      <w:r w:rsidRPr="001732F8">
        <w:rPr>
          <w:sz w:val="28"/>
          <w:szCs w:val="28"/>
        </w:rPr>
        <w:t xml:space="preserve">7.4.3.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355,85 </w:t>
      </w:r>
      <w:r w:rsidR="006A5183">
        <w:rPr>
          <w:sz w:val="28"/>
          <w:szCs w:val="28"/>
        </w:rPr>
        <w:t xml:space="preserve"> </w:t>
      </w:r>
      <w:r w:rsidRPr="001732F8">
        <w:rPr>
          <w:sz w:val="28"/>
          <w:szCs w:val="28"/>
        </w:rPr>
        <w:t xml:space="preserve">руб. </w:t>
      </w:r>
      <w:r w:rsidR="006A5183">
        <w:rPr>
          <w:sz w:val="28"/>
          <w:szCs w:val="28"/>
        </w:rPr>
        <w:t>–</w:t>
      </w:r>
      <w:r w:rsidRPr="001732F8">
        <w:rPr>
          <w:sz w:val="28"/>
          <w:szCs w:val="28"/>
        </w:rPr>
        <w:t xml:space="preserve"> на 2016 год, 363,10 руб. </w:t>
      </w:r>
      <w:r w:rsidR="006A5183">
        <w:rPr>
          <w:sz w:val="28"/>
          <w:szCs w:val="28"/>
        </w:rPr>
        <w:t>–</w:t>
      </w:r>
      <w:r w:rsidRPr="001732F8">
        <w:rPr>
          <w:sz w:val="28"/>
          <w:szCs w:val="28"/>
        </w:rPr>
        <w:t xml:space="preserve"> на 2017 год, за счет средств обязательного медицинского страхования 1086,19 руб. </w:t>
      </w:r>
      <w:r w:rsidR="006A5183">
        <w:rPr>
          <w:sz w:val="28"/>
          <w:szCs w:val="28"/>
        </w:rPr>
        <w:t>–</w:t>
      </w:r>
      <w:r w:rsidRPr="001732F8">
        <w:rPr>
          <w:sz w:val="28"/>
          <w:szCs w:val="28"/>
        </w:rPr>
        <w:t xml:space="preserve"> на 2016 год, </w:t>
      </w:r>
      <w:r w:rsidR="006A5183">
        <w:rPr>
          <w:sz w:val="28"/>
          <w:szCs w:val="28"/>
        </w:rPr>
        <w:br/>
      </w:r>
      <w:r w:rsidRPr="001732F8">
        <w:rPr>
          <w:sz w:val="28"/>
          <w:szCs w:val="28"/>
        </w:rPr>
        <w:t xml:space="preserve">1212,97 руб. </w:t>
      </w:r>
      <w:r w:rsidR="006A5183">
        <w:rPr>
          <w:sz w:val="28"/>
          <w:szCs w:val="28"/>
        </w:rPr>
        <w:t>–</w:t>
      </w:r>
      <w:r w:rsidRPr="001732F8">
        <w:rPr>
          <w:sz w:val="28"/>
          <w:szCs w:val="28"/>
        </w:rPr>
        <w:t xml:space="preserve"> на 2017 год;</w:t>
      </w:r>
    </w:p>
    <w:p w:rsidR="0093067D" w:rsidRPr="001732F8" w:rsidRDefault="0093067D" w:rsidP="0093067D">
      <w:pPr>
        <w:autoSpaceDE w:val="0"/>
        <w:autoSpaceDN w:val="0"/>
        <w:adjustRightInd w:val="0"/>
        <w:ind w:firstLine="709"/>
        <w:jc w:val="both"/>
        <w:rPr>
          <w:sz w:val="28"/>
          <w:szCs w:val="28"/>
        </w:rPr>
      </w:pPr>
      <w:r w:rsidRPr="001732F8">
        <w:rPr>
          <w:sz w:val="28"/>
          <w:szCs w:val="28"/>
        </w:rPr>
        <w:lastRenderedPageBreak/>
        <w:t xml:space="preserve">7.4.4. на одно посещение при оказании медицинской помощи в неотложной форме в амбулаторных условиях за счет средств обязательного медицинского страхования 472,57 руб. </w:t>
      </w:r>
      <w:r w:rsidR="006A5183">
        <w:rPr>
          <w:sz w:val="28"/>
          <w:szCs w:val="28"/>
        </w:rPr>
        <w:t>–</w:t>
      </w:r>
      <w:r w:rsidRPr="001732F8">
        <w:rPr>
          <w:sz w:val="28"/>
          <w:szCs w:val="28"/>
        </w:rPr>
        <w:t xml:space="preserve"> на 2016 год, 514,23 руб. </w:t>
      </w:r>
      <w:r w:rsidR="006A5183">
        <w:rPr>
          <w:sz w:val="28"/>
          <w:szCs w:val="28"/>
        </w:rPr>
        <w:t>–</w:t>
      </w:r>
      <w:r w:rsidRPr="001732F8">
        <w:rPr>
          <w:sz w:val="28"/>
          <w:szCs w:val="28"/>
        </w:rPr>
        <w:t xml:space="preserve"> на 2017 год;</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7.4.5. на один пациенто-день лечения в условиях дневных стационаров за </w:t>
      </w:r>
      <w:r w:rsidRPr="006A5183">
        <w:rPr>
          <w:spacing w:val="-6"/>
          <w:sz w:val="28"/>
          <w:szCs w:val="28"/>
        </w:rPr>
        <w:t xml:space="preserve">счет средств соответствующих бюджетов 137,48 руб. </w:t>
      </w:r>
      <w:r w:rsidR="006A5183">
        <w:rPr>
          <w:spacing w:val="-6"/>
          <w:sz w:val="28"/>
          <w:szCs w:val="28"/>
        </w:rPr>
        <w:t xml:space="preserve">– </w:t>
      </w:r>
      <w:r w:rsidRPr="006A5183">
        <w:rPr>
          <w:spacing w:val="-6"/>
          <w:sz w:val="28"/>
          <w:szCs w:val="28"/>
        </w:rPr>
        <w:t xml:space="preserve">на 2016 год, 141,13 руб. </w:t>
      </w:r>
      <w:r w:rsidR="006A5183" w:rsidRPr="006A5183">
        <w:rPr>
          <w:spacing w:val="-6"/>
          <w:sz w:val="28"/>
          <w:szCs w:val="28"/>
        </w:rPr>
        <w:t>–</w:t>
      </w:r>
      <w:r w:rsidRPr="001732F8">
        <w:rPr>
          <w:sz w:val="28"/>
          <w:szCs w:val="28"/>
        </w:rPr>
        <w:t xml:space="preserve"> </w:t>
      </w:r>
      <w:r w:rsidR="006A5183">
        <w:rPr>
          <w:sz w:val="28"/>
          <w:szCs w:val="28"/>
        </w:rPr>
        <w:br/>
      </w:r>
      <w:r w:rsidRPr="001732F8">
        <w:rPr>
          <w:sz w:val="28"/>
          <w:szCs w:val="28"/>
        </w:rPr>
        <w:t xml:space="preserve">на 2017 год, за счет средств обязательного медицинского страхования </w:t>
      </w:r>
      <w:r w:rsidR="006A5183">
        <w:rPr>
          <w:sz w:val="28"/>
          <w:szCs w:val="28"/>
        </w:rPr>
        <w:br/>
      </w:r>
      <w:r w:rsidRPr="001732F8">
        <w:rPr>
          <w:sz w:val="28"/>
          <w:szCs w:val="28"/>
        </w:rPr>
        <w:t xml:space="preserve">1382,98 руб. </w:t>
      </w:r>
      <w:r w:rsidR="006A5183">
        <w:rPr>
          <w:sz w:val="28"/>
          <w:szCs w:val="28"/>
        </w:rPr>
        <w:t>–</w:t>
      </w:r>
      <w:r w:rsidRPr="001732F8">
        <w:rPr>
          <w:sz w:val="28"/>
          <w:szCs w:val="28"/>
        </w:rPr>
        <w:t xml:space="preserve"> на 2016 год, 1498,27 руб. </w:t>
      </w:r>
      <w:r w:rsidR="006A5183">
        <w:rPr>
          <w:sz w:val="28"/>
          <w:szCs w:val="28"/>
        </w:rPr>
        <w:t>–</w:t>
      </w:r>
      <w:r w:rsidRPr="001732F8">
        <w:rPr>
          <w:sz w:val="28"/>
          <w:szCs w:val="28"/>
        </w:rPr>
        <w:t xml:space="preserve"> на 2017 год;</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7.4.6. на один случай госпитализации в медицинских организациях </w:t>
      </w:r>
      <w:r w:rsidR="006A5183">
        <w:rPr>
          <w:sz w:val="28"/>
          <w:szCs w:val="28"/>
        </w:rPr>
        <w:br/>
      </w:r>
      <w:r w:rsidRPr="001732F8">
        <w:rPr>
          <w:sz w:val="28"/>
          <w:szCs w:val="28"/>
        </w:rPr>
        <w:t xml:space="preserve">(их структурных подразделениях), оказывающих медицинскую помощь в стационарных условиях, за счет средств соответствующих бюджетов </w:t>
      </w:r>
      <w:r w:rsidR="006A5183">
        <w:rPr>
          <w:sz w:val="28"/>
          <w:szCs w:val="28"/>
        </w:rPr>
        <w:br/>
      </w:r>
      <w:r w:rsidRPr="001732F8">
        <w:rPr>
          <w:sz w:val="28"/>
          <w:szCs w:val="28"/>
        </w:rPr>
        <w:t xml:space="preserve">17209,52 руб. </w:t>
      </w:r>
      <w:r w:rsidR="006A5183">
        <w:rPr>
          <w:sz w:val="28"/>
          <w:szCs w:val="28"/>
        </w:rPr>
        <w:t>–</w:t>
      </w:r>
      <w:r w:rsidRPr="001732F8">
        <w:rPr>
          <w:sz w:val="28"/>
          <w:szCs w:val="28"/>
        </w:rPr>
        <w:t xml:space="preserve"> на 2016 год, 18231,90 руб. </w:t>
      </w:r>
      <w:r w:rsidR="006A5183">
        <w:rPr>
          <w:sz w:val="28"/>
          <w:szCs w:val="28"/>
        </w:rPr>
        <w:t xml:space="preserve">– </w:t>
      </w:r>
      <w:r w:rsidRPr="001732F8">
        <w:rPr>
          <w:sz w:val="28"/>
          <w:szCs w:val="28"/>
        </w:rPr>
        <w:t xml:space="preserve">на 2017 год, за счет средств обязательного медицинского страхования 24 619,94 руб. </w:t>
      </w:r>
      <w:r w:rsidR="006A5183">
        <w:rPr>
          <w:sz w:val="28"/>
          <w:szCs w:val="28"/>
        </w:rPr>
        <w:t xml:space="preserve">– </w:t>
      </w:r>
      <w:r w:rsidRPr="001732F8">
        <w:rPr>
          <w:sz w:val="28"/>
          <w:szCs w:val="28"/>
        </w:rPr>
        <w:t xml:space="preserve">на 2016 год, </w:t>
      </w:r>
      <w:r w:rsidR="006A5183">
        <w:rPr>
          <w:sz w:val="28"/>
          <w:szCs w:val="28"/>
        </w:rPr>
        <w:br/>
      </w:r>
      <w:r w:rsidRPr="001732F8">
        <w:rPr>
          <w:sz w:val="28"/>
          <w:szCs w:val="28"/>
        </w:rPr>
        <w:t xml:space="preserve">27782,67 руб. </w:t>
      </w:r>
      <w:r w:rsidR="006A5183">
        <w:rPr>
          <w:sz w:val="28"/>
          <w:szCs w:val="28"/>
        </w:rPr>
        <w:t xml:space="preserve">– </w:t>
      </w:r>
      <w:r w:rsidRPr="001732F8">
        <w:rPr>
          <w:sz w:val="28"/>
          <w:szCs w:val="28"/>
        </w:rPr>
        <w:t xml:space="preserve"> на 2017 год;</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7.4.7. на один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1696,41 руб. </w:t>
      </w:r>
      <w:r w:rsidR="006A5183">
        <w:rPr>
          <w:sz w:val="28"/>
          <w:szCs w:val="28"/>
        </w:rPr>
        <w:t xml:space="preserve">– </w:t>
      </w:r>
      <w:r w:rsidRPr="001732F8">
        <w:rPr>
          <w:sz w:val="28"/>
          <w:szCs w:val="28"/>
        </w:rPr>
        <w:t xml:space="preserve">на 2016 год, </w:t>
      </w:r>
      <w:r w:rsidR="006A5183">
        <w:rPr>
          <w:sz w:val="28"/>
          <w:szCs w:val="28"/>
        </w:rPr>
        <w:br/>
      </w:r>
      <w:r w:rsidRPr="001732F8">
        <w:rPr>
          <w:sz w:val="28"/>
          <w:szCs w:val="28"/>
        </w:rPr>
        <w:t xml:space="preserve">1909,49 руб. </w:t>
      </w:r>
      <w:r w:rsidR="006A5183">
        <w:rPr>
          <w:sz w:val="28"/>
          <w:szCs w:val="28"/>
        </w:rPr>
        <w:t>–</w:t>
      </w:r>
      <w:r w:rsidRPr="001732F8">
        <w:rPr>
          <w:sz w:val="28"/>
          <w:szCs w:val="28"/>
        </w:rPr>
        <w:t xml:space="preserve"> на 2017 год;</w:t>
      </w:r>
    </w:p>
    <w:p w:rsidR="0093067D" w:rsidRPr="001732F8" w:rsidRDefault="0093067D" w:rsidP="0093067D">
      <w:pPr>
        <w:autoSpaceDE w:val="0"/>
        <w:autoSpaceDN w:val="0"/>
        <w:adjustRightInd w:val="0"/>
        <w:ind w:firstLine="709"/>
        <w:jc w:val="both"/>
        <w:rPr>
          <w:sz w:val="28"/>
          <w:szCs w:val="28"/>
        </w:rPr>
      </w:pPr>
      <w:r w:rsidRPr="001732F8">
        <w:rPr>
          <w:sz w:val="28"/>
          <w:szCs w:val="28"/>
        </w:rPr>
        <w:t>7.4.8.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701,52 руб.</w:t>
      </w:r>
      <w:r w:rsidR="006A5183">
        <w:rPr>
          <w:sz w:val="28"/>
          <w:szCs w:val="28"/>
        </w:rPr>
        <w:t xml:space="preserve">– </w:t>
      </w:r>
      <w:r w:rsidRPr="001732F8">
        <w:rPr>
          <w:sz w:val="28"/>
          <w:szCs w:val="28"/>
        </w:rPr>
        <w:t xml:space="preserve"> на 2016 год, 710,33 руб. </w:t>
      </w:r>
      <w:r w:rsidR="006A5183">
        <w:rPr>
          <w:sz w:val="28"/>
          <w:szCs w:val="28"/>
        </w:rPr>
        <w:t>–</w:t>
      </w:r>
      <w:r w:rsidRPr="001732F8">
        <w:rPr>
          <w:sz w:val="28"/>
          <w:szCs w:val="28"/>
        </w:rPr>
        <w:t xml:space="preserve"> </w:t>
      </w:r>
      <w:r w:rsidR="006A5183">
        <w:rPr>
          <w:sz w:val="28"/>
          <w:szCs w:val="28"/>
        </w:rPr>
        <w:br/>
      </w:r>
      <w:r w:rsidRPr="001732F8">
        <w:rPr>
          <w:sz w:val="28"/>
          <w:szCs w:val="28"/>
        </w:rPr>
        <w:t>на 2017 год.</w:t>
      </w:r>
    </w:p>
    <w:p w:rsidR="0093067D" w:rsidRPr="001732F8" w:rsidRDefault="0093067D" w:rsidP="0093067D">
      <w:pPr>
        <w:autoSpaceDE w:val="0"/>
        <w:autoSpaceDN w:val="0"/>
        <w:adjustRightInd w:val="0"/>
        <w:ind w:firstLine="709"/>
        <w:jc w:val="both"/>
        <w:rPr>
          <w:sz w:val="28"/>
          <w:szCs w:val="28"/>
        </w:rPr>
      </w:pPr>
      <w:r w:rsidRPr="001732F8">
        <w:rPr>
          <w:sz w:val="28"/>
          <w:szCs w:val="28"/>
        </w:rPr>
        <w:t>7.5. Подушевые нормативы финансового обеспечения, предусмотренные Программой, отражают размер бюджетных ассигнований, необходимых для компенсации затрат по предоставлению бесплатной медицинской помощи в расчете на одного жителя в год, за счет средств обязательного медицинского страхования на одно застрахованное лицо в год.</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7.6. </w:t>
      </w:r>
      <w:proofErr w:type="gramStart"/>
      <w:r w:rsidRPr="001732F8">
        <w:rPr>
          <w:sz w:val="28"/>
          <w:szCs w:val="28"/>
        </w:rPr>
        <w:t xml:space="preserve">Подушевые нормативы финансового обеспечения, предусмотренные Программой (без учета расходов федерального бюджета), составляют в </w:t>
      </w:r>
      <w:r w:rsidRPr="00F83091">
        <w:rPr>
          <w:spacing w:val="-8"/>
          <w:sz w:val="28"/>
          <w:szCs w:val="28"/>
        </w:rPr>
        <w:t>среднем: в 2015 году – 10 019,21 руб., в 2016 году – 10 196,73 руб., в 2017 году –</w:t>
      </w:r>
      <w:r w:rsidRPr="001732F8">
        <w:rPr>
          <w:sz w:val="28"/>
          <w:szCs w:val="28"/>
        </w:rPr>
        <w:t xml:space="preserve"> </w:t>
      </w:r>
      <w:r w:rsidR="00F83091">
        <w:rPr>
          <w:sz w:val="28"/>
          <w:szCs w:val="28"/>
        </w:rPr>
        <w:br/>
      </w:r>
      <w:r w:rsidRPr="001732F8">
        <w:rPr>
          <w:sz w:val="28"/>
          <w:szCs w:val="28"/>
        </w:rPr>
        <w:t xml:space="preserve">11 285,50 руб., в том числе за счет средств обязательного медицинского страхования на финансирование базовой программы обязательного медицинского страхования в 2015 году – 8 559,59 руб., в 2016 году – </w:t>
      </w:r>
      <w:r w:rsidR="00F83091">
        <w:rPr>
          <w:sz w:val="28"/>
          <w:szCs w:val="28"/>
        </w:rPr>
        <w:br/>
      </w:r>
      <w:r w:rsidRPr="001732F8">
        <w:rPr>
          <w:sz w:val="28"/>
          <w:szCs w:val="28"/>
        </w:rPr>
        <w:t>9 042,92 руб</w:t>
      </w:r>
      <w:proofErr w:type="gramEnd"/>
      <w:r w:rsidRPr="001732F8">
        <w:rPr>
          <w:sz w:val="28"/>
          <w:szCs w:val="28"/>
        </w:rPr>
        <w:t>., в 2017 году – 10 093,31 руб., из них:</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за счет субвенций из бюджета Федерального фонда обязательного медицинского страхования в 2015 году – 8 376,35 руб., в 2016 году – </w:t>
      </w:r>
      <w:r w:rsidR="00F83091">
        <w:rPr>
          <w:sz w:val="28"/>
          <w:szCs w:val="28"/>
        </w:rPr>
        <w:br/>
      </w:r>
      <w:r w:rsidRPr="001732F8">
        <w:rPr>
          <w:sz w:val="28"/>
          <w:szCs w:val="28"/>
        </w:rPr>
        <w:t>8 849,38 руб., в 2017 году – 9 877,58 руб.;</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за счет прочих поступлений 2015 году – 3,82 руб., в 2016 году – </w:t>
      </w:r>
      <w:r w:rsidR="00F83091">
        <w:rPr>
          <w:sz w:val="28"/>
          <w:szCs w:val="28"/>
        </w:rPr>
        <w:br/>
      </w:r>
      <w:r w:rsidRPr="001732F8">
        <w:rPr>
          <w:sz w:val="28"/>
          <w:szCs w:val="28"/>
        </w:rPr>
        <w:t>3,99 руб., в 2017 году – 4,16 руб.;</w:t>
      </w:r>
    </w:p>
    <w:p w:rsidR="0093067D" w:rsidRPr="001732F8" w:rsidRDefault="0093067D" w:rsidP="0093067D">
      <w:pPr>
        <w:autoSpaceDE w:val="0"/>
        <w:autoSpaceDN w:val="0"/>
        <w:adjustRightInd w:val="0"/>
        <w:ind w:firstLine="709"/>
        <w:jc w:val="both"/>
        <w:rPr>
          <w:sz w:val="28"/>
          <w:szCs w:val="28"/>
        </w:rPr>
      </w:pPr>
      <w:r w:rsidRPr="001732F8">
        <w:rPr>
          <w:sz w:val="28"/>
          <w:szCs w:val="28"/>
        </w:rPr>
        <w:t xml:space="preserve">- за счет прочих межбюджетных трансфертов, передаваемых бюджетам </w:t>
      </w:r>
      <w:r w:rsidRPr="00F83091">
        <w:rPr>
          <w:spacing w:val="-8"/>
          <w:sz w:val="28"/>
          <w:szCs w:val="28"/>
        </w:rPr>
        <w:t>территориальных фондов обязательного медицинского страхования в 2015 году –</w:t>
      </w:r>
      <w:r w:rsidRPr="001732F8">
        <w:rPr>
          <w:sz w:val="28"/>
          <w:szCs w:val="28"/>
        </w:rPr>
        <w:t xml:space="preserve"> 179,42 руб., в 2016 году – 189,55 руб., в 2017 году – 211,57 руб.</w:t>
      </w:r>
    </w:p>
    <w:p w:rsidR="0093067D" w:rsidRDefault="0093067D" w:rsidP="0093067D">
      <w:pPr>
        <w:autoSpaceDE w:val="0"/>
        <w:autoSpaceDN w:val="0"/>
        <w:adjustRightInd w:val="0"/>
        <w:ind w:firstLine="709"/>
        <w:jc w:val="center"/>
        <w:outlineLvl w:val="1"/>
        <w:rPr>
          <w:sz w:val="28"/>
          <w:szCs w:val="28"/>
        </w:rPr>
      </w:pPr>
      <w:bookmarkStart w:id="18" w:name="Par7314"/>
      <w:bookmarkEnd w:id="18"/>
    </w:p>
    <w:p w:rsidR="00F83091" w:rsidRDefault="00F83091" w:rsidP="0093067D">
      <w:pPr>
        <w:autoSpaceDE w:val="0"/>
        <w:autoSpaceDN w:val="0"/>
        <w:adjustRightInd w:val="0"/>
        <w:ind w:firstLine="709"/>
        <w:jc w:val="center"/>
        <w:outlineLvl w:val="1"/>
        <w:rPr>
          <w:sz w:val="28"/>
          <w:szCs w:val="28"/>
        </w:rPr>
      </w:pPr>
    </w:p>
    <w:p w:rsidR="00F83091" w:rsidRPr="001732F8" w:rsidRDefault="00F83091" w:rsidP="0093067D">
      <w:pPr>
        <w:autoSpaceDE w:val="0"/>
        <w:autoSpaceDN w:val="0"/>
        <w:adjustRightInd w:val="0"/>
        <w:ind w:firstLine="709"/>
        <w:jc w:val="center"/>
        <w:outlineLvl w:val="1"/>
        <w:rPr>
          <w:sz w:val="28"/>
          <w:szCs w:val="28"/>
        </w:rPr>
      </w:pPr>
    </w:p>
    <w:p w:rsidR="0093067D" w:rsidRPr="001732F8" w:rsidRDefault="0093067D" w:rsidP="00F95E8F">
      <w:pPr>
        <w:autoSpaceDE w:val="0"/>
        <w:autoSpaceDN w:val="0"/>
        <w:adjustRightInd w:val="0"/>
        <w:spacing w:line="223" w:lineRule="auto"/>
        <w:jc w:val="center"/>
        <w:outlineLvl w:val="1"/>
        <w:rPr>
          <w:sz w:val="28"/>
          <w:szCs w:val="28"/>
        </w:rPr>
      </w:pPr>
      <w:r w:rsidRPr="001732F8">
        <w:rPr>
          <w:sz w:val="28"/>
          <w:szCs w:val="28"/>
        </w:rPr>
        <w:lastRenderedPageBreak/>
        <w:t xml:space="preserve">8. </w:t>
      </w:r>
      <w:hyperlink w:anchor="Par7314" w:history="1">
        <w:r w:rsidRPr="001732F8">
          <w:rPr>
            <w:sz w:val="28"/>
            <w:szCs w:val="28"/>
          </w:rPr>
          <w:t>Порядок</w:t>
        </w:r>
      </w:hyperlink>
      <w:r w:rsidRPr="001732F8">
        <w:rPr>
          <w:sz w:val="28"/>
          <w:szCs w:val="28"/>
        </w:rPr>
        <w:t xml:space="preserve"> оплаты за счет бюджетных ассигнований бюджета</w:t>
      </w:r>
      <w:r w:rsidR="00C165B8">
        <w:rPr>
          <w:sz w:val="28"/>
          <w:szCs w:val="28"/>
        </w:rPr>
        <w:br/>
      </w:r>
      <w:r w:rsidRPr="001732F8">
        <w:rPr>
          <w:sz w:val="28"/>
          <w:szCs w:val="28"/>
        </w:rPr>
        <w:t xml:space="preserve"> Пензенской области медицинской помощи в экстренной форме в государственных бюджетных учреждениях здравоохранения (государственных автономных учреждениях здравоохранения) Пензенской области,</w:t>
      </w:r>
      <w:r w:rsidR="00C165B8">
        <w:rPr>
          <w:sz w:val="28"/>
          <w:szCs w:val="28"/>
        </w:rPr>
        <w:br/>
      </w:r>
      <w:r w:rsidRPr="001732F8">
        <w:rPr>
          <w:sz w:val="28"/>
          <w:szCs w:val="28"/>
        </w:rPr>
        <w:t xml:space="preserve"> оказанной незастрахованным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w:t>
      </w:r>
      <w:r w:rsidR="00C165B8">
        <w:rPr>
          <w:sz w:val="28"/>
          <w:szCs w:val="28"/>
        </w:rPr>
        <w:t>ьного медицинского страхования</w:t>
      </w:r>
    </w:p>
    <w:p w:rsidR="0093067D" w:rsidRPr="001732F8" w:rsidRDefault="0093067D" w:rsidP="00F95E8F">
      <w:pPr>
        <w:autoSpaceDE w:val="0"/>
        <w:autoSpaceDN w:val="0"/>
        <w:adjustRightInd w:val="0"/>
        <w:spacing w:line="223" w:lineRule="auto"/>
        <w:ind w:firstLine="709"/>
        <w:jc w:val="center"/>
        <w:outlineLvl w:val="1"/>
        <w:rPr>
          <w:sz w:val="28"/>
          <w:szCs w:val="28"/>
        </w:rPr>
      </w:pPr>
    </w:p>
    <w:p w:rsidR="0093067D" w:rsidRPr="001732F8" w:rsidRDefault="0093067D" w:rsidP="00F95E8F">
      <w:pPr>
        <w:autoSpaceDE w:val="0"/>
        <w:autoSpaceDN w:val="0"/>
        <w:adjustRightInd w:val="0"/>
        <w:spacing w:line="223" w:lineRule="auto"/>
        <w:ind w:firstLine="709"/>
        <w:jc w:val="both"/>
        <w:rPr>
          <w:sz w:val="28"/>
          <w:szCs w:val="28"/>
        </w:rPr>
      </w:pPr>
      <w:r w:rsidRPr="001732F8">
        <w:rPr>
          <w:sz w:val="28"/>
          <w:szCs w:val="28"/>
        </w:rPr>
        <w:t xml:space="preserve">8.1. </w:t>
      </w:r>
      <w:proofErr w:type="gramStart"/>
      <w:r w:rsidRPr="001732F8">
        <w:rPr>
          <w:sz w:val="28"/>
          <w:szCs w:val="28"/>
        </w:rPr>
        <w:t xml:space="preserve">Порядок оплаты медицинской помощи в государственных бюджетных учреждениях здравоохранения (государственных автономных учреждениях здравоохранения) (далее </w:t>
      </w:r>
      <w:r w:rsidR="00D339D4">
        <w:rPr>
          <w:sz w:val="28"/>
          <w:szCs w:val="28"/>
        </w:rPr>
        <w:t xml:space="preserve">– </w:t>
      </w:r>
      <w:r w:rsidRPr="001732F8">
        <w:rPr>
          <w:sz w:val="28"/>
          <w:szCs w:val="28"/>
        </w:rPr>
        <w:t xml:space="preserve">учреждения здравоохранения) Пензенской области, оказанной не застрахованным по обязательному медицинскому страхованию гражданам Российской Федерации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обязательного медицинского страхования) (далее </w:t>
      </w:r>
      <w:r w:rsidR="00D339D4">
        <w:rPr>
          <w:sz w:val="28"/>
          <w:szCs w:val="28"/>
        </w:rPr>
        <w:t xml:space="preserve">– </w:t>
      </w:r>
      <w:r w:rsidRPr="001732F8">
        <w:rPr>
          <w:sz w:val="28"/>
          <w:szCs w:val="28"/>
        </w:rPr>
        <w:t>Порядок) разработан с целью повышения доступности и улучшения</w:t>
      </w:r>
      <w:proofErr w:type="gramEnd"/>
      <w:r w:rsidRPr="001732F8">
        <w:rPr>
          <w:sz w:val="28"/>
          <w:szCs w:val="28"/>
        </w:rPr>
        <w:t xml:space="preserve"> качества оказания медицинской помощи населению, эффективного использования имеющихся ресурсов здравоохранения.</w:t>
      </w:r>
    </w:p>
    <w:p w:rsidR="0093067D" w:rsidRPr="001732F8" w:rsidRDefault="0093067D" w:rsidP="00F95E8F">
      <w:pPr>
        <w:autoSpaceDE w:val="0"/>
        <w:autoSpaceDN w:val="0"/>
        <w:adjustRightInd w:val="0"/>
        <w:spacing w:line="223" w:lineRule="auto"/>
        <w:ind w:firstLine="709"/>
        <w:jc w:val="both"/>
        <w:rPr>
          <w:sz w:val="28"/>
          <w:szCs w:val="28"/>
        </w:rPr>
      </w:pPr>
      <w:r w:rsidRPr="001732F8">
        <w:rPr>
          <w:sz w:val="28"/>
          <w:szCs w:val="28"/>
        </w:rPr>
        <w:t xml:space="preserve">8.2. </w:t>
      </w:r>
      <w:proofErr w:type="gramStart"/>
      <w:r w:rsidRPr="001732F8">
        <w:rPr>
          <w:sz w:val="28"/>
          <w:szCs w:val="28"/>
        </w:rPr>
        <w:t>В соответствии с настоящим разделом Программы за счет бюджетных ассигнований бюджета Пензенской области оплачивается медицинская помощь, оказанная не застрахованным по обязательному медицинскому страхованию гражданам при несчастных случаях, травмах, отравлениях и других состояниях и заболеваниях, входящих в базовую программу обязательного медицинского страхования, а также скорая, в том числе скорая специализированная, медицинская помощь и санитарно-авиационная эвакуация.</w:t>
      </w:r>
      <w:proofErr w:type="gramEnd"/>
    </w:p>
    <w:p w:rsidR="0093067D" w:rsidRPr="001732F8" w:rsidRDefault="0093067D" w:rsidP="00F95E8F">
      <w:pPr>
        <w:autoSpaceDE w:val="0"/>
        <w:autoSpaceDN w:val="0"/>
        <w:adjustRightInd w:val="0"/>
        <w:spacing w:line="223" w:lineRule="auto"/>
        <w:ind w:firstLine="709"/>
        <w:jc w:val="both"/>
        <w:rPr>
          <w:sz w:val="28"/>
          <w:szCs w:val="28"/>
        </w:rPr>
      </w:pPr>
      <w:r w:rsidRPr="001732F8">
        <w:rPr>
          <w:sz w:val="28"/>
          <w:szCs w:val="28"/>
        </w:rPr>
        <w:t xml:space="preserve">8.3. </w:t>
      </w:r>
      <w:proofErr w:type="gramStart"/>
      <w:r w:rsidRPr="001732F8">
        <w:rPr>
          <w:sz w:val="28"/>
          <w:szCs w:val="28"/>
        </w:rPr>
        <w:t xml:space="preserve">Бюджетные ассигнования из бюджета Пензенской области предоставляются учреждениям здравоохранения Пензенской области в виде субсидий на иные цели в </w:t>
      </w:r>
      <w:hyperlink r:id="rId51" w:history="1">
        <w:r w:rsidRPr="001732F8">
          <w:rPr>
            <w:sz w:val="28"/>
            <w:szCs w:val="28"/>
          </w:rPr>
          <w:t>порядке</w:t>
        </w:r>
      </w:hyperlink>
      <w:r w:rsidRPr="001732F8">
        <w:rPr>
          <w:sz w:val="28"/>
          <w:szCs w:val="28"/>
        </w:rPr>
        <w:t xml:space="preserve">, установленном постановлением Правительства Пензенской </w:t>
      </w:r>
      <w:r w:rsidR="00D339D4">
        <w:rPr>
          <w:sz w:val="28"/>
          <w:szCs w:val="28"/>
        </w:rPr>
        <w:t xml:space="preserve">области от 06.05.2011 </w:t>
      </w:r>
      <w:r w:rsidR="008C38D9">
        <w:rPr>
          <w:sz w:val="28"/>
          <w:szCs w:val="28"/>
        </w:rPr>
        <w:t>№</w:t>
      </w:r>
      <w:r w:rsidR="00D339D4">
        <w:rPr>
          <w:sz w:val="28"/>
          <w:szCs w:val="28"/>
        </w:rPr>
        <w:t xml:space="preserve"> 282-пП «</w:t>
      </w:r>
      <w:r w:rsidRPr="001732F8">
        <w:rPr>
          <w:sz w:val="28"/>
          <w:szCs w:val="28"/>
        </w:rPr>
        <w:t>О Порядке определения объема и условиях предоставления из бюджета Пензенской области субсидий государственным бюджетным и государственным автономным учреждениям Пензенской области на иные ц</w:t>
      </w:r>
      <w:r w:rsidR="00D339D4">
        <w:rPr>
          <w:sz w:val="28"/>
          <w:szCs w:val="28"/>
        </w:rPr>
        <w:t>ели»</w:t>
      </w:r>
      <w:r w:rsidRPr="001732F8">
        <w:rPr>
          <w:sz w:val="28"/>
          <w:szCs w:val="28"/>
        </w:rPr>
        <w:t xml:space="preserve">, а также приказами Министерства финансов Пензенской области от 24.08.2011 </w:t>
      </w:r>
      <w:hyperlink r:id="rId52" w:history="1">
        <w:r w:rsidR="00D339D4">
          <w:rPr>
            <w:sz w:val="28"/>
            <w:szCs w:val="28"/>
          </w:rPr>
          <w:t>№</w:t>
        </w:r>
        <w:r w:rsidRPr="001732F8">
          <w:rPr>
            <w:sz w:val="28"/>
            <w:szCs w:val="28"/>
          </w:rPr>
          <w:t xml:space="preserve"> 63</w:t>
        </w:r>
        <w:proofErr w:type="gramEnd"/>
      </w:hyperlink>
      <w:r w:rsidR="00D339D4">
        <w:rPr>
          <w:sz w:val="28"/>
          <w:szCs w:val="28"/>
        </w:rPr>
        <w:t xml:space="preserve"> «</w:t>
      </w:r>
      <w:proofErr w:type="gramStart"/>
      <w:r w:rsidRPr="001732F8">
        <w:rPr>
          <w:sz w:val="28"/>
          <w:szCs w:val="28"/>
        </w:rPr>
        <w:t>Об утверждении Порядка санкционирования расходов государственных бюджетных учреждений Пензенской области,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а также инвестиции, полученные в соответствии с пунктом 5 статьи 79 Бюджетно</w:t>
      </w:r>
      <w:r w:rsidR="00D339D4">
        <w:rPr>
          <w:sz w:val="28"/>
          <w:szCs w:val="28"/>
        </w:rPr>
        <w:t>го кодекса Российской Федерации»</w:t>
      </w:r>
      <w:r w:rsidRPr="001732F8">
        <w:rPr>
          <w:sz w:val="28"/>
          <w:szCs w:val="28"/>
        </w:rPr>
        <w:t xml:space="preserve"> и от 24.08.2011 </w:t>
      </w:r>
      <w:hyperlink r:id="rId53" w:history="1">
        <w:r w:rsidR="008C38D9">
          <w:rPr>
            <w:sz w:val="28"/>
            <w:szCs w:val="28"/>
          </w:rPr>
          <w:t>№</w:t>
        </w:r>
        <w:r w:rsidRPr="001732F8">
          <w:rPr>
            <w:sz w:val="28"/>
            <w:szCs w:val="28"/>
          </w:rPr>
          <w:t xml:space="preserve"> 64</w:t>
        </w:r>
      </w:hyperlink>
      <w:r w:rsidRPr="001732F8">
        <w:rPr>
          <w:sz w:val="28"/>
          <w:szCs w:val="28"/>
        </w:rPr>
        <w:t xml:space="preserve"> </w:t>
      </w:r>
      <w:r w:rsidR="008C38D9">
        <w:rPr>
          <w:sz w:val="28"/>
          <w:szCs w:val="28"/>
        </w:rPr>
        <w:br/>
        <w:t>«</w:t>
      </w:r>
      <w:r w:rsidRPr="001732F8">
        <w:rPr>
          <w:sz w:val="28"/>
          <w:szCs w:val="28"/>
        </w:rPr>
        <w:t>Об утверждении Порядка санкционирования расходов государственных автономных учреждений Пензенской области, источником</w:t>
      </w:r>
      <w:proofErr w:type="gramEnd"/>
      <w:r w:rsidRPr="001732F8">
        <w:rPr>
          <w:sz w:val="28"/>
          <w:szCs w:val="28"/>
        </w:rPr>
        <w:t xml:space="preserve"> финансового </w:t>
      </w:r>
      <w:proofErr w:type="gramStart"/>
      <w:r w:rsidRPr="001732F8">
        <w:rPr>
          <w:sz w:val="28"/>
          <w:szCs w:val="28"/>
        </w:rPr>
        <w:t>обеспечения</w:t>
      </w:r>
      <w:proofErr w:type="gramEnd"/>
      <w:r w:rsidRPr="001732F8">
        <w:rPr>
          <w:sz w:val="28"/>
          <w:szCs w:val="28"/>
        </w:rPr>
        <w:t xml:space="preserve"> которых являются субсидии, полученные в соответствии с абзацем вторым пункта 1 статьи 78.1 Бюджетного кодекса Российской Федерации, а также инвестиции, полученные в соответствии с пунктом 5 статьи 79 Бюджетно</w:t>
      </w:r>
      <w:r w:rsidR="008C38D9">
        <w:rPr>
          <w:sz w:val="28"/>
          <w:szCs w:val="28"/>
        </w:rPr>
        <w:t>го кодекса Российской Федерации»</w:t>
      </w:r>
      <w:r w:rsidRPr="001732F8">
        <w:rPr>
          <w:sz w:val="28"/>
          <w:szCs w:val="28"/>
        </w:rPr>
        <w:t>.</w:t>
      </w:r>
    </w:p>
    <w:p w:rsidR="0093067D" w:rsidRPr="001732F8" w:rsidRDefault="0093067D" w:rsidP="00F95E8F">
      <w:pPr>
        <w:autoSpaceDE w:val="0"/>
        <w:autoSpaceDN w:val="0"/>
        <w:adjustRightInd w:val="0"/>
        <w:spacing w:line="252" w:lineRule="auto"/>
        <w:ind w:firstLine="709"/>
        <w:jc w:val="both"/>
        <w:rPr>
          <w:sz w:val="28"/>
          <w:szCs w:val="28"/>
        </w:rPr>
      </w:pPr>
      <w:r w:rsidRPr="001732F8">
        <w:rPr>
          <w:sz w:val="28"/>
          <w:szCs w:val="28"/>
        </w:rPr>
        <w:lastRenderedPageBreak/>
        <w:t>8.4. Учреждение здравоохранения, оказав медицинскую помощь незастрахованному лицу, формирует счет и направляет его в Министерство здравоохранения Пензенской области.</w:t>
      </w:r>
    </w:p>
    <w:p w:rsidR="0093067D" w:rsidRPr="001732F8" w:rsidRDefault="0093067D" w:rsidP="00F95E8F">
      <w:pPr>
        <w:autoSpaceDE w:val="0"/>
        <w:autoSpaceDN w:val="0"/>
        <w:adjustRightInd w:val="0"/>
        <w:spacing w:line="252" w:lineRule="auto"/>
        <w:ind w:firstLine="709"/>
        <w:jc w:val="both"/>
        <w:rPr>
          <w:sz w:val="28"/>
          <w:szCs w:val="28"/>
        </w:rPr>
      </w:pPr>
      <w:r w:rsidRPr="001732F8">
        <w:rPr>
          <w:sz w:val="28"/>
          <w:szCs w:val="28"/>
        </w:rPr>
        <w:t>Учреждения здравоохранения формируют заявки на субсидии на иные цели и направляют их в Министерство здравоохранения Пензенской области.</w:t>
      </w:r>
    </w:p>
    <w:p w:rsidR="0093067D" w:rsidRPr="001732F8" w:rsidRDefault="0093067D" w:rsidP="00F95E8F">
      <w:pPr>
        <w:autoSpaceDE w:val="0"/>
        <w:autoSpaceDN w:val="0"/>
        <w:adjustRightInd w:val="0"/>
        <w:spacing w:line="252" w:lineRule="auto"/>
        <w:ind w:firstLine="709"/>
        <w:jc w:val="both"/>
        <w:rPr>
          <w:sz w:val="28"/>
          <w:szCs w:val="28"/>
        </w:rPr>
      </w:pPr>
      <w:r w:rsidRPr="001732F8">
        <w:rPr>
          <w:sz w:val="28"/>
          <w:szCs w:val="28"/>
        </w:rPr>
        <w:t>Расходы учреждений здравоохранения, источником финансирования которых являются субсидии на иные цели, осуществляются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согласно Порядку санкционирования указанных расходов, установленному Министерством финансов Пензенской области.</w:t>
      </w:r>
    </w:p>
    <w:p w:rsidR="0093067D" w:rsidRPr="001732F8" w:rsidRDefault="0093067D" w:rsidP="00F95E8F">
      <w:pPr>
        <w:autoSpaceDE w:val="0"/>
        <w:autoSpaceDN w:val="0"/>
        <w:adjustRightInd w:val="0"/>
        <w:spacing w:line="252" w:lineRule="auto"/>
        <w:ind w:firstLine="709"/>
        <w:jc w:val="both"/>
        <w:rPr>
          <w:sz w:val="28"/>
          <w:szCs w:val="28"/>
        </w:rPr>
      </w:pPr>
      <w:r w:rsidRPr="001732F8">
        <w:rPr>
          <w:sz w:val="28"/>
          <w:szCs w:val="28"/>
        </w:rPr>
        <w:t>8.5. Министерство здравоохранения Пензенской области на основании заявок производит перечисление субсидии на иные цели учреждениям здравоохранения.</w:t>
      </w:r>
    </w:p>
    <w:p w:rsidR="0093067D" w:rsidRPr="008D14FF" w:rsidRDefault="0093067D" w:rsidP="00F95E8F">
      <w:pPr>
        <w:autoSpaceDE w:val="0"/>
        <w:autoSpaceDN w:val="0"/>
        <w:adjustRightInd w:val="0"/>
        <w:spacing w:line="252" w:lineRule="auto"/>
        <w:ind w:firstLine="709"/>
        <w:jc w:val="both"/>
        <w:rPr>
          <w:sz w:val="16"/>
          <w:szCs w:val="16"/>
        </w:rPr>
      </w:pPr>
    </w:p>
    <w:p w:rsidR="0093067D" w:rsidRPr="001732F8" w:rsidRDefault="0093067D" w:rsidP="00F95E8F">
      <w:pPr>
        <w:autoSpaceDE w:val="0"/>
        <w:autoSpaceDN w:val="0"/>
        <w:adjustRightInd w:val="0"/>
        <w:spacing w:line="252" w:lineRule="auto"/>
        <w:jc w:val="center"/>
        <w:outlineLvl w:val="1"/>
        <w:rPr>
          <w:sz w:val="28"/>
          <w:szCs w:val="28"/>
        </w:rPr>
      </w:pPr>
      <w:bookmarkStart w:id="19" w:name="Par7334"/>
      <w:bookmarkStart w:id="20" w:name="Par7360"/>
      <w:bookmarkEnd w:id="19"/>
      <w:bookmarkEnd w:id="20"/>
      <w:r w:rsidRPr="001732F8">
        <w:rPr>
          <w:sz w:val="28"/>
          <w:szCs w:val="28"/>
        </w:rPr>
        <w:t xml:space="preserve">9. </w:t>
      </w:r>
      <w:hyperlink w:anchor="Par7360" w:history="1">
        <w:proofErr w:type="gramStart"/>
        <w:r w:rsidRPr="001732F8">
          <w:rPr>
            <w:sz w:val="28"/>
            <w:szCs w:val="28"/>
          </w:rPr>
          <w:t>Перечень</w:t>
        </w:r>
      </w:hyperlink>
      <w:r w:rsidRPr="001732F8">
        <w:rPr>
          <w:sz w:val="28"/>
          <w:szCs w:val="28"/>
        </w:rPr>
        <w:t xml:space="preserve"> жизненно необходимых и важнейших лекарственных</w:t>
      </w:r>
      <w:r w:rsidR="008C38D9">
        <w:rPr>
          <w:sz w:val="28"/>
          <w:szCs w:val="28"/>
        </w:rPr>
        <w:br/>
      </w:r>
      <w:r w:rsidRPr="001732F8">
        <w:rPr>
          <w:sz w:val="28"/>
          <w:szCs w:val="28"/>
        </w:rPr>
        <w:t xml:space="preserve"> препаратов в соответствии с Федеральным </w:t>
      </w:r>
      <w:hyperlink r:id="rId54" w:history="1">
        <w:r w:rsidRPr="001732F8">
          <w:rPr>
            <w:sz w:val="28"/>
            <w:szCs w:val="28"/>
          </w:rPr>
          <w:t>законом</w:t>
        </w:r>
      </w:hyperlink>
      <w:r w:rsidRPr="001732F8">
        <w:rPr>
          <w:sz w:val="28"/>
          <w:szCs w:val="28"/>
        </w:rPr>
        <w:t xml:space="preserve"> 12.04.2010 № 61-ФЗ </w:t>
      </w:r>
      <w:r w:rsidR="008C38D9">
        <w:rPr>
          <w:sz w:val="28"/>
          <w:szCs w:val="28"/>
        </w:rPr>
        <w:br/>
      </w:r>
      <w:r w:rsidRPr="001732F8">
        <w:rPr>
          <w:sz w:val="28"/>
          <w:szCs w:val="28"/>
        </w:rPr>
        <w:t>«Об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w:t>
      </w:r>
      <w:proofErr w:type="gramEnd"/>
      <w:r w:rsidRPr="001732F8">
        <w:rPr>
          <w:sz w:val="28"/>
          <w:szCs w:val="28"/>
        </w:rPr>
        <w:t>,</w:t>
      </w:r>
      <w:r w:rsidR="008C38D9">
        <w:rPr>
          <w:sz w:val="28"/>
          <w:szCs w:val="28"/>
        </w:rPr>
        <w:br/>
      </w:r>
      <w:r w:rsidRPr="001732F8">
        <w:rPr>
          <w:sz w:val="28"/>
          <w:szCs w:val="28"/>
        </w:rPr>
        <w:t xml:space="preserve"> в том числе скорой специализированной, паллиативной медицинской</w:t>
      </w:r>
      <w:r w:rsidR="008C38D9">
        <w:rPr>
          <w:sz w:val="28"/>
          <w:szCs w:val="28"/>
        </w:rPr>
        <w:t xml:space="preserve"> помощи в стационарных условиях</w:t>
      </w:r>
    </w:p>
    <w:p w:rsidR="007413D6" w:rsidRDefault="007413D6" w:rsidP="00F95E8F">
      <w:pPr>
        <w:autoSpaceDE w:val="0"/>
        <w:autoSpaceDN w:val="0"/>
        <w:adjustRightInd w:val="0"/>
        <w:spacing w:line="252" w:lineRule="auto"/>
        <w:ind w:firstLine="709"/>
        <w:jc w:val="center"/>
        <w:outlineLvl w:val="1"/>
        <w:rPr>
          <w:sz w:val="28"/>
          <w:szCs w:val="28"/>
        </w:rPr>
      </w:pPr>
    </w:p>
    <w:tbl>
      <w:tblPr>
        <w:tblStyle w:val="ac"/>
        <w:tblW w:w="10064" w:type="dxa"/>
        <w:jc w:val="center"/>
        <w:tblInd w:w="143" w:type="dxa"/>
        <w:tblLayout w:type="fixed"/>
        <w:tblLook w:val="0600" w:firstRow="0" w:lastRow="0" w:firstColumn="0" w:lastColumn="0" w:noHBand="1" w:noVBand="1"/>
      </w:tblPr>
      <w:tblGrid>
        <w:gridCol w:w="1489"/>
        <w:gridCol w:w="2977"/>
        <w:gridCol w:w="2410"/>
        <w:gridCol w:w="3188"/>
      </w:tblGrid>
      <w:tr w:rsidR="007413D6" w:rsidRPr="007413D6" w:rsidTr="00E013AC">
        <w:trPr>
          <w:trHeight w:val="204"/>
          <w:jc w:val="center"/>
        </w:trPr>
        <w:tc>
          <w:tcPr>
            <w:tcW w:w="1489" w:type="dxa"/>
          </w:tcPr>
          <w:p w:rsidR="007413D6" w:rsidRPr="007413D6" w:rsidRDefault="007413D6" w:rsidP="008E784D">
            <w:pPr>
              <w:jc w:val="center"/>
              <w:rPr>
                <w:sz w:val="24"/>
                <w:szCs w:val="24"/>
              </w:rPr>
            </w:pPr>
            <w:r w:rsidRPr="008C38D9">
              <w:rPr>
                <w:sz w:val="24"/>
                <w:szCs w:val="24"/>
              </w:rPr>
              <w:t>Код АТХ</w:t>
            </w:r>
          </w:p>
        </w:tc>
        <w:tc>
          <w:tcPr>
            <w:tcW w:w="2977" w:type="dxa"/>
          </w:tcPr>
          <w:p w:rsidR="007413D6" w:rsidRPr="007413D6" w:rsidRDefault="007413D6" w:rsidP="008E784D">
            <w:pPr>
              <w:jc w:val="center"/>
              <w:rPr>
                <w:sz w:val="24"/>
                <w:szCs w:val="24"/>
              </w:rPr>
            </w:pPr>
            <w:r w:rsidRPr="008C38D9">
              <w:rPr>
                <w:sz w:val="24"/>
                <w:szCs w:val="24"/>
              </w:rPr>
              <w:t>Анатомо-терапевтическо-химическая классификация (АТХ)</w:t>
            </w:r>
          </w:p>
        </w:tc>
        <w:tc>
          <w:tcPr>
            <w:tcW w:w="2410" w:type="dxa"/>
          </w:tcPr>
          <w:p w:rsidR="007413D6" w:rsidRPr="007413D6" w:rsidRDefault="007413D6" w:rsidP="008E784D">
            <w:pPr>
              <w:jc w:val="center"/>
              <w:rPr>
                <w:sz w:val="24"/>
                <w:szCs w:val="24"/>
              </w:rPr>
            </w:pPr>
            <w:r w:rsidRPr="008C38D9">
              <w:rPr>
                <w:sz w:val="24"/>
                <w:szCs w:val="24"/>
              </w:rPr>
              <w:t>Лекарственные препараты</w:t>
            </w:r>
          </w:p>
        </w:tc>
        <w:tc>
          <w:tcPr>
            <w:tcW w:w="3188" w:type="dxa"/>
          </w:tcPr>
          <w:p w:rsidR="007413D6" w:rsidRPr="007413D6" w:rsidRDefault="007413D6" w:rsidP="008E784D">
            <w:pPr>
              <w:jc w:val="center"/>
              <w:rPr>
                <w:sz w:val="24"/>
                <w:szCs w:val="24"/>
              </w:rPr>
            </w:pPr>
            <w:r w:rsidRPr="008C38D9">
              <w:rPr>
                <w:sz w:val="24"/>
                <w:szCs w:val="24"/>
              </w:rPr>
              <w:t>Лекарственные формы</w:t>
            </w:r>
          </w:p>
        </w:tc>
      </w:tr>
    </w:tbl>
    <w:p w:rsidR="007413D6" w:rsidRPr="007413D6" w:rsidRDefault="007413D6" w:rsidP="00F95E8F">
      <w:pPr>
        <w:autoSpaceDE w:val="0"/>
        <w:autoSpaceDN w:val="0"/>
        <w:adjustRightInd w:val="0"/>
        <w:spacing w:line="252" w:lineRule="auto"/>
        <w:ind w:firstLine="709"/>
        <w:jc w:val="center"/>
        <w:outlineLvl w:val="1"/>
        <w:rPr>
          <w:sz w:val="4"/>
          <w:szCs w:val="4"/>
        </w:rPr>
      </w:pPr>
    </w:p>
    <w:p w:rsidR="00F95E8F" w:rsidRPr="00F95E8F" w:rsidRDefault="00F95E8F" w:rsidP="00F95E8F">
      <w:pPr>
        <w:autoSpaceDE w:val="0"/>
        <w:autoSpaceDN w:val="0"/>
        <w:adjustRightInd w:val="0"/>
        <w:spacing w:line="252" w:lineRule="auto"/>
        <w:ind w:firstLine="709"/>
        <w:jc w:val="center"/>
        <w:outlineLvl w:val="1"/>
        <w:rPr>
          <w:sz w:val="4"/>
          <w:szCs w:val="4"/>
        </w:rPr>
      </w:pPr>
    </w:p>
    <w:tbl>
      <w:tblPr>
        <w:tblStyle w:val="ac"/>
        <w:tblW w:w="10064" w:type="dxa"/>
        <w:jc w:val="center"/>
        <w:tblLayout w:type="fixed"/>
        <w:tblLook w:val="0600" w:firstRow="0" w:lastRow="0" w:firstColumn="0" w:lastColumn="0" w:noHBand="1" w:noVBand="1"/>
      </w:tblPr>
      <w:tblGrid>
        <w:gridCol w:w="1489"/>
        <w:gridCol w:w="2977"/>
        <w:gridCol w:w="2386"/>
        <w:gridCol w:w="3212"/>
      </w:tblGrid>
      <w:tr w:rsidR="0093067D" w:rsidRPr="007413D6" w:rsidTr="00FF122D">
        <w:trPr>
          <w:trHeight w:val="204"/>
          <w:tblHeader/>
          <w:jc w:val="center"/>
        </w:trPr>
        <w:tc>
          <w:tcPr>
            <w:tcW w:w="1489" w:type="dxa"/>
          </w:tcPr>
          <w:p w:rsidR="0093067D" w:rsidRPr="007413D6" w:rsidRDefault="0093067D" w:rsidP="007413D6">
            <w:pPr>
              <w:jc w:val="center"/>
              <w:rPr>
                <w:sz w:val="24"/>
                <w:szCs w:val="24"/>
              </w:rPr>
            </w:pPr>
            <w:r w:rsidRPr="007413D6">
              <w:rPr>
                <w:sz w:val="24"/>
                <w:szCs w:val="24"/>
              </w:rPr>
              <w:t>1</w:t>
            </w:r>
          </w:p>
        </w:tc>
        <w:tc>
          <w:tcPr>
            <w:tcW w:w="2977" w:type="dxa"/>
          </w:tcPr>
          <w:p w:rsidR="0093067D" w:rsidRPr="007413D6" w:rsidRDefault="0093067D" w:rsidP="007413D6">
            <w:pPr>
              <w:jc w:val="center"/>
              <w:rPr>
                <w:sz w:val="24"/>
                <w:szCs w:val="24"/>
              </w:rPr>
            </w:pPr>
            <w:r w:rsidRPr="007413D6">
              <w:rPr>
                <w:sz w:val="24"/>
                <w:szCs w:val="24"/>
              </w:rPr>
              <w:t>2</w:t>
            </w:r>
          </w:p>
        </w:tc>
        <w:tc>
          <w:tcPr>
            <w:tcW w:w="2386" w:type="dxa"/>
          </w:tcPr>
          <w:p w:rsidR="0093067D" w:rsidRPr="007413D6" w:rsidRDefault="0093067D" w:rsidP="007413D6">
            <w:pPr>
              <w:jc w:val="center"/>
              <w:rPr>
                <w:sz w:val="24"/>
                <w:szCs w:val="24"/>
              </w:rPr>
            </w:pPr>
            <w:r w:rsidRPr="007413D6">
              <w:rPr>
                <w:sz w:val="24"/>
                <w:szCs w:val="24"/>
              </w:rPr>
              <w:t>3</w:t>
            </w:r>
          </w:p>
        </w:tc>
        <w:tc>
          <w:tcPr>
            <w:tcW w:w="3212" w:type="dxa"/>
          </w:tcPr>
          <w:p w:rsidR="0093067D" w:rsidRPr="007413D6" w:rsidRDefault="0093067D" w:rsidP="007413D6">
            <w:pPr>
              <w:jc w:val="center"/>
              <w:rPr>
                <w:sz w:val="24"/>
                <w:szCs w:val="24"/>
              </w:rPr>
            </w:pPr>
            <w:r w:rsidRPr="007413D6">
              <w:rPr>
                <w:sz w:val="24"/>
                <w:szCs w:val="24"/>
              </w:rPr>
              <w:t>4</w:t>
            </w:r>
          </w:p>
        </w:tc>
      </w:tr>
      <w:tr w:rsidR="0093067D" w:rsidRPr="007413D6" w:rsidTr="00FF122D">
        <w:trPr>
          <w:trHeight w:val="447"/>
          <w:jc w:val="center"/>
        </w:trPr>
        <w:tc>
          <w:tcPr>
            <w:tcW w:w="1489" w:type="dxa"/>
          </w:tcPr>
          <w:p w:rsidR="0093067D" w:rsidRPr="007413D6" w:rsidRDefault="0093067D" w:rsidP="007413D6">
            <w:pPr>
              <w:jc w:val="center"/>
              <w:rPr>
                <w:sz w:val="24"/>
                <w:szCs w:val="24"/>
              </w:rPr>
            </w:pPr>
            <w:r w:rsidRPr="007413D6">
              <w:rPr>
                <w:sz w:val="24"/>
                <w:szCs w:val="24"/>
              </w:rPr>
              <w:t>А</w:t>
            </w:r>
          </w:p>
        </w:tc>
        <w:tc>
          <w:tcPr>
            <w:tcW w:w="2977" w:type="dxa"/>
          </w:tcPr>
          <w:p w:rsidR="0093067D" w:rsidRPr="007413D6" w:rsidRDefault="0093067D" w:rsidP="007413D6">
            <w:pPr>
              <w:jc w:val="center"/>
              <w:rPr>
                <w:sz w:val="24"/>
                <w:szCs w:val="24"/>
              </w:rPr>
            </w:pPr>
            <w:r w:rsidRPr="007413D6">
              <w:rPr>
                <w:sz w:val="24"/>
                <w:szCs w:val="24"/>
              </w:rPr>
              <w:t>пищеварительный тракт и обмен веществ</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А02</w:t>
            </w:r>
          </w:p>
        </w:tc>
        <w:tc>
          <w:tcPr>
            <w:tcW w:w="2977" w:type="dxa"/>
          </w:tcPr>
          <w:p w:rsidR="0093067D" w:rsidRPr="007413D6" w:rsidRDefault="0093067D" w:rsidP="007413D6">
            <w:pPr>
              <w:jc w:val="center"/>
              <w:rPr>
                <w:sz w:val="24"/>
                <w:szCs w:val="24"/>
              </w:rPr>
            </w:pPr>
            <w:r w:rsidRPr="007413D6">
              <w:rPr>
                <w:sz w:val="24"/>
                <w:szCs w:val="24"/>
              </w:rPr>
              <w:t>препараты для лечения заболеваний, связанных с нарушением кислотности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А02В</w:t>
            </w:r>
          </w:p>
        </w:tc>
        <w:tc>
          <w:tcPr>
            <w:tcW w:w="2977" w:type="dxa"/>
          </w:tcPr>
          <w:p w:rsidR="0093067D" w:rsidRPr="007413D6" w:rsidRDefault="0093067D" w:rsidP="007413D6">
            <w:pPr>
              <w:jc w:val="center"/>
              <w:rPr>
                <w:sz w:val="24"/>
                <w:szCs w:val="24"/>
              </w:rPr>
            </w:pPr>
            <w:r w:rsidRPr="007413D6">
              <w:rPr>
                <w:sz w:val="24"/>
                <w:szCs w:val="24"/>
              </w:rPr>
              <w:t>препараты для лечения язвенной болезни желудка и двенадцатиперстной кишки и гастроэзофагальной рефлюксной болезни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1240"/>
          <w:jc w:val="center"/>
        </w:trPr>
        <w:tc>
          <w:tcPr>
            <w:tcW w:w="1489" w:type="dxa"/>
          </w:tcPr>
          <w:p w:rsidR="0093067D" w:rsidRPr="007413D6" w:rsidRDefault="0093067D" w:rsidP="007413D6">
            <w:pPr>
              <w:jc w:val="center"/>
              <w:rPr>
                <w:sz w:val="24"/>
                <w:szCs w:val="24"/>
              </w:rPr>
            </w:pPr>
            <w:r w:rsidRPr="007413D6">
              <w:rPr>
                <w:sz w:val="24"/>
                <w:szCs w:val="24"/>
              </w:rPr>
              <w:lastRenderedPageBreak/>
              <w:t>А02ВА</w:t>
            </w:r>
          </w:p>
        </w:tc>
        <w:tc>
          <w:tcPr>
            <w:tcW w:w="2977" w:type="dxa"/>
          </w:tcPr>
          <w:p w:rsidR="0093067D" w:rsidRPr="007413D6" w:rsidRDefault="0093067D" w:rsidP="007413D6">
            <w:pPr>
              <w:jc w:val="center"/>
              <w:rPr>
                <w:sz w:val="24"/>
                <w:szCs w:val="24"/>
              </w:rPr>
            </w:pPr>
            <w:r w:rsidRPr="007413D6">
              <w:rPr>
                <w:sz w:val="24"/>
                <w:szCs w:val="24"/>
              </w:rPr>
              <w:t>блокаторы</w:t>
            </w:r>
            <w:r w:rsidR="008E784D">
              <w:rPr>
                <w:sz w:val="24"/>
                <w:szCs w:val="24"/>
              </w:rPr>
              <w:br/>
            </w:r>
            <w:r w:rsidRPr="007413D6">
              <w:rPr>
                <w:sz w:val="24"/>
                <w:szCs w:val="24"/>
              </w:rPr>
              <w:t xml:space="preserve"> Н2-гистаминовых рецепторов</w:t>
            </w:r>
          </w:p>
        </w:tc>
        <w:tc>
          <w:tcPr>
            <w:tcW w:w="2386" w:type="dxa"/>
          </w:tcPr>
          <w:p w:rsidR="0093067D" w:rsidRPr="007413D6" w:rsidRDefault="0093067D" w:rsidP="007413D6">
            <w:pPr>
              <w:jc w:val="center"/>
              <w:rPr>
                <w:sz w:val="24"/>
                <w:szCs w:val="24"/>
              </w:rPr>
            </w:pPr>
            <w:r w:rsidRPr="007413D6">
              <w:rPr>
                <w:sz w:val="24"/>
                <w:szCs w:val="24"/>
              </w:rPr>
              <w:t>ранитидин</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1737"/>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фамотидин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3598"/>
          <w:jc w:val="center"/>
        </w:trPr>
        <w:tc>
          <w:tcPr>
            <w:tcW w:w="1489" w:type="dxa"/>
          </w:tcPr>
          <w:p w:rsidR="0093067D" w:rsidRPr="007413D6" w:rsidRDefault="0093067D" w:rsidP="007413D6">
            <w:pPr>
              <w:jc w:val="center"/>
              <w:rPr>
                <w:sz w:val="24"/>
                <w:szCs w:val="24"/>
              </w:rPr>
            </w:pPr>
            <w:r w:rsidRPr="007413D6">
              <w:rPr>
                <w:sz w:val="24"/>
                <w:szCs w:val="24"/>
              </w:rPr>
              <w:t>А02ВС</w:t>
            </w:r>
          </w:p>
        </w:tc>
        <w:tc>
          <w:tcPr>
            <w:tcW w:w="2977" w:type="dxa"/>
          </w:tcPr>
          <w:p w:rsidR="0093067D" w:rsidRPr="007413D6" w:rsidRDefault="0093067D" w:rsidP="007413D6">
            <w:pPr>
              <w:jc w:val="center"/>
              <w:rPr>
                <w:sz w:val="24"/>
                <w:szCs w:val="24"/>
              </w:rPr>
            </w:pPr>
            <w:r w:rsidRPr="007413D6">
              <w:rPr>
                <w:sz w:val="24"/>
                <w:szCs w:val="24"/>
              </w:rPr>
              <w:t>ингибиторы протонового насоса</w:t>
            </w:r>
          </w:p>
        </w:tc>
        <w:tc>
          <w:tcPr>
            <w:tcW w:w="2386" w:type="dxa"/>
          </w:tcPr>
          <w:p w:rsidR="0093067D" w:rsidRPr="007413D6" w:rsidRDefault="0093067D" w:rsidP="007413D6">
            <w:pPr>
              <w:jc w:val="center"/>
              <w:rPr>
                <w:sz w:val="24"/>
                <w:szCs w:val="24"/>
              </w:rPr>
            </w:pPr>
            <w:r w:rsidRPr="007413D6">
              <w:rPr>
                <w:sz w:val="24"/>
                <w:szCs w:val="24"/>
              </w:rPr>
              <w:t>омепразол</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капсулы кишечнорастворимые;</w:t>
            </w:r>
          </w:p>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эзомепразол</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А02ВХ</w:t>
            </w:r>
          </w:p>
        </w:tc>
        <w:tc>
          <w:tcPr>
            <w:tcW w:w="2977" w:type="dxa"/>
          </w:tcPr>
          <w:p w:rsidR="0093067D" w:rsidRPr="007413D6" w:rsidRDefault="0093067D" w:rsidP="007413D6">
            <w:pPr>
              <w:jc w:val="center"/>
              <w:rPr>
                <w:sz w:val="24"/>
                <w:szCs w:val="24"/>
              </w:rPr>
            </w:pPr>
            <w:r w:rsidRPr="007413D6">
              <w:rPr>
                <w:sz w:val="24"/>
                <w:szCs w:val="24"/>
              </w:rPr>
              <w:t>другие препараты для лечения язвенной болезни желудка и двенадцатиперстной кишки и гастроэзофагальной рефлюксной болезни</w:t>
            </w:r>
          </w:p>
        </w:tc>
        <w:tc>
          <w:tcPr>
            <w:tcW w:w="2386" w:type="dxa"/>
          </w:tcPr>
          <w:p w:rsidR="0093067D" w:rsidRPr="007413D6" w:rsidRDefault="0093067D" w:rsidP="007413D6">
            <w:pPr>
              <w:jc w:val="center"/>
              <w:rPr>
                <w:sz w:val="24"/>
                <w:szCs w:val="24"/>
              </w:rPr>
            </w:pPr>
            <w:r w:rsidRPr="007413D6">
              <w:rPr>
                <w:sz w:val="24"/>
                <w:szCs w:val="24"/>
              </w:rPr>
              <w:t>висмута трикалия дицитрат</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А03</w:t>
            </w:r>
          </w:p>
        </w:tc>
        <w:tc>
          <w:tcPr>
            <w:tcW w:w="2977" w:type="dxa"/>
          </w:tcPr>
          <w:p w:rsidR="0093067D" w:rsidRPr="007413D6" w:rsidRDefault="0093067D" w:rsidP="007413D6">
            <w:pPr>
              <w:jc w:val="center"/>
              <w:rPr>
                <w:sz w:val="24"/>
                <w:szCs w:val="24"/>
              </w:rPr>
            </w:pPr>
            <w:r w:rsidRPr="007413D6">
              <w:rPr>
                <w:sz w:val="24"/>
                <w:szCs w:val="24"/>
              </w:rPr>
              <w:t>препараты для лечения функциональных нарушений желудочно-кишечного тракта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А03А</w:t>
            </w:r>
          </w:p>
        </w:tc>
        <w:tc>
          <w:tcPr>
            <w:tcW w:w="2977" w:type="dxa"/>
          </w:tcPr>
          <w:p w:rsidR="0093067D" w:rsidRDefault="0093067D" w:rsidP="007413D6">
            <w:pPr>
              <w:jc w:val="center"/>
              <w:rPr>
                <w:sz w:val="24"/>
                <w:szCs w:val="24"/>
              </w:rPr>
            </w:pPr>
            <w:r w:rsidRPr="007413D6">
              <w:rPr>
                <w:sz w:val="24"/>
                <w:szCs w:val="24"/>
              </w:rPr>
              <w:t>препараты для лечения функциональных нарушений кишечника</w:t>
            </w:r>
          </w:p>
          <w:p w:rsidR="008E784D" w:rsidRPr="007413D6" w:rsidRDefault="008E784D" w:rsidP="007413D6">
            <w:pPr>
              <w:jc w:val="center"/>
              <w:rPr>
                <w:sz w:val="24"/>
                <w:szCs w:val="24"/>
              </w:rPr>
            </w:pP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А03АА</w:t>
            </w:r>
          </w:p>
        </w:tc>
        <w:tc>
          <w:tcPr>
            <w:tcW w:w="2977" w:type="dxa"/>
          </w:tcPr>
          <w:p w:rsidR="0093067D" w:rsidRPr="007413D6" w:rsidRDefault="0093067D" w:rsidP="007413D6">
            <w:pPr>
              <w:jc w:val="center"/>
              <w:rPr>
                <w:sz w:val="24"/>
                <w:szCs w:val="24"/>
              </w:rPr>
            </w:pPr>
            <w:r w:rsidRPr="007413D6">
              <w:rPr>
                <w:sz w:val="24"/>
                <w:szCs w:val="24"/>
              </w:rPr>
              <w:t>синтетические антихолинергические средства, эфиры с третичной аминогруппой</w:t>
            </w:r>
          </w:p>
        </w:tc>
        <w:tc>
          <w:tcPr>
            <w:tcW w:w="2386" w:type="dxa"/>
          </w:tcPr>
          <w:p w:rsidR="0093067D" w:rsidRPr="007413D6" w:rsidRDefault="0093067D" w:rsidP="007413D6">
            <w:pPr>
              <w:jc w:val="center"/>
              <w:rPr>
                <w:sz w:val="24"/>
                <w:szCs w:val="24"/>
              </w:rPr>
            </w:pPr>
            <w:r w:rsidRPr="007413D6">
              <w:rPr>
                <w:sz w:val="24"/>
                <w:szCs w:val="24"/>
              </w:rPr>
              <w:t>мебеверин</w:t>
            </w:r>
          </w:p>
        </w:tc>
        <w:tc>
          <w:tcPr>
            <w:tcW w:w="3212" w:type="dxa"/>
          </w:tcPr>
          <w:p w:rsidR="0093067D" w:rsidRPr="007413D6" w:rsidRDefault="0093067D" w:rsidP="007413D6">
            <w:pPr>
              <w:jc w:val="center"/>
              <w:rPr>
                <w:sz w:val="24"/>
                <w:szCs w:val="24"/>
              </w:rPr>
            </w:pPr>
            <w:r w:rsidRPr="007413D6">
              <w:rPr>
                <w:sz w:val="24"/>
                <w:szCs w:val="24"/>
              </w:rPr>
              <w:t>капсулы пролонгированного действия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платифиллин</w:t>
            </w:r>
          </w:p>
        </w:tc>
        <w:tc>
          <w:tcPr>
            <w:tcW w:w="3212" w:type="dxa"/>
          </w:tcPr>
          <w:p w:rsidR="0093067D" w:rsidRPr="007413D6" w:rsidRDefault="0093067D" w:rsidP="007413D6">
            <w:pPr>
              <w:jc w:val="center"/>
              <w:rPr>
                <w:sz w:val="24"/>
                <w:szCs w:val="24"/>
              </w:rPr>
            </w:pPr>
            <w:r w:rsidRPr="007413D6">
              <w:rPr>
                <w:sz w:val="24"/>
                <w:szCs w:val="24"/>
              </w:rPr>
              <w:t>раствор для подкожного введения;</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A03AD</w:t>
            </w:r>
          </w:p>
        </w:tc>
        <w:tc>
          <w:tcPr>
            <w:tcW w:w="2977" w:type="dxa"/>
          </w:tcPr>
          <w:p w:rsidR="0093067D" w:rsidRPr="007413D6" w:rsidRDefault="0093067D" w:rsidP="007413D6">
            <w:pPr>
              <w:jc w:val="center"/>
              <w:rPr>
                <w:sz w:val="24"/>
                <w:szCs w:val="24"/>
              </w:rPr>
            </w:pPr>
            <w:r w:rsidRPr="007413D6">
              <w:rPr>
                <w:sz w:val="24"/>
                <w:szCs w:val="24"/>
              </w:rPr>
              <w:t>папаверин и его производные</w:t>
            </w:r>
          </w:p>
        </w:tc>
        <w:tc>
          <w:tcPr>
            <w:tcW w:w="2386" w:type="dxa"/>
          </w:tcPr>
          <w:p w:rsidR="0093067D" w:rsidRPr="007413D6" w:rsidRDefault="0093067D" w:rsidP="007413D6">
            <w:pPr>
              <w:jc w:val="center"/>
              <w:rPr>
                <w:sz w:val="24"/>
                <w:szCs w:val="24"/>
              </w:rPr>
            </w:pPr>
            <w:r w:rsidRPr="007413D6">
              <w:rPr>
                <w:sz w:val="24"/>
                <w:szCs w:val="24"/>
              </w:rPr>
              <w:t>дротаверин</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инъекций; 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А03B</w:t>
            </w:r>
          </w:p>
        </w:tc>
        <w:tc>
          <w:tcPr>
            <w:tcW w:w="2977" w:type="dxa"/>
          </w:tcPr>
          <w:p w:rsidR="0093067D" w:rsidRPr="007413D6" w:rsidRDefault="0093067D" w:rsidP="007413D6">
            <w:pPr>
              <w:jc w:val="center"/>
              <w:rPr>
                <w:sz w:val="24"/>
                <w:szCs w:val="24"/>
              </w:rPr>
            </w:pPr>
            <w:r w:rsidRPr="007413D6">
              <w:rPr>
                <w:sz w:val="24"/>
                <w:szCs w:val="24"/>
              </w:rPr>
              <w:t>препараты белладонны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А03ВА</w:t>
            </w:r>
          </w:p>
        </w:tc>
        <w:tc>
          <w:tcPr>
            <w:tcW w:w="2977" w:type="dxa"/>
          </w:tcPr>
          <w:p w:rsidR="0093067D" w:rsidRPr="007413D6" w:rsidRDefault="0093067D" w:rsidP="007413D6">
            <w:pPr>
              <w:jc w:val="center"/>
              <w:rPr>
                <w:sz w:val="24"/>
                <w:szCs w:val="24"/>
              </w:rPr>
            </w:pPr>
            <w:r w:rsidRPr="007413D6">
              <w:rPr>
                <w:sz w:val="24"/>
                <w:szCs w:val="24"/>
              </w:rPr>
              <w:t>алкалоиды белладонны, третичные амины</w:t>
            </w:r>
          </w:p>
        </w:tc>
        <w:tc>
          <w:tcPr>
            <w:tcW w:w="2386" w:type="dxa"/>
          </w:tcPr>
          <w:p w:rsidR="0093067D" w:rsidRPr="007413D6" w:rsidRDefault="0093067D" w:rsidP="007413D6">
            <w:pPr>
              <w:jc w:val="center"/>
              <w:rPr>
                <w:sz w:val="24"/>
                <w:szCs w:val="24"/>
              </w:rPr>
            </w:pPr>
            <w:r w:rsidRPr="007413D6">
              <w:rPr>
                <w:sz w:val="24"/>
                <w:szCs w:val="24"/>
              </w:rPr>
              <w:t>атропин</w:t>
            </w:r>
          </w:p>
        </w:tc>
        <w:tc>
          <w:tcPr>
            <w:tcW w:w="3212" w:type="dxa"/>
          </w:tcPr>
          <w:p w:rsidR="00ED41D9" w:rsidRPr="007413D6" w:rsidRDefault="0093067D" w:rsidP="007413D6">
            <w:pPr>
              <w:jc w:val="center"/>
              <w:rPr>
                <w:sz w:val="24"/>
                <w:szCs w:val="24"/>
              </w:rPr>
            </w:pPr>
            <w:r w:rsidRPr="007413D6">
              <w:rPr>
                <w:sz w:val="24"/>
                <w:szCs w:val="24"/>
              </w:rPr>
              <w:t>капли глазные;</w:t>
            </w:r>
          </w:p>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А03F</w:t>
            </w:r>
          </w:p>
        </w:tc>
        <w:tc>
          <w:tcPr>
            <w:tcW w:w="2977" w:type="dxa"/>
          </w:tcPr>
          <w:p w:rsidR="0093067D" w:rsidRPr="007413D6" w:rsidRDefault="0093067D" w:rsidP="007413D6">
            <w:pPr>
              <w:jc w:val="center"/>
              <w:rPr>
                <w:sz w:val="24"/>
                <w:szCs w:val="24"/>
              </w:rPr>
            </w:pPr>
            <w:r w:rsidRPr="007413D6">
              <w:rPr>
                <w:sz w:val="24"/>
                <w:szCs w:val="24"/>
              </w:rPr>
              <w:t>стимуляторы моторики желудочно-кишечного тракта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А03FА</w:t>
            </w:r>
          </w:p>
        </w:tc>
        <w:tc>
          <w:tcPr>
            <w:tcW w:w="2977" w:type="dxa"/>
          </w:tcPr>
          <w:p w:rsidR="0093067D" w:rsidRPr="007413D6" w:rsidRDefault="0093067D" w:rsidP="007413D6">
            <w:pPr>
              <w:jc w:val="center"/>
              <w:rPr>
                <w:sz w:val="24"/>
                <w:szCs w:val="24"/>
              </w:rPr>
            </w:pPr>
            <w:r w:rsidRPr="007413D6">
              <w:rPr>
                <w:sz w:val="24"/>
                <w:szCs w:val="24"/>
              </w:rPr>
              <w:t>стимуляторы моторики желудочно-кишечного тракта</w:t>
            </w:r>
          </w:p>
        </w:tc>
        <w:tc>
          <w:tcPr>
            <w:tcW w:w="2386" w:type="dxa"/>
          </w:tcPr>
          <w:p w:rsidR="0093067D" w:rsidRPr="007413D6" w:rsidRDefault="0093067D" w:rsidP="007413D6">
            <w:pPr>
              <w:jc w:val="center"/>
              <w:rPr>
                <w:sz w:val="24"/>
                <w:szCs w:val="24"/>
              </w:rPr>
            </w:pPr>
            <w:r w:rsidRPr="007413D6">
              <w:rPr>
                <w:sz w:val="24"/>
                <w:szCs w:val="24"/>
              </w:rPr>
              <w:t>метоклопрамид</w:t>
            </w:r>
          </w:p>
        </w:tc>
        <w:tc>
          <w:tcPr>
            <w:tcW w:w="3212" w:type="dxa"/>
          </w:tcPr>
          <w:p w:rsidR="00ED41D9" w:rsidRPr="007413D6" w:rsidRDefault="0093067D" w:rsidP="007413D6">
            <w:pPr>
              <w:jc w:val="center"/>
              <w:rPr>
                <w:sz w:val="24"/>
                <w:szCs w:val="24"/>
              </w:rPr>
            </w:pPr>
            <w:r w:rsidRPr="007413D6">
              <w:rPr>
                <w:sz w:val="24"/>
                <w:szCs w:val="24"/>
              </w:rPr>
              <w:t>раствор для внутривенного и внутримышечного введения; раствор для приема внутрь;</w:t>
            </w:r>
          </w:p>
          <w:p w:rsidR="0093067D" w:rsidRPr="007413D6" w:rsidRDefault="0093067D" w:rsidP="007413D6">
            <w:pPr>
              <w:jc w:val="center"/>
              <w:rPr>
                <w:sz w:val="24"/>
                <w:szCs w:val="24"/>
              </w:rPr>
            </w:pPr>
            <w:r w:rsidRPr="007413D6">
              <w:rPr>
                <w:sz w:val="24"/>
                <w:szCs w:val="24"/>
              </w:rPr>
              <w:t>раствор для инъекций; 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А04</w:t>
            </w:r>
          </w:p>
        </w:tc>
        <w:tc>
          <w:tcPr>
            <w:tcW w:w="2977" w:type="dxa"/>
          </w:tcPr>
          <w:p w:rsidR="0093067D" w:rsidRPr="007413D6" w:rsidRDefault="0093067D" w:rsidP="007413D6">
            <w:pPr>
              <w:jc w:val="center"/>
              <w:rPr>
                <w:sz w:val="24"/>
                <w:szCs w:val="24"/>
              </w:rPr>
            </w:pPr>
            <w:r w:rsidRPr="007413D6">
              <w:rPr>
                <w:sz w:val="24"/>
                <w:szCs w:val="24"/>
              </w:rPr>
              <w:t>противорвотные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А04А</w:t>
            </w:r>
          </w:p>
        </w:tc>
        <w:tc>
          <w:tcPr>
            <w:tcW w:w="2977" w:type="dxa"/>
          </w:tcPr>
          <w:p w:rsidR="0093067D" w:rsidRPr="007413D6" w:rsidRDefault="0093067D" w:rsidP="007413D6">
            <w:pPr>
              <w:jc w:val="center"/>
              <w:rPr>
                <w:sz w:val="24"/>
                <w:szCs w:val="24"/>
              </w:rPr>
            </w:pPr>
            <w:r w:rsidRPr="007413D6">
              <w:rPr>
                <w:sz w:val="24"/>
                <w:szCs w:val="24"/>
              </w:rPr>
              <w:t>противорвотные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А04АА</w:t>
            </w:r>
          </w:p>
        </w:tc>
        <w:tc>
          <w:tcPr>
            <w:tcW w:w="2977" w:type="dxa"/>
          </w:tcPr>
          <w:p w:rsidR="0093067D" w:rsidRPr="007413D6" w:rsidRDefault="0093067D" w:rsidP="007413D6">
            <w:pPr>
              <w:jc w:val="center"/>
              <w:rPr>
                <w:sz w:val="24"/>
                <w:szCs w:val="24"/>
              </w:rPr>
            </w:pPr>
            <w:r w:rsidRPr="007413D6">
              <w:rPr>
                <w:sz w:val="24"/>
                <w:szCs w:val="24"/>
              </w:rPr>
              <w:t>блокаторы серотониновых 5НТ3-рецепторов</w:t>
            </w:r>
          </w:p>
        </w:tc>
        <w:tc>
          <w:tcPr>
            <w:tcW w:w="2386" w:type="dxa"/>
          </w:tcPr>
          <w:p w:rsidR="0093067D" w:rsidRPr="007413D6" w:rsidRDefault="0093067D" w:rsidP="007413D6">
            <w:pPr>
              <w:jc w:val="center"/>
              <w:rPr>
                <w:sz w:val="24"/>
                <w:szCs w:val="24"/>
              </w:rPr>
            </w:pPr>
            <w:r w:rsidRPr="007413D6">
              <w:rPr>
                <w:sz w:val="24"/>
                <w:szCs w:val="24"/>
              </w:rPr>
              <w:t>ондансетрон</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инъекций;</w:t>
            </w:r>
          </w:p>
          <w:p w:rsidR="0093067D" w:rsidRPr="007413D6" w:rsidRDefault="0093067D" w:rsidP="007413D6">
            <w:pPr>
              <w:jc w:val="center"/>
              <w:rPr>
                <w:sz w:val="24"/>
                <w:szCs w:val="24"/>
              </w:rPr>
            </w:pPr>
            <w:r w:rsidRPr="007413D6">
              <w:rPr>
                <w:sz w:val="24"/>
                <w:szCs w:val="24"/>
              </w:rPr>
              <w:t>сироп;</w:t>
            </w:r>
          </w:p>
          <w:p w:rsidR="0093067D" w:rsidRPr="007413D6" w:rsidRDefault="0093067D" w:rsidP="007413D6">
            <w:pPr>
              <w:jc w:val="center"/>
              <w:rPr>
                <w:sz w:val="24"/>
                <w:szCs w:val="24"/>
              </w:rPr>
            </w:pPr>
            <w:r w:rsidRPr="007413D6">
              <w:rPr>
                <w:sz w:val="24"/>
                <w:szCs w:val="24"/>
              </w:rPr>
              <w:t>суппозитории ректальные;</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А05</w:t>
            </w:r>
          </w:p>
        </w:tc>
        <w:tc>
          <w:tcPr>
            <w:tcW w:w="2977" w:type="dxa"/>
          </w:tcPr>
          <w:p w:rsidR="0093067D" w:rsidRPr="007413D6" w:rsidRDefault="0093067D" w:rsidP="007413D6">
            <w:pPr>
              <w:jc w:val="center"/>
              <w:rPr>
                <w:sz w:val="24"/>
                <w:szCs w:val="24"/>
              </w:rPr>
            </w:pPr>
            <w:r w:rsidRPr="007413D6">
              <w:rPr>
                <w:sz w:val="24"/>
                <w:szCs w:val="24"/>
              </w:rPr>
              <w:t>препараты для лечения заболеваний печени и желчевыводящих путей</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А05А</w:t>
            </w:r>
          </w:p>
        </w:tc>
        <w:tc>
          <w:tcPr>
            <w:tcW w:w="2977" w:type="dxa"/>
          </w:tcPr>
          <w:p w:rsidR="0093067D" w:rsidRPr="007413D6" w:rsidRDefault="0093067D" w:rsidP="007413D6">
            <w:pPr>
              <w:jc w:val="center"/>
              <w:rPr>
                <w:sz w:val="24"/>
                <w:szCs w:val="24"/>
              </w:rPr>
            </w:pPr>
            <w:r w:rsidRPr="007413D6">
              <w:rPr>
                <w:sz w:val="24"/>
                <w:szCs w:val="24"/>
              </w:rPr>
              <w:t>препараты для лечения заболеваний желчевыводящих путей</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А05АА</w:t>
            </w:r>
          </w:p>
        </w:tc>
        <w:tc>
          <w:tcPr>
            <w:tcW w:w="2977" w:type="dxa"/>
          </w:tcPr>
          <w:p w:rsidR="0093067D" w:rsidRPr="007413D6" w:rsidRDefault="0093067D" w:rsidP="007413D6">
            <w:pPr>
              <w:jc w:val="center"/>
              <w:rPr>
                <w:sz w:val="24"/>
                <w:szCs w:val="24"/>
              </w:rPr>
            </w:pPr>
            <w:r w:rsidRPr="007413D6">
              <w:rPr>
                <w:sz w:val="24"/>
                <w:szCs w:val="24"/>
              </w:rPr>
              <w:t>препараты желчных кислот</w:t>
            </w:r>
          </w:p>
        </w:tc>
        <w:tc>
          <w:tcPr>
            <w:tcW w:w="2386" w:type="dxa"/>
          </w:tcPr>
          <w:p w:rsidR="0093067D" w:rsidRPr="007413D6" w:rsidRDefault="0093067D" w:rsidP="007413D6">
            <w:pPr>
              <w:jc w:val="center"/>
              <w:rPr>
                <w:sz w:val="24"/>
                <w:szCs w:val="24"/>
              </w:rPr>
            </w:pPr>
            <w:r w:rsidRPr="007413D6">
              <w:rPr>
                <w:sz w:val="24"/>
                <w:szCs w:val="24"/>
              </w:rPr>
              <w:t>урсодезоксихолевая кислота</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суспензия для приема внутрь;</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А05B</w:t>
            </w:r>
          </w:p>
        </w:tc>
        <w:tc>
          <w:tcPr>
            <w:tcW w:w="2977" w:type="dxa"/>
          </w:tcPr>
          <w:p w:rsidR="0093067D" w:rsidRPr="007413D6" w:rsidRDefault="0093067D" w:rsidP="007413D6">
            <w:pPr>
              <w:jc w:val="center"/>
              <w:rPr>
                <w:sz w:val="24"/>
                <w:szCs w:val="24"/>
              </w:rPr>
            </w:pPr>
            <w:r w:rsidRPr="007413D6">
              <w:rPr>
                <w:sz w:val="24"/>
                <w:szCs w:val="24"/>
              </w:rPr>
              <w:t>препараты для лечения заболеваний печени, липотропные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А05BA</w:t>
            </w:r>
          </w:p>
        </w:tc>
        <w:tc>
          <w:tcPr>
            <w:tcW w:w="2977" w:type="dxa"/>
          </w:tcPr>
          <w:p w:rsidR="0093067D" w:rsidRPr="007413D6" w:rsidRDefault="0093067D" w:rsidP="007413D6">
            <w:pPr>
              <w:jc w:val="center"/>
              <w:rPr>
                <w:sz w:val="24"/>
                <w:szCs w:val="24"/>
              </w:rPr>
            </w:pPr>
            <w:r w:rsidRPr="007413D6">
              <w:rPr>
                <w:sz w:val="24"/>
                <w:szCs w:val="24"/>
              </w:rPr>
              <w:t>препараты для лечения заболеваний печени</w:t>
            </w:r>
          </w:p>
        </w:tc>
        <w:tc>
          <w:tcPr>
            <w:tcW w:w="2386" w:type="dxa"/>
          </w:tcPr>
          <w:p w:rsidR="0093067D" w:rsidRPr="007413D6" w:rsidRDefault="0093067D" w:rsidP="007413D6">
            <w:pPr>
              <w:jc w:val="center"/>
              <w:rPr>
                <w:sz w:val="24"/>
                <w:szCs w:val="24"/>
              </w:rPr>
            </w:pPr>
            <w:r w:rsidRPr="007413D6">
              <w:rPr>
                <w:sz w:val="24"/>
                <w:szCs w:val="24"/>
              </w:rPr>
              <w:t>глицирризиновая</w:t>
            </w:r>
          </w:p>
          <w:p w:rsidR="0093067D" w:rsidRPr="007413D6" w:rsidRDefault="0093067D" w:rsidP="007413D6">
            <w:pPr>
              <w:jc w:val="center"/>
              <w:rPr>
                <w:sz w:val="24"/>
                <w:szCs w:val="24"/>
              </w:rPr>
            </w:pPr>
            <w:r w:rsidRPr="007413D6">
              <w:rPr>
                <w:sz w:val="24"/>
                <w:szCs w:val="24"/>
              </w:rPr>
              <w:t>кислота + фосфолипиды</w:t>
            </w:r>
          </w:p>
          <w:p w:rsidR="0093067D" w:rsidRPr="007413D6" w:rsidRDefault="0093067D" w:rsidP="007413D6">
            <w:pPr>
              <w:jc w:val="center"/>
              <w:rPr>
                <w:sz w:val="24"/>
                <w:szCs w:val="24"/>
              </w:rPr>
            </w:pPr>
            <w:r w:rsidRPr="007413D6">
              <w:rPr>
                <w:sz w:val="24"/>
                <w:szCs w:val="24"/>
              </w:rPr>
              <w:t xml:space="preserve">фосфолипиды + глицирризиновая </w:t>
            </w:r>
            <w:r w:rsidRPr="007413D6">
              <w:rPr>
                <w:sz w:val="24"/>
                <w:szCs w:val="24"/>
              </w:rPr>
              <w:lastRenderedPageBreak/>
              <w:t>кислота</w:t>
            </w:r>
          </w:p>
        </w:tc>
        <w:tc>
          <w:tcPr>
            <w:tcW w:w="3212" w:type="dxa"/>
          </w:tcPr>
          <w:p w:rsidR="0093067D" w:rsidRPr="007413D6" w:rsidRDefault="0093067D" w:rsidP="007413D6">
            <w:pPr>
              <w:jc w:val="center"/>
              <w:rPr>
                <w:sz w:val="24"/>
                <w:szCs w:val="24"/>
              </w:rPr>
            </w:pPr>
            <w:r w:rsidRPr="007413D6">
              <w:rPr>
                <w:sz w:val="24"/>
                <w:szCs w:val="24"/>
              </w:rPr>
              <w:lastRenderedPageBreak/>
              <w:t>капсулы;</w:t>
            </w:r>
          </w:p>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А06</w:t>
            </w:r>
          </w:p>
        </w:tc>
        <w:tc>
          <w:tcPr>
            <w:tcW w:w="2977" w:type="dxa"/>
          </w:tcPr>
          <w:p w:rsidR="0093067D" w:rsidRPr="007413D6" w:rsidRDefault="0093067D" w:rsidP="007413D6">
            <w:pPr>
              <w:jc w:val="center"/>
              <w:rPr>
                <w:sz w:val="24"/>
                <w:szCs w:val="24"/>
              </w:rPr>
            </w:pPr>
            <w:r w:rsidRPr="007413D6">
              <w:rPr>
                <w:sz w:val="24"/>
                <w:szCs w:val="24"/>
              </w:rPr>
              <w:t>слабительные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А06А</w:t>
            </w:r>
          </w:p>
        </w:tc>
        <w:tc>
          <w:tcPr>
            <w:tcW w:w="2977" w:type="dxa"/>
          </w:tcPr>
          <w:p w:rsidR="0093067D" w:rsidRPr="007413D6" w:rsidRDefault="0093067D" w:rsidP="007413D6">
            <w:pPr>
              <w:jc w:val="center"/>
              <w:rPr>
                <w:sz w:val="24"/>
                <w:szCs w:val="24"/>
              </w:rPr>
            </w:pPr>
            <w:r w:rsidRPr="007413D6">
              <w:rPr>
                <w:sz w:val="24"/>
                <w:szCs w:val="24"/>
              </w:rPr>
              <w:t>слабительные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А06АВ</w:t>
            </w:r>
          </w:p>
        </w:tc>
        <w:tc>
          <w:tcPr>
            <w:tcW w:w="2977" w:type="dxa"/>
          </w:tcPr>
          <w:p w:rsidR="0093067D" w:rsidRPr="007413D6" w:rsidRDefault="0093067D" w:rsidP="007413D6">
            <w:pPr>
              <w:jc w:val="center"/>
              <w:rPr>
                <w:sz w:val="24"/>
                <w:szCs w:val="24"/>
              </w:rPr>
            </w:pPr>
            <w:r w:rsidRPr="007413D6">
              <w:rPr>
                <w:sz w:val="24"/>
                <w:szCs w:val="24"/>
              </w:rPr>
              <w:t>контактные слабительные средства</w:t>
            </w:r>
          </w:p>
        </w:tc>
        <w:tc>
          <w:tcPr>
            <w:tcW w:w="2386" w:type="dxa"/>
          </w:tcPr>
          <w:p w:rsidR="0093067D" w:rsidRPr="007413D6" w:rsidRDefault="0093067D" w:rsidP="007413D6">
            <w:pPr>
              <w:jc w:val="center"/>
              <w:rPr>
                <w:sz w:val="24"/>
                <w:szCs w:val="24"/>
              </w:rPr>
            </w:pPr>
            <w:r w:rsidRPr="007413D6">
              <w:rPr>
                <w:sz w:val="24"/>
                <w:szCs w:val="24"/>
              </w:rPr>
              <w:t>бисакодил</w:t>
            </w:r>
          </w:p>
        </w:tc>
        <w:tc>
          <w:tcPr>
            <w:tcW w:w="3212" w:type="dxa"/>
          </w:tcPr>
          <w:p w:rsidR="0093067D" w:rsidRPr="007413D6" w:rsidRDefault="0093067D" w:rsidP="007413D6">
            <w:pPr>
              <w:jc w:val="center"/>
              <w:rPr>
                <w:sz w:val="24"/>
                <w:szCs w:val="24"/>
              </w:rPr>
            </w:pPr>
            <w:r w:rsidRPr="007413D6">
              <w:rPr>
                <w:sz w:val="24"/>
                <w:szCs w:val="24"/>
              </w:rPr>
              <w:t>суппозитории ректальные;</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кишечнорастворимой оболочкой;</w:t>
            </w:r>
          </w:p>
          <w:p w:rsidR="0093067D" w:rsidRPr="007413D6" w:rsidRDefault="0093067D" w:rsidP="007413D6">
            <w:pPr>
              <w:jc w:val="center"/>
              <w:rPr>
                <w:sz w:val="24"/>
                <w:szCs w:val="24"/>
              </w:rPr>
            </w:pPr>
            <w:r w:rsidRPr="007413D6">
              <w:rPr>
                <w:sz w:val="24"/>
                <w:szCs w:val="24"/>
              </w:rPr>
              <w:t>таблетки, покрытые кишечнорастворимой сахарной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сеннозиды A и B</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A06AD</w:t>
            </w:r>
          </w:p>
        </w:tc>
        <w:tc>
          <w:tcPr>
            <w:tcW w:w="2977" w:type="dxa"/>
          </w:tcPr>
          <w:p w:rsidR="0093067D" w:rsidRPr="007413D6" w:rsidRDefault="0093067D" w:rsidP="007413D6">
            <w:pPr>
              <w:jc w:val="center"/>
              <w:rPr>
                <w:sz w:val="24"/>
                <w:szCs w:val="24"/>
              </w:rPr>
            </w:pPr>
            <w:r w:rsidRPr="007413D6">
              <w:rPr>
                <w:sz w:val="24"/>
                <w:szCs w:val="24"/>
              </w:rPr>
              <w:t>осмотические слабительные средства</w:t>
            </w:r>
          </w:p>
        </w:tc>
        <w:tc>
          <w:tcPr>
            <w:tcW w:w="2386" w:type="dxa"/>
          </w:tcPr>
          <w:p w:rsidR="0093067D" w:rsidRPr="007413D6" w:rsidRDefault="0093067D" w:rsidP="007413D6">
            <w:pPr>
              <w:jc w:val="center"/>
              <w:rPr>
                <w:sz w:val="24"/>
                <w:szCs w:val="24"/>
              </w:rPr>
            </w:pPr>
            <w:r w:rsidRPr="007413D6">
              <w:rPr>
                <w:sz w:val="24"/>
                <w:szCs w:val="24"/>
              </w:rPr>
              <w:t>лактулоза</w:t>
            </w:r>
          </w:p>
        </w:tc>
        <w:tc>
          <w:tcPr>
            <w:tcW w:w="3212" w:type="dxa"/>
          </w:tcPr>
          <w:p w:rsidR="0093067D" w:rsidRPr="007413D6" w:rsidRDefault="0093067D" w:rsidP="007413D6">
            <w:pPr>
              <w:jc w:val="center"/>
              <w:rPr>
                <w:sz w:val="24"/>
                <w:szCs w:val="24"/>
              </w:rPr>
            </w:pPr>
            <w:r w:rsidRPr="007413D6">
              <w:rPr>
                <w:sz w:val="24"/>
                <w:szCs w:val="24"/>
              </w:rPr>
              <w:t>сироп</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макрогол</w:t>
            </w:r>
          </w:p>
        </w:tc>
        <w:tc>
          <w:tcPr>
            <w:tcW w:w="3212" w:type="dxa"/>
          </w:tcPr>
          <w:p w:rsidR="0093067D" w:rsidRPr="007413D6" w:rsidRDefault="0093067D" w:rsidP="007413D6">
            <w:pPr>
              <w:jc w:val="center"/>
              <w:rPr>
                <w:sz w:val="24"/>
                <w:szCs w:val="24"/>
              </w:rPr>
            </w:pPr>
            <w:r w:rsidRPr="007413D6">
              <w:rPr>
                <w:sz w:val="24"/>
                <w:szCs w:val="24"/>
              </w:rPr>
              <w:t>порошок для приготовления раствора для приема внутрь;</w:t>
            </w:r>
          </w:p>
          <w:p w:rsidR="00865DF2" w:rsidRPr="007413D6" w:rsidRDefault="0093067D" w:rsidP="007413D6">
            <w:pPr>
              <w:jc w:val="center"/>
              <w:rPr>
                <w:sz w:val="24"/>
                <w:szCs w:val="24"/>
              </w:rPr>
            </w:pPr>
            <w:r w:rsidRPr="007413D6">
              <w:rPr>
                <w:sz w:val="24"/>
                <w:szCs w:val="24"/>
              </w:rPr>
              <w:t>порошок для приготовления раствора для приема внутрь</w:t>
            </w:r>
          </w:p>
          <w:p w:rsidR="0093067D" w:rsidRPr="007413D6" w:rsidRDefault="0093067D" w:rsidP="007413D6">
            <w:pPr>
              <w:jc w:val="center"/>
              <w:rPr>
                <w:sz w:val="24"/>
                <w:szCs w:val="24"/>
              </w:rPr>
            </w:pPr>
            <w:r w:rsidRPr="007413D6">
              <w:rPr>
                <w:sz w:val="24"/>
                <w:szCs w:val="24"/>
              </w:rPr>
              <w:t>(для детей)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А07</w:t>
            </w:r>
          </w:p>
        </w:tc>
        <w:tc>
          <w:tcPr>
            <w:tcW w:w="2977" w:type="dxa"/>
          </w:tcPr>
          <w:p w:rsidR="0093067D" w:rsidRPr="007413D6" w:rsidRDefault="0093067D" w:rsidP="007413D6">
            <w:pPr>
              <w:jc w:val="center"/>
              <w:rPr>
                <w:sz w:val="24"/>
                <w:szCs w:val="24"/>
              </w:rPr>
            </w:pPr>
            <w:r w:rsidRPr="007413D6">
              <w:rPr>
                <w:sz w:val="24"/>
                <w:szCs w:val="24"/>
              </w:rPr>
              <w:t>противодиарейные, кишечные противовоспалительные и противомикробные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А07B</w:t>
            </w:r>
          </w:p>
        </w:tc>
        <w:tc>
          <w:tcPr>
            <w:tcW w:w="2977" w:type="dxa"/>
          </w:tcPr>
          <w:p w:rsidR="0093067D" w:rsidRPr="007413D6" w:rsidRDefault="0093067D" w:rsidP="007413D6">
            <w:pPr>
              <w:jc w:val="center"/>
              <w:rPr>
                <w:sz w:val="24"/>
                <w:szCs w:val="24"/>
              </w:rPr>
            </w:pPr>
            <w:r w:rsidRPr="007413D6">
              <w:rPr>
                <w:sz w:val="24"/>
                <w:szCs w:val="24"/>
              </w:rPr>
              <w:t>адсорбирующие кишечные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А07ВА</w:t>
            </w:r>
          </w:p>
        </w:tc>
        <w:tc>
          <w:tcPr>
            <w:tcW w:w="2977" w:type="dxa"/>
          </w:tcPr>
          <w:p w:rsidR="0093067D" w:rsidRPr="007413D6" w:rsidRDefault="0093067D" w:rsidP="007413D6">
            <w:pPr>
              <w:jc w:val="center"/>
              <w:rPr>
                <w:sz w:val="24"/>
                <w:szCs w:val="24"/>
              </w:rPr>
            </w:pPr>
            <w:r w:rsidRPr="007413D6">
              <w:rPr>
                <w:sz w:val="24"/>
                <w:szCs w:val="24"/>
              </w:rPr>
              <w:t>препараты угля</w:t>
            </w:r>
          </w:p>
        </w:tc>
        <w:tc>
          <w:tcPr>
            <w:tcW w:w="2386" w:type="dxa"/>
          </w:tcPr>
          <w:p w:rsidR="0093067D" w:rsidRPr="007413D6" w:rsidRDefault="0093067D" w:rsidP="007413D6">
            <w:pPr>
              <w:jc w:val="center"/>
              <w:rPr>
                <w:sz w:val="24"/>
                <w:szCs w:val="24"/>
              </w:rPr>
            </w:pPr>
            <w:r w:rsidRPr="007413D6">
              <w:rPr>
                <w:sz w:val="24"/>
                <w:szCs w:val="24"/>
              </w:rPr>
              <w:t>активированный уголь</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А07ВС</w:t>
            </w:r>
          </w:p>
        </w:tc>
        <w:tc>
          <w:tcPr>
            <w:tcW w:w="2977" w:type="dxa"/>
          </w:tcPr>
          <w:p w:rsidR="0093067D" w:rsidRPr="007413D6" w:rsidRDefault="0093067D" w:rsidP="007413D6">
            <w:pPr>
              <w:jc w:val="center"/>
              <w:rPr>
                <w:sz w:val="24"/>
                <w:szCs w:val="24"/>
              </w:rPr>
            </w:pPr>
            <w:r w:rsidRPr="007413D6">
              <w:rPr>
                <w:sz w:val="24"/>
                <w:szCs w:val="24"/>
              </w:rPr>
              <w:t>адсорбирующие кишечные препараты другие</w:t>
            </w:r>
          </w:p>
        </w:tc>
        <w:tc>
          <w:tcPr>
            <w:tcW w:w="2386" w:type="dxa"/>
          </w:tcPr>
          <w:p w:rsidR="0093067D" w:rsidRPr="007413D6" w:rsidRDefault="0093067D" w:rsidP="007413D6">
            <w:pPr>
              <w:jc w:val="center"/>
              <w:rPr>
                <w:sz w:val="24"/>
                <w:szCs w:val="24"/>
              </w:rPr>
            </w:pPr>
            <w:r w:rsidRPr="007413D6">
              <w:rPr>
                <w:sz w:val="24"/>
                <w:szCs w:val="24"/>
              </w:rPr>
              <w:t>смектит</w:t>
            </w:r>
          </w:p>
          <w:p w:rsidR="0093067D" w:rsidRPr="007413D6" w:rsidRDefault="0093067D" w:rsidP="007413D6">
            <w:pPr>
              <w:jc w:val="center"/>
              <w:rPr>
                <w:sz w:val="24"/>
                <w:szCs w:val="24"/>
              </w:rPr>
            </w:pPr>
            <w:r w:rsidRPr="007413D6">
              <w:rPr>
                <w:sz w:val="24"/>
                <w:szCs w:val="24"/>
              </w:rPr>
              <w:t>диоктаэдрический</w:t>
            </w:r>
          </w:p>
        </w:tc>
        <w:tc>
          <w:tcPr>
            <w:tcW w:w="3212" w:type="dxa"/>
          </w:tcPr>
          <w:p w:rsidR="0093067D" w:rsidRPr="007413D6" w:rsidRDefault="0093067D" w:rsidP="007413D6">
            <w:pPr>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суспензия для приема внутрь</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А07D</w:t>
            </w:r>
          </w:p>
        </w:tc>
        <w:tc>
          <w:tcPr>
            <w:tcW w:w="2977" w:type="dxa"/>
          </w:tcPr>
          <w:p w:rsidR="0093067D" w:rsidRPr="007413D6" w:rsidRDefault="0093067D" w:rsidP="007413D6">
            <w:pPr>
              <w:jc w:val="center"/>
              <w:rPr>
                <w:sz w:val="24"/>
                <w:szCs w:val="24"/>
              </w:rPr>
            </w:pPr>
            <w:r w:rsidRPr="007413D6">
              <w:rPr>
                <w:sz w:val="24"/>
                <w:szCs w:val="24"/>
              </w:rPr>
              <w:t>препараты, снижающие моторику желудочно-кишечного тракта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А07DA</w:t>
            </w:r>
          </w:p>
        </w:tc>
        <w:tc>
          <w:tcPr>
            <w:tcW w:w="2977" w:type="dxa"/>
          </w:tcPr>
          <w:p w:rsidR="0093067D" w:rsidRPr="007413D6" w:rsidRDefault="0093067D" w:rsidP="00EF7983">
            <w:pPr>
              <w:spacing w:line="216" w:lineRule="auto"/>
              <w:jc w:val="center"/>
              <w:rPr>
                <w:sz w:val="24"/>
                <w:szCs w:val="24"/>
              </w:rPr>
            </w:pPr>
            <w:r w:rsidRPr="007413D6">
              <w:rPr>
                <w:sz w:val="24"/>
                <w:szCs w:val="24"/>
              </w:rPr>
              <w:t>препараты, снижающие моторику желудочно-кишечного тракта</w:t>
            </w:r>
          </w:p>
        </w:tc>
        <w:tc>
          <w:tcPr>
            <w:tcW w:w="2386" w:type="dxa"/>
          </w:tcPr>
          <w:p w:rsidR="0093067D" w:rsidRPr="007413D6" w:rsidRDefault="0093067D" w:rsidP="00EF7983">
            <w:pPr>
              <w:spacing w:line="216" w:lineRule="auto"/>
              <w:jc w:val="center"/>
              <w:rPr>
                <w:sz w:val="24"/>
                <w:szCs w:val="24"/>
              </w:rPr>
            </w:pPr>
            <w:r w:rsidRPr="007413D6">
              <w:rPr>
                <w:sz w:val="24"/>
                <w:szCs w:val="24"/>
              </w:rPr>
              <w:t>лоперамид</w:t>
            </w:r>
          </w:p>
        </w:tc>
        <w:tc>
          <w:tcPr>
            <w:tcW w:w="3212" w:type="dxa"/>
          </w:tcPr>
          <w:p w:rsidR="0093067D" w:rsidRPr="007413D6" w:rsidRDefault="0093067D" w:rsidP="00EF7983">
            <w:pPr>
              <w:spacing w:line="216" w:lineRule="auto"/>
              <w:jc w:val="center"/>
              <w:rPr>
                <w:sz w:val="24"/>
                <w:szCs w:val="24"/>
              </w:rPr>
            </w:pPr>
            <w:r w:rsidRPr="007413D6">
              <w:rPr>
                <w:sz w:val="24"/>
                <w:szCs w:val="24"/>
              </w:rPr>
              <w:t>капсулы;</w:t>
            </w:r>
          </w:p>
          <w:p w:rsidR="0093067D" w:rsidRPr="007413D6" w:rsidRDefault="0093067D" w:rsidP="00EF7983">
            <w:pPr>
              <w:spacing w:line="216" w:lineRule="auto"/>
              <w:jc w:val="center"/>
              <w:rPr>
                <w:sz w:val="24"/>
                <w:szCs w:val="24"/>
              </w:rPr>
            </w:pPr>
            <w:r w:rsidRPr="007413D6">
              <w:rPr>
                <w:sz w:val="24"/>
                <w:szCs w:val="24"/>
              </w:rPr>
              <w:t>таблетки;</w:t>
            </w:r>
          </w:p>
          <w:p w:rsidR="0093067D" w:rsidRPr="007413D6" w:rsidRDefault="0093067D" w:rsidP="00EF7983">
            <w:pPr>
              <w:spacing w:line="216" w:lineRule="auto"/>
              <w:jc w:val="center"/>
              <w:rPr>
                <w:sz w:val="24"/>
                <w:szCs w:val="24"/>
              </w:rPr>
            </w:pPr>
            <w:r w:rsidRPr="007413D6">
              <w:rPr>
                <w:sz w:val="24"/>
                <w:szCs w:val="24"/>
              </w:rPr>
              <w:t>таблетки для рассасывания; таблетки жевательные</w:t>
            </w: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А07Е</w:t>
            </w:r>
          </w:p>
        </w:tc>
        <w:tc>
          <w:tcPr>
            <w:tcW w:w="2977" w:type="dxa"/>
          </w:tcPr>
          <w:p w:rsidR="0093067D" w:rsidRPr="007413D6" w:rsidRDefault="0093067D" w:rsidP="00EF7983">
            <w:pPr>
              <w:spacing w:line="216" w:lineRule="auto"/>
              <w:jc w:val="center"/>
              <w:rPr>
                <w:sz w:val="24"/>
                <w:szCs w:val="24"/>
              </w:rPr>
            </w:pPr>
            <w:r w:rsidRPr="007413D6">
              <w:rPr>
                <w:sz w:val="24"/>
                <w:szCs w:val="24"/>
              </w:rPr>
              <w:t>кишечные противовоспалительные препараты</w:t>
            </w:r>
          </w:p>
        </w:tc>
        <w:tc>
          <w:tcPr>
            <w:tcW w:w="2386" w:type="dxa"/>
          </w:tcPr>
          <w:p w:rsidR="0093067D" w:rsidRPr="007413D6" w:rsidRDefault="0093067D" w:rsidP="00EF7983">
            <w:pPr>
              <w:spacing w:line="216" w:lineRule="auto"/>
              <w:jc w:val="center"/>
              <w:rPr>
                <w:sz w:val="24"/>
                <w:szCs w:val="24"/>
              </w:rPr>
            </w:pPr>
          </w:p>
        </w:tc>
        <w:tc>
          <w:tcPr>
            <w:tcW w:w="3212" w:type="dxa"/>
          </w:tcPr>
          <w:p w:rsidR="0093067D" w:rsidRPr="007413D6" w:rsidRDefault="0093067D" w:rsidP="00EF7983">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А07ЕС</w:t>
            </w:r>
          </w:p>
        </w:tc>
        <w:tc>
          <w:tcPr>
            <w:tcW w:w="2977" w:type="dxa"/>
          </w:tcPr>
          <w:p w:rsidR="0093067D" w:rsidRPr="007413D6" w:rsidRDefault="0093067D" w:rsidP="00EF7983">
            <w:pPr>
              <w:spacing w:line="216" w:lineRule="auto"/>
              <w:jc w:val="center"/>
              <w:rPr>
                <w:sz w:val="24"/>
                <w:szCs w:val="24"/>
              </w:rPr>
            </w:pPr>
            <w:r w:rsidRPr="007413D6">
              <w:rPr>
                <w:sz w:val="24"/>
                <w:szCs w:val="24"/>
              </w:rPr>
              <w:t>аминосалициловая кислота и аналогичные препараты</w:t>
            </w:r>
          </w:p>
        </w:tc>
        <w:tc>
          <w:tcPr>
            <w:tcW w:w="2386" w:type="dxa"/>
          </w:tcPr>
          <w:p w:rsidR="0093067D" w:rsidRPr="007413D6" w:rsidRDefault="0093067D" w:rsidP="00EF7983">
            <w:pPr>
              <w:spacing w:line="216" w:lineRule="auto"/>
              <w:jc w:val="center"/>
              <w:rPr>
                <w:sz w:val="24"/>
                <w:szCs w:val="24"/>
              </w:rPr>
            </w:pPr>
            <w:r w:rsidRPr="007413D6">
              <w:rPr>
                <w:sz w:val="24"/>
                <w:szCs w:val="24"/>
              </w:rPr>
              <w:t>сульфасалазин</w:t>
            </w:r>
          </w:p>
        </w:tc>
        <w:tc>
          <w:tcPr>
            <w:tcW w:w="3212" w:type="dxa"/>
          </w:tcPr>
          <w:p w:rsidR="0093067D" w:rsidRPr="007413D6" w:rsidRDefault="0093067D" w:rsidP="00EF7983">
            <w:pPr>
              <w:spacing w:line="216" w:lineRule="auto"/>
              <w:jc w:val="center"/>
              <w:rPr>
                <w:sz w:val="24"/>
                <w:szCs w:val="24"/>
              </w:rPr>
            </w:pPr>
            <w:r w:rsidRPr="007413D6">
              <w:rPr>
                <w:sz w:val="24"/>
                <w:szCs w:val="24"/>
              </w:rPr>
              <w:t>таблетки, покрытые оболочкой;</w:t>
            </w:r>
          </w:p>
          <w:p w:rsidR="0093067D" w:rsidRPr="007413D6" w:rsidRDefault="0093067D" w:rsidP="00EF7983">
            <w:pPr>
              <w:spacing w:line="216" w:lineRule="auto"/>
              <w:jc w:val="center"/>
              <w:rPr>
                <w:sz w:val="24"/>
                <w:szCs w:val="24"/>
              </w:rPr>
            </w:pPr>
            <w:r w:rsidRPr="007413D6">
              <w:rPr>
                <w:sz w:val="24"/>
                <w:szCs w:val="24"/>
              </w:rPr>
              <w:t xml:space="preserve">таблетки, покрытые кишечнорастворимой </w:t>
            </w:r>
            <w:r w:rsidRPr="007413D6">
              <w:rPr>
                <w:sz w:val="24"/>
                <w:szCs w:val="24"/>
              </w:rPr>
              <w:lastRenderedPageBreak/>
              <w:t>оболочкой;</w:t>
            </w:r>
          </w:p>
          <w:p w:rsidR="0093067D" w:rsidRPr="007413D6" w:rsidRDefault="0093067D" w:rsidP="00EF7983">
            <w:pPr>
              <w:spacing w:line="216"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lastRenderedPageBreak/>
              <w:t>А07F</w:t>
            </w:r>
          </w:p>
        </w:tc>
        <w:tc>
          <w:tcPr>
            <w:tcW w:w="2977" w:type="dxa"/>
          </w:tcPr>
          <w:p w:rsidR="0093067D" w:rsidRPr="007413D6" w:rsidRDefault="0093067D" w:rsidP="008D5365">
            <w:pPr>
              <w:jc w:val="center"/>
              <w:rPr>
                <w:sz w:val="24"/>
                <w:szCs w:val="24"/>
              </w:rPr>
            </w:pPr>
            <w:r w:rsidRPr="007413D6">
              <w:rPr>
                <w:sz w:val="24"/>
                <w:szCs w:val="24"/>
              </w:rPr>
              <w:t>противодиарейные микроорганизмы</w:t>
            </w:r>
          </w:p>
        </w:tc>
        <w:tc>
          <w:tcPr>
            <w:tcW w:w="2386" w:type="dxa"/>
          </w:tcPr>
          <w:p w:rsidR="0093067D" w:rsidRPr="007413D6" w:rsidRDefault="0093067D" w:rsidP="008D5365">
            <w:pPr>
              <w:jc w:val="center"/>
              <w:rPr>
                <w:sz w:val="24"/>
                <w:szCs w:val="24"/>
              </w:rPr>
            </w:pPr>
          </w:p>
        </w:tc>
        <w:tc>
          <w:tcPr>
            <w:tcW w:w="3212" w:type="dxa"/>
          </w:tcPr>
          <w:p w:rsidR="0093067D" w:rsidRPr="007413D6" w:rsidRDefault="0093067D" w:rsidP="00EF7983">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А07FA</w:t>
            </w:r>
          </w:p>
        </w:tc>
        <w:tc>
          <w:tcPr>
            <w:tcW w:w="2977" w:type="dxa"/>
          </w:tcPr>
          <w:p w:rsidR="0093067D" w:rsidRPr="007413D6" w:rsidRDefault="0093067D" w:rsidP="008D5365">
            <w:pPr>
              <w:jc w:val="center"/>
              <w:rPr>
                <w:sz w:val="24"/>
                <w:szCs w:val="24"/>
              </w:rPr>
            </w:pPr>
            <w:r w:rsidRPr="007413D6">
              <w:rPr>
                <w:sz w:val="24"/>
                <w:szCs w:val="24"/>
              </w:rPr>
              <w:t>противодиарейные микроорганизмы</w:t>
            </w:r>
          </w:p>
        </w:tc>
        <w:tc>
          <w:tcPr>
            <w:tcW w:w="2386" w:type="dxa"/>
          </w:tcPr>
          <w:p w:rsidR="0093067D" w:rsidRPr="007413D6" w:rsidRDefault="0093067D" w:rsidP="008D5365">
            <w:pPr>
              <w:jc w:val="center"/>
              <w:rPr>
                <w:sz w:val="24"/>
                <w:szCs w:val="24"/>
              </w:rPr>
            </w:pPr>
            <w:r w:rsidRPr="007413D6">
              <w:rPr>
                <w:sz w:val="24"/>
                <w:szCs w:val="24"/>
              </w:rPr>
              <w:t>бифидобактерии бифидум</w:t>
            </w:r>
          </w:p>
        </w:tc>
        <w:tc>
          <w:tcPr>
            <w:tcW w:w="3212" w:type="dxa"/>
          </w:tcPr>
          <w:p w:rsidR="0093067D" w:rsidRPr="007413D6" w:rsidRDefault="0093067D" w:rsidP="00EF7983">
            <w:pPr>
              <w:spacing w:line="216" w:lineRule="auto"/>
              <w:jc w:val="center"/>
              <w:rPr>
                <w:sz w:val="24"/>
                <w:szCs w:val="24"/>
              </w:rPr>
            </w:pPr>
            <w:r w:rsidRPr="007413D6">
              <w:rPr>
                <w:sz w:val="24"/>
                <w:szCs w:val="24"/>
              </w:rPr>
              <w:t>капсулы;</w:t>
            </w:r>
          </w:p>
          <w:p w:rsidR="0093067D" w:rsidRPr="007413D6" w:rsidRDefault="0093067D" w:rsidP="00EF7983">
            <w:pPr>
              <w:spacing w:line="216" w:lineRule="auto"/>
              <w:jc w:val="center"/>
              <w:rPr>
                <w:sz w:val="24"/>
                <w:szCs w:val="24"/>
              </w:rPr>
            </w:pPr>
            <w:r w:rsidRPr="007413D6">
              <w:rPr>
                <w:sz w:val="24"/>
                <w:szCs w:val="24"/>
              </w:rPr>
              <w:t>лиофилизат для приготовления раствора для приема внутрь и местного применения;</w:t>
            </w:r>
          </w:p>
          <w:p w:rsidR="0093067D" w:rsidRPr="007413D6" w:rsidRDefault="0093067D" w:rsidP="00EF7983">
            <w:pPr>
              <w:spacing w:line="216" w:lineRule="auto"/>
              <w:jc w:val="center"/>
              <w:rPr>
                <w:sz w:val="24"/>
                <w:szCs w:val="24"/>
              </w:rPr>
            </w:pPr>
            <w:r w:rsidRPr="007413D6">
              <w:rPr>
                <w:sz w:val="24"/>
                <w:szCs w:val="24"/>
              </w:rPr>
              <w:t>лиофилизат для приготовления суспензии для приема внутрь и местного применения;</w:t>
            </w:r>
          </w:p>
          <w:p w:rsidR="0093067D" w:rsidRPr="007413D6" w:rsidRDefault="0093067D" w:rsidP="00EF7983">
            <w:pPr>
              <w:spacing w:line="216" w:lineRule="auto"/>
              <w:jc w:val="center"/>
              <w:rPr>
                <w:sz w:val="24"/>
                <w:szCs w:val="24"/>
              </w:rPr>
            </w:pPr>
            <w:r w:rsidRPr="007413D6">
              <w:rPr>
                <w:sz w:val="24"/>
                <w:szCs w:val="24"/>
              </w:rPr>
              <w:t>порошок для приема внутрь;</w:t>
            </w:r>
          </w:p>
          <w:p w:rsidR="0093067D" w:rsidRPr="007413D6" w:rsidRDefault="0093067D" w:rsidP="00EF7983">
            <w:pPr>
              <w:spacing w:line="216" w:lineRule="auto"/>
              <w:jc w:val="center"/>
              <w:rPr>
                <w:sz w:val="24"/>
                <w:szCs w:val="24"/>
              </w:rPr>
            </w:pPr>
            <w:r w:rsidRPr="007413D6">
              <w:rPr>
                <w:sz w:val="24"/>
                <w:szCs w:val="24"/>
              </w:rPr>
              <w:t>порошок для приема внутрь и местного применения;</w:t>
            </w:r>
          </w:p>
          <w:p w:rsidR="0093067D" w:rsidRPr="007413D6" w:rsidRDefault="0093067D" w:rsidP="00EF7983">
            <w:pPr>
              <w:spacing w:line="216" w:lineRule="auto"/>
              <w:jc w:val="center"/>
              <w:rPr>
                <w:sz w:val="24"/>
                <w:szCs w:val="24"/>
              </w:rPr>
            </w:pPr>
            <w:r w:rsidRPr="007413D6">
              <w:rPr>
                <w:sz w:val="24"/>
                <w:szCs w:val="24"/>
              </w:rPr>
              <w:t>суппозитории</w:t>
            </w:r>
            <w:r w:rsidR="00865DF2" w:rsidRPr="007413D6">
              <w:rPr>
                <w:sz w:val="24"/>
                <w:szCs w:val="24"/>
              </w:rPr>
              <w:br/>
            </w:r>
            <w:r w:rsidRPr="007413D6">
              <w:rPr>
                <w:sz w:val="24"/>
                <w:szCs w:val="24"/>
              </w:rPr>
              <w:t xml:space="preserve"> вагинальные и ректальные;</w:t>
            </w:r>
          </w:p>
          <w:p w:rsidR="0093067D" w:rsidRPr="007413D6" w:rsidRDefault="0093067D" w:rsidP="00EF7983">
            <w:pPr>
              <w:spacing w:line="216" w:lineRule="auto"/>
              <w:jc w:val="center"/>
              <w:rPr>
                <w:sz w:val="24"/>
                <w:szCs w:val="24"/>
              </w:rPr>
            </w:pPr>
            <w:r w:rsidRPr="007413D6">
              <w:rPr>
                <w:sz w:val="24"/>
                <w:szCs w:val="24"/>
              </w:rPr>
              <w:t>суппозитории</w:t>
            </w:r>
            <w:r w:rsidR="00865DF2" w:rsidRPr="007413D6">
              <w:rPr>
                <w:sz w:val="24"/>
                <w:szCs w:val="24"/>
              </w:rPr>
              <w:br/>
            </w:r>
            <w:r w:rsidRPr="007413D6">
              <w:rPr>
                <w:sz w:val="24"/>
                <w:szCs w:val="24"/>
              </w:rPr>
              <w:t xml:space="preserve"> ректальные (для детей);</w:t>
            </w:r>
          </w:p>
          <w:p w:rsidR="0093067D" w:rsidRPr="007413D6" w:rsidRDefault="0093067D" w:rsidP="00EF7983">
            <w:pPr>
              <w:spacing w:line="216"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А09</w:t>
            </w:r>
          </w:p>
        </w:tc>
        <w:tc>
          <w:tcPr>
            <w:tcW w:w="2977" w:type="dxa"/>
          </w:tcPr>
          <w:p w:rsidR="0093067D" w:rsidRPr="007413D6" w:rsidRDefault="0093067D" w:rsidP="008D5365">
            <w:pPr>
              <w:jc w:val="center"/>
              <w:rPr>
                <w:sz w:val="24"/>
                <w:szCs w:val="24"/>
              </w:rPr>
            </w:pPr>
            <w:r w:rsidRPr="007413D6">
              <w:rPr>
                <w:sz w:val="24"/>
                <w:szCs w:val="24"/>
              </w:rPr>
              <w:t>препараты, способствующие пищеварению, включая ферментные препараты</w:t>
            </w:r>
          </w:p>
        </w:tc>
        <w:tc>
          <w:tcPr>
            <w:tcW w:w="2386" w:type="dxa"/>
          </w:tcPr>
          <w:p w:rsidR="0093067D" w:rsidRPr="007413D6" w:rsidRDefault="0093067D" w:rsidP="008D5365">
            <w:pPr>
              <w:jc w:val="center"/>
              <w:rPr>
                <w:sz w:val="24"/>
                <w:szCs w:val="24"/>
              </w:rPr>
            </w:pPr>
          </w:p>
        </w:tc>
        <w:tc>
          <w:tcPr>
            <w:tcW w:w="3212" w:type="dxa"/>
          </w:tcPr>
          <w:p w:rsidR="0093067D" w:rsidRPr="007413D6" w:rsidRDefault="0093067D" w:rsidP="00EF7983">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А09А</w:t>
            </w:r>
          </w:p>
        </w:tc>
        <w:tc>
          <w:tcPr>
            <w:tcW w:w="2977" w:type="dxa"/>
          </w:tcPr>
          <w:p w:rsidR="0093067D" w:rsidRPr="007413D6" w:rsidRDefault="0093067D" w:rsidP="008D5365">
            <w:pPr>
              <w:jc w:val="center"/>
              <w:rPr>
                <w:sz w:val="24"/>
                <w:szCs w:val="24"/>
              </w:rPr>
            </w:pPr>
            <w:r w:rsidRPr="007413D6">
              <w:rPr>
                <w:sz w:val="24"/>
                <w:szCs w:val="24"/>
              </w:rPr>
              <w:t>препараты, способствующие пищеварению, включая ферментные препараты</w:t>
            </w:r>
          </w:p>
        </w:tc>
        <w:tc>
          <w:tcPr>
            <w:tcW w:w="2386" w:type="dxa"/>
          </w:tcPr>
          <w:p w:rsidR="0093067D" w:rsidRPr="007413D6" w:rsidRDefault="0093067D" w:rsidP="008D5365">
            <w:pPr>
              <w:jc w:val="center"/>
              <w:rPr>
                <w:sz w:val="24"/>
                <w:szCs w:val="24"/>
              </w:rPr>
            </w:pPr>
          </w:p>
        </w:tc>
        <w:tc>
          <w:tcPr>
            <w:tcW w:w="3212" w:type="dxa"/>
          </w:tcPr>
          <w:p w:rsidR="0093067D" w:rsidRPr="007413D6" w:rsidRDefault="0093067D" w:rsidP="00EF7983">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А09АА</w:t>
            </w:r>
          </w:p>
        </w:tc>
        <w:tc>
          <w:tcPr>
            <w:tcW w:w="2977" w:type="dxa"/>
          </w:tcPr>
          <w:p w:rsidR="0093067D" w:rsidRPr="007413D6" w:rsidRDefault="0093067D" w:rsidP="008D5365">
            <w:pPr>
              <w:jc w:val="center"/>
              <w:rPr>
                <w:sz w:val="24"/>
                <w:szCs w:val="24"/>
              </w:rPr>
            </w:pPr>
            <w:r w:rsidRPr="007413D6">
              <w:rPr>
                <w:sz w:val="24"/>
                <w:szCs w:val="24"/>
              </w:rPr>
              <w:t>ферментные препараты</w:t>
            </w:r>
          </w:p>
        </w:tc>
        <w:tc>
          <w:tcPr>
            <w:tcW w:w="2386" w:type="dxa"/>
          </w:tcPr>
          <w:p w:rsidR="0093067D" w:rsidRPr="007413D6" w:rsidRDefault="0093067D" w:rsidP="008D5365">
            <w:pPr>
              <w:jc w:val="center"/>
              <w:rPr>
                <w:sz w:val="24"/>
                <w:szCs w:val="24"/>
              </w:rPr>
            </w:pPr>
            <w:r w:rsidRPr="007413D6">
              <w:rPr>
                <w:sz w:val="24"/>
                <w:szCs w:val="24"/>
              </w:rPr>
              <w:t>панкреатин</w:t>
            </w:r>
          </w:p>
        </w:tc>
        <w:tc>
          <w:tcPr>
            <w:tcW w:w="3212" w:type="dxa"/>
          </w:tcPr>
          <w:p w:rsidR="0093067D" w:rsidRPr="007413D6" w:rsidRDefault="0093067D" w:rsidP="00EF7983">
            <w:pPr>
              <w:spacing w:line="216" w:lineRule="auto"/>
              <w:jc w:val="center"/>
              <w:rPr>
                <w:sz w:val="24"/>
                <w:szCs w:val="24"/>
              </w:rPr>
            </w:pPr>
            <w:r w:rsidRPr="007413D6">
              <w:rPr>
                <w:sz w:val="24"/>
                <w:szCs w:val="24"/>
              </w:rPr>
              <w:t>капсулы;</w:t>
            </w:r>
          </w:p>
          <w:p w:rsidR="0093067D" w:rsidRPr="007413D6" w:rsidRDefault="0093067D" w:rsidP="00EF7983">
            <w:pPr>
              <w:spacing w:line="216" w:lineRule="auto"/>
              <w:jc w:val="center"/>
              <w:rPr>
                <w:sz w:val="24"/>
                <w:szCs w:val="24"/>
              </w:rPr>
            </w:pPr>
            <w:r w:rsidRPr="007413D6">
              <w:rPr>
                <w:sz w:val="24"/>
                <w:szCs w:val="24"/>
              </w:rPr>
              <w:t>капсулы</w:t>
            </w:r>
          </w:p>
          <w:p w:rsidR="0093067D" w:rsidRPr="007413D6" w:rsidRDefault="0093067D" w:rsidP="00EF7983">
            <w:pPr>
              <w:spacing w:line="216" w:lineRule="auto"/>
              <w:jc w:val="center"/>
              <w:rPr>
                <w:sz w:val="24"/>
                <w:szCs w:val="24"/>
              </w:rPr>
            </w:pPr>
            <w:r w:rsidRPr="007413D6">
              <w:rPr>
                <w:sz w:val="24"/>
                <w:szCs w:val="24"/>
              </w:rPr>
              <w:t>кишечнорастворимые;</w:t>
            </w:r>
          </w:p>
          <w:p w:rsidR="0093067D" w:rsidRPr="007413D6" w:rsidRDefault="0093067D" w:rsidP="00EF7983">
            <w:pPr>
              <w:spacing w:line="216" w:lineRule="auto"/>
              <w:jc w:val="center"/>
              <w:rPr>
                <w:sz w:val="24"/>
                <w:szCs w:val="24"/>
              </w:rPr>
            </w:pPr>
            <w:r w:rsidRPr="007413D6">
              <w:rPr>
                <w:sz w:val="24"/>
                <w:szCs w:val="24"/>
              </w:rPr>
              <w:t>таблетки, покрытые оболочкой;</w:t>
            </w:r>
          </w:p>
          <w:p w:rsidR="0093067D" w:rsidRPr="007413D6" w:rsidRDefault="0093067D" w:rsidP="00EF7983">
            <w:pPr>
              <w:spacing w:line="216" w:lineRule="auto"/>
              <w:jc w:val="center"/>
              <w:rPr>
                <w:sz w:val="24"/>
                <w:szCs w:val="24"/>
              </w:rPr>
            </w:pPr>
            <w:r w:rsidRPr="007413D6">
              <w:rPr>
                <w:sz w:val="24"/>
                <w:szCs w:val="24"/>
              </w:rPr>
              <w:t>таблетки, покрытые кишечнорастворимой оболочкой;</w:t>
            </w:r>
          </w:p>
          <w:p w:rsidR="0093067D" w:rsidRPr="007413D6" w:rsidRDefault="0093067D" w:rsidP="00EF7983">
            <w:pPr>
              <w:spacing w:line="216" w:lineRule="auto"/>
              <w:jc w:val="center"/>
              <w:rPr>
                <w:sz w:val="24"/>
                <w:szCs w:val="24"/>
              </w:rPr>
            </w:pPr>
            <w:r w:rsidRPr="007413D6">
              <w:rPr>
                <w:sz w:val="24"/>
                <w:szCs w:val="24"/>
              </w:rPr>
              <w:t>таблетки, покрытые кишечнорастворимой пленочной оболочкой</w:t>
            </w: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А10</w:t>
            </w:r>
          </w:p>
        </w:tc>
        <w:tc>
          <w:tcPr>
            <w:tcW w:w="2977" w:type="dxa"/>
          </w:tcPr>
          <w:p w:rsidR="0093067D" w:rsidRPr="007413D6" w:rsidRDefault="0093067D" w:rsidP="008D5365">
            <w:pPr>
              <w:jc w:val="center"/>
              <w:rPr>
                <w:sz w:val="24"/>
                <w:szCs w:val="24"/>
              </w:rPr>
            </w:pPr>
            <w:r w:rsidRPr="007413D6">
              <w:rPr>
                <w:sz w:val="24"/>
                <w:szCs w:val="24"/>
              </w:rPr>
              <w:t>препараты для лечения сахарного диабета</w:t>
            </w:r>
          </w:p>
        </w:tc>
        <w:tc>
          <w:tcPr>
            <w:tcW w:w="2386" w:type="dxa"/>
          </w:tcPr>
          <w:p w:rsidR="0093067D" w:rsidRPr="007413D6" w:rsidRDefault="0093067D" w:rsidP="008D5365">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А10А</w:t>
            </w:r>
          </w:p>
        </w:tc>
        <w:tc>
          <w:tcPr>
            <w:tcW w:w="2977" w:type="dxa"/>
          </w:tcPr>
          <w:p w:rsidR="0093067D" w:rsidRPr="007413D6" w:rsidRDefault="0093067D" w:rsidP="008D5365">
            <w:pPr>
              <w:jc w:val="center"/>
              <w:rPr>
                <w:sz w:val="24"/>
                <w:szCs w:val="24"/>
              </w:rPr>
            </w:pPr>
            <w:r w:rsidRPr="007413D6">
              <w:rPr>
                <w:sz w:val="24"/>
                <w:szCs w:val="24"/>
              </w:rPr>
              <w:t>инсулины и их аналоги</w:t>
            </w:r>
          </w:p>
        </w:tc>
        <w:tc>
          <w:tcPr>
            <w:tcW w:w="2386" w:type="dxa"/>
          </w:tcPr>
          <w:p w:rsidR="0093067D" w:rsidRPr="007413D6" w:rsidRDefault="0093067D" w:rsidP="008D5365">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А10АВ</w:t>
            </w:r>
          </w:p>
        </w:tc>
        <w:tc>
          <w:tcPr>
            <w:tcW w:w="2977" w:type="dxa"/>
          </w:tcPr>
          <w:p w:rsidR="0093067D" w:rsidRPr="007413D6" w:rsidRDefault="0093067D" w:rsidP="008D5365">
            <w:pPr>
              <w:jc w:val="center"/>
              <w:rPr>
                <w:sz w:val="24"/>
                <w:szCs w:val="24"/>
              </w:rPr>
            </w:pPr>
            <w:r w:rsidRPr="007413D6">
              <w:rPr>
                <w:sz w:val="24"/>
                <w:szCs w:val="24"/>
              </w:rPr>
              <w:t>инсулины короткого действия и их аналоги для инъекционного введения</w:t>
            </w:r>
          </w:p>
        </w:tc>
        <w:tc>
          <w:tcPr>
            <w:tcW w:w="2386" w:type="dxa"/>
          </w:tcPr>
          <w:p w:rsidR="0093067D" w:rsidRPr="007413D6" w:rsidRDefault="0093067D" w:rsidP="008D5365">
            <w:pPr>
              <w:jc w:val="center"/>
              <w:rPr>
                <w:sz w:val="24"/>
                <w:szCs w:val="24"/>
              </w:rPr>
            </w:pPr>
            <w:r w:rsidRPr="007413D6">
              <w:rPr>
                <w:sz w:val="24"/>
                <w:szCs w:val="24"/>
              </w:rPr>
              <w:t>инсулин аспарт</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подкожного введения</w:t>
            </w:r>
          </w:p>
        </w:tc>
      </w:tr>
      <w:tr w:rsidR="0093067D" w:rsidRPr="007413D6" w:rsidTr="00FF122D">
        <w:trPr>
          <w:trHeight w:val="20"/>
          <w:jc w:val="center"/>
        </w:trPr>
        <w:tc>
          <w:tcPr>
            <w:tcW w:w="1489" w:type="dxa"/>
          </w:tcPr>
          <w:p w:rsidR="0093067D" w:rsidRPr="007413D6" w:rsidRDefault="0093067D" w:rsidP="008D5365">
            <w:pPr>
              <w:jc w:val="center"/>
              <w:rPr>
                <w:sz w:val="24"/>
                <w:szCs w:val="24"/>
              </w:rPr>
            </w:pPr>
          </w:p>
        </w:tc>
        <w:tc>
          <w:tcPr>
            <w:tcW w:w="2977" w:type="dxa"/>
          </w:tcPr>
          <w:p w:rsidR="0093067D" w:rsidRPr="007413D6" w:rsidRDefault="0093067D" w:rsidP="008D5365">
            <w:pPr>
              <w:jc w:val="center"/>
              <w:rPr>
                <w:sz w:val="24"/>
                <w:szCs w:val="24"/>
              </w:rPr>
            </w:pPr>
          </w:p>
        </w:tc>
        <w:tc>
          <w:tcPr>
            <w:tcW w:w="2386" w:type="dxa"/>
          </w:tcPr>
          <w:p w:rsidR="0093067D" w:rsidRPr="007413D6" w:rsidRDefault="0093067D" w:rsidP="008D5365">
            <w:pPr>
              <w:jc w:val="center"/>
              <w:rPr>
                <w:sz w:val="24"/>
                <w:szCs w:val="24"/>
              </w:rPr>
            </w:pPr>
            <w:r w:rsidRPr="007413D6">
              <w:rPr>
                <w:sz w:val="24"/>
                <w:szCs w:val="24"/>
              </w:rPr>
              <w:t>инсулин глулизин</w:t>
            </w:r>
          </w:p>
        </w:tc>
        <w:tc>
          <w:tcPr>
            <w:tcW w:w="3212" w:type="dxa"/>
          </w:tcPr>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8D5365">
        <w:trPr>
          <w:trHeight w:val="20"/>
          <w:jc w:val="center"/>
        </w:trPr>
        <w:tc>
          <w:tcPr>
            <w:tcW w:w="1489" w:type="dxa"/>
            <w:tcBorders>
              <w:bottom w:val="nil"/>
            </w:tcBorders>
          </w:tcPr>
          <w:p w:rsidR="0093067D" w:rsidRPr="007413D6" w:rsidRDefault="0093067D" w:rsidP="008D5365">
            <w:pPr>
              <w:jc w:val="center"/>
              <w:rPr>
                <w:sz w:val="24"/>
                <w:szCs w:val="24"/>
              </w:rPr>
            </w:pPr>
          </w:p>
        </w:tc>
        <w:tc>
          <w:tcPr>
            <w:tcW w:w="2977" w:type="dxa"/>
            <w:tcBorders>
              <w:bottom w:val="nil"/>
            </w:tcBorders>
          </w:tcPr>
          <w:p w:rsidR="0093067D" w:rsidRPr="007413D6" w:rsidRDefault="0093067D" w:rsidP="008D5365">
            <w:pPr>
              <w:jc w:val="center"/>
              <w:rPr>
                <w:sz w:val="24"/>
                <w:szCs w:val="24"/>
              </w:rPr>
            </w:pPr>
          </w:p>
        </w:tc>
        <w:tc>
          <w:tcPr>
            <w:tcW w:w="2386" w:type="dxa"/>
            <w:tcBorders>
              <w:bottom w:val="nil"/>
            </w:tcBorders>
          </w:tcPr>
          <w:p w:rsidR="0093067D" w:rsidRPr="007413D6" w:rsidRDefault="0093067D" w:rsidP="008D5365">
            <w:pPr>
              <w:jc w:val="center"/>
              <w:rPr>
                <w:sz w:val="24"/>
                <w:szCs w:val="24"/>
              </w:rPr>
            </w:pPr>
            <w:r w:rsidRPr="007413D6">
              <w:rPr>
                <w:sz w:val="24"/>
                <w:szCs w:val="24"/>
              </w:rPr>
              <w:t>инсулин лизпро</w:t>
            </w:r>
          </w:p>
        </w:tc>
        <w:tc>
          <w:tcPr>
            <w:tcW w:w="3212" w:type="dxa"/>
            <w:tcBorders>
              <w:bottom w:val="nil"/>
            </w:tcBorders>
          </w:tcPr>
          <w:p w:rsidR="0093067D" w:rsidRPr="007413D6" w:rsidRDefault="0093067D" w:rsidP="007413D6">
            <w:pPr>
              <w:jc w:val="center"/>
              <w:rPr>
                <w:sz w:val="24"/>
                <w:szCs w:val="24"/>
              </w:rPr>
            </w:pPr>
            <w:r w:rsidRPr="007413D6">
              <w:rPr>
                <w:sz w:val="24"/>
                <w:szCs w:val="24"/>
              </w:rPr>
              <w:t>раствор для инъекций;</w:t>
            </w:r>
          </w:p>
          <w:p w:rsidR="0093067D" w:rsidRPr="007413D6" w:rsidRDefault="0093067D" w:rsidP="007413D6">
            <w:pPr>
              <w:jc w:val="center"/>
              <w:rPr>
                <w:sz w:val="24"/>
                <w:szCs w:val="24"/>
              </w:rPr>
            </w:pPr>
            <w:r w:rsidRPr="007413D6">
              <w:rPr>
                <w:sz w:val="24"/>
                <w:szCs w:val="24"/>
              </w:rPr>
              <w:t>суспензия для подкожного введения</w:t>
            </w:r>
          </w:p>
        </w:tc>
      </w:tr>
      <w:tr w:rsidR="008D5365" w:rsidRPr="007413D6" w:rsidTr="008D5365">
        <w:trPr>
          <w:trHeight w:val="20"/>
          <w:jc w:val="center"/>
        </w:trPr>
        <w:tc>
          <w:tcPr>
            <w:tcW w:w="1489" w:type="dxa"/>
            <w:tcBorders>
              <w:top w:val="nil"/>
              <w:bottom w:val="nil"/>
            </w:tcBorders>
          </w:tcPr>
          <w:p w:rsidR="008D5365" w:rsidRPr="007413D6" w:rsidRDefault="008D5365" w:rsidP="008D5365">
            <w:pPr>
              <w:jc w:val="center"/>
              <w:rPr>
                <w:sz w:val="24"/>
                <w:szCs w:val="24"/>
              </w:rPr>
            </w:pPr>
          </w:p>
        </w:tc>
        <w:tc>
          <w:tcPr>
            <w:tcW w:w="2977" w:type="dxa"/>
            <w:tcBorders>
              <w:top w:val="nil"/>
              <w:bottom w:val="nil"/>
            </w:tcBorders>
          </w:tcPr>
          <w:p w:rsidR="008D5365" w:rsidRPr="007413D6" w:rsidRDefault="008D5365" w:rsidP="008D5365">
            <w:pPr>
              <w:jc w:val="center"/>
              <w:rPr>
                <w:sz w:val="24"/>
                <w:szCs w:val="24"/>
              </w:rPr>
            </w:pPr>
          </w:p>
        </w:tc>
        <w:tc>
          <w:tcPr>
            <w:tcW w:w="2386" w:type="dxa"/>
            <w:tcBorders>
              <w:top w:val="nil"/>
              <w:bottom w:val="nil"/>
            </w:tcBorders>
          </w:tcPr>
          <w:p w:rsidR="008D5365" w:rsidRPr="007413D6" w:rsidRDefault="008D5365" w:rsidP="008D5365">
            <w:pPr>
              <w:jc w:val="center"/>
              <w:rPr>
                <w:sz w:val="24"/>
                <w:szCs w:val="24"/>
              </w:rPr>
            </w:pPr>
          </w:p>
        </w:tc>
        <w:tc>
          <w:tcPr>
            <w:tcW w:w="3212" w:type="dxa"/>
            <w:tcBorders>
              <w:top w:val="nil"/>
              <w:bottom w:val="nil"/>
            </w:tcBorders>
          </w:tcPr>
          <w:p w:rsidR="008D5365" w:rsidRPr="007413D6" w:rsidRDefault="008D5365" w:rsidP="007413D6">
            <w:pPr>
              <w:jc w:val="center"/>
              <w:rPr>
                <w:sz w:val="24"/>
                <w:szCs w:val="24"/>
              </w:rPr>
            </w:pPr>
          </w:p>
        </w:tc>
      </w:tr>
      <w:tr w:rsidR="008D5365" w:rsidRPr="007413D6" w:rsidTr="008D5365">
        <w:trPr>
          <w:trHeight w:val="20"/>
          <w:jc w:val="center"/>
        </w:trPr>
        <w:tc>
          <w:tcPr>
            <w:tcW w:w="1489" w:type="dxa"/>
            <w:tcBorders>
              <w:top w:val="nil"/>
            </w:tcBorders>
          </w:tcPr>
          <w:p w:rsidR="008D5365" w:rsidRPr="007413D6" w:rsidRDefault="008D5365" w:rsidP="008D5365">
            <w:pPr>
              <w:jc w:val="center"/>
              <w:rPr>
                <w:sz w:val="24"/>
                <w:szCs w:val="24"/>
              </w:rPr>
            </w:pPr>
          </w:p>
        </w:tc>
        <w:tc>
          <w:tcPr>
            <w:tcW w:w="2977" w:type="dxa"/>
            <w:tcBorders>
              <w:top w:val="nil"/>
            </w:tcBorders>
          </w:tcPr>
          <w:p w:rsidR="008D5365" w:rsidRPr="007413D6" w:rsidRDefault="008D5365" w:rsidP="008D5365">
            <w:pPr>
              <w:jc w:val="center"/>
              <w:rPr>
                <w:sz w:val="24"/>
                <w:szCs w:val="24"/>
              </w:rPr>
            </w:pPr>
          </w:p>
        </w:tc>
        <w:tc>
          <w:tcPr>
            <w:tcW w:w="2386" w:type="dxa"/>
            <w:tcBorders>
              <w:top w:val="nil"/>
            </w:tcBorders>
          </w:tcPr>
          <w:p w:rsidR="008D5365" w:rsidRPr="007413D6" w:rsidRDefault="008D5365" w:rsidP="008D5365">
            <w:pPr>
              <w:jc w:val="center"/>
              <w:rPr>
                <w:sz w:val="24"/>
                <w:szCs w:val="24"/>
              </w:rPr>
            </w:pPr>
          </w:p>
        </w:tc>
        <w:tc>
          <w:tcPr>
            <w:tcW w:w="3212" w:type="dxa"/>
            <w:tcBorders>
              <w:top w:val="nil"/>
            </w:tcBorders>
          </w:tcPr>
          <w:p w:rsidR="008D5365" w:rsidRPr="007413D6" w:rsidRDefault="008D5365"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p>
        </w:tc>
        <w:tc>
          <w:tcPr>
            <w:tcW w:w="2977" w:type="dxa"/>
          </w:tcPr>
          <w:p w:rsidR="0093067D" w:rsidRPr="007413D6" w:rsidRDefault="0093067D" w:rsidP="008D5365">
            <w:pPr>
              <w:jc w:val="center"/>
              <w:rPr>
                <w:sz w:val="24"/>
                <w:szCs w:val="24"/>
              </w:rPr>
            </w:pPr>
          </w:p>
        </w:tc>
        <w:tc>
          <w:tcPr>
            <w:tcW w:w="2386" w:type="dxa"/>
          </w:tcPr>
          <w:p w:rsidR="0093067D" w:rsidRPr="007413D6" w:rsidRDefault="0093067D" w:rsidP="008D5365">
            <w:pPr>
              <w:jc w:val="center"/>
              <w:rPr>
                <w:sz w:val="24"/>
                <w:szCs w:val="24"/>
              </w:rPr>
            </w:pPr>
            <w:r w:rsidRPr="007413D6">
              <w:rPr>
                <w:sz w:val="24"/>
                <w:szCs w:val="24"/>
              </w:rPr>
              <w:t>инсулин растворимый (человеческий генно-инженерный)</w:t>
            </w:r>
          </w:p>
        </w:tc>
        <w:tc>
          <w:tcPr>
            <w:tcW w:w="3212" w:type="dxa"/>
          </w:tcPr>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А10АС</w:t>
            </w:r>
          </w:p>
        </w:tc>
        <w:tc>
          <w:tcPr>
            <w:tcW w:w="2977" w:type="dxa"/>
          </w:tcPr>
          <w:p w:rsidR="0093067D" w:rsidRPr="007413D6" w:rsidRDefault="0093067D" w:rsidP="007413D6">
            <w:pPr>
              <w:jc w:val="center"/>
              <w:rPr>
                <w:sz w:val="24"/>
                <w:szCs w:val="24"/>
              </w:rPr>
            </w:pPr>
            <w:r w:rsidRPr="007413D6">
              <w:rPr>
                <w:sz w:val="24"/>
                <w:szCs w:val="24"/>
              </w:rPr>
              <w:t>инсулины средней продолжительности действия и их аналоги для инъекционного введения</w:t>
            </w:r>
          </w:p>
        </w:tc>
        <w:tc>
          <w:tcPr>
            <w:tcW w:w="2386" w:type="dxa"/>
          </w:tcPr>
          <w:p w:rsidR="0093067D" w:rsidRPr="007413D6" w:rsidRDefault="0093067D" w:rsidP="007413D6">
            <w:pPr>
              <w:jc w:val="center"/>
              <w:rPr>
                <w:sz w:val="24"/>
                <w:szCs w:val="24"/>
              </w:rPr>
            </w:pPr>
            <w:r w:rsidRPr="007413D6">
              <w:rPr>
                <w:sz w:val="24"/>
                <w:szCs w:val="24"/>
              </w:rPr>
              <w:t>инсулин-изофан (человеческий генно-инженерный)</w:t>
            </w:r>
          </w:p>
        </w:tc>
        <w:tc>
          <w:tcPr>
            <w:tcW w:w="3212" w:type="dxa"/>
          </w:tcPr>
          <w:p w:rsidR="0093067D" w:rsidRPr="007413D6" w:rsidRDefault="0093067D" w:rsidP="007413D6">
            <w:pPr>
              <w:jc w:val="center"/>
              <w:rPr>
                <w:sz w:val="24"/>
                <w:szCs w:val="24"/>
              </w:rPr>
            </w:pPr>
            <w:r w:rsidRPr="007413D6">
              <w:rPr>
                <w:sz w:val="24"/>
                <w:szCs w:val="24"/>
              </w:rPr>
              <w:t>суспензия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А10АD</w:t>
            </w:r>
          </w:p>
        </w:tc>
        <w:tc>
          <w:tcPr>
            <w:tcW w:w="2977" w:type="dxa"/>
          </w:tcPr>
          <w:p w:rsidR="0093067D" w:rsidRPr="007413D6" w:rsidRDefault="0093067D" w:rsidP="007413D6">
            <w:pPr>
              <w:jc w:val="center"/>
              <w:rPr>
                <w:sz w:val="24"/>
                <w:szCs w:val="24"/>
              </w:rPr>
            </w:pPr>
            <w:r w:rsidRPr="007413D6">
              <w:rPr>
                <w:sz w:val="24"/>
                <w:szCs w:val="24"/>
              </w:rPr>
              <w:t>инсулины средней продолжительности действия и их аналоги в комбинации с инсулинами короткого действия для инъекционного введения</w:t>
            </w:r>
          </w:p>
        </w:tc>
        <w:tc>
          <w:tcPr>
            <w:tcW w:w="2386" w:type="dxa"/>
          </w:tcPr>
          <w:p w:rsidR="0093067D" w:rsidRPr="007413D6" w:rsidRDefault="0093067D" w:rsidP="007413D6">
            <w:pPr>
              <w:jc w:val="center"/>
              <w:rPr>
                <w:sz w:val="24"/>
                <w:szCs w:val="24"/>
              </w:rPr>
            </w:pPr>
            <w:r w:rsidRPr="007413D6">
              <w:rPr>
                <w:sz w:val="24"/>
                <w:szCs w:val="24"/>
              </w:rPr>
              <w:t>инсулин аспарт двухфазный</w:t>
            </w:r>
          </w:p>
        </w:tc>
        <w:tc>
          <w:tcPr>
            <w:tcW w:w="3212" w:type="dxa"/>
          </w:tcPr>
          <w:p w:rsidR="0093067D" w:rsidRPr="007413D6" w:rsidRDefault="0093067D" w:rsidP="007413D6">
            <w:pPr>
              <w:jc w:val="center"/>
              <w:rPr>
                <w:sz w:val="24"/>
                <w:szCs w:val="24"/>
              </w:rPr>
            </w:pPr>
            <w:r w:rsidRPr="007413D6">
              <w:rPr>
                <w:sz w:val="24"/>
                <w:szCs w:val="24"/>
              </w:rPr>
              <w:t>суспензия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инсулин двухфазный (человеческий генно-инженерный)</w:t>
            </w:r>
          </w:p>
        </w:tc>
        <w:tc>
          <w:tcPr>
            <w:tcW w:w="3212" w:type="dxa"/>
          </w:tcPr>
          <w:p w:rsidR="0093067D" w:rsidRPr="007413D6" w:rsidRDefault="0093067D" w:rsidP="007413D6">
            <w:pPr>
              <w:jc w:val="center"/>
              <w:rPr>
                <w:sz w:val="24"/>
                <w:szCs w:val="24"/>
              </w:rPr>
            </w:pPr>
            <w:r w:rsidRPr="007413D6">
              <w:rPr>
                <w:sz w:val="24"/>
                <w:szCs w:val="24"/>
              </w:rPr>
              <w:t>суспензия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инсулин лизпро двухфазный</w:t>
            </w:r>
          </w:p>
        </w:tc>
        <w:tc>
          <w:tcPr>
            <w:tcW w:w="3212" w:type="dxa"/>
          </w:tcPr>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А10АЕ</w:t>
            </w:r>
          </w:p>
        </w:tc>
        <w:tc>
          <w:tcPr>
            <w:tcW w:w="2977" w:type="dxa"/>
          </w:tcPr>
          <w:p w:rsidR="0093067D" w:rsidRPr="007413D6" w:rsidRDefault="0093067D" w:rsidP="007413D6">
            <w:pPr>
              <w:jc w:val="center"/>
              <w:rPr>
                <w:sz w:val="24"/>
                <w:szCs w:val="24"/>
              </w:rPr>
            </w:pPr>
            <w:r w:rsidRPr="007413D6">
              <w:rPr>
                <w:sz w:val="24"/>
                <w:szCs w:val="24"/>
              </w:rPr>
              <w:t>инсулины длительного действия и их аналоги для инъекционного введения</w:t>
            </w:r>
          </w:p>
        </w:tc>
        <w:tc>
          <w:tcPr>
            <w:tcW w:w="2386" w:type="dxa"/>
          </w:tcPr>
          <w:p w:rsidR="0093067D" w:rsidRPr="007413D6" w:rsidRDefault="0093067D" w:rsidP="007413D6">
            <w:pPr>
              <w:jc w:val="center"/>
              <w:rPr>
                <w:sz w:val="24"/>
                <w:szCs w:val="24"/>
              </w:rPr>
            </w:pPr>
            <w:r w:rsidRPr="007413D6">
              <w:rPr>
                <w:sz w:val="24"/>
                <w:szCs w:val="24"/>
              </w:rPr>
              <w:t>инсулин гларгин</w:t>
            </w:r>
          </w:p>
        </w:tc>
        <w:tc>
          <w:tcPr>
            <w:tcW w:w="3212" w:type="dxa"/>
          </w:tcPr>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инсулин детемир</w:t>
            </w:r>
          </w:p>
        </w:tc>
        <w:tc>
          <w:tcPr>
            <w:tcW w:w="3212" w:type="dxa"/>
          </w:tcPr>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А10В</w:t>
            </w:r>
          </w:p>
        </w:tc>
        <w:tc>
          <w:tcPr>
            <w:tcW w:w="2977" w:type="dxa"/>
          </w:tcPr>
          <w:p w:rsidR="0093067D" w:rsidRPr="007413D6" w:rsidRDefault="0093067D" w:rsidP="007413D6">
            <w:pPr>
              <w:jc w:val="center"/>
              <w:rPr>
                <w:sz w:val="24"/>
                <w:szCs w:val="24"/>
              </w:rPr>
            </w:pPr>
            <w:r w:rsidRPr="007413D6">
              <w:rPr>
                <w:sz w:val="24"/>
                <w:szCs w:val="24"/>
              </w:rPr>
              <w:t>гипогликемические препараты, кроме инсулинов</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3746"/>
          <w:jc w:val="center"/>
        </w:trPr>
        <w:tc>
          <w:tcPr>
            <w:tcW w:w="1489" w:type="dxa"/>
          </w:tcPr>
          <w:p w:rsidR="0093067D" w:rsidRPr="007413D6" w:rsidRDefault="0093067D" w:rsidP="007413D6">
            <w:pPr>
              <w:jc w:val="center"/>
              <w:rPr>
                <w:sz w:val="24"/>
                <w:szCs w:val="24"/>
              </w:rPr>
            </w:pPr>
            <w:r w:rsidRPr="007413D6">
              <w:rPr>
                <w:sz w:val="24"/>
                <w:szCs w:val="24"/>
              </w:rPr>
              <w:t>А10ВА</w:t>
            </w:r>
          </w:p>
        </w:tc>
        <w:tc>
          <w:tcPr>
            <w:tcW w:w="2977" w:type="dxa"/>
          </w:tcPr>
          <w:p w:rsidR="0093067D" w:rsidRPr="007413D6" w:rsidRDefault="0093067D" w:rsidP="007413D6">
            <w:pPr>
              <w:jc w:val="center"/>
              <w:rPr>
                <w:sz w:val="24"/>
                <w:szCs w:val="24"/>
              </w:rPr>
            </w:pPr>
            <w:r w:rsidRPr="007413D6">
              <w:rPr>
                <w:sz w:val="24"/>
                <w:szCs w:val="24"/>
              </w:rPr>
              <w:t>бигуаниды</w:t>
            </w:r>
          </w:p>
        </w:tc>
        <w:tc>
          <w:tcPr>
            <w:tcW w:w="2386" w:type="dxa"/>
          </w:tcPr>
          <w:p w:rsidR="0093067D" w:rsidRPr="007413D6" w:rsidRDefault="0093067D" w:rsidP="007413D6">
            <w:pPr>
              <w:jc w:val="center"/>
              <w:rPr>
                <w:sz w:val="24"/>
                <w:szCs w:val="24"/>
              </w:rPr>
            </w:pPr>
            <w:r w:rsidRPr="007413D6">
              <w:rPr>
                <w:sz w:val="24"/>
                <w:szCs w:val="24"/>
              </w:rPr>
              <w:t>метформин</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кишечнорастворимой оболочкой;</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 xml:space="preserve">таблетки </w:t>
            </w:r>
            <w:proofErr w:type="gramStart"/>
            <w:r w:rsidRPr="007413D6">
              <w:rPr>
                <w:sz w:val="24"/>
                <w:szCs w:val="24"/>
              </w:rPr>
              <w:t>пролонги</w:t>
            </w:r>
            <w:r w:rsidR="00865DF2" w:rsidRPr="007413D6">
              <w:rPr>
                <w:sz w:val="24"/>
                <w:szCs w:val="24"/>
              </w:rPr>
              <w:t>-</w:t>
            </w:r>
            <w:r w:rsidRPr="007413D6">
              <w:rPr>
                <w:sz w:val="24"/>
                <w:szCs w:val="24"/>
              </w:rPr>
              <w:t>рованного</w:t>
            </w:r>
            <w:proofErr w:type="gramEnd"/>
            <w:r w:rsidRPr="007413D6">
              <w:rPr>
                <w:sz w:val="24"/>
                <w:szCs w:val="24"/>
              </w:rPr>
              <w:t xml:space="preserve"> действия;</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А10ВВ</w:t>
            </w:r>
          </w:p>
        </w:tc>
        <w:tc>
          <w:tcPr>
            <w:tcW w:w="2977" w:type="dxa"/>
          </w:tcPr>
          <w:p w:rsidR="0093067D" w:rsidRPr="007413D6" w:rsidRDefault="0093067D" w:rsidP="007413D6">
            <w:pPr>
              <w:jc w:val="center"/>
              <w:rPr>
                <w:sz w:val="24"/>
                <w:szCs w:val="24"/>
              </w:rPr>
            </w:pPr>
            <w:r w:rsidRPr="007413D6">
              <w:rPr>
                <w:sz w:val="24"/>
                <w:szCs w:val="24"/>
              </w:rPr>
              <w:t>производные сульфонилмочевины</w:t>
            </w:r>
          </w:p>
        </w:tc>
        <w:tc>
          <w:tcPr>
            <w:tcW w:w="2386" w:type="dxa"/>
          </w:tcPr>
          <w:p w:rsidR="0093067D" w:rsidRPr="007413D6" w:rsidRDefault="0093067D" w:rsidP="007413D6">
            <w:pPr>
              <w:jc w:val="center"/>
              <w:rPr>
                <w:sz w:val="24"/>
                <w:szCs w:val="24"/>
              </w:rPr>
            </w:pPr>
            <w:r w:rsidRPr="007413D6">
              <w:rPr>
                <w:sz w:val="24"/>
                <w:szCs w:val="24"/>
              </w:rPr>
              <w:t>глибенкламид</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гликлазид</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с модифицированным высвобождением;</w:t>
            </w:r>
          </w:p>
          <w:p w:rsidR="0093067D" w:rsidRDefault="0093067D" w:rsidP="007413D6">
            <w:pPr>
              <w:jc w:val="center"/>
              <w:rPr>
                <w:sz w:val="24"/>
                <w:szCs w:val="24"/>
              </w:rPr>
            </w:pPr>
            <w:r w:rsidRPr="007413D6">
              <w:rPr>
                <w:sz w:val="24"/>
                <w:szCs w:val="24"/>
              </w:rPr>
              <w:t>таблетки пролонгированного действия</w:t>
            </w:r>
          </w:p>
          <w:p w:rsidR="008D5365" w:rsidRPr="007413D6" w:rsidRDefault="008D5365"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А10BG</w:t>
            </w:r>
          </w:p>
        </w:tc>
        <w:tc>
          <w:tcPr>
            <w:tcW w:w="2977" w:type="dxa"/>
          </w:tcPr>
          <w:p w:rsidR="0093067D" w:rsidRPr="007413D6" w:rsidRDefault="0093067D" w:rsidP="007413D6">
            <w:pPr>
              <w:jc w:val="center"/>
              <w:rPr>
                <w:sz w:val="24"/>
                <w:szCs w:val="24"/>
              </w:rPr>
            </w:pPr>
            <w:r w:rsidRPr="007413D6">
              <w:rPr>
                <w:sz w:val="24"/>
                <w:szCs w:val="24"/>
              </w:rPr>
              <w:t>тиазолидиндионы</w:t>
            </w:r>
          </w:p>
        </w:tc>
        <w:tc>
          <w:tcPr>
            <w:tcW w:w="2386" w:type="dxa"/>
          </w:tcPr>
          <w:p w:rsidR="0093067D" w:rsidRPr="007413D6" w:rsidRDefault="0093067D" w:rsidP="007413D6">
            <w:pPr>
              <w:jc w:val="center"/>
              <w:rPr>
                <w:sz w:val="24"/>
                <w:szCs w:val="24"/>
              </w:rPr>
            </w:pPr>
            <w:r w:rsidRPr="007413D6">
              <w:rPr>
                <w:sz w:val="24"/>
                <w:szCs w:val="24"/>
              </w:rPr>
              <w:t>росиглитазон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А10ВН</w:t>
            </w:r>
          </w:p>
        </w:tc>
        <w:tc>
          <w:tcPr>
            <w:tcW w:w="2977" w:type="dxa"/>
          </w:tcPr>
          <w:p w:rsidR="0093067D" w:rsidRPr="007413D6" w:rsidRDefault="0093067D" w:rsidP="007413D6">
            <w:pPr>
              <w:jc w:val="center"/>
              <w:rPr>
                <w:sz w:val="24"/>
                <w:szCs w:val="24"/>
              </w:rPr>
            </w:pPr>
            <w:r w:rsidRPr="007413D6">
              <w:rPr>
                <w:sz w:val="24"/>
                <w:szCs w:val="24"/>
              </w:rPr>
              <w:t>ингибиторы дипептидилпептидазы-4 (ДПП-4)</w:t>
            </w:r>
          </w:p>
        </w:tc>
        <w:tc>
          <w:tcPr>
            <w:tcW w:w="2386" w:type="dxa"/>
          </w:tcPr>
          <w:p w:rsidR="0093067D" w:rsidRPr="007413D6" w:rsidRDefault="0093067D" w:rsidP="007413D6">
            <w:pPr>
              <w:jc w:val="center"/>
              <w:rPr>
                <w:sz w:val="24"/>
                <w:szCs w:val="24"/>
              </w:rPr>
            </w:pPr>
            <w:r w:rsidRPr="007413D6">
              <w:rPr>
                <w:sz w:val="24"/>
                <w:szCs w:val="24"/>
              </w:rPr>
              <w:t>вилдаглиптин</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А10ВХ</w:t>
            </w:r>
          </w:p>
        </w:tc>
        <w:tc>
          <w:tcPr>
            <w:tcW w:w="2977" w:type="dxa"/>
          </w:tcPr>
          <w:p w:rsidR="0093067D" w:rsidRPr="007413D6" w:rsidRDefault="0093067D" w:rsidP="007413D6">
            <w:pPr>
              <w:jc w:val="center"/>
              <w:rPr>
                <w:sz w:val="24"/>
                <w:szCs w:val="24"/>
              </w:rPr>
            </w:pPr>
            <w:r w:rsidRPr="007413D6">
              <w:rPr>
                <w:sz w:val="24"/>
                <w:szCs w:val="24"/>
              </w:rPr>
              <w:t>другие гипогликемические препараты, кроме инсулинов</w:t>
            </w:r>
          </w:p>
        </w:tc>
        <w:tc>
          <w:tcPr>
            <w:tcW w:w="2386" w:type="dxa"/>
          </w:tcPr>
          <w:p w:rsidR="0093067D" w:rsidRPr="007413D6" w:rsidRDefault="0093067D" w:rsidP="007413D6">
            <w:pPr>
              <w:jc w:val="center"/>
              <w:rPr>
                <w:sz w:val="24"/>
                <w:szCs w:val="24"/>
              </w:rPr>
            </w:pPr>
            <w:r w:rsidRPr="007413D6">
              <w:rPr>
                <w:sz w:val="24"/>
                <w:szCs w:val="24"/>
              </w:rPr>
              <w:t>репаглинид</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А11</w:t>
            </w:r>
          </w:p>
        </w:tc>
        <w:tc>
          <w:tcPr>
            <w:tcW w:w="2977" w:type="dxa"/>
          </w:tcPr>
          <w:p w:rsidR="0093067D" w:rsidRPr="007413D6" w:rsidRDefault="0093067D" w:rsidP="007413D6">
            <w:pPr>
              <w:jc w:val="center"/>
              <w:rPr>
                <w:sz w:val="24"/>
                <w:szCs w:val="24"/>
              </w:rPr>
            </w:pPr>
            <w:r w:rsidRPr="007413D6">
              <w:rPr>
                <w:sz w:val="24"/>
                <w:szCs w:val="24"/>
              </w:rPr>
              <w:t>витамины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А11С</w:t>
            </w:r>
          </w:p>
        </w:tc>
        <w:tc>
          <w:tcPr>
            <w:tcW w:w="2977" w:type="dxa"/>
          </w:tcPr>
          <w:p w:rsidR="0093067D" w:rsidRPr="007413D6" w:rsidRDefault="0093067D" w:rsidP="007413D6">
            <w:pPr>
              <w:jc w:val="center"/>
              <w:rPr>
                <w:sz w:val="24"/>
                <w:szCs w:val="24"/>
              </w:rPr>
            </w:pPr>
            <w:r w:rsidRPr="007413D6">
              <w:rPr>
                <w:sz w:val="24"/>
                <w:szCs w:val="24"/>
              </w:rPr>
              <w:t xml:space="preserve">витамины A и D, </w:t>
            </w:r>
            <w:r w:rsidR="003C3EB3" w:rsidRPr="007413D6">
              <w:rPr>
                <w:sz w:val="24"/>
                <w:szCs w:val="24"/>
              </w:rPr>
              <w:br/>
            </w:r>
            <w:r w:rsidRPr="007413D6">
              <w:rPr>
                <w:sz w:val="24"/>
                <w:szCs w:val="24"/>
              </w:rPr>
              <w:t>включая их комбинации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А11CA</w:t>
            </w:r>
          </w:p>
        </w:tc>
        <w:tc>
          <w:tcPr>
            <w:tcW w:w="2977" w:type="dxa"/>
          </w:tcPr>
          <w:p w:rsidR="0093067D" w:rsidRPr="007413D6" w:rsidRDefault="0093067D" w:rsidP="007413D6">
            <w:pPr>
              <w:jc w:val="center"/>
              <w:rPr>
                <w:sz w:val="24"/>
                <w:szCs w:val="24"/>
              </w:rPr>
            </w:pPr>
            <w:r w:rsidRPr="007413D6">
              <w:rPr>
                <w:sz w:val="24"/>
                <w:szCs w:val="24"/>
              </w:rPr>
              <w:t>витамин A</w:t>
            </w:r>
          </w:p>
        </w:tc>
        <w:tc>
          <w:tcPr>
            <w:tcW w:w="2386" w:type="dxa"/>
          </w:tcPr>
          <w:p w:rsidR="0093067D" w:rsidRPr="007413D6" w:rsidRDefault="0093067D" w:rsidP="007413D6">
            <w:pPr>
              <w:jc w:val="center"/>
              <w:rPr>
                <w:sz w:val="24"/>
                <w:szCs w:val="24"/>
              </w:rPr>
            </w:pPr>
            <w:r w:rsidRPr="007413D6">
              <w:rPr>
                <w:sz w:val="24"/>
                <w:szCs w:val="24"/>
              </w:rPr>
              <w:t>ретинол</w:t>
            </w:r>
          </w:p>
        </w:tc>
        <w:tc>
          <w:tcPr>
            <w:tcW w:w="3212" w:type="dxa"/>
          </w:tcPr>
          <w:p w:rsidR="0093067D" w:rsidRPr="007413D6" w:rsidRDefault="0093067D" w:rsidP="007413D6">
            <w:pPr>
              <w:jc w:val="center"/>
              <w:rPr>
                <w:sz w:val="24"/>
                <w:szCs w:val="24"/>
              </w:rPr>
            </w:pPr>
            <w:r w:rsidRPr="007413D6">
              <w:rPr>
                <w:sz w:val="24"/>
                <w:szCs w:val="24"/>
              </w:rPr>
              <w:t>драже;</w:t>
            </w:r>
          </w:p>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мазь для наружного применения;</w:t>
            </w:r>
          </w:p>
          <w:p w:rsidR="0093067D" w:rsidRPr="007413D6" w:rsidRDefault="0093067D" w:rsidP="007413D6">
            <w:pPr>
              <w:jc w:val="center"/>
              <w:rPr>
                <w:sz w:val="24"/>
                <w:szCs w:val="24"/>
              </w:rPr>
            </w:pPr>
            <w:r w:rsidRPr="007413D6">
              <w:rPr>
                <w:sz w:val="24"/>
                <w:szCs w:val="24"/>
              </w:rPr>
              <w:t>раствор для приема внутрь;</w:t>
            </w:r>
          </w:p>
          <w:p w:rsidR="0093067D" w:rsidRPr="007413D6" w:rsidRDefault="0093067D" w:rsidP="007413D6">
            <w:pPr>
              <w:jc w:val="center"/>
              <w:rPr>
                <w:sz w:val="24"/>
                <w:szCs w:val="24"/>
              </w:rPr>
            </w:pPr>
            <w:r w:rsidRPr="007413D6">
              <w:rPr>
                <w:sz w:val="24"/>
                <w:szCs w:val="24"/>
              </w:rPr>
              <w:t>раствор для приема внутрь (масляный);</w:t>
            </w:r>
          </w:p>
          <w:p w:rsidR="0093067D" w:rsidRPr="007413D6" w:rsidRDefault="0093067D" w:rsidP="007413D6">
            <w:pPr>
              <w:jc w:val="center"/>
              <w:rPr>
                <w:sz w:val="24"/>
                <w:szCs w:val="24"/>
              </w:rPr>
            </w:pPr>
            <w:r w:rsidRPr="007413D6">
              <w:rPr>
                <w:sz w:val="24"/>
                <w:szCs w:val="24"/>
              </w:rPr>
              <w:t>раствор для приема внутрь и наружного применения (масляный);</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А11CC</w:t>
            </w:r>
          </w:p>
        </w:tc>
        <w:tc>
          <w:tcPr>
            <w:tcW w:w="2977" w:type="dxa"/>
          </w:tcPr>
          <w:p w:rsidR="0093067D" w:rsidRPr="007413D6" w:rsidRDefault="0093067D" w:rsidP="007413D6">
            <w:pPr>
              <w:jc w:val="center"/>
              <w:rPr>
                <w:sz w:val="24"/>
                <w:szCs w:val="24"/>
              </w:rPr>
            </w:pPr>
            <w:r w:rsidRPr="007413D6">
              <w:rPr>
                <w:sz w:val="24"/>
                <w:szCs w:val="24"/>
              </w:rPr>
              <w:t>витамин D и его аналоги</w:t>
            </w:r>
          </w:p>
        </w:tc>
        <w:tc>
          <w:tcPr>
            <w:tcW w:w="2386" w:type="dxa"/>
          </w:tcPr>
          <w:p w:rsidR="0093067D" w:rsidRPr="007413D6" w:rsidRDefault="0093067D" w:rsidP="007413D6">
            <w:pPr>
              <w:jc w:val="center"/>
              <w:rPr>
                <w:sz w:val="24"/>
                <w:szCs w:val="24"/>
              </w:rPr>
            </w:pPr>
            <w:r w:rsidRPr="007413D6">
              <w:rPr>
                <w:sz w:val="24"/>
                <w:szCs w:val="24"/>
              </w:rPr>
              <w:t>альфакальцидол</w:t>
            </w:r>
          </w:p>
        </w:tc>
        <w:tc>
          <w:tcPr>
            <w:tcW w:w="3212" w:type="dxa"/>
          </w:tcPr>
          <w:p w:rsidR="0093067D" w:rsidRPr="007413D6" w:rsidRDefault="0093067D" w:rsidP="007413D6">
            <w:pPr>
              <w:jc w:val="center"/>
              <w:rPr>
                <w:sz w:val="24"/>
                <w:szCs w:val="24"/>
              </w:rPr>
            </w:pPr>
            <w:r w:rsidRPr="007413D6">
              <w:rPr>
                <w:sz w:val="24"/>
                <w:szCs w:val="24"/>
              </w:rPr>
              <w:t>капли для приема внутрь;</w:t>
            </w:r>
          </w:p>
          <w:p w:rsidR="0093067D" w:rsidRPr="007413D6" w:rsidRDefault="0093067D" w:rsidP="007413D6">
            <w:pPr>
              <w:jc w:val="center"/>
              <w:rPr>
                <w:sz w:val="24"/>
                <w:szCs w:val="24"/>
              </w:rPr>
            </w:pPr>
            <w:r w:rsidRPr="007413D6">
              <w:rPr>
                <w:sz w:val="24"/>
                <w:szCs w:val="24"/>
              </w:rPr>
              <w:t>капли для приема внутрь</w:t>
            </w:r>
            <w:r w:rsidR="003C3EB3" w:rsidRPr="007413D6">
              <w:rPr>
                <w:sz w:val="24"/>
                <w:szCs w:val="24"/>
              </w:rPr>
              <w:br/>
            </w:r>
            <w:r w:rsidRPr="007413D6">
              <w:rPr>
                <w:sz w:val="24"/>
                <w:szCs w:val="24"/>
              </w:rPr>
              <w:t xml:space="preserve"> (в масле);</w:t>
            </w:r>
          </w:p>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 xml:space="preserve">раствор для </w:t>
            </w:r>
            <w:r w:rsidR="003C3EB3" w:rsidRPr="007413D6">
              <w:rPr>
                <w:sz w:val="24"/>
                <w:szCs w:val="24"/>
              </w:rPr>
              <w:br/>
            </w:r>
            <w:r w:rsidRPr="007413D6">
              <w:rPr>
                <w:sz w:val="24"/>
                <w:szCs w:val="24"/>
              </w:rPr>
              <w:t>внутривенного введения;</w:t>
            </w:r>
          </w:p>
          <w:p w:rsidR="0093067D" w:rsidRPr="007413D6" w:rsidRDefault="0093067D" w:rsidP="007413D6">
            <w:pPr>
              <w:jc w:val="center"/>
              <w:rPr>
                <w:sz w:val="24"/>
                <w:szCs w:val="24"/>
              </w:rPr>
            </w:pPr>
            <w:r w:rsidRPr="007413D6">
              <w:rPr>
                <w:sz w:val="24"/>
                <w:szCs w:val="24"/>
              </w:rPr>
              <w:t>раствор для приема внутрь в масле;</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кальцитриол</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колекальциферол</w:t>
            </w:r>
          </w:p>
        </w:tc>
        <w:tc>
          <w:tcPr>
            <w:tcW w:w="3212" w:type="dxa"/>
          </w:tcPr>
          <w:p w:rsidR="0093067D" w:rsidRPr="007413D6" w:rsidRDefault="0093067D" w:rsidP="007413D6">
            <w:pPr>
              <w:jc w:val="center"/>
              <w:rPr>
                <w:sz w:val="24"/>
                <w:szCs w:val="24"/>
              </w:rPr>
            </w:pPr>
            <w:r w:rsidRPr="007413D6">
              <w:rPr>
                <w:sz w:val="24"/>
                <w:szCs w:val="24"/>
              </w:rPr>
              <w:t>капли для приема внутрь;</w:t>
            </w:r>
          </w:p>
          <w:p w:rsidR="0093067D" w:rsidRPr="007413D6" w:rsidRDefault="0093067D" w:rsidP="007413D6">
            <w:pPr>
              <w:jc w:val="center"/>
              <w:rPr>
                <w:sz w:val="24"/>
                <w:szCs w:val="24"/>
              </w:rPr>
            </w:pPr>
            <w:r w:rsidRPr="007413D6">
              <w:rPr>
                <w:sz w:val="24"/>
                <w:szCs w:val="24"/>
              </w:rPr>
              <w:t>раствор для внутримышечного введения и приема внутрь;</w:t>
            </w:r>
          </w:p>
          <w:p w:rsidR="0093067D" w:rsidRPr="007413D6" w:rsidRDefault="0093067D" w:rsidP="007413D6">
            <w:pPr>
              <w:jc w:val="center"/>
              <w:rPr>
                <w:sz w:val="24"/>
                <w:szCs w:val="24"/>
              </w:rPr>
            </w:pPr>
            <w:r w:rsidRPr="007413D6">
              <w:rPr>
                <w:sz w:val="24"/>
                <w:szCs w:val="24"/>
              </w:rPr>
              <w:t>раствор для приема внутрь (в масле)</w:t>
            </w: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А11D</w:t>
            </w:r>
          </w:p>
        </w:tc>
        <w:tc>
          <w:tcPr>
            <w:tcW w:w="2977" w:type="dxa"/>
          </w:tcPr>
          <w:p w:rsidR="0093067D" w:rsidRPr="007413D6" w:rsidRDefault="0093067D" w:rsidP="00EF7983">
            <w:pPr>
              <w:spacing w:line="216" w:lineRule="auto"/>
              <w:jc w:val="center"/>
              <w:rPr>
                <w:sz w:val="24"/>
                <w:szCs w:val="24"/>
              </w:rPr>
            </w:pPr>
            <w:r w:rsidRPr="007413D6">
              <w:rPr>
                <w:sz w:val="24"/>
                <w:szCs w:val="24"/>
              </w:rPr>
              <w:t>витамин B1 и его комбинации с витаминами B6 и B12</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А11DA</w:t>
            </w:r>
          </w:p>
        </w:tc>
        <w:tc>
          <w:tcPr>
            <w:tcW w:w="2977" w:type="dxa"/>
          </w:tcPr>
          <w:p w:rsidR="0093067D" w:rsidRPr="007413D6" w:rsidRDefault="0093067D" w:rsidP="00EF7983">
            <w:pPr>
              <w:spacing w:line="216" w:lineRule="auto"/>
              <w:jc w:val="center"/>
              <w:rPr>
                <w:sz w:val="24"/>
                <w:szCs w:val="24"/>
              </w:rPr>
            </w:pPr>
            <w:r w:rsidRPr="007413D6">
              <w:rPr>
                <w:sz w:val="24"/>
                <w:szCs w:val="24"/>
              </w:rPr>
              <w:t>витамин B1</w:t>
            </w:r>
          </w:p>
        </w:tc>
        <w:tc>
          <w:tcPr>
            <w:tcW w:w="2386" w:type="dxa"/>
          </w:tcPr>
          <w:p w:rsidR="0093067D" w:rsidRPr="007413D6" w:rsidRDefault="0093067D" w:rsidP="007413D6">
            <w:pPr>
              <w:jc w:val="center"/>
              <w:rPr>
                <w:sz w:val="24"/>
                <w:szCs w:val="24"/>
              </w:rPr>
            </w:pPr>
            <w:r w:rsidRPr="007413D6">
              <w:rPr>
                <w:sz w:val="24"/>
                <w:szCs w:val="24"/>
              </w:rPr>
              <w:t>тиамин</w:t>
            </w:r>
          </w:p>
        </w:tc>
        <w:tc>
          <w:tcPr>
            <w:tcW w:w="3212" w:type="dxa"/>
          </w:tcPr>
          <w:p w:rsidR="0093067D" w:rsidRPr="007413D6" w:rsidRDefault="0093067D" w:rsidP="007413D6">
            <w:pPr>
              <w:jc w:val="center"/>
              <w:rPr>
                <w:sz w:val="24"/>
                <w:szCs w:val="24"/>
              </w:rPr>
            </w:pPr>
            <w:r w:rsidRPr="007413D6">
              <w:rPr>
                <w:sz w:val="24"/>
                <w:szCs w:val="24"/>
              </w:rPr>
              <w:t>раствор для внутримышечного введения</w:t>
            </w: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А11G</w:t>
            </w:r>
          </w:p>
        </w:tc>
        <w:tc>
          <w:tcPr>
            <w:tcW w:w="2977" w:type="dxa"/>
          </w:tcPr>
          <w:p w:rsidR="0093067D" w:rsidRPr="007413D6" w:rsidRDefault="0093067D" w:rsidP="00EF7983">
            <w:pPr>
              <w:spacing w:line="216" w:lineRule="auto"/>
              <w:jc w:val="center"/>
              <w:rPr>
                <w:sz w:val="24"/>
                <w:szCs w:val="24"/>
              </w:rPr>
            </w:pPr>
            <w:r w:rsidRPr="007413D6">
              <w:rPr>
                <w:sz w:val="24"/>
                <w:szCs w:val="24"/>
              </w:rPr>
              <w:t>аскорбиновая кислота (витамин С), включая комбинации с другими средствами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lastRenderedPageBreak/>
              <w:t>А11GA</w:t>
            </w:r>
          </w:p>
        </w:tc>
        <w:tc>
          <w:tcPr>
            <w:tcW w:w="2977" w:type="dxa"/>
          </w:tcPr>
          <w:p w:rsidR="0093067D" w:rsidRPr="007413D6" w:rsidRDefault="0093067D" w:rsidP="00EF7983">
            <w:pPr>
              <w:spacing w:line="216" w:lineRule="auto"/>
              <w:jc w:val="center"/>
              <w:rPr>
                <w:sz w:val="24"/>
                <w:szCs w:val="24"/>
              </w:rPr>
            </w:pPr>
            <w:r w:rsidRPr="007413D6">
              <w:rPr>
                <w:sz w:val="24"/>
                <w:szCs w:val="24"/>
              </w:rPr>
              <w:t>аскорбиновая кислота (витамин С)</w:t>
            </w:r>
          </w:p>
        </w:tc>
        <w:tc>
          <w:tcPr>
            <w:tcW w:w="2386" w:type="dxa"/>
          </w:tcPr>
          <w:p w:rsidR="0093067D" w:rsidRPr="007413D6" w:rsidRDefault="0093067D" w:rsidP="007413D6">
            <w:pPr>
              <w:jc w:val="center"/>
              <w:rPr>
                <w:sz w:val="24"/>
                <w:szCs w:val="24"/>
              </w:rPr>
            </w:pPr>
            <w:r w:rsidRPr="007413D6">
              <w:rPr>
                <w:sz w:val="24"/>
                <w:szCs w:val="24"/>
              </w:rPr>
              <w:t>аскорбиновая кислота</w:t>
            </w:r>
          </w:p>
        </w:tc>
        <w:tc>
          <w:tcPr>
            <w:tcW w:w="3212" w:type="dxa"/>
          </w:tcPr>
          <w:p w:rsidR="0093067D" w:rsidRPr="007413D6" w:rsidRDefault="0093067D" w:rsidP="007413D6">
            <w:pPr>
              <w:jc w:val="center"/>
              <w:rPr>
                <w:sz w:val="24"/>
                <w:szCs w:val="24"/>
              </w:rPr>
            </w:pPr>
            <w:r w:rsidRPr="007413D6">
              <w:rPr>
                <w:sz w:val="24"/>
                <w:szCs w:val="24"/>
              </w:rPr>
              <w:t>драже;</w:t>
            </w:r>
          </w:p>
          <w:p w:rsidR="0093067D" w:rsidRPr="007413D6" w:rsidRDefault="0093067D" w:rsidP="007413D6">
            <w:pPr>
              <w:jc w:val="center"/>
              <w:rPr>
                <w:sz w:val="24"/>
                <w:szCs w:val="24"/>
              </w:rPr>
            </w:pPr>
            <w:r w:rsidRPr="007413D6">
              <w:rPr>
                <w:sz w:val="24"/>
                <w:szCs w:val="24"/>
              </w:rPr>
              <w:t>капли для приема внутрь;</w:t>
            </w:r>
          </w:p>
          <w:p w:rsidR="0093067D" w:rsidRPr="007413D6" w:rsidRDefault="0093067D" w:rsidP="007413D6">
            <w:pPr>
              <w:jc w:val="center"/>
              <w:rPr>
                <w:sz w:val="24"/>
                <w:szCs w:val="24"/>
              </w:rPr>
            </w:pPr>
            <w:r w:rsidRPr="007413D6">
              <w:rPr>
                <w:sz w:val="24"/>
                <w:szCs w:val="24"/>
              </w:rPr>
              <w:t>капсулы пролонгированного действия;</w:t>
            </w:r>
          </w:p>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А11H</w:t>
            </w:r>
          </w:p>
        </w:tc>
        <w:tc>
          <w:tcPr>
            <w:tcW w:w="2977" w:type="dxa"/>
          </w:tcPr>
          <w:p w:rsidR="0093067D" w:rsidRPr="007413D6" w:rsidRDefault="0093067D" w:rsidP="00EF7983">
            <w:pPr>
              <w:spacing w:line="216" w:lineRule="auto"/>
              <w:jc w:val="center"/>
              <w:rPr>
                <w:sz w:val="24"/>
                <w:szCs w:val="24"/>
              </w:rPr>
            </w:pPr>
            <w:r w:rsidRPr="007413D6">
              <w:rPr>
                <w:sz w:val="24"/>
                <w:szCs w:val="24"/>
              </w:rPr>
              <w:t>другие витаминные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А11HA</w:t>
            </w:r>
          </w:p>
        </w:tc>
        <w:tc>
          <w:tcPr>
            <w:tcW w:w="2977" w:type="dxa"/>
          </w:tcPr>
          <w:p w:rsidR="0093067D" w:rsidRPr="007413D6" w:rsidRDefault="0093067D" w:rsidP="00EF7983">
            <w:pPr>
              <w:spacing w:line="216" w:lineRule="auto"/>
              <w:jc w:val="center"/>
              <w:rPr>
                <w:sz w:val="24"/>
                <w:szCs w:val="24"/>
              </w:rPr>
            </w:pPr>
            <w:r w:rsidRPr="007413D6">
              <w:rPr>
                <w:sz w:val="24"/>
                <w:szCs w:val="24"/>
              </w:rPr>
              <w:t>другие витаминные препараты</w:t>
            </w:r>
          </w:p>
        </w:tc>
        <w:tc>
          <w:tcPr>
            <w:tcW w:w="2386" w:type="dxa"/>
          </w:tcPr>
          <w:p w:rsidR="0093067D" w:rsidRPr="007413D6" w:rsidRDefault="0093067D" w:rsidP="007413D6">
            <w:pPr>
              <w:jc w:val="center"/>
              <w:rPr>
                <w:sz w:val="24"/>
                <w:szCs w:val="24"/>
              </w:rPr>
            </w:pPr>
            <w:r w:rsidRPr="007413D6">
              <w:rPr>
                <w:sz w:val="24"/>
                <w:szCs w:val="24"/>
              </w:rPr>
              <w:t>пиридоксин</w:t>
            </w:r>
          </w:p>
        </w:tc>
        <w:tc>
          <w:tcPr>
            <w:tcW w:w="3212" w:type="dxa"/>
          </w:tcPr>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А12</w:t>
            </w:r>
          </w:p>
        </w:tc>
        <w:tc>
          <w:tcPr>
            <w:tcW w:w="2977" w:type="dxa"/>
          </w:tcPr>
          <w:p w:rsidR="0093067D" w:rsidRPr="007413D6" w:rsidRDefault="0093067D" w:rsidP="00EF7983">
            <w:pPr>
              <w:spacing w:line="216" w:lineRule="auto"/>
              <w:jc w:val="center"/>
              <w:rPr>
                <w:sz w:val="24"/>
                <w:szCs w:val="24"/>
              </w:rPr>
            </w:pPr>
            <w:r w:rsidRPr="007413D6">
              <w:rPr>
                <w:sz w:val="24"/>
                <w:szCs w:val="24"/>
              </w:rPr>
              <w:t>минеральные добавки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А12A</w:t>
            </w:r>
          </w:p>
        </w:tc>
        <w:tc>
          <w:tcPr>
            <w:tcW w:w="2977" w:type="dxa"/>
          </w:tcPr>
          <w:p w:rsidR="0093067D" w:rsidRPr="007413D6" w:rsidRDefault="0093067D" w:rsidP="00EF7983">
            <w:pPr>
              <w:spacing w:line="216" w:lineRule="auto"/>
              <w:jc w:val="center"/>
              <w:rPr>
                <w:sz w:val="24"/>
                <w:szCs w:val="24"/>
              </w:rPr>
            </w:pPr>
            <w:r w:rsidRPr="007413D6">
              <w:rPr>
                <w:sz w:val="24"/>
                <w:szCs w:val="24"/>
              </w:rPr>
              <w:t>препараты кальция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А12AA</w:t>
            </w:r>
          </w:p>
        </w:tc>
        <w:tc>
          <w:tcPr>
            <w:tcW w:w="2977" w:type="dxa"/>
          </w:tcPr>
          <w:p w:rsidR="0093067D" w:rsidRPr="007413D6" w:rsidRDefault="0093067D" w:rsidP="00EF7983">
            <w:pPr>
              <w:spacing w:line="216" w:lineRule="auto"/>
              <w:jc w:val="center"/>
              <w:rPr>
                <w:sz w:val="24"/>
                <w:szCs w:val="24"/>
              </w:rPr>
            </w:pPr>
            <w:r w:rsidRPr="007413D6">
              <w:rPr>
                <w:sz w:val="24"/>
                <w:szCs w:val="24"/>
              </w:rPr>
              <w:t>препараты кальция</w:t>
            </w:r>
          </w:p>
        </w:tc>
        <w:tc>
          <w:tcPr>
            <w:tcW w:w="2386" w:type="dxa"/>
          </w:tcPr>
          <w:p w:rsidR="0093067D" w:rsidRPr="007413D6" w:rsidRDefault="0093067D" w:rsidP="007413D6">
            <w:pPr>
              <w:jc w:val="center"/>
              <w:rPr>
                <w:sz w:val="24"/>
                <w:szCs w:val="24"/>
              </w:rPr>
            </w:pPr>
            <w:r w:rsidRPr="007413D6">
              <w:rPr>
                <w:sz w:val="24"/>
                <w:szCs w:val="24"/>
              </w:rPr>
              <w:t>кальция глюконат</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инъекций;</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А12C</w:t>
            </w:r>
          </w:p>
        </w:tc>
        <w:tc>
          <w:tcPr>
            <w:tcW w:w="2977" w:type="dxa"/>
          </w:tcPr>
          <w:p w:rsidR="0093067D" w:rsidRPr="007413D6" w:rsidRDefault="0093067D" w:rsidP="00EF7983">
            <w:pPr>
              <w:spacing w:line="216" w:lineRule="auto"/>
              <w:jc w:val="center"/>
              <w:rPr>
                <w:sz w:val="24"/>
                <w:szCs w:val="24"/>
              </w:rPr>
            </w:pPr>
            <w:r w:rsidRPr="007413D6">
              <w:rPr>
                <w:sz w:val="24"/>
                <w:szCs w:val="24"/>
              </w:rPr>
              <w:t>другие минеральные добавки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А12CX</w:t>
            </w:r>
          </w:p>
        </w:tc>
        <w:tc>
          <w:tcPr>
            <w:tcW w:w="2977" w:type="dxa"/>
          </w:tcPr>
          <w:p w:rsidR="0093067D" w:rsidRPr="007413D6" w:rsidRDefault="0093067D" w:rsidP="00EF7983">
            <w:pPr>
              <w:spacing w:line="216" w:lineRule="auto"/>
              <w:jc w:val="center"/>
              <w:rPr>
                <w:sz w:val="24"/>
                <w:szCs w:val="24"/>
              </w:rPr>
            </w:pPr>
            <w:r w:rsidRPr="007413D6">
              <w:rPr>
                <w:sz w:val="24"/>
                <w:szCs w:val="24"/>
              </w:rPr>
              <w:t>другие минеральные вещества</w:t>
            </w:r>
          </w:p>
        </w:tc>
        <w:tc>
          <w:tcPr>
            <w:tcW w:w="2386" w:type="dxa"/>
          </w:tcPr>
          <w:p w:rsidR="0093067D" w:rsidRPr="007413D6" w:rsidRDefault="0093067D" w:rsidP="007413D6">
            <w:pPr>
              <w:jc w:val="center"/>
              <w:rPr>
                <w:sz w:val="24"/>
                <w:szCs w:val="24"/>
              </w:rPr>
            </w:pPr>
            <w:r w:rsidRPr="007413D6">
              <w:rPr>
                <w:sz w:val="24"/>
                <w:szCs w:val="24"/>
              </w:rPr>
              <w:t>калия и магния аспарагинат</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раствор для инфузий;</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А14</w:t>
            </w:r>
          </w:p>
        </w:tc>
        <w:tc>
          <w:tcPr>
            <w:tcW w:w="2977" w:type="dxa"/>
          </w:tcPr>
          <w:p w:rsidR="0093067D" w:rsidRPr="007413D6" w:rsidRDefault="0093067D" w:rsidP="00EF7983">
            <w:pPr>
              <w:spacing w:line="216" w:lineRule="auto"/>
              <w:jc w:val="center"/>
              <w:rPr>
                <w:sz w:val="24"/>
                <w:szCs w:val="24"/>
              </w:rPr>
            </w:pPr>
            <w:r w:rsidRPr="007413D6">
              <w:rPr>
                <w:sz w:val="24"/>
                <w:szCs w:val="24"/>
              </w:rPr>
              <w:t>анаболические средства системного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А14А</w:t>
            </w:r>
          </w:p>
        </w:tc>
        <w:tc>
          <w:tcPr>
            <w:tcW w:w="2977" w:type="dxa"/>
          </w:tcPr>
          <w:p w:rsidR="0093067D" w:rsidRPr="007413D6" w:rsidRDefault="0093067D" w:rsidP="00EF7983">
            <w:pPr>
              <w:spacing w:line="216" w:lineRule="auto"/>
              <w:jc w:val="center"/>
              <w:rPr>
                <w:sz w:val="24"/>
                <w:szCs w:val="24"/>
              </w:rPr>
            </w:pPr>
            <w:r w:rsidRPr="007413D6">
              <w:rPr>
                <w:sz w:val="24"/>
                <w:szCs w:val="24"/>
              </w:rPr>
              <w:t>анаболические стероиды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16" w:lineRule="auto"/>
              <w:jc w:val="center"/>
              <w:rPr>
                <w:sz w:val="24"/>
                <w:szCs w:val="24"/>
              </w:rPr>
            </w:pPr>
            <w:r w:rsidRPr="007413D6">
              <w:rPr>
                <w:sz w:val="24"/>
                <w:szCs w:val="24"/>
              </w:rPr>
              <w:t>А14АВ</w:t>
            </w:r>
          </w:p>
        </w:tc>
        <w:tc>
          <w:tcPr>
            <w:tcW w:w="2977" w:type="dxa"/>
          </w:tcPr>
          <w:p w:rsidR="0093067D" w:rsidRPr="007413D6" w:rsidRDefault="0093067D" w:rsidP="00EF7983">
            <w:pPr>
              <w:spacing w:line="216" w:lineRule="auto"/>
              <w:jc w:val="center"/>
              <w:rPr>
                <w:sz w:val="24"/>
                <w:szCs w:val="24"/>
              </w:rPr>
            </w:pPr>
            <w:r w:rsidRPr="007413D6">
              <w:rPr>
                <w:sz w:val="24"/>
                <w:szCs w:val="24"/>
              </w:rPr>
              <w:t>производные эстрена</w:t>
            </w:r>
          </w:p>
        </w:tc>
        <w:tc>
          <w:tcPr>
            <w:tcW w:w="2386" w:type="dxa"/>
          </w:tcPr>
          <w:p w:rsidR="0093067D" w:rsidRPr="007413D6" w:rsidRDefault="0093067D" w:rsidP="007413D6">
            <w:pPr>
              <w:jc w:val="center"/>
              <w:rPr>
                <w:sz w:val="24"/>
                <w:szCs w:val="24"/>
              </w:rPr>
            </w:pPr>
            <w:r w:rsidRPr="007413D6">
              <w:rPr>
                <w:sz w:val="24"/>
                <w:szCs w:val="24"/>
              </w:rPr>
              <w:t>нандролон</w:t>
            </w:r>
          </w:p>
        </w:tc>
        <w:tc>
          <w:tcPr>
            <w:tcW w:w="3212" w:type="dxa"/>
          </w:tcPr>
          <w:p w:rsidR="0093067D" w:rsidRPr="007413D6" w:rsidRDefault="0093067D" w:rsidP="007413D6">
            <w:pPr>
              <w:jc w:val="center"/>
              <w:rPr>
                <w:sz w:val="24"/>
                <w:szCs w:val="24"/>
              </w:rPr>
            </w:pPr>
            <w:r w:rsidRPr="007413D6">
              <w:rPr>
                <w:sz w:val="24"/>
                <w:szCs w:val="24"/>
              </w:rPr>
              <w:t>раствор для внутримышечного введения (масляный)</w:t>
            </w: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А16</w:t>
            </w:r>
          </w:p>
        </w:tc>
        <w:tc>
          <w:tcPr>
            <w:tcW w:w="2977" w:type="dxa"/>
          </w:tcPr>
          <w:p w:rsidR="0093067D" w:rsidRPr="007413D6" w:rsidRDefault="0093067D" w:rsidP="008D5365">
            <w:pPr>
              <w:jc w:val="center"/>
              <w:rPr>
                <w:sz w:val="24"/>
                <w:szCs w:val="24"/>
              </w:rPr>
            </w:pPr>
            <w:r w:rsidRPr="007413D6">
              <w:rPr>
                <w:sz w:val="24"/>
                <w:szCs w:val="24"/>
              </w:rPr>
              <w:t>другие препараты для лечения заболеваний желудочно-кишечного тракта и нарушений обмена веществ</w:t>
            </w:r>
          </w:p>
        </w:tc>
        <w:tc>
          <w:tcPr>
            <w:tcW w:w="2386" w:type="dxa"/>
          </w:tcPr>
          <w:p w:rsidR="0093067D" w:rsidRPr="007413D6" w:rsidRDefault="0093067D" w:rsidP="008D5365">
            <w:pPr>
              <w:jc w:val="center"/>
              <w:rPr>
                <w:sz w:val="24"/>
                <w:szCs w:val="24"/>
              </w:rPr>
            </w:pPr>
          </w:p>
        </w:tc>
        <w:tc>
          <w:tcPr>
            <w:tcW w:w="3212" w:type="dxa"/>
          </w:tcPr>
          <w:p w:rsidR="0093067D" w:rsidRPr="007413D6" w:rsidRDefault="0093067D" w:rsidP="008D5365">
            <w:pPr>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А16А</w:t>
            </w:r>
          </w:p>
        </w:tc>
        <w:tc>
          <w:tcPr>
            <w:tcW w:w="2977" w:type="dxa"/>
          </w:tcPr>
          <w:p w:rsidR="0093067D" w:rsidRPr="007413D6" w:rsidRDefault="0093067D" w:rsidP="008D5365">
            <w:pPr>
              <w:jc w:val="center"/>
              <w:rPr>
                <w:sz w:val="24"/>
                <w:szCs w:val="24"/>
              </w:rPr>
            </w:pPr>
            <w:r w:rsidRPr="007413D6">
              <w:rPr>
                <w:sz w:val="24"/>
                <w:szCs w:val="24"/>
              </w:rPr>
              <w:t>другие препараты для лечения заболеваний желудочно-кишечного тракта и нарушений обмена веществ</w:t>
            </w:r>
          </w:p>
        </w:tc>
        <w:tc>
          <w:tcPr>
            <w:tcW w:w="2386" w:type="dxa"/>
          </w:tcPr>
          <w:p w:rsidR="0093067D" w:rsidRPr="007413D6" w:rsidRDefault="0093067D" w:rsidP="008D5365">
            <w:pPr>
              <w:jc w:val="center"/>
              <w:rPr>
                <w:sz w:val="24"/>
                <w:szCs w:val="24"/>
              </w:rPr>
            </w:pPr>
          </w:p>
        </w:tc>
        <w:tc>
          <w:tcPr>
            <w:tcW w:w="3212" w:type="dxa"/>
          </w:tcPr>
          <w:p w:rsidR="0093067D" w:rsidRPr="007413D6" w:rsidRDefault="0093067D" w:rsidP="008D5365">
            <w:pPr>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t>А16АА</w:t>
            </w:r>
          </w:p>
        </w:tc>
        <w:tc>
          <w:tcPr>
            <w:tcW w:w="2977" w:type="dxa"/>
          </w:tcPr>
          <w:p w:rsidR="0093067D" w:rsidRPr="007413D6" w:rsidRDefault="0093067D" w:rsidP="008D5365">
            <w:pPr>
              <w:jc w:val="center"/>
              <w:rPr>
                <w:sz w:val="24"/>
                <w:szCs w:val="24"/>
              </w:rPr>
            </w:pPr>
            <w:r w:rsidRPr="007413D6">
              <w:rPr>
                <w:sz w:val="24"/>
                <w:szCs w:val="24"/>
              </w:rPr>
              <w:t>аминокислоты и их производные</w:t>
            </w:r>
          </w:p>
        </w:tc>
        <w:tc>
          <w:tcPr>
            <w:tcW w:w="2386" w:type="dxa"/>
          </w:tcPr>
          <w:p w:rsidR="0093067D" w:rsidRPr="007413D6" w:rsidRDefault="0093067D" w:rsidP="008D5365">
            <w:pPr>
              <w:jc w:val="center"/>
              <w:rPr>
                <w:sz w:val="24"/>
                <w:szCs w:val="24"/>
              </w:rPr>
            </w:pPr>
            <w:r w:rsidRPr="007413D6">
              <w:rPr>
                <w:sz w:val="24"/>
                <w:szCs w:val="24"/>
              </w:rPr>
              <w:t>адеметионин</w:t>
            </w:r>
          </w:p>
        </w:tc>
        <w:tc>
          <w:tcPr>
            <w:tcW w:w="3212" w:type="dxa"/>
          </w:tcPr>
          <w:p w:rsidR="0093067D" w:rsidRPr="007413D6" w:rsidRDefault="0093067D" w:rsidP="008D5365">
            <w:pPr>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Default="0093067D" w:rsidP="008D5365">
            <w:pPr>
              <w:jc w:val="center"/>
              <w:rPr>
                <w:sz w:val="24"/>
                <w:szCs w:val="24"/>
              </w:rPr>
            </w:pPr>
            <w:r w:rsidRPr="007413D6">
              <w:rPr>
                <w:sz w:val="24"/>
                <w:szCs w:val="24"/>
              </w:rPr>
              <w:t>таблетки, покрытые кишечнорастворимой оболочкой</w:t>
            </w:r>
          </w:p>
          <w:p w:rsidR="008D5365" w:rsidRPr="007413D6" w:rsidRDefault="008D5365" w:rsidP="008D5365">
            <w:pPr>
              <w:jc w:val="center"/>
              <w:rPr>
                <w:sz w:val="24"/>
                <w:szCs w:val="24"/>
              </w:rPr>
            </w:pPr>
          </w:p>
        </w:tc>
      </w:tr>
      <w:tr w:rsidR="0093067D" w:rsidRPr="007413D6" w:rsidTr="00FF122D">
        <w:trPr>
          <w:trHeight w:val="20"/>
          <w:jc w:val="center"/>
        </w:trPr>
        <w:tc>
          <w:tcPr>
            <w:tcW w:w="1489" w:type="dxa"/>
          </w:tcPr>
          <w:p w:rsidR="0093067D" w:rsidRPr="007413D6" w:rsidRDefault="0093067D" w:rsidP="008D5365">
            <w:pPr>
              <w:jc w:val="center"/>
              <w:rPr>
                <w:sz w:val="24"/>
                <w:szCs w:val="24"/>
              </w:rPr>
            </w:pPr>
            <w:r w:rsidRPr="007413D6">
              <w:rPr>
                <w:sz w:val="24"/>
                <w:szCs w:val="24"/>
              </w:rPr>
              <w:lastRenderedPageBreak/>
              <w:t>А16АВ</w:t>
            </w:r>
          </w:p>
        </w:tc>
        <w:tc>
          <w:tcPr>
            <w:tcW w:w="2977" w:type="dxa"/>
          </w:tcPr>
          <w:p w:rsidR="0093067D" w:rsidRPr="007413D6" w:rsidRDefault="0093067D" w:rsidP="008D5365">
            <w:pPr>
              <w:jc w:val="center"/>
              <w:rPr>
                <w:sz w:val="24"/>
                <w:szCs w:val="24"/>
              </w:rPr>
            </w:pPr>
            <w:r w:rsidRPr="007413D6">
              <w:rPr>
                <w:sz w:val="24"/>
                <w:szCs w:val="24"/>
              </w:rPr>
              <w:t>ферментные препараты</w:t>
            </w:r>
          </w:p>
        </w:tc>
        <w:tc>
          <w:tcPr>
            <w:tcW w:w="2386" w:type="dxa"/>
          </w:tcPr>
          <w:p w:rsidR="0093067D" w:rsidRPr="007413D6" w:rsidRDefault="0093067D" w:rsidP="008D5365">
            <w:pPr>
              <w:jc w:val="center"/>
              <w:rPr>
                <w:sz w:val="24"/>
                <w:szCs w:val="24"/>
              </w:rPr>
            </w:pPr>
            <w:r w:rsidRPr="007413D6">
              <w:rPr>
                <w:sz w:val="24"/>
                <w:szCs w:val="24"/>
              </w:rPr>
              <w:t>имиглюцераза</w:t>
            </w:r>
          </w:p>
        </w:tc>
        <w:tc>
          <w:tcPr>
            <w:tcW w:w="3212" w:type="dxa"/>
          </w:tcPr>
          <w:p w:rsidR="0093067D" w:rsidRPr="007413D6" w:rsidRDefault="0093067D" w:rsidP="008D5365">
            <w:pPr>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А16АХ</w:t>
            </w:r>
          </w:p>
        </w:tc>
        <w:tc>
          <w:tcPr>
            <w:tcW w:w="2977" w:type="dxa"/>
          </w:tcPr>
          <w:p w:rsidR="0093067D" w:rsidRPr="007413D6" w:rsidRDefault="0093067D" w:rsidP="00EF7983">
            <w:pPr>
              <w:spacing w:line="235" w:lineRule="auto"/>
              <w:jc w:val="center"/>
              <w:rPr>
                <w:sz w:val="24"/>
                <w:szCs w:val="24"/>
              </w:rPr>
            </w:pPr>
            <w:r w:rsidRPr="007413D6">
              <w:rPr>
                <w:sz w:val="24"/>
                <w:szCs w:val="24"/>
              </w:rPr>
              <w:t>прочие препараты для лечения заболеваний желудочно-кишечного тракта и нарушений обмена веществ</w:t>
            </w:r>
          </w:p>
        </w:tc>
        <w:tc>
          <w:tcPr>
            <w:tcW w:w="2386" w:type="dxa"/>
          </w:tcPr>
          <w:p w:rsidR="0093067D" w:rsidRPr="007413D6" w:rsidRDefault="0093067D" w:rsidP="00EF7983">
            <w:pPr>
              <w:spacing w:line="235" w:lineRule="auto"/>
              <w:jc w:val="center"/>
              <w:rPr>
                <w:sz w:val="24"/>
                <w:szCs w:val="24"/>
              </w:rPr>
            </w:pPr>
            <w:r w:rsidRPr="007413D6">
              <w:rPr>
                <w:sz w:val="24"/>
                <w:szCs w:val="24"/>
              </w:rPr>
              <w:t>тиоктовая кислота</w:t>
            </w:r>
          </w:p>
        </w:tc>
        <w:tc>
          <w:tcPr>
            <w:tcW w:w="3212" w:type="dxa"/>
          </w:tcPr>
          <w:p w:rsidR="0093067D" w:rsidRPr="007413D6" w:rsidRDefault="0093067D" w:rsidP="00EF7983">
            <w:pPr>
              <w:spacing w:line="235" w:lineRule="auto"/>
              <w:jc w:val="center"/>
              <w:rPr>
                <w:sz w:val="24"/>
                <w:szCs w:val="24"/>
              </w:rPr>
            </w:pPr>
            <w:r w:rsidRPr="007413D6">
              <w:rPr>
                <w:sz w:val="24"/>
                <w:szCs w:val="24"/>
              </w:rPr>
              <w:t>капсулы;</w:t>
            </w:r>
          </w:p>
          <w:p w:rsidR="0093067D" w:rsidRPr="007413D6" w:rsidRDefault="0093067D" w:rsidP="00EF7983">
            <w:pPr>
              <w:spacing w:line="235" w:lineRule="auto"/>
              <w:jc w:val="center"/>
              <w:rPr>
                <w:sz w:val="24"/>
                <w:szCs w:val="24"/>
              </w:rPr>
            </w:pPr>
            <w:r w:rsidRPr="007413D6">
              <w:rPr>
                <w:sz w:val="24"/>
                <w:szCs w:val="24"/>
              </w:rPr>
              <w:t>концентрат для приготовления раствора для внутривенного введения;</w:t>
            </w:r>
          </w:p>
          <w:p w:rsidR="0093067D" w:rsidRPr="007413D6" w:rsidRDefault="0093067D" w:rsidP="00EF7983">
            <w:pPr>
              <w:spacing w:line="235" w:lineRule="auto"/>
              <w:jc w:val="center"/>
              <w:rPr>
                <w:sz w:val="24"/>
                <w:szCs w:val="24"/>
              </w:rPr>
            </w:pPr>
            <w:r w:rsidRPr="007413D6">
              <w:rPr>
                <w:sz w:val="24"/>
                <w:szCs w:val="24"/>
              </w:rPr>
              <w:t>концентрат для приготовления раствора для инфузий;</w:t>
            </w:r>
          </w:p>
          <w:p w:rsidR="0093067D" w:rsidRPr="007413D6" w:rsidRDefault="0093067D" w:rsidP="00EF7983">
            <w:pPr>
              <w:spacing w:line="235" w:lineRule="auto"/>
              <w:jc w:val="center"/>
              <w:rPr>
                <w:sz w:val="24"/>
                <w:szCs w:val="24"/>
              </w:rPr>
            </w:pPr>
            <w:r w:rsidRPr="007413D6">
              <w:rPr>
                <w:sz w:val="24"/>
                <w:szCs w:val="24"/>
              </w:rPr>
              <w:t>раствор для внутривенного введения;</w:t>
            </w:r>
          </w:p>
          <w:p w:rsidR="0093067D" w:rsidRPr="007413D6" w:rsidRDefault="0093067D" w:rsidP="00EF7983">
            <w:pPr>
              <w:spacing w:line="235" w:lineRule="auto"/>
              <w:jc w:val="center"/>
              <w:rPr>
                <w:sz w:val="24"/>
                <w:szCs w:val="24"/>
              </w:rPr>
            </w:pPr>
            <w:r w:rsidRPr="007413D6">
              <w:rPr>
                <w:sz w:val="24"/>
                <w:szCs w:val="24"/>
              </w:rPr>
              <w:t>раствор для инфузий; таблетки, покрытые оболочкой;</w:t>
            </w:r>
          </w:p>
          <w:p w:rsidR="0093067D" w:rsidRPr="007413D6" w:rsidRDefault="0093067D" w:rsidP="00EF7983">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w:t>
            </w:r>
          </w:p>
        </w:tc>
        <w:tc>
          <w:tcPr>
            <w:tcW w:w="2977" w:type="dxa"/>
          </w:tcPr>
          <w:p w:rsidR="0093067D" w:rsidRPr="007413D6" w:rsidRDefault="0093067D" w:rsidP="00EF7983">
            <w:pPr>
              <w:spacing w:line="235" w:lineRule="auto"/>
              <w:jc w:val="center"/>
              <w:rPr>
                <w:sz w:val="24"/>
                <w:szCs w:val="24"/>
              </w:rPr>
            </w:pPr>
            <w:r w:rsidRPr="007413D6">
              <w:rPr>
                <w:sz w:val="24"/>
                <w:szCs w:val="24"/>
              </w:rPr>
              <w:t>кровь и система кроветворения</w:t>
            </w:r>
          </w:p>
        </w:tc>
        <w:tc>
          <w:tcPr>
            <w:tcW w:w="2386" w:type="dxa"/>
          </w:tcPr>
          <w:p w:rsidR="0093067D" w:rsidRPr="007413D6" w:rsidRDefault="0093067D" w:rsidP="00EF7983">
            <w:pPr>
              <w:spacing w:line="235" w:lineRule="auto"/>
              <w:jc w:val="center"/>
              <w:rPr>
                <w:sz w:val="24"/>
                <w:szCs w:val="24"/>
              </w:rPr>
            </w:pPr>
          </w:p>
        </w:tc>
        <w:tc>
          <w:tcPr>
            <w:tcW w:w="3212" w:type="dxa"/>
          </w:tcPr>
          <w:p w:rsidR="0093067D" w:rsidRPr="007413D6" w:rsidRDefault="0093067D" w:rsidP="00EF7983">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w:t>
            </w:r>
          </w:p>
        </w:tc>
        <w:tc>
          <w:tcPr>
            <w:tcW w:w="2977" w:type="dxa"/>
          </w:tcPr>
          <w:p w:rsidR="0093067D" w:rsidRPr="007413D6" w:rsidRDefault="0093067D" w:rsidP="00EF7983">
            <w:pPr>
              <w:spacing w:line="235" w:lineRule="auto"/>
              <w:jc w:val="center"/>
              <w:rPr>
                <w:sz w:val="24"/>
                <w:szCs w:val="24"/>
              </w:rPr>
            </w:pPr>
            <w:r w:rsidRPr="007413D6">
              <w:rPr>
                <w:sz w:val="24"/>
                <w:szCs w:val="24"/>
              </w:rPr>
              <w:t>антитромботические средства</w:t>
            </w:r>
          </w:p>
        </w:tc>
        <w:tc>
          <w:tcPr>
            <w:tcW w:w="2386" w:type="dxa"/>
          </w:tcPr>
          <w:p w:rsidR="0093067D" w:rsidRPr="007413D6" w:rsidRDefault="0093067D" w:rsidP="00EF7983">
            <w:pPr>
              <w:spacing w:line="235" w:lineRule="auto"/>
              <w:jc w:val="center"/>
              <w:rPr>
                <w:sz w:val="24"/>
                <w:szCs w:val="24"/>
              </w:rPr>
            </w:pPr>
          </w:p>
        </w:tc>
        <w:tc>
          <w:tcPr>
            <w:tcW w:w="3212" w:type="dxa"/>
          </w:tcPr>
          <w:p w:rsidR="0093067D" w:rsidRPr="007413D6" w:rsidRDefault="0093067D" w:rsidP="00EF7983">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В01А</w:t>
            </w:r>
          </w:p>
        </w:tc>
        <w:tc>
          <w:tcPr>
            <w:tcW w:w="2977" w:type="dxa"/>
          </w:tcPr>
          <w:p w:rsidR="0093067D" w:rsidRPr="007413D6" w:rsidRDefault="0093067D" w:rsidP="00EF7983">
            <w:pPr>
              <w:spacing w:line="235" w:lineRule="auto"/>
              <w:jc w:val="center"/>
              <w:rPr>
                <w:sz w:val="24"/>
                <w:szCs w:val="24"/>
              </w:rPr>
            </w:pPr>
            <w:r w:rsidRPr="007413D6">
              <w:rPr>
                <w:sz w:val="24"/>
                <w:szCs w:val="24"/>
              </w:rPr>
              <w:t>антитромботические средства</w:t>
            </w:r>
          </w:p>
        </w:tc>
        <w:tc>
          <w:tcPr>
            <w:tcW w:w="2386" w:type="dxa"/>
          </w:tcPr>
          <w:p w:rsidR="0093067D" w:rsidRPr="007413D6" w:rsidRDefault="0093067D" w:rsidP="00EF7983">
            <w:pPr>
              <w:spacing w:line="235" w:lineRule="auto"/>
              <w:jc w:val="center"/>
              <w:rPr>
                <w:sz w:val="24"/>
                <w:szCs w:val="24"/>
              </w:rPr>
            </w:pPr>
          </w:p>
        </w:tc>
        <w:tc>
          <w:tcPr>
            <w:tcW w:w="3212" w:type="dxa"/>
          </w:tcPr>
          <w:p w:rsidR="0093067D" w:rsidRPr="007413D6" w:rsidRDefault="0093067D" w:rsidP="00EF7983">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В01АА</w:t>
            </w:r>
          </w:p>
        </w:tc>
        <w:tc>
          <w:tcPr>
            <w:tcW w:w="2977" w:type="dxa"/>
          </w:tcPr>
          <w:p w:rsidR="0093067D" w:rsidRPr="007413D6" w:rsidRDefault="0093067D" w:rsidP="00EF7983">
            <w:pPr>
              <w:spacing w:line="235" w:lineRule="auto"/>
              <w:jc w:val="center"/>
              <w:rPr>
                <w:sz w:val="24"/>
                <w:szCs w:val="24"/>
              </w:rPr>
            </w:pPr>
            <w:r w:rsidRPr="007413D6">
              <w:rPr>
                <w:sz w:val="24"/>
                <w:szCs w:val="24"/>
              </w:rPr>
              <w:t>антагонисты витамина K</w:t>
            </w:r>
          </w:p>
        </w:tc>
        <w:tc>
          <w:tcPr>
            <w:tcW w:w="2386" w:type="dxa"/>
          </w:tcPr>
          <w:p w:rsidR="0093067D" w:rsidRPr="007413D6" w:rsidRDefault="0093067D" w:rsidP="00EF7983">
            <w:pPr>
              <w:spacing w:line="235" w:lineRule="auto"/>
              <w:jc w:val="center"/>
              <w:rPr>
                <w:sz w:val="24"/>
                <w:szCs w:val="24"/>
              </w:rPr>
            </w:pPr>
            <w:r w:rsidRPr="007413D6">
              <w:rPr>
                <w:sz w:val="24"/>
                <w:szCs w:val="24"/>
              </w:rPr>
              <w:t>варфарин</w:t>
            </w:r>
          </w:p>
        </w:tc>
        <w:tc>
          <w:tcPr>
            <w:tcW w:w="3212" w:type="dxa"/>
          </w:tcPr>
          <w:p w:rsidR="0093067D" w:rsidRPr="007413D6" w:rsidRDefault="0093067D" w:rsidP="00EF7983">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В01АВ</w:t>
            </w:r>
          </w:p>
        </w:tc>
        <w:tc>
          <w:tcPr>
            <w:tcW w:w="2977" w:type="dxa"/>
          </w:tcPr>
          <w:p w:rsidR="0093067D" w:rsidRPr="007413D6" w:rsidRDefault="0093067D" w:rsidP="00EF7983">
            <w:pPr>
              <w:spacing w:line="235" w:lineRule="auto"/>
              <w:jc w:val="center"/>
              <w:rPr>
                <w:sz w:val="24"/>
                <w:szCs w:val="24"/>
              </w:rPr>
            </w:pPr>
            <w:r w:rsidRPr="007413D6">
              <w:rPr>
                <w:sz w:val="24"/>
                <w:szCs w:val="24"/>
              </w:rPr>
              <w:t>группа гепарина</w:t>
            </w:r>
          </w:p>
        </w:tc>
        <w:tc>
          <w:tcPr>
            <w:tcW w:w="2386" w:type="dxa"/>
          </w:tcPr>
          <w:p w:rsidR="0093067D" w:rsidRPr="007413D6" w:rsidRDefault="0093067D" w:rsidP="00EF7983">
            <w:pPr>
              <w:spacing w:line="235" w:lineRule="auto"/>
              <w:jc w:val="center"/>
              <w:rPr>
                <w:sz w:val="24"/>
                <w:szCs w:val="24"/>
              </w:rPr>
            </w:pPr>
            <w:r w:rsidRPr="007413D6">
              <w:rPr>
                <w:sz w:val="24"/>
                <w:szCs w:val="24"/>
              </w:rPr>
              <w:t>гепарин натрия</w:t>
            </w:r>
          </w:p>
        </w:tc>
        <w:tc>
          <w:tcPr>
            <w:tcW w:w="3212" w:type="dxa"/>
          </w:tcPr>
          <w:p w:rsidR="0093067D" w:rsidRPr="007413D6" w:rsidRDefault="0093067D" w:rsidP="00EF7983">
            <w:pPr>
              <w:spacing w:line="235" w:lineRule="auto"/>
              <w:jc w:val="center"/>
              <w:rPr>
                <w:sz w:val="24"/>
                <w:szCs w:val="24"/>
              </w:rPr>
            </w:pPr>
            <w:r w:rsidRPr="007413D6">
              <w:rPr>
                <w:sz w:val="24"/>
                <w:szCs w:val="24"/>
              </w:rPr>
              <w:t>раствор для внутривенного и подкожного введения; раствор для инъекций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p>
        </w:tc>
        <w:tc>
          <w:tcPr>
            <w:tcW w:w="2977" w:type="dxa"/>
          </w:tcPr>
          <w:p w:rsidR="0093067D" w:rsidRPr="007413D6" w:rsidRDefault="0093067D" w:rsidP="00EF7983">
            <w:pPr>
              <w:spacing w:line="235" w:lineRule="auto"/>
              <w:jc w:val="center"/>
              <w:rPr>
                <w:sz w:val="24"/>
                <w:szCs w:val="24"/>
              </w:rPr>
            </w:pPr>
          </w:p>
        </w:tc>
        <w:tc>
          <w:tcPr>
            <w:tcW w:w="2386" w:type="dxa"/>
          </w:tcPr>
          <w:p w:rsidR="0093067D" w:rsidRPr="007413D6" w:rsidRDefault="0093067D" w:rsidP="00EF7983">
            <w:pPr>
              <w:spacing w:line="235" w:lineRule="auto"/>
              <w:jc w:val="center"/>
              <w:rPr>
                <w:sz w:val="24"/>
                <w:szCs w:val="24"/>
              </w:rPr>
            </w:pPr>
            <w:r w:rsidRPr="007413D6">
              <w:rPr>
                <w:sz w:val="24"/>
                <w:szCs w:val="24"/>
              </w:rPr>
              <w:t>эноксапарин натрия</w:t>
            </w:r>
          </w:p>
        </w:tc>
        <w:tc>
          <w:tcPr>
            <w:tcW w:w="3212" w:type="dxa"/>
          </w:tcPr>
          <w:p w:rsidR="0093067D" w:rsidRPr="007413D6" w:rsidRDefault="0093067D" w:rsidP="00EF7983">
            <w:pPr>
              <w:spacing w:line="235" w:lineRule="auto"/>
              <w:jc w:val="center"/>
              <w:rPr>
                <w:sz w:val="24"/>
                <w:szCs w:val="24"/>
              </w:rPr>
            </w:pPr>
            <w:r w:rsidRPr="007413D6">
              <w:rPr>
                <w:sz w:val="24"/>
                <w:szCs w:val="24"/>
              </w:rPr>
              <w:t>раствор для инъекций; раствор для подкожного введения</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В01АС</w:t>
            </w:r>
          </w:p>
        </w:tc>
        <w:tc>
          <w:tcPr>
            <w:tcW w:w="2977" w:type="dxa"/>
          </w:tcPr>
          <w:p w:rsidR="0093067D" w:rsidRPr="007413D6" w:rsidRDefault="0093067D" w:rsidP="00EF7983">
            <w:pPr>
              <w:spacing w:line="235" w:lineRule="auto"/>
              <w:jc w:val="center"/>
              <w:rPr>
                <w:sz w:val="24"/>
                <w:szCs w:val="24"/>
              </w:rPr>
            </w:pPr>
            <w:r w:rsidRPr="007413D6">
              <w:rPr>
                <w:sz w:val="24"/>
                <w:szCs w:val="24"/>
              </w:rPr>
              <w:t>антиагреганты</w:t>
            </w:r>
          </w:p>
        </w:tc>
        <w:tc>
          <w:tcPr>
            <w:tcW w:w="2386" w:type="dxa"/>
          </w:tcPr>
          <w:p w:rsidR="0093067D" w:rsidRPr="007413D6" w:rsidRDefault="0093067D" w:rsidP="00EF7983">
            <w:pPr>
              <w:spacing w:line="235" w:lineRule="auto"/>
              <w:jc w:val="center"/>
              <w:rPr>
                <w:sz w:val="24"/>
                <w:szCs w:val="24"/>
              </w:rPr>
            </w:pPr>
            <w:r w:rsidRPr="007413D6">
              <w:rPr>
                <w:sz w:val="24"/>
                <w:szCs w:val="24"/>
              </w:rPr>
              <w:t>клопидогрел</w:t>
            </w:r>
          </w:p>
        </w:tc>
        <w:tc>
          <w:tcPr>
            <w:tcW w:w="3212" w:type="dxa"/>
          </w:tcPr>
          <w:p w:rsidR="0093067D" w:rsidRPr="007413D6" w:rsidRDefault="0093067D" w:rsidP="00EF7983">
            <w:pPr>
              <w:spacing w:line="235" w:lineRule="auto"/>
              <w:jc w:val="center"/>
              <w:rPr>
                <w:sz w:val="24"/>
                <w:szCs w:val="24"/>
              </w:rPr>
            </w:pPr>
            <w:r w:rsidRPr="007413D6">
              <w:rPr>
                <w:sz w:val="24"/>
                <w:szCs w:val="24"/>
              </w:rPr>
              <w:t>таблетки, покрытые оболочкой;</w:t>
            </w:r>
          </w:p>
          <w:p w:rsidR="0093067D" w:rsidRPr="007413D6" w:rsidRDefault="0093067D" w:rsidP="00EF7983">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В01АD</w:t>
            </w:r>
          </w:p>
        </w:tc>
        <w:tc>
          <w:tcPr>
            <w:tcW w:w="2977" w:type="dxa"/>
          </w:tcPr>
          <w:p w:rsidR="0093067D" w:rsidRPr="007413D6" w:rsidRDefault="0093067D" w:rsidP="00EF7983">
            <w:pPr>
              <w:spacing w:line="235" w:lineRule="auto"/>
              <w:jc w:val="center"/>
              <w:rPr>
                <w:sz w:val="24"/>
                <w:szCs w:val="24"/>
              </w:rPr>
            </w:pPr>
            <w:r w:rsidRPr="007413D6">
              <w:rPr>
                <w:sz w:val="24"/>
                <w:szCs w:val="24"/>
              </w:rPr>
              <w:t>ферментные препараты</w:t>
            </w:r>
          </w:p>
        </w:tc>
        <w:tc>
          <w:tcPr>
            <w:tcW w:w="2386" w:type="dxa"/>
          </w:tcPr>
          <w:p w:rsidR="0093067D" w:rsidRPr="007413D6" w:rsidRDefault="0093067D" w:rsidP="00EF7983">
            <w:pPr>
              <w:spacing w:line="235" w:lineRule="auto"/>
              <w:jc w:val="center"/>
              <w:rPr>
                <w:sz w:val="24"/>
                <w:szCs w:val="24"/>
              </w:rPr>
            </w:pPr>
            <w:r w:rsidRPr="007413D6">
              <w:rPr>
                <w:sz w:val="24"/>
                <w:szCs w:val="24"/>
              </w:rPr>
              <w:t>алтеплаза</w:t>
            </w:r>
          </w:p>
        </w:tc>
        <w:tc>
          <w:tcPr>
            <w:tcW w:w="3212" w:type="dxa"/>
          </w:tcPr>
          <w:p w:rsidR="0093067D" w:rsidRPr="007413D6" w:rsidRDefault="0093067D" w:rsidP="00EF7983">
            <w:pPr>
              <w:spacing w:line="235" w:lineRule="auto"/>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проурокиназа</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В01АЕ</w:t>
            </w:r>
          </w:p>
        </w:tc>
        <w:tc>
          <w:tcPr>
            <w:tcW w:w="2977" w:type="dxa"/>
          </w:tcPr>
          <w:p w:rsidR="0093067D" w:rsidRPr="007413D6" w:rsidRDefault="0093067D" w:rsidP="00EF7983">
            <w:pPr>
              <w:spacing w:line="235" w:lineRule="auto"/>
              <w:jc w:val="center"/>
              <w:rPr>
                <w:sz w:val="24"/>
                <w:szCs w:val="24"/>
              </w:rPr>
            </w:pPr>
            <w:r w:rsidRPr="007413D6">
              <w:rPr>
                <w:sz w:val="24"/>
                <w:szCs w:val="24"/>
              </w:rPr>
              <w:t>прямые ингибиторы тромбина</w:t>
            </w:r>
          </w:p>
        </w:tc>
        <w:tc>
          <w:tcPr>
            <w:tcW w:w="2386" w:type="dxa"/>
          </w:tcPr>
          <w:p w:rsidR="0093067D" w:rsidRPr="007413D6" w:rsidRDefault="0093067D" w:rsidP="00EF7983">
            <w:pPr>
              <w:spacing w:line="235" w:lineRule="auto"/>
              <w:jc w:val="center"/>
              <w:rPr>
                <w:sz w:val="24"/>
                <w:szCs w:val="24"/>
              </w:rPr>
            </w:pPr>
            <w:r w:rsidRPr="007413D6">
              <w:rPr>
                <w:sz w:val="24"/>
                <w:szCs w:val="24"/>
              </w:rPr>
              <w:t>дабигатрана этексилат</w:t>
            </w:r>
          </w:p>
        </w:tc>
        <w:tc>
          <w:tcPr>
            <w:tcW w:w="3212" w:type="dxa"/>
          </w:tcPr>
          <w:p w:rsidR="0093067D" w:rsidRPr="007413D6" w:rsidRDefault="0093067D" w:rsidP="00EF7983">
            <w:pPr>
              <w:spacing w:line="235" w:lineRule="auto"/>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В01АХ</w:t>
            </w:r>
          </w:p>
        </w:tc>
        <w:tc>
          <w:tcPr>
            <w:tcW w:w="2977" w:type="dxa"/>
          </w:tcPr>
          <w:p w:rsidR="0093067D" w:rsidRPr="007413D6" w:rsidRDefault="0093067D" w:rsidP="00EF7983">
            <w:pPr>
              <w:spacing w:line="235" w:lineRule="auto"/>
              <w:jc w:val="center"/>
              <w:rPr>
                <w:sz w:val="24"/>
                <w:szCs w:val="24"/>
              </w:rPr>
            </w:pPr>
            <w:r w:rsidRPr="007413D6">
              <w:rPr>
                <w:sz w:val="24"/>
                <w:szCs w:val="24"/>
              </w:rPr>
              <w:t>прочие антикоагулянты</w:t>
            </w:r>
          </w:p>
        </w:tc>
        <w:tc>
          <w:tcPr>
            <w:tcW w:w="2386" w:type="dxa"/>
          </w:tcPr>
          <w:p w:rsidR="0093067D" w:rsidRPr="007413D6" w:rsidRDefault="0093067D" w:rsidP="00EF7983">
            <w:pPr>
              <w:spacing w:line="235" w:lineRule="auto"/>
              <w:jc w:val="center"/>
              <w:rPr>
                <w:sz w:val="24"/>
                <w:szCs w:val="24"/>
              </w:rPr>
            </w:pPr>
            <w:r w:rsidRPr="007413D6">
              <w:rPr>
                <w:sz w:val="24"/>
                <w:szCs w:val="24"/>
              </w:rPr>
              <w:t>ривароксабан</w:t>
            </w:r>
          </w:p>
        </w:tc>
        <w:tc>
          <w:tcPr>
            <w:tcW w:w="3212" w:type="dxa"/>
          </w:tcPr>
          <w:p w:rsidR="0093067D" w:rsidRPr="007413D6" w:rsidRDefault="0093067D" w:rsidP="00EF7983">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В02</w:t>
            </w:r>
          </w:p>
        </w:tc>
        <w:tc>
          <w:tcPr>
            <w:tcW w:w="2977" w:type="dxa"/>
          </w:tcPr>
          <w:p w:rsidR="0093067D" w:rsidRPr="007413D6" w:rsidRDefault="0093067D" w:rsidP="00EF7983">
            <w:pPr>
              <w:spacing w:line="235" w:lineRule="auto"/>
              <w:jc w:val="center"/>
              <w:rPr>
                <w:sz w:val="24"/>
                <w:szCs w:val="24"/>
              </w:rPr>
            </w:pPr>
            <w:r w:rsidRPr="007413D6">
              <w:rPr>
                <w:sz w:val="24"/>
                <w:szCs w:val="24"/>
              </w:rPr>
              <w:t>гемостатические средства</w:t>
            </w:r>
          </w:p>
        </w:tc>
        <w:tc>
          <w:tcPr>
            <w:tcW w:w="2386" w:type="dxa"/>
          </w:tcPr>
          <w:p w:rsidR="0093067D" w:rsidRPr="007413D6" w:rsidRDefault="0093067D" w:rsidP="00EF7983">
            <w:pPr>
              <w:spacing w:line="235" w:lineRule="auto"/>
              <w:jc w:val="center"/>
              <w:rPr>
                <w:sz w:val="24"/>
                <w:szCs w:val="24"/>
              </w:rPr>
            </w:pPr>
          </w:p>
        </w:tc>
        <w:tc>
          <w:tcPr>
            <w:tcW w:w="3212" w:type="dxa"/>
          </w:tcPr>
          <w:p w:rsidR="0093067D" w:rsidRPr="007413D6" w:rsidRDefault="0093067D" w:rsidP="00EF7983">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В02А</w:t>
            </w:r>
          </w:p>
        </w:tc>
        <w:tc>
          <w:tcPr>
            <w:tcW w:w="2977" w:type="dxa"/>
          </w:tcPr>
          <w:p w:rsidR="0093067D" w:rsidRDefault="0093067D" w:rsidP="00EF7983">
            <w:pPr>
              <w:spacing w:line="235" w:lineRule="auto"/>
              <w:jc w:val="center"/>
              <w:rPr>
                <w:sz w:val="24"/>
                <w:szCs w:val="24"/>
              </w:rPr>
            </w:pPr>
            <w:r w:rsidRPr="007413D6">
              <w:rPr>
                <w:sz w:val="24"/>
                <w:szCs w:val="24"/>
              </w:rPr>
              <w:t>антифибринолитические средства</w:t>
            </w:r>
          </w:p>
          <w:p w:rsidR="008D5365" w:rsidRPr="007413D6" w:rsidRDefault="008D5365" w:rsidP="00EF7983">
            <w:pPr>
              <w:spacing w:line="235" w:lineRule="auto"/>
              <w:jc w:val="center"/>
              <w:rPr>
                <w:sz w:val="24"/>
                <w:szCs w:val="24"/>
              </w:rPr>
            </w:pPr>
          </w:p>
        </w:tc>
        <w:tc>
          <w:tcPr>
            <w:tcW w:w="2386" w:type="dxa"/>
          </w:tcPr>
          <w:p w:rsidR="0093067D" w:rsidRPr="007413D6" w:rsidRDefault="0093067D" w:rsidP="00EF7983">
            <w:pPr>
              <w:spacing w:line="235" w:lineRule="auto"/>
              <w:jc w:val="center"/>
              <w:rPr>
                <w:sz w:val="24"/>
                <w:szCs w:val="24"/>
              </w:rPr>
            </w:pPr>
          </w:p>
        </w:tc>
        <w:tc>
          <w:tcPr>
            <w:tcW w:w="3212" w:type="dxa"/>
          </w:tcPr>
          <w:p w:rsidR="0093067D" w:rsidRPr="007413D6" w:rsidRDefault="0093067D" w:rsidP="00EF7983">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lastRenderedPageBreak/>
              <w:t>В02АА</w:t>
            </w:r>
          </w:p>
        </w:tc>
        <w:tc>
          <w:tcPr>
            <w:tcW w:w="2977" w:type="dxa"/>
          </w:tcPr>
          <w:p w:rsidR="0093067D" w:rsidRPr="007413D6" w:rsidRDefault="0093067D" w:rsidP="00EF7983">
            <w:pPr>
              <w:spacing w:line="235" w:lineRule="auto"/>
              <w:jc w:val="center"/>
              <w:rPr>
                <w:sz w:val="24"/>
                <w:szCs w:val="24"/>
              </w:rPr>
            </w:pPr>
            <w:r w:rsidRPr="007413D6">
              <w:rPr>
                <w:sz w:val="24"/>
                <w:szCs w:val="24"/>
              </w:rPr>
              <w:t>аминокислоты</w:t>
            </w:r>
          </w:p>
        </w:tc>
        <w:tc>
          <w:tcPr>
            <w:tcW w:w="2386" w:type="dxa"/>
          </w:tcPr>
          <w:p w:rsidR="0093067D" w:rsidRPr="007413D6" w:rsidRDefault="0093067D" w:rsidP="00EF7983">
            <w:pPr>
              <w:spacing w:line="235" w:lineRule="auto"/>
              <w:jc w:val="center"/>
              <w:rPr>
                <w:sz w:val="24"/>
                <w:szCs w:val="24"/>
              </w:rPr>
            </w:pPr>
            <w:r w:rsidRPr="007413D6">
              <w:rPr>
                <w:sz w:val="24"/>
                <w:szCs w:val="24"/>
              </w:rPr>
              <w:t>аминокапроновая кислота</w:t>
            </w:r>
          </w:p>
        </w:tc>
        <w:tc>
          <w:tcPr>
            <w:tcW w:w="3212" w:type="dxa"/>
          </w:tcPr>
          <w:p w:rsidR="0093067D" w:rsidRPr="007413D6" w:rsidRDefault="0093067D" w:rsidP="00EF7983">
            <w:pPr>
              <w:spacing w:line="235"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p>
        </w:tc>
        <w:tc>
          <w:tcPr>
            <w:tcW w:w="2977" w:type="dxa"/>
          </w:tcPr>
          <w:p w:rsidR="0093067D" w:rsidRPr="007413D6" w:rsidRDefault="0093067D" w:rsidP="00EF7983">
            <w:pPr>
              <w:spacing w:line="235" w:lineRule="auto"/>
              <w:jc w:val="center"/>
              <w:rPr>
                <w:sz w:val="24"/>
                <w:szCs w:val="24"/>
              </w:rPr>
            </w:pPr>
          </w:p>
        </w:tc>
        <w:tc>
          <w:tcPr>
            <w:tcW w:w="2386" w:type="dxa"/>
          </w:tcPr>
          <w:p w:rsidR="0093067D" w:rsidRPr="007413D6" w:rsidRDefault="0093067D" w:rsidP="00EF7983">
            <w:pPr>
              <w:spacing w:line="235" w:lineRule="auto"/>
              <w:jc w:val="center"/>
              <w:rPr>
                <w:sz w:val="24"/>
                <w:szCs w:val="24"/>
              </w:rPr>
            </w:pPr>
            <w:r w:rsidRPr="007413D6">
              <w:rPr>
                <w:sz w:val="24"/>
                <w:szCs w:val="24"/>
              </w:rPr>
              <w:t>транексамовая кислота</w:t>
            </w:r>
          </w:p>
        </w:tc>
        <w:tc>
          <w:tcPr>
            <w:tcW w:w="3212" w:type="dxa"/>
          </w:tcPr>
          <w:p w:rsidR="0093067D" w:rsidRPr="007413D6" w:rsidRDefault="0093067D" w:rsidP="00EF7983">
            <w:pPr>
              <w:spacing w:line="235" w:lineRule="auto"/>
              <w:jc w:val="center"/>
              <w:rPr>
                <w:sz w:val="24"/>
                <w:szCs w:val="24"/>
              </w:rPr>
            </w:pPr>
            <w:r w:rsidRPr="007413D6">
              <w:rPr>
                <w:sz w:val="24"/>
                <w:szCs w:val="24"/>
              </w:rPr>
              <w:t>раствор для внутривенного введения;</w:t>
            </w:r>
          </w:p>
          <w:p w:rsidR="0093067D" w:rsidRPr="007413D6" w:rsidRDefault="0093067D" w:rsidP="00EF7983">
            <w:pPr>
              <w:spacing w:line="235" w:lineRule="auto"/>
              <w:jc w:val="center"/>
              <w:rPr>
                <w:sz w:val="24"/>
                <w:szCs w:val="24"/>
              </w:rPr>
            </w:pPr>
            <w:r w:rsidRPr="007413D6">
              <w:rPr>
                <w:sz w:val="24"/>
                <w:szCs w:val="24"/>
              </w:rPr>
              <w:t>таблетки, покрытые оболочкой;</w:t>
            </w:r>
          </w:p>
          <w:p w:rsidR="0093067D" w:rsidRPr="007413D6" w:rsidRDefault="0093067D" w:rsidP="00EF7983">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В02АВ</w:t>
            </w:r>
          </w:p>
        </w:tc>
        <w:tc>
          <w:tcPr>
            <w:tcW w:w="2977" w:type="dxa"/>
          </w:tcPr>
          <w:p w:rsidR="0093067D" w:rsidRPr="007413D6" w:rsidRDefault="0093067D" w:rsidP="00EF7983">
            <w:pPr>
              <w:spacing w:line="235" w:lineRule="auto"/>
              <w:jc w:val="center"/>
              <w:rPr>
                <w:sz w:val="24"/>
                <w:szCs w:val="24"/>
              </w:rPr>
            </w:pPr>
            <w:r w:rsidRPr="007413D6">
              <w:rPr>
                <w:sz w:val="24"/>
                <w:szCs w:val="24"/>
              </w:rPr>
              <w:t>ингибиторы протеиназ плазмы</w:t>
            </w:r>
          </w:p>
        </w:tc>
        <w:tc>
          <w:tcPr>
            <w:tcW w:w="2386" w:type="dxa"/>
          </w:tcPr>
          <w:p w:rsidR="0093067D" w:rsidRPr="007413D6" w:rsidRDefault="0093067D" w:rsidP="00EF7983">
            <w:pPr>
              <w:spacing w:line="235" w:lineRule="auto"/>
              <w:jc w:val="center"/>
              <w:rPr>
                <w:sz w:val="24"/>
                <w:szCs w:val="24"/>
              </w:rPr>
            </w:pPr>
            <w:r w:rsidRPr="007413D6">
              <w:rPr>
                <w:sz w:val="24"/>
                <w:szCs w:val="24"/>
              </w:rPr>
              <w:t>апротинин</w:t>
            </w:r>
          </w:p>
        </w:tc>
        <w:tc>
          <w:tcPr>
            <w:tcW w:w="3212" w:type="dxa"/>
          </w:tcPr>
          <w:p w:rsidR="0093067D" w:rsidRPr="007413D6" w:rsidRDefault="0093067D" w:rsidP="00EF7983">
            <w:pPr>
              <w:spacing w:line="235" w:lineRule="auto"/>
              <w:jc w:val="center"/>
              <w:rPr>
                <w:sz w:val="24"/>
                <w:szCs w:val="24"/>
              </w:rPr>
            </w:pPr>
            <w:r w:rsidRPr="007413D6">
              <w:rPr>
                <w:sz w:val="24"/>
                <w:szCs w:val="24"/>
              </w:rPr>
              <w:t>концентрат для приготовления раствора для внутривенного введения;</w:t>
            </w:r>
          </w:p>
          <w:p w:rsidR="0093067D" w:rsidRPr="007413D6" w:rsidRDefault="0093067D" w:rsidP="00EF7983">
            <w:pPr>
              <w:spacing w:line="235"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EF7983">
            <w:pPr>
              <w:spacing w:line="235" w:lineRule="auto"/>
              <w:jc w:val="center"/>
              <w:rPr>
                <w:sz w:val="24"/>
                <w:szCs w:val="24"/>
              </w:rPr>
            </w:pPr>
            <w:r w:rsidRPr="007413D6">
              <w:rPr>
                <w:sz w:val="24"/>
                <w:szCs w:val="24"/>
              </w:rPr>
              <w:t>лиофилизат для приготовления раствора для внутривенного и внутрибрюшинного введения;</w:t>
            </w:r>
          </w:p>
          <w:p w:rsidR="0093067D" w:rsidRPr="007413D6" w:rsidRDefault="0093067D" w:rsidP="00EF7983">
            <w:pPr>
              <w:spacing w:line="235" w:lineRule="auto"/>
              <w:jc w:val="center"/>
              <w:rPr>
                <w:sz w:val="24"/>
                <w:szCs w:val="24"/>
              </w:rPr>
            </w:pPr>
            <w:r w:rsidRPr="007413D6">
              <w:rPr>
                <w:sz w:val="24"/>
                <w:szCs w:val="24"/>
              </w:rPr>
              <w:t>лиофилизат для приготовления раствора для внутривенного и внутриполостного введения;</w:t>
            </w:r>
          </w:p>
          <w:p w:rsidR="0093067D" w:rsidRPr="007413D6" w:rsidRDefault="0093067D" w:rsidP="00EF7983">
            <w:pPr>
              <w:spacing w:line="235" w:lineRule="auto"/>
              <w:jc w:val="center"/>
              <w:rPr>
                <w:sz w:val="24"/>
                <w:szCs w:val="24"/>
              </w:rPr>
            </w:pPr>
            <w:r w:rsidRPr="007413D6">
              <w:rPr>
                <w:sz w:val="24"/>
                <w:szCs w:val="24"/>
              </w:rPr>
              <w:t xml:space="preserve">лиофилизат для приготовления раствора для инфузий; </w:t>
            </w:r>
            <w:r w:rsidR="00E66C93" w:rsidRPr="007413D6">
              <w:rPr>
                <w:sz w:val="24"/>
                <w:szCs w:val="24"/>
              </w:rPr>
              <w:br/>
            </w: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В02В</w:t>
            </w:r>
          </w:p>
        </w:tc>
        <w:tc>
          <w:tcPr>
            <w:tcW w:w="2977" w:type="dxa"/>
          </w:tcPr>
          <w:p w:rsidR="0093067D" w:rsidRPr="007413D6" w:rsidRDefault="0093067D" w:rsidP="00EF7983">
            <w:pPr>
              <w:spacing w:line="235" w:lineRule="auto"/>
              <w:jc w:val="center"/>
              <w:rPr>
                <w:sz w:val="24"/>
                <w:szCs w:val="24"/>
              </w:rPr>
            </w:pPr>
            <w:r w:rsidRPr="007413D6">
              <w:rPr>
                <w:sz w:val="24"/>
                <w:szCs w:val="24"/>
              </w:rPr>
              <w:t>витамин K и другие гемостатики</w:t>
            </w:r>
          </w:p>
        </w:tc>
        <w:tc>
          <w:tcPr>
            <w:tcW w:w="2386" w:type="dxa"/>
          </w:tcPr>
          <w:p w:rsidR="0093067D" w:rsidRPr="007413D6" w:rsidRDefault="0093067D" w:rsidP="00EF7983">
            <w:pPr>
              <w:spacing w:line="235" w:lineRule="auto"/>
              <w:jc w:val="center"/>
              <w:rPr>
                <w:sz w:val="24"/>
                <w:szCs w:val="24"/>
              </w:rPr>
            </w:pPr>
          </w:p>
        </w:tc>
        <w:tc>
          <w:tcPr>
            <w:tcW w:w="3212" w:type="dxa"/>
          </w:tcPr>
          <w:p w:rsidR="0093067D" w:rsidRPr="007413D6" w:rsidRDefault="0093067D" w:rsidP="00EF7983">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В02ВА</w:t>
            </w:r>
          </w:p>
        </w:tc>
        <w:tc>
          <w:tcPr>
            <w:tcW w:w="2977" w:type="dxa"/>
          </w:tcPr>
          <w:p w:rsidR="0093067D" w:rsidRPr="007413D6" w:rsidRDefault="0093067D" w:rsidP="00EF7983">
            <w:pPr>
              <w:spacing w:line="235" w:lineRule="auto"/>
              <w:jc w:val="center"/>
              <w:rPr>
                <w:sz w:val="24"/>
                <w:szCs w:val="24"/>
              </w:rPr>
            </w:pPr>
            <w:r w:rsidRPr="007413D6">
              <w:rPr>
                <w:sz w:val="24"/>
                <w:szCs w:val="24"/>
              </w:rPr>
              <w:t>витамин</w:t>
            </w:r>
            <w:proofErr w:type="gramStart"/>
            <w:r w:rsidRPr="007413D6">
              <w:rPr>
                <w:sz w:val="24"/>
                <w:szCs w:val="24"/>
              </w:rPr>
              <w:t xml:space="preserve"> К</w:t>
            </w:r>
            <w:proofErr w:type="gramEnd"/>
          </w:p>
        </w:tc>
        <w:tc>
          <w:tcPr>
            <w:tcW w:w="2386" w:type="dxa"/>
          </w:tcPr>
          <w:p w:rsidR="0093067D" w:rsidRPr="007413D6" w:rsidRDefault="0093067D" w:rsidP="00EF7983">
            <w:pPr>
              <w:spacing w:line="235" w:lineRule="auto"/>
              <w:jc w:val="center"/>
              <w:rPr>
                <w:sz w:val="24"/>
                <w:szCs w:val="24"/>
              </w:rPr>
            </w:pPr>
            <w:r w:rsidRPr="007413D6">
              <w:rPr>
                <w:sz w:val="24"/>
                <w:szCs w:val="24"/>
              </w:rPr>
              <w:t>менадиона натрия бисульфит</w:t>
            </w:r>
          </w:p>
        </w:tc>
        <w:tc>
          <w:tcPr>
            <w:tcW w:w="3212" w:type="dxa"/>
          </w:tcPr>
          <w:p w:rsidR="0093067D" w:rsidRPr="007413D6" w:rsidRDefault="0093067D" w:rsidP="00EF7983">
            <w:pPr>
              <w:spacing w:line="235" w:lineRule="auto"/>
              <w:jc w:val="center"/>
              <w:rPr>
                <w:sz w:val="24"/>
                <w:szCs w:val="24"/>
              </w:rPr>
            </w:pPr>
            <w:r w:rsidRPr="007413D6">
              <w:rPr>
                <w:sz w:val="24"/>
                <w:szCs w:val="24"/>
              </w:rPr>
              <w:t>раствор для внутримышечного введения</w:t>
            </w:r>
          </w:p>
        </w:tc>
      </w:tr>
      <w:tr w:rsidR="0093067D" w:rsidRPr="007413D6" w:rsidTr="00FF122D">
        <w:trPr>
          <w:trHeight w:val="20"/>
          <w:jc w:val="center"/>
        </w:trPr>
        <w:tc>
          <w:tcPr>
            <w:tcW w:w="1489" w:type="dxa"/>
          </w:tcPr>
          <w:p w:rsidR="0093067D" w:rsidRPr="007413D6" w:rsidRDefault="0093067D" w:rsidP="00EF7983">
            <w:pPr>
              <w:spacing w:line="235" w:lineRule="auto"/>
              <w:jc w:val="center"/>
              <w:rPr>
                <w:sz w:val="24"/>
                <w:szCs w:val="24"/>
              </w:rPr>
            </w:pPr>
            <w:r w:rsidRPr="007413D6">
              <w:rPr>
                <w:sz w:val="24"/>
                <w:szCs w:val="24"/>
              </w:rPr>
              <w:t>В02ВD</w:t>
            </w:r>
          </w:p>
        </w:tc>
        <w:tc>
          <w:tcPr>
            <w:tcW w:w="2977" w:type="dxa"/>
          </w:tcPr>
          <w:p w:rsidR="0093067D" w:rsidRPr="007413D6" w:rsidRDefault="0093067D" w:rsidP="00EF7983">
            <w:pPr>
              <w:spacing w:line="235" w:lineRule="auto"/>
              <w:jc w:val="center"/>
              <w:rPr>
                <w:sz w:val="24"/>
                <w:szCs w:val="24"/>
              </w:rPr>
            </w:pPr>
            <w:r w:rsidRPr="007413D6">
              <w:rPr>
                <w:sz w:val="24"/>
                <w:szCs w:val="24"/>
              </w:rPr>
              <w:t>факторы свертывания крови</w:t>
            </w:r>
          </w:p>
        </w:tc>
        <w:tc>
          <w:tcPr>
            <w:tcW w:w="2386" w:type="dxa"/>
          </w:tcPr>
          <w:p w:rsidR="0093067D" w:rsidRPr="007413D6" w:rsidRDefault="0093067D" w:rsidP="00EF7983">
            <w:pPr>
              <w:spacing w:line="235" w:lineRule="auto"/>
              <w:jc w:val="center"/>
              <w:rPr>
                <w:sz w:val="24"/>
                <w:szCs w:val="24"/>
              </w:rPr>
            </w:pPr>
            <w:r w:rsidRPr="007413D6">
              <w:rPr>
                <w:sz w:val="24"/>
                <w:szCs w:val="24"/>
              </w:rPr>
              <w:t>антиингибиторный коагулянтный комплекс</w:t>
            </w:r>
          </w:p>
        </w:tc>
        <w:tc>
          <w:tcPr>
            <w:tcW w:w="3212" w:type="dxa"/>
          </w:tcPr>
          <w:p w:rsidR="0093067D" w:rsidRPr="007413D6" w:rsidRDefault="0093067D" w:rsidP="00EF7983">
            <w:pPr>
              <w:spacing w:line="235" w:lineRule="auto"/>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p>
        </w:tc>
        <w:tc>
          <w:tcPr>
            <w:tcW w:w="2977" w:type="dxa"/>
          </w:tcPr>
          <w:p w:rsidR="0093067D" w:rsidRPr="007413D6" w:rsidRDefault="0093067D" w:rsidP="00EF7983">
            <w:pPr>
              <w:spacing w:line="223" w:lineRule="auto"/>
              <w:jc w:val="center"/>
              <w:rPr>
                <w:sz w:val="24"/>
                <w:szCs w:val="24"/>
              </w:rPr>
            </w:pPr>
          </w:p>
        </w:tc>
        <w:tc>
          <w:tcPr>
            <w:tcW w:w="2386" w:type="dxa"/>
          </w:tcPr>
          <w:p w:rsidR="0093067D" w:rsidRPr="007413D6" w:rsidRDefault="0093067D" w:rsidP="00EF7983">
            <w:pPr>
              <w:spacing w:line="223" w:lineRule="auto"/>
              <w:jc w:val="center"/>
              <w:rPr>
                <w:sz w:val="24"/>
                <w:szCs w:val="24"/>
              </w:rPr>
            </w:pPr>
            <w:r w:rsidRPr="007413D6">
              <w:rPr>
                <w:sz w:val="24"/>
                <w:szCs w:val="24"/>
              </w:rPr>
              <w:t>октоког альфа</w:t>
            </w:r>
          </w:p>
        </w:tc>
        <w:tc>
          <w:tcPr>
            <w:tcW w:w="3212" w:type="dxa"/>
          </w:tcPr>
          <w:p w:rsidR="0093067D" w:rsidRPr="007413D6" w:rsidRDefault="0093067D" w:rsidP="00EF7983">
            <w:pPr>
              <w:spacing w:line="223"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p>
        </w:tc>
        <w:tc>
          <w:tcPr>
            <w:tcW w:w="2977" w:type="dxa"/>
          </w:tcPr>
          <w:p w:rsidR="0093067D" w:rsidRPr="007413D6" w:rsidRDefault="0093067D" w:rsidP="00EF7983">
            <w:pPr>
              <w:spacing w:line="223" w:lineRule="auto"/>
              <w:jc w:val="center"/>
              <w:rPr>
                <w:sz w:val="24"/>
                <w:szCs w:val="24"/>
              </w:rPr>
            </w:pPr>
          </w:p>
        </w:tc>
        <w:tc>
          <w:tcPr>
            <w:tcW w:w="2386" w:type="dxa"/>
          </w:tcPr>
          <w:p w:rsidR="0093067D" w:rsidRPr="007413D6" w:rsidRDefault="0093067D" w:rsidP="00EF7983">
            <w:pPr>
              <w:spacing w:line="223" w:lineRule="auto"/>
              <w:jc w:val="center"/>
              <w:rPr>
                <w:sz w:val="24"/>
                <w:szCs w:val="24"/>
              </w:rPr>
            </w:pPr>
            <w:r w:rsidRPr="007413D6">
              <w:rPr>
                <w:sz w:val="24"/>
                <w:szCs w:val="24"/>
              </w:rPr>
              <w:t>фактор свертывания крови VII</w:t>
            </w:r>
          </w:p>
        </w:tc>
        <w:tc>
          <w:tcPr>
            <w:tcW w:w="3212" w:type="dxa"/>
          </w:tcPr>
          <w:p w:rsidR="0093067D" w:rsidRPr="007413D6" w:rsidRDefault="0093067D" w:rsidP="00EF7983">
            <w:pPr>
              <w:spacing w:line="223"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p>
        </w:tc>
        <w:tc>
          <w:tcPr>
            <w:tcW w:w="2977" w:type="dxa"/>
          </w:tcPr>
          <w:p w:rsidR="0093067D" w:rsidRPr="007413D6" w:rsidRDefault="0093067D" w:rsidP="00EF7983">
            <w:pPr>
              <w:spacing w:line="223" w:lineRule="auto"/>
              <w:jc w:val="center"/>
              <w:rPr>
                <w:sz w:val="24"/>
                <w:szCs w:val="24"/>
              </w:rPr>
            </w:pPr>
          </w:p>
        </w:tc>
        <w:tc>
          <w:tcPr>
            <w:tcW w:w="2386" w:type="dxa"/>
          </w:tcPr>
          <w:p w:rsidR="0093067D" w:rsidRPr="007413D6" w:rsidRDefault="0093067D" w:rsidP="00EF7983">
            <w:pPr>
              <w:spacing w:line="223" w:lineRule="auto"/>
              <w:jc w:val="center"/>
              <w:rPr>
                <w:sz w:val="24"/>
                <w:szCs w:val="24"/>
              </w:rPr>
            </w:pPr>
            <w:r w:rsidRPr="007413D6">
              <w:rPr>
                <w:sz w:val="24"/>
                <w:szCs w:val="24"/>
              </w:rPr>
              <w:t>фактор свертывания крови VIII</w:t>
            </w:r>
          </w:p>
        </w:tc>
        <w:tc>
          <w:tcPr>
            <w:tcW w:w="3212" w:type="dxa"/>
          </w:tcPr>
          <w:p w:rsidR="0093067D" w:rsidRPr="007413D6" w:rsidRDefault="0093067D" w:rsidP="00EF7983">
            <w:pPr>
              <w:spacing w:line="223"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EF7983">
            <w:pPr>
              <w:spacing w:line="223" w:lineRule="auto"/>
              <w:jc w:val="center"/>
              <w:rPr>
                <w:sz w:val="24"/>
                <w:szCs w:val="24"/>
              </w:rPr>
            </w:pPr>
            <w:r w:rsidRPr="007413D6">
              <w:rPr>
                <w:sz w:val="24"/>
                <w:szCs w:val="24"/>
              </w:rPr>
              <w:t>лиофилизат для приготовления раствора для инфузий;</w:t>
            </w:r>
          </w:p>
          <w:p w:rsidR="0093067D" w:rsidRPr="007413D6" w:rsidRDefault="0093067D" w:rsidP="00EF7983">
            <w:pPr>
              <w:spacing w:line="223" w:lineRule="auto"/>
              <w:jc w:val="center"/>
              <w:rPr>
                <w:sz w:val="24"/>
                <w:szCs w:val="24"/>
              </w:rPr>
            </w:pPr>
            <w:r w:rsidRPr="007413D6">
              <w:rPr>
                <w:sz w:val="24"/>
                <w:szCs w:val="24"/>
              </w:rPr>
              <w:t>раствор для внутривенного введения (замороженный);</w:t>
            </w:r>
          </w:p>
          <w:p w:rsidR="0093067D" w:rsidRPr="007413D6" w:rsidRDefault="0093067D" w:rsidP="00EF7983">
            <w:pPr>
              <w:spacing w:line="223" w:lineRule="auto"/>
              <w:jc w:val="center"/>
              <w:rPr>
                <w:sz w:val="24"/>
                <w:szCs w:val="24"/>
              </w:rPr>
            </w:pPr>
            <w:r w:rsidRPr="007413D6">
              <w:rPr>
                <w:sz w:val="24"/>
                <w:szCs w:val="24"/>
              </w:rPr>
              <w:t>раствор для инфузий (замороженный)</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p>
        </w:tc>
        <w:tc>
          <w:tcPr>
            <w:tcW w:w="2977" w:type="dxa"/>
          </w:tcPr>
          <w:p w:rsidR="0093067D" w:rsidRPr="007413D6" w:rsidRDefault="0093067D" w:rsidP="00EF7983">
            <w:pPr>
              <w:spacing w:line="223" w:lineRule="auto"/>
              <w:jc w:val="center"/>
              <w:rPr>
                <w:sz w:val="24"/>
                <w:szCs w:val="24"/>
              </w:rPr>
            </w:pPr>
          </w:p>
        </w:tc>
        <w:tc>
          <w:tcPr>
            <w:tcW w:w="2386" w:type="dxa"/>
          </w:tcPr>
          <w:p w:rsidR="0093067D" w:rsidRPr="007413D6" w:rsidRDefault="0093067D" w:rsidP="00EF7983">
            <w:pPr>
              <w:spacing w:line="223" w:lineRule="auto"/>
              <w:jc w:val="center"/>
              <w:rPr>
                <w:sz w:val="24"/>
                <w:szCs w:val="24"/>
              </w:rPr>
            </w:pPr>
            <w:r w:rsidRPr="007413D6">
              <w:rPr>
                <w:sz w:val="24"/>
                <w:szCs w:val="24"/>
              </w:rPr>
              <w:t>фактор свертывания</w:t>
            </w:r>
          </w:p>
          <w:p w:rsidR="0093067D" w:rsidRPr="007413D6" w:rsidRDefault="0093067D" w:rsidP="00EF7983">
            <w:pPr>
              <w:spacing w:line="223" w:lineRule="auto"/>
              <w:jc w:val="center"/>
              <w:rPr>
                <w:sz w:val="24"/>
                <w:szCs w:val="24"/>
              </w:rPr>
            </w:pPr>
            <w:r w:rsidRPr="007413D6">
              <w:rPr>
                <w:sz w:val="24"/>
                <w:szCs w:val="24"/>
              </w:rPr>
              <w:t>крови IX</w:t>
            </w:r>
          </w:p>
        </w:tc>
        <w:tc>
          <w:tcPr>
            <w:tcW w:w="3212" w:type="dxa"/>
          </w:tcPr>
          <w:p w:rsidR="0093067D" w:rsidRPr="007413D6" w:rsidRDefault="0093067D" w:rsidP="00EF7983">
            <w:pPr>
              <w:spacing w:line="223"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EF7983">
            <w:pPr>
              <w:spacing w:line="223" w:lineRule="auto"/>
              <w:jc w:val="center"/>
              <w:rPr>
                <w:sz w:val="24"/>
                <w:szCs w:val="24"/>
              </w:rPr>
            </w:pPr>
            <w:r w:rsidRPr="007413D6">
              <w:rPr>
                <w:sz w:val="24"/>
                <w:szCs w:val="24"/>
              </w:rPr>
              <w:lastRenderedPageBreak/>
              <w:t>лиофилизат для приготовления раствора для инфузий;</w:t>
            </w:r>
          </w:p>
          <w:p w:rsidR="0093067D" w:rsidRPr="007413D6" w:rsidRDefault="0093067D" w:rsidP="00EF7983">
            <w:pPr>
              <w:spacing w:line="223" w:lineRule="auto"/>
              <w:jc w:val="center"/>
              <w:rPr>
                <w:sz w:val="24"/>
                <w:szCs w:val="24"/>
              </w:rPr>
            </w:pPr>
            <w:r w:rsidRPr="007413D6">
              <w:rPr>
                <w:sz w:val="24"/>
                <w:szCs w:val="24"/>
              </w:rPr>
              <w:t>лиофилизированный порошок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p>
        </w:tc>
        <w:tc>
          <w:tcPr>
            <w:tcW w:w="2977" w:type="dxa"/>
          </w:tcPr>
          <w:p w:rsidR="0093067D" w:rsidRPr="007413D6" w:rsidRDefault="0093067D" w:rsidP="00EF7983">
            <w:pPr>
              <w:spacing w:line="223" w:lineRule="auto"/>
              <w:jc w:val="center"/>
              <w:rPr>
                <w:sz w:val="24"/>
                <w:szCs w:val="24"/>
              </w:rPr>
            </w:pPr>
          </w:p>
        </w:tc>
        <w:tc>
          <w:tcPr>
            <w:tcW w:w="2386" w:type="dxa"/>
          </w:tcPr>
          <w:p w:rsidR="0093067D" w:rsidRPr="007413D6" w:rsidRDefault="0093067D" w:rsidP="00EF7983">
            <w:pPr>
              <w:spacing w:line="223" w:lineRule="auto"/>
              <w:jc w:val="center"/>
              <w:rPr>
                <w:sz w:val="24"/>
                <w:szCs w:val="24"/>
              </w:rPr>
            </w:pPr>
            <w:r w:rsidRPr="007413D6">
              <w:rPr>
                <w:sz w:val="24"/>
                <w:szCs w:val="24"/>
              </w:rPr>
              <w:t>факторы свертывания крови II, IX и X</w:t>
            </w:r>
            <w:r w:rsidR="00EF7983">
              <w:rPr>
                <w:sz w:val="24"/>
                <w:szCs w:val="24"/>
              </w:rPr>
              <w:br/>
            </w:r>
            <w:r w:rsidRPr="007413D6">
              <w:rPr>
                <w:sz w:val="24"/>
                <w:szCs w:val="24"/>
              </w:rPr>
              <w:t xml:space="preserve"> в комбинации</w:t>
            </w:r>
          </w:p>
        </w:tc>
        <w:tc>
          <w:tcPr>
            <w:tcW w:w="3212" w:type="dxa"/>
          </w:tcPr>
          <w:p w:rsidR="0093067D" w:rsidRPr="007413D6" w:rsidRDefault="0093067D" w:rsidP="00EF7983">
            <w:pPr>
              <w:spacing w:line="223" w:lineRule="auto"/>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p>
        </w:tc>
        <w:tc>
          <w:tcPr>
            <w:tcW w:w="2977" w:type="dxa"/>
          </w:tcPr>
          <w:p w:rsidR="0093067D" w:rsidRPr="007413D6" w:rsidRDefault="0093067D" w:rsidP="00EF7983">
            <w:pPr>
              <w:spacing w:line="223" w:lineRule="auto"/>
              <w:jc w:val="center"/>
              <w:rPr>
                <w:sz w:val="24"/>
                <w:szCs w:val="24"/>
              </w:rPr>
            </w:pPr>
          </w:p>
        </w:tc>
        <w:tc>
          <w:tcPr>
            <w:tcW w:w="2386" w:type="dxa"/>
          </w:tcPr>
          <w:p w:rsidR="0093067D" w:rsidRPr="007413D6" w:rsidRDefault="0093067D" w:rsidP="00EF7983">
            <w:pPr>
              <w:spacing w:line="223" w:lineRule="auto"/>
              <w:jc w:val="center"/>
              <w:rPr>
                <w:sz w:val="24"/>
                <w:szCs w:val="24"/>
              </w:rPr>
            </w:pPr>
            <w:r w:rsidRPr="007413D6">
              <w:rPr>
                <w:sz w:val="24"/>
                <w:szCs w:val="24"/>
              </w:rPr>
              <w:t>эптаког альфа (</w:t>
            </w:r>
            <w:proofErr w:type="gramStart"/>
            <w:r w:rsidRPr="007413D6">
              <w:rPr>
                <w:sz w:val="24"/>
                <w:szCs w:val="24"/>
              </w:rPr>
              <w:t>активированный</w:t>
            </w:r>
            <w:proofErr w:type="gramEnd"/>
            <w:r w:rsidRPr="007413D6">
              <w:rPr>
                <w:sz w:val="24"/>
                <w:szCs w:val="24"/>
              </w:rPr>
              <w:t>)</w:t>
            </w:r>
          </w:p>
        </w:tc>
        <w:tc>
          <w:tcPr>
            <w:tcW w:w="3212" w:type="dxa"/>
          </w:tcPr>
          <w:p w:rsidR="0093067D" w:rsidRPr="007413D6" w:rsidRDefault="0093067D" w:rsidP="00EF7983">
            <w:pPr>
              <w:spacing w:line="223"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r w:rsidRPr="007413D6">
              <w:rPr>
                <w:sz w:val="24"/>
                <w:szCs w:val="24"/>
              </w:rPr>
              <w:t>В02BX</w:t>
            </w:r>
          </w:p>
        </w:tc>
        <w:tc>
          <w:tcPr>
            <w:tcW w:w="2977" w:type="dxa"/>
          </w:tcPr>
          <w:p w:rsidR="0093067D" w:rsidRPr="007413D6" w:rsidRDefault="0093067D" w:rsidP="00EF7983">
            <w:pPr>
              <w:spacing w:line="223" w:lineRule="auto"/>
              <w:jc w:val="center"/>
              <w:rPr>
                <w:sz w:val="24"/>
                <w:szCs w:val="24"/>
              </w:rPr>
            </w:pPr>
            <w:r w:rsidRPr="007413D6">
              <w:rPr>
                <w:sz w:val="24"/>
                <w:szCs w:val="24"/>
              </w:rPr>
              <w:t>другие системные гемостатики</w:t>
            </w:r>
          </w:p>
        </w:tc>
        <w:tc>
          <w:tcPr>
            <w:tcW w:w="2386" w:type="dxa"/>
          </w:tcPr>
          <w:p w:rsidR="0093067D" w:rsidRPr="007413D6" w:rsidRDefault="0093067D" w:rsidP="00EF7983">
            <w:pPr>
              <w:spacing w:line="223" w:lineRule="auto"/>
              <w:jc w:val="center"/>
              <w:rPr>
                <w:sz w:val="24"/>
                <w:szCs w:val="24"/>
              </w:rPr>
            </w:pPr>
            <w:r w:rsidRPr="007413D6">
              <w:rPr>
                <w:sz w:val="24"/>
                <w:szCs w:val="24"/>
              </w:rPr>
              <w:t>этамзилат</w:t>
            </w:r>
          </w:p>
        </w:tc>
        <w:tc>
          <w:tcPr>
            <w:tcW w:w="3212" w:type="dxa"/>
          </w:tcPr>
          <w:p w:rsidR="0093067D" w:rsidRPr="007413D6" w:rsidRDefault="0093067D" w:rsidP="00EF7983">
            <w:pPr>
              <w:spacing w:line="223"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EF7983">
            <w:pPr>
              <w:spacing w:line="223" w:lineRule="auto"/>
              <w:jc w:val="center"/>
              <w:rPr>
                <w:sz w:val="24"/>
                <w:szCs w:val="24"/>
              </w:rPr>
            </w:pPr>
            <w:r w:rsidRPr="007413D6">
              <w:rPr>
                <w:sz w:val="24"/>
                <w:szCs w:val="24"/>
              </w:rPr>
              <w:t>раствор для инъекций;</w:t>
            </w:r>
          </w:p>
          <w:p w:rsidR="0093067D" w:rsidRPr="007413D6" w:rsidRDefault="0093067D" w:rsidP="00EF7983">
            <w:pPr>
              <w:spacing w:line="223" w:lineRule="auto"/>
              <w:jc w:val="center"/>
              <w:rPr>
                <w:sz w:val="24"/>
                <w:szCs w:val="24"/>
              </w:rPr>
            </w:pPr>
            <w:r w:rsidRPr="007413D6">
              <w:rPr>
                <w:sz w:val="24"/>
                <w:szCs w:val="24"/>
              </w:rPr>
              <w:t>раствор для инъекций и наружного применения;</w:t>
            </w:r>
          </w:p>
          <w:p w:rsidR="0093067D" w:rsidRPr="007413D6" w:rsidRDefault="0093067D" w:rsidP="00EF7983">
            <w:pPr>
              <w:spacing w:line="223"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r w:rsidRPr="007413D6">
              <w:rPr>
                <w:sz w:val="24"/>
                <w:szCs w:val="24"/>
              </w:rPr>
              <w:t>В03</w:t>
            </w:r>
          </w:p>
        </w:tc>
        <w:tc>
          <w:tcPr>
            <w:tcW w:w="2977" w:type="dxa"/>
          </w:tcPr>
          <w:p w:rsidR="0093067D" w:rsidRPr="007413D6" w:rsidRDefault="0093067D" w:rsidP="00EF7983">
            <w:pPr>
              <w:spacing w:line="223" w:lineRule="auto"/>
              <w:jc w:val="center"/>
              <w:rPr>
                <w:sz w:val="24"/>
                <w:szCs w:val="24"/>
              </w:rPr>
            </w:pPr>
            <w:r w:rsidRPr="007413D6">
              <w:rPr>
                <w:sz w:val="24"/>
                <w:szCs w:val="24"/>
              </w:rPr>
              <w:t>антианемические препараты</w:t>
            </w:r>
          </w:p>
        </w:tc>
        <w:tc>
          <w:tcPr>
            <w:tcW w:w="2386" w:type="dxa"/>
          </w:tcPr>
          <w:p w:rsidR="0093067D" w:rsidRPr="007413D6" w:rsidRDefault="0093067D" w:rsidP="00EF7983">
            <w:pPr>
              <w:spacing w:line="223" w:lineRule="auto"/>
              <w:jc w:val="center"/>
              <w:rPr>
                <w:sz w:val="24"/>
                <w:szCs w:val="24"/>
              </w:rPr>
            </w:pPr>
          </w:p>
        </w:tc>
        <w:tc>
          <w:tcPr>
            <w:tcW w:w="3212" w:type="dxa"/>
          </w:tcPr>
          <w:p w:rsidR="0093067D" w:rsidRPr="007413D6" w:rsidRDefault="0093067D" w:rsidP="00EF7983">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r w:rsidRPr="007413D6">
              <w:rPr>
                <w:sz w:val="24"/>
                <w:szCs w:val="24"/>
              </w:rPr>
              <w:t>В03А</w:t>
            </w:r>
          </w:p>
        </w:tc>
        <w:tc>
          <w:tcPr>
            <w:tcW w:w="2977" w:type="dxa"/>
          </w:tcPr>
          <w:p w:rsidR="0093067D" w:rsidRPr="007413D6" w:rsidRDefault="0093067D" w:rsidP="00EF7983">
            <w:pPr>
              <w:spacing w:line="223" w:lineRule="auto"/>
              <w:jc w:val="center"/>
              <w:rPr>
                <w:sz w:val="24"/>
                <w:szCs w:val="24"/>
              </w:rPr>
            </w:pPr>
            <w:r w:rsidRPr="007413D6">
              <w:rPr>
                <w:sz w:val="24"/>
                <w:szCs w:val="24"/>
              </w:rPr>
              <w:t>препараты железа</w:t>
            </w:r>
          </w:p>
        </w:tc>
        <w:tc>
          <w:tcPr>
            <w:tcW w:w="2386" w:type="dxa"/>
          </w:tcPr>
          <w:p w:rsidR="0093067D" w:rsidRPr="007413D6" w:rsidRDefault="0093067D" w:rsidP="00EF7983">
            <w:pPr>
              <w:spacing w:line="223" w:lineRule="auto"/>
              <w:jc w:val="center"/>
              <w:rPr>
                <w:sz w:val="24"/>
                <w:szCs w:val="24"/>
              </w:rPr>
            </w:pPr>
          </w:p>
        </w:tc>
        <w:tc>
          <w:tcPr>
            <w:tcW w:w="3212" w:type="dxa"/>
          </w:tcPr>
          <w:p w:rsidR="0093067D" w:rsidRPr="007413D6" w:rsidRDefault="0093067D" w:rsidP="00EF7983">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EF7983">
            <w:pPr>
              <w:spacing w:line="223" w:lineRule="auto"/>
              <w:jc w:val="center"/>
              <w:rPr>
                <w:sz w:val="24"/>
                <w:szCs w:val="24"/>
              </w:rPr>
            </w:pPr>
            <w:r w:rsidRPr="007413D6">
              <w:rPr>
                <w:sz w:val="24"/>
                <w:szCs w:val="24"/>
              </w:rPr>
              <w:t>В03АВ</w:t>
            </w:r>
          </w:p>
        </w:tc>
        <w:tc>
          <w:tcPr>
            <w:tcW w:w="2977" w:type="dxa"/>
          </w:tcPr>
          <w:p w:rsidR="0093067D" w:rsidRPr="007413D6" w:rsidRDefault="0093067D" w:rsidP="00EF7983">
            <w:pPr>
              <w:spacing w:line="223" w:lineRule="auto"/>
              <w:jc w:val="center"/>
              <w:rPr>
                <w:sz w:val="24"/>
                <w:szCs w:val="24"/>
              </w:rPr>
            </w:pPr>
            <w:r w:rsidRPr="007413D6">
              <w:rPr>
                <w:sz w:val="24"/>
                <w:szCs w:val="24"/>
              </w:rPr>
              <w:t>пероральные препараты трехвалентного железа</w:t>
            </w:r>
          </w:p>
        </w:tc>
        <w:tc>
          <w:tcPr>
            <w:tcW w:w="2386" w:type="dxa"/>
          </w:tcPr>
          <w:p w:rsidR="0093067D" w:rsidRPr="007413D6" w:rsidRDefault="0093067D" w:rsidP="00EF7983">
            <w:pPr>
              <w:spacing w:line="223" w:lineRule="auto"/>
              <w:jc w:val="center"/>
              <w:rPr>
                <w:sz w:val="24"/>
                <w:szCs w:val="24"/>
              </w:rPr>
            </w:pPr>
            <w:r w:rsidRPr="007413D6">
              <w:rPr>
                <w:sz w:val="24"/>
                <w:szCs w:val="24"/>
              </w:rPr>
              <w:t>железа (III) гидроксид полимальтозат</w:t>
            </w:r>
          </w:p>
        </w:tc>
        <w:tc>
          <w:tcPr>
            <w:tcW w:w="3212" w:type="dxa"/>
          </w:tcPr>
          <w:p w:rsidR="0093067D" w:rsidRPr="007413D6" w:rsidRDefault="0093067D" w:rsidP="00EF7983">
            <w:pPr>
              <w:spacing w:line="223" w:lineRule="auto"/>
              <w:jc w:val="center"/>
              <w:rPr>
                <w:sz w:val="24"/>
                <w:szCs w:val="24"/>
              </w:rPr>
            </w:pPr>
            <w:r w:rsidRPr="007413D6">
              <w:rPr>
                <w:sz w:val="24"/>
                <w:szCs w:val="24"/>
              </w:rPr>
              <w:t>капли для приема внутрь;</w:t>
            </w:r>
          </w:p>
          <w:p w:rsidR="0093067D" w:rsidRPr="007413D6" w:rsidRDefault="0093067D" w:rsidP="00EF7983">
            <w:pPr>
              <w:spacing w:line="223" w:lineRule="auto"/>
              <w:jc w:val="center"/>
              <w:rPr>
                <w:sz w:val="24"/>
                <w:szCs w:val="24"/>
              </w:rPr>
            </w:pPr>
            <w:r w:rsidRPr="007413D6">
              <w:rPr>
                <w:sz w:val="24"/>
                <w:szCs w:val="24"/>
              </w:rPr>
              <w:t>раствор для приема внутрь;</w:t>
            </w:r>
          </w:p>
          <w:p w:rsidR="0093067D" w:rsidRPr="007413D6" w:rsidRDefault="0093067D" w:rsidP="00EF7983">
            <w:pPr>
              <w:spacing w:line="223" w:lineRule="auto"/>
              <w:jc w:val="center"/>
              <w:rPr>
                <w:sz w:val="24"/>
                <w:szCs w:val="24"/>
              </w:rPr>
            </w:pPr>
            <w:r w:rsidRPr="007413D6">
              <w:rPr>
                <w:sz w:val="24"/>
                <w:szCs w:val="24"/>
              </w:rPr>
              <w:t>сироп;</w:t>
            </w:r>
          </w:p>
          <w:p w:rsidR="0093067D" w:rsidRPr="007413D6" w:rsidRDefault="0093067D" w:rsidP="00EF7983">
            <w:pPr>
              <w:spacing w:line="223" w:lineRule="auto"/>
              <w:jc w:val="center"/>
              <w:rPr>
                <w:sz w:val="24"/>
                <w:szCs w:val="24"/>
              </w:rPr>
            </w:pPr>
            <w:r w:rsidRPr="007413D6">
              <w:rPr>
                <w:sz w:val="24"/>
                <w:szCs w:val="24"/>
              </w:rPr>
              <w:t>таблетки жевательные</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В03АС</w:t>
            </w:r>
          </w:p>
        </w:tc>
        <w:tc>
          <w:tcPr>
            <w:tcW w:w="2977" w:type="dxa"/>
          </w:tcPr>
          <w:p w:rsidR="0093067D" w:rsidRPr="007413D6" w:rsidRDefault="0093067D" w:rsidP="00F701F5">
            <w:pPr>
              <w:spacing w:line="247" w:lineRule="auto"/>
              <w:jc w:val="center"/>
              <w:rPr>
                <w:sz w:val="24"/>
                <w:szCs w:val="24"/>
              </w:rPr>
            </w:pPr>
            <w:r w:rsidRPr="007413D6">
              <w:rPr>
                <w:sz w:val="24"/>
                <w:szCs w:val="24"/>
              </w:rPr>
              <w:t>парентеральные препараты трехвалентного железа</w:t>
            </w:r>
          </w:p>
        </w:tc>
        <w:tc>
          <w:tcPr>
            <w:tcW w:w="2386" w:type="dxa"/>
          </w:tcPr>
          <w:p w:rsidR="0093067D" w:rsidRPr="007413D6" w:rsidRDefault="0093067D" w:rsidP="00F701F5">
            <w:pPr>
              <w:spacing w:line="247" w:lineRule="auto"/>
              <w:jc w:val="center"/>
              <w:rPr>
                <w:sz w:val="24"/>
                <w:szCs w:val="24"/>
              </w:rPr>
            </w:pPr>
            <w:r w:rsidRPr="007413D6">
              <w:rPr>
                <w:sz w:val="24"/>
                <w:szCs w:val="24"/>
              </w:rPr>
              <w:t>железа (III) гидроксида сахарозный комплекс</w:t>
            </w:r>
          </w:p>
        </w:tc>
        <w:tc>
          <w:tcPr>
            <w:tcW w:w="3212" w:type="dxa"/>
          </w:tcPr>
          <w:p w:rsidR="0093067D" w:rsidRPr="007413D6" w:rsidRDefault="0093067D" w:rsidP="00F701F5">
            <w:pPr>
              <w:spacing w:line="247" w:lineRule="auto"/>
              <w:jc w:val="center"/>
              <w:rPr>
                <w:sz w:val="24"/>
                <w:szCs w:val="24"/>
              </w:rPr>
            </w:pPr>
            <w:r w:rsidRPr="007413D6">
              <w:rPr>
                <w:sz w:val="24"/>
                <w:szCs w:val="24"/>
              </w:rPr>
              <w:t>раствор</w:t>
            </w:r>
            <w:r w:rsidR="00034B7D" w:rsidRPr="007413D6">
              <w:rPr>
                <w:sz w:val="24"/>
                <w:szCs w:val="24"/>
              </w:rPr>
              <w:br/>
            </w:r>
            <w:r w:rsidRPr="007413D6">
              <w:rPr>
                <w:sz w:val="24"/>
                <w:szCs w:val="24"/>
              </w:rPr>
              <w:t xml:space="preserve"> для внутривенного введения</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В03В</w:t>
            </w:r>
          </w:p>
        </w:tc>
        <w:tc>
          <w:tcPr>
            <w:tcW w:w="2977" w:type="dxa"/>
          </w:tcPr>
          <w:p w:rsidR="0093067D" w:rsidRPr="007413D6" w:rsidRDefault="0093067D" w:rsidP="00F701F5">
            <w:pPr>
              <w:spacing w:line="247" w:lineRule="auto"/>
              <w:jc w:val="center"/>
              <w:rPr>
                <w:sz w:val="24"/>
                <w:szCs w:val="24"/>
              </w:rPr>
            </w:pPr>
            <w:r w:rsidRPr="007413D6">
              <w:rPr>
                <w:sz w:val="24"/>
                <w:szCs w:val="24"/>
              </w:rPr>
              <w:t>витамин В12</w:t>
            </w:r>
            <w:r w:rsidR="00EF7983">
              <w:rPr>
                <w:sz w:val="24"/>
                <w:szCs w:val="24"/>
              </w:rPr>
              <w:br/>
            </w:r>
            <w:r w:rsidRPr="007413D6">
              <w:rPr>
                <w:sz w:val="24"/>
                <w:szCs w:val="24"/>
              </w:rPr>
              <w:t xml:space="preserve"> и фолиевая кислота</w:t>
            </w:r>
          </w:p>
        </w:tc>
        <w:tc>
          <w:tcPr>
            <w:tcW w:w="2386" w:type="dxa"/>
          </w:tcPr>
          <w:p w:rsidR="0093067D" w:rsidRPr="007413D6" w:rsidRDefault="0093067D" w:rsidP="00F701F5">
            <w:pPr>
              <w:spacing w:line="247" w:lineRule="auto"/>
              <w:jc w:val="center"/>
              <w:rPr>
                <w:sz w:val="24"/>
                <w:szCs w:val="24"/>
              </w:rPr>
            </w:pPr>
          </w:p>
        </w:tc>
        <w:tc>
          <w:tcPr>
            <w:tcW w:w="3212" w:type="dxa"/>
          </w:tcPr>
          <w:p w:rsidR="0093067D" w:rsidRPr="007413D6" w:rsidRDefault="0093067D" w:rsidP="00F701F5">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В03ВА</w:t>
            </w:r>
          </w:p>
        </w:tc>
        <w:tc>
          <w:tcPr>
            <w:tcW w:w="2977" w:type="dxa"/>
          </w:tcPr>
          <w:p w:rsidR="0093067D" w:rsidRPr="007413D6" w:rsidRDefault="0093067D" w:rsidP="00F701F5">
            <w:pPr>
              <w:spacing w:line="247" w:lineRule="auto"/>
              <w:jc w:val="center"/>
              <w:rPr>
                <w:sz w:val="24"/>
                <w:szCs w:val="24"/>
              </w:rPr>
            </w:pPr>
            <w:r w:rsidRPr="007413D6">
              <w:rPr>
                <w:sz w:val="24"/>
                <w:szCs w:val="24"/>
              </w:rPr>
              <w:t>витамин В12 (цианокобаламин и его аналоги)</w:t>
            </w:r>
          </w:p>
        </w:tc>
        <w:tc>
          <w:tcPr>
            <w:tcW w:w="2386" w:type="dxa"/>
          </w:tcPr>
          <w:p w:rsidR="0093067D" w:rsidRPr="007413D6" w:rsidRDefault="0093067D" w:rsidP="00F701F5">
            <w:pPr>
              <w:spacing w:line="247" w:lineRule="auto"/>
              <w:jc w:val="center"/>
              <w:rPr>
                <w:sz w:val="24"/>
                <w:szCs w:val="24"/>
              </w:rPr>
            </w:pPr>
            <w:r w:rsidRPr="007413D6">
              <w:rPr>
                <w:sz w:val="24"/>
                <w:szCs w:val="24"/>
              </w:rPr>
              <w:t>цианокобаламин</w:t>
            </w:r>
          </w:p>
        </w:tc>
        <w:tc>
          <w:tcPr>
            <w:tcW w:w="3212" w:type="dxa"/>
          </w:tcPr>
          <w:p w:rsidR="0093067D" w:rsidRPr="007413D6" w:rsidRDefault="0093067D" w:rsidP="00F701F5">
            <w:pPr>
              <w:spacing w:line="247"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В03ВВ</w:t>
            </w:r>
          </w:p>
        </w:tc>
        <w:tc>
          <w:tcPr>
            <w:tcW w:w="2977" w:type="dxa"/>
          </w:tcPr>
          <w:p w:rsidR="0093067D" w:rsidRPr="007413D6" w:rsidRDefault="0093067D" w:rsidP="00F701F5">
            <w:pPr>
              <w:spacing w:line="247" w:lineRule="auto"/>
              <w:jc w:val="center"/>
              <w:rPr>
                <w:sz w:val="24"/>
                <w:szCs w:val="24"/>
              </w:rPr>
            </w:pPr>
            <w:r w:rsidRPr="007413D6">
              <w:rPr>
                <w:sz w:val="24"/>
                <w:szCs w:val="24"/>
              </w:rPr>
              <w:t>фолиевая кислота</w:t>
            </w:r>
            <w:r w:rsidR="00F701F5">
              <w:rPr>
                <w:sz w:val="24"/>
                <w:szCs w:val="24"/>
              </w:rPr>
              <w:br/>
            </w:r>
            <w:r w:rsidRPr="007413D6">
              <w:rPr>
                <w:sz w:val="24"/>
                <w:szCs w:val="24"/>
              </w:rPr>
              <w:t xml:space="preserve"> и ее производные</w:t>
            </w:r>
          </w:p>
        </w:tc>
        <w:tc>
          <w:tcPr>
            <w:tcW w:w="2386" w:type="dxa"/>
          </w:tcPr>
          <w:p w:rsidR="0093067D" w:rsidRPr="007413D6" w:rsidRDefault="0093067D" w:rsidP="00F701F5">
            <w:pPr>
              <w:spacing w:line="247" w:lineRule="auto"/>
              <w:jc w:val="center"/>
              <w:rPr>
                <w:sz w:val="24"/>
                <w:szCs w:val="24"/>
              </w:rPr>
            </w:pPr>
            <w:r w:rsidRPr="007413D6">
              <w:rPr>
                <w:sz w:val="24"/>
                <w:szCs w:val="24"/>
              </w:rPr>
              <w:t>фолиевая кислота</w:t>
            </w:r>
          </w:p>
        </w:tc>
        <w:tc>
          <w:tcPr>
            <w:tcW w:w="3212" w:type="dxa"/>
          </w:tcPr>
          <w:p w:rsidR="0093067D" w:rsidRPr="007413D6" w:rsidRDefault="0093067D" w:rsidP="00F701F5">
            <w:pPr>
              <w:spacing w:line="247" w:lineRule="auto"/>
              <w:jc w:val="center"/>
              <w:rPr>
                <w:sz w:val="24"/>
                <w:szCs w:val="24"/>
              </w:rPr>
            </w:pPr>
            <w:r w:rsidRPr="007413D6">
              <w:rPr>
                <w:sz w:val="24"/>
                <w:szCs w:val="24"/>
              </w:rPr>
              <w:t>таблетки;</w:t>
            </w:r>
          </w:p>
          <w:p w:rsidR="0093067D" w:rsidRPr="007413D6" w:rsidRDefault="0093067D" w:rsidP="00F701F5">
            <w:pPr>
              <w:spacing w:line="247"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В03Х</w:t>
            </w:r>
          </w:p>
        </w:tc>
        <w:tc>
          <w:tcPr>
            <w:tcW w:w="2977" w:type="dxa"/>
          </w:tcPr>
          <w:p w:rsidR="0093067D" w:rsidRPr="007413D6" w:rsidRDefault="0093067D" w:rsidP="00F701F5">
            <w:pPr>
              <w:spacing w:line="247" w:lineRule="auto"/>
              <w:jc w:val="center"/>
              <w:rPr>
                <w:sz w:val="24"/>
                <w:szCs w:val="24"/>
              </w:rPr>
            </w:pPr>
            <w:r w:rsidRPr="007413D6">
              <w:rPr>
                <w:sz w:val="24"/>
                <w:szCs w:val="24"/>
              </w:rPr>
              <w:t>другие антианемические препараты</w:t>
            </w:r>
          </w:p>
        </w:tc>
        <w:tc>
          <w:tcPr>
            <w:tcW w:w="2386" w:type="dxa"/>
          </w:tcPr>
          <w:p w:rsidR="0093067D" w:rsidRPr="007413D6" w:rsidRDefault="0093067D" w:rsidP="00F701F5">
            <w:pPr>
              <w:spacing w:line="247" w:lineRule="auto"/>
              <w:jc w:val="center"/>
              <w:rPr>
                <w:sz w:val="24"/>
                <w:szCs w:val="24"/>
              </w:rPr>
            </w:pPr>
          </w:p>
        </w:tc>
        <w:tc>
          <w:tcPr>
            <w:tcW w:w="3212" w:type="dxa"/>
          </w:tcPr>
          <w:p w:rsidR="0093067D" w:rsidRPr="007413D6" w:rsidRDefault="0093067D" w:rsidP="00F701F5">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В03ХА</w:t>
            </w:r>
          </w:p>
        </w:tc>
        <w:tc>
          <w:tcPr>
            <w:tcW w:w="2977" w:type="dxa"/>
          </w:tcPr>
          <w:p w:rsidR="0093067D" w:rsidRPr="007413D6" w:rsidRDefault="0093067D" w:rsidP="00F701F5">
            <w:pPr>
              <w:spacing w:line="247" w:lineRule="auto"/>
              <w:jc w:val="center"/>
              <w:rPr>
                <w:sz w:val="24"/>
                <w:szCs w:val="24"/>
              </w:rPr>
            </w:pPr>
            <w:r w:rsidRPr="007413D6">
              <w:rPr>
                <w:sz w:val="24"/>
                <w:szCs w:val="24"/>
              </w:rPr>
              <w:t>другие антианемические препараты</w:t>
            </w:r>
          </w:p>
        </w:tc>
        <w:tc>
          <w:tcPr>
            <w:tcW w:w="2386" w:type="dxa"/>
          </w:tcPr>
          <w:p w:rsidR="0093067D" w:rsidRPr="007413D6" w:rsidRDefault="0093067D" w:rsidP="00F701F5">
            <w:pPr>
              <w:spacing w:line="247" w:lineRule="auto"/>
              <w:jc w:val="center"/>
              <w:rPr>
                <w:sz w:val="24"/>
                <w:szCs w:val="24"/>
              </w:rPr>
            </w:pPr>
            <w:r w:rsidRPr="007413D6">
              <w:rPr>
                <w:sz w:val="24"/>
                <w:szCs w:val="24"/>
              </w:rPr>
              <w:t>дарбэпоэтин альфа</w:t>
            </w:r>
          </w:p>
        </w:tc>
        <w:tc>
          <w:tcPr>
            <w:tcW w:w="3212" w:type="dxa"/>
          </w:tcPr>
          <w:p w:rsidR="0093067D" w:rsidRPr="007413D6" w:rsidRDefault="0093067D" w:rsidP="00F701F5">
            <w:pPr>
              <w:spacing w:line="247"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p>
        </w:tc>
        <w:tc>
          <w:tcPr>
            <w:tcW w:w="2977" w:type="dxa"/>
          </w:tcPr>
          <w:p w:rsidR="0093067D" w:rsidRPr="007413D6" w:rsidRDefault="0093067D" w:rsidP="00F701F5">
            <w:pPr>
              <w:spacing w:line="247" w:lineRule="auto"/>
              <w:jc w:val="center"/>
              <w:rPr>
                <w:sz w:val="24"/>
                <w:szCs w:val="24"/>
              </w:rPr>
            </w:pPr>
          </w:p>
        </w:tc>
        <w:tc>
          <w:tcPr>
            <w:tcW w:w="2386" w:type="dxa"/>
          </w:tcPr>
          <w:p w:rsidR="0093067D" w:rsidRPr="007413D6" w:rsidRDefault="0093067D" w:rsidP="00F701F5">
            <w:pPr>
              <w:spacing w:line="247" w:lineRule="auto"/>
              <w:jc w:val="center"/>
              <w:rPr>
                <w:sz w:val="24"/>
                <w:szCs w:val="24"/>
              </w:rPr>
            </w:pPr>
            <w:r w:rsidRPr="007413D6">
              <w:rPr>
                <w:sz w:val="24"/>
                <w:szCs w:val="24"/>
              </w:rPr>
              <w:t>эпоэтин альфа</w:t>
            </w:r>
          </w:p>
        </w:tc>
        <w:tc>
          <w:tcPr>
            <w:tcW w:w="3212" w:type="dxa"/>
          </w:tcPr>
          <w:p w:rsidR="0093067D" w:rsidRPr="007413D6" w:rsidRDefault="0093067D" w:rsidP="00F701F5">
            <w:pPr>
              <w:spacing w:line="247" w:lineRule="auto"/>
              <w:jc w:val="center"/>
              <w:rPr>
                <w:sz w:val="24"/>
                <w:szCs w:val="24"/>
              </w:rPr>
            </w:pPr>
            <w:r w:rsidRPr="007413D6">
              <w:rPr>
                <w:sz w:val="24"/>
                <w:szCs w:val="24"/>
              </w:rPr>
              <w:t>лиофилизат для приготовления раствора для внутривенного и подкожного введения; раствор для внутривенного и подкожного введения</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p>
        </w:tc>
        <w:tc>
          <w:tcPr>
            <w:tcW w:w="2977" w:type="dxa"/>
          </w:tcPr>
          <w:p w:rsidR="0093067D" w:rsidRPr="007413D6" w:rsidRDefault="0093067D" w:rsidP="00F701F5">
            <w:pPr>
              <w:spacing w:line="247" w:lineRule="auto"/>
              <w:jc w:val="center"/>
              <w:rPr>
                <w:sz w:val="24"/>
                <w:szCs w:val="24"/>
              </w:rPr>
            </w:pPr>
          </w:p>
        </w:tc>
        <w:tc>
          <w:tcPr>
            <w:tcW w:w="2386" w:type="dxa"/>
          </w:tcPr>
          <w:p w:rsidR="0093067D" w:rsidRPr="007413D6" w:rsidRDefault="0093067D" w:rsidP="00F701F5">
            <w:pPr>
              <w:spacing w:line="247" w:lineRule="auto"/>
              <w:jc w:val="center"/>
              <w:rPr>
                <w:sz w:val="24"/>
                <w:szCs w:val="24"/>
              </w:rPr>
            </w:pPr>
            <w:r w:rsidRPr="007413D6">
              <w:rPr>
                <w:sz w:val="24"/>
                <w:szCs w:val="24"/>
              </w:rPr>
              <w:t>эпоэтин бета</w:t>
            </w:r>
          </w:p>
        </w:tc>
        <w:tc>
          <w:tcPr>
            <w:tcW w:w="3212" w:type="dxa"/>
          </w:tcPr>
          <w:p w:rsidR="0093067D" w:rsidRPr="007413D6" w:rsidRDefault="0093067D" w:rsidP="00F701F5">
            <w:pPr>
              <w:spacing w:line="247" w:lineRule="auto"/>
              <w:jc w:val="center"/>
              <w:rPr>
                <w:sz w:val="24"/>
                <w:szCs w:val="24"/>
              </w:rPr>
            </w:pPr>
            <w:r w:rsidRPr="007413D6">
              <w:rPr>
                <w:sz w:val="24"/>
                <w:szCs w:val="24"/>
              </w:rPr>
              <w:t xml:space="preserve">лиофилизат для приготовления раствора для внутривенного и подкожного введения; </w:t>
            </w:r>
            <w:r w:rsidRPr="007413D6">
              <w:rPr>
                <w:sz w:val="24"/>
                <w:szCs w:val="24"/>
              </w:rPr>
              <w:lastRenderedPageBreak/>
              <w:t>лиофилизат для приготовления раствора для подкожного введения; раствор для внутривенного и подкожного введения</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lastRenderedPageBreak/>
              <w:t>В05</w:t>
            </w:r>
          </w:p>
        </w:tc>
        <w:tc>
          <w:tcPr>
            <w:tcW w:w="2977" w:type="dxa"/>
          </w:tcPr>
          <w:p w:rsidR="0093067D" w:rsidRPr="007413D6" w:rsidRDefault="0093067D" w:rsidP="00F701F5">
            <w:pPr>
              <w:spacing w:line="247" w:lineRule="auto"/>
              <w:jc w:val="center"/>
              <w:rPr>
                <w:sz w:val="24"/>
                <w:szCs w:val="24"/>
              </w:rPr>
            </w:pPr>
            <w:r w:rsidRPr="007413D6">
              <w:rPr>
                <w:sz w:val="24"/>
                <w:szCs w:val="24"/>
              </w:rPr>
              <w:t>кровезаменители и перфузионные растворы</w:t>
            </w:r>
          </w:p>
        </w:tc>
        <w:tc>
          <w:tcPr>
            <w:tcW w:w="2386" w:type="dxa"/>
          </w:tcPr>
          <w:p w:rsidR="0093067D" w:rsidRPr="007413D6" w:rsidRDefault="0093067D" w:rsidP="00F701F5">
            <w:pPr>
              <w:spacing w:line="247" w:lineRule="auto"/>
              <w:jc w:val="center"/>
              <w:rPr>
                <w:sz w:val="24"/>
                <w:szCs w:val="24"/>
              </w:rPr>
            </w:pPr>
          </w:p>
        </w:tc>
        <w:tc>
          <w:tcPr>
            <w:tcW w:w="3212" w:type="dxa"/>
          </w:tcPr>
          <w:p w:rsidR="0093067D" w:rsidRPr="007413D6" w:rsidRDefault="0093067D" w:rsidP="00F701F5">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В05А</w:t>
            </w:r>
          </w:p>
        </w:tc>
        <w:tc>
          <w:tcPr>
            <w:tcW w:w="2977" w:type="dxa"/>
          </w:tcPr>
          <w:p w:rsidR="0093067D" w:rsidRPr="007413D6" w:rsidRDefault="0093067D" w:rsidP="00F701F5">
            <w:pPr>
              <w:spacing w:line="247" w:lineRule="auto"/>
              <w:jc w:val="center"/>
              <w:rPr>
                <w:sz w:val="24"/>
                <w:szCs w:val="24"/>
              </w:rPr>
            </w:pPr>
            <w:r w:rsidRPr="007413D6">
              <w:rPr>
                <w:sz w:val="24"/>
                <w:szCs w:val="24"/>
              </w:rPr>
              <w:t>кровь и препараты крови</w:t>
            </w:r>
          </w:p>
        </w:tc>
        <w:tc>
          <w:tcPr>
            <w:tcW w:w="2386" w:type="dxa"/>
          </w:tcPr>
          <w:p w:rsidR="0093067D" w:rsidRPr="007413D6" w:rsidRDefault="0093067D" w:rsidP="00F701F5">
            <w:pPr>
              <w:spacing w:line="247" w:lineRule="auto"/>
              <w:jc w:val="center"/>
              <w:rPr>
                <w:sz w:val="24"/>
                <w:szCs w:val="24"/>
              </w:rPr>
            </w:pPr>
          </w:p>
        </w:tc>
        <w:tc>
          <w:tcPr>
            <w:tcW w:w="3212" w:type="dxa"/>
          </w:tcPr>
          <w:p w:rsidR="0093067D" w:rsidRPr="007413D6" w:rsidRDefault="0093067D" w:rsidP="00F701F5">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В05АА</w:t>
            </w:r>
          </w:p>
        </w:tc>
        <w:tc>
          <w:tcPr>
            <w:tcW w:w="2977" w:type="dxa"/>
          </w:tcPr>
          <w:p w:rsidR="0093067D" w:rsidRPr="007413D6" w:rsidRDefault="0093067D" w:rsidP="00F701F5">
            <w:pPr>
              <w:spacing w:line="247" w:lineRule="auto"/>
              <w:jc w:val="center"/>
              <w:rPr>
                <w:sz w:val="24"/>
                <w:szCs w:val="24"/>
              </w:rPr>
            </w:pPr>
            <w:r w:rsidRPr="007413D6">
              <w:rPr>
                <w:sz w:val="24"/>
                <w:szCs w:val="24"/>
              </w:rPr>
              <w:t>кровезаменители и препараты плазмы крови</w:t>
            </w:r>
          </w:p>
        </w:tc>
        <w:tc>
          <w:tcPr>
            <w:tcW w:w="2386" w:type="dxa"/>
          </w:tcPr>
          <w:p w:rsidR="0093067D" w:rsidRPr="007413D6" w:rsidRDefault="0093067D" w:rsidP="00F701F5">
            <w:pPr>
              <w:spacing w:line="247" w:lineRule="auto"/>
              <w:jc w:val="center"/>
              <w:rPr>
                <w:sz w:val="24"/>
                <w:szCs w:val="24"/>
              </w:rPr>
            </w:pPr>
            <w:r w:rsidRPr="007413D6">
              <w:rPr>
                <w:sz w:val="24"/>
                <w:szCs w:val="24"/>
              </w:rPr>
              <w:t>альбумин человека</w:t>
            </w:r>
          </w:p>
        </w:tc>
        <w:tc>
          <w:tcPr>
            <w:tcW w:w="3212" w:type="dxa"/>
          </w:tcPr>
          <w:p w:rsidR="0093067D" w:rsidRPr="007413D6" w:rsidRDefault="0093067D" w:rsidP="00F701F5">
            <w:pPr>
              <w:spacing w:line="247" w:lineRule="auto"/>
              <w:jc w:val="center"/>
              <w:rPr>
                <w:sz w:val="24"/>
                <w:szCs w:val="24"/>
              </w:rPr>
            </w:pPr>
            <w:r w:rsidRPr="007413D6">
              <w:rPr>
                <w:sz w:val="24"/>
                <w:szCs w:val="24"/>
              </w:rPr>
              <w:t>раствор для внутривенного введения;</w:t>
            </w:r>
          </w:p>
          <w:p w:rsidR="0093067D" w:rsidRPr="007413D6" w:rsidRDefault="0093067D" w:rsidP="00F701F5">
            <w:pPr>
              <w:spacing w:line="247"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p>
        </w:tc>
        <w:tc>
          <w:tcPr>
            <w:tcW w:w="2977" w:type="dxa"/>
          </w:tcPr>
          <w:p w:rsidR="0093067D" w:rsidRPr="007413D6" w:rsidRDefault="0093067D" w:rsidP="00F701F5">
            <w:pPr>
              <w:spacing w:line="247" w:lineRule="auto"/>
              <w:jc w:val="center"/>
              <w:rPr>
                <w:sz w:val="24"/>
                <w:szCs w:val="24"/>
              </w:rPr>
            </w:pPr>
          </w:p>
        </w:tc>
        <w:tc>
          <w:tcPr>
            <w:tcW w:w="2386" w:type="dxa"/>
          </w:tcPr>
          <w:p w:rsidR="0093067D" w:rsidRPr="007413D6" w:rsidRDefault="0093067D" w:rsidP="00F701F5">
            <w:pPr>
              <w:spacing w:line="247" w:lineRule="auto"/>
              <w:jc w:val="center"/>
              <w:rPr>
                <w:sz w:val="24"/>
                <w:szCs w:val="24"/>
              </w:rPr>
            </w:pPr>
            <w:r w:rsidRPr="007413D6">
              <w:rPr>
                <w:sz w:val="24"/>
                <w:szCs w:val="24"/>
              </w:rPr>
              <w:t>гидроксиэтилкрахмал</w:t>
            </w:r>
          </w:p>
        </w:tc>
        <w:tc>
          <w:tcPr>
            <w:tcW w:w="3212" w:type="dxa"/>
          </w:tcPr>
          <w:p w:rsidR="0093067D" w:rsidRPr="007413D6" w:rsidRDefault="0093067D" w:rsidP="00F701F5">
            <w:pPr>
              <w:spacing w:line="247"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p>
        </w:tc>
        <w:tc>
          <w:tcPr>
            <w:tcW w:w="2977" w:type="dxa"/>
          </w:tcPr>
          <w:p w:rsidR="0093067D" w:rsidRPr="007413D6" w:rsidRDefault="0093067D" w:rsidP="00F701F5">
            <w:pPr>
              <w:spacing w:line="247" w:lineRule="auto"/>
              <w:jc w:val="center"/>
              <w:rPr>
                <w:sz w:val="24"/>
                <w:szCs w:val="24"/>
              </w:rPr>
            </w:pPr>
          </w:p>
        </w:tc>
        <w:tc>
          <w:tcPr>
            <w:tcW w:w="2386" w:type="dxa"/>
          </w:tcPr>
          <w:p w:rsidR="0093067D" w:rsidRPr="007413D6" w:rsidRDefault="0093067D" w:rsidP="00F701F5">
            <w:pPr>
              <w:spacing w:line="247" w:lineRule="auto"/>
              <w:jc w:val="center"/>
              <w:rPr>
                <w:sz w:val="24"/>
                <w:szCs w:val="24"/>
              </w:rPr>
            </w:pPr>
            <w:r w:rsidRPr="007413D6">
              <w:rPr>
                <w:sz w:val="24"/>
                <w:szCs w:val="24"/>
              </w:rPr>
              <w:t>декстран</w:t>
            </w:r>
          </w:p>
        </w:tc>
        <w:tc>
          <w:tcPr>
            <w:tcW w:w="3212" w:type="dxa"/>
          </w:tcPr>
          <w:p w:rsidR="0093067D" w:rsidRPr="007413D6" w:rsidRDefault="0093067D" w:rsidP="00F701F5">
            <w:pPr>
              <w:spacing w:line="247"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p>
        </w:tc>
        <w:tc>
          <w:tcPr>
            <w:tcW w:w="2977" w:type="dxa"/>
          </w:tcPr>
          <w:p w:rsidR="0093067D" w:rsidRPr="007413D6" w:rsidRDefault="0093067D" w:rsidP="00F701F5">
            <w:pPr>
              <w:spacing w:line="247" w:lineRule="auto"/>
              <w:jc w:val="center"/>
              <w:rPr>
                <w:sz w:val="24"/>
                <w:szCs w:val="24"/>
              </w:rPr>
            </w:pPr>
          </w:p>
        </w:tc>
        <w:tc>
          <w:tcPr>
            <w:tcW w:w="2386" w:type="dxa"/>
          </w:tcPr>
          <w:p w:rsidR="0093067D" w:rsidRPr="007413D6" w:rsidRDefault="0093067D" w:rsidP="00F701F5">
            <w:pPr>
              <w:spacing w:line="247" w:lineRule="auto"/>
              <w:jc w:val="center"/>
              <w:rPr>
                <w:sz w:val="24"/>
                <w:szCs w:val="24"/>
              </w:rPr>
            </w:pPr>
            <w:r w:rsidRPr="007413D6">
              <w:rPr>
                <w:sz w:val="24"/>
                <w:szCs w:val="24"/>
              </w:rPr>
              <w:t>желатин</w:t>
            </w:r>
          </w:p>
        </w:tc>
        <w:tc>
          <w:tcPr>
            <w:tcW w:w="3212" w:type="dxa"/>
          </w:tcPr>
          <w:p w:rsidR="0093067D" w:rsidRPr="007413D6" w:rsidRDefault="0093067D" w:rsidP="00F701F5">
            <w:pPr>
              <w:spacing w:line="247" w:lineRule="auto"/>
              <w:jc w:val="center"/>
              <w:rPr>
                <w:sz w:val="24"/>
                <w:szCs w:val="24"/>
              </w:rPr>
            </w:pPr>
            <w:r w:rsidRPr="007413D6">
              <w:rPr>
                <w:sz w:val="24"/>
                <w:szCs w:val="24"/>
              </w:rPr>
              <w:t>раствор для инфузий; раствор для инфузий</w:t>
            </w:r>
            <w:r w:rsidR="00034B7D" w:rsidRPr="007413D6">
              <w:rPr>
                <w:sz w:val="24"/>
                <w:szCs w:val="24"/>
              </w:rPr>
              <w:br/>
            </w:r>
            <w:r w:rsidRPr="007413D6">
              <w:rPr>
                <w:sz w:val="24"/>
                <w:szCs w:val="24"/>
              </w:rPr>
              <w:t>(в растворе натрия хлорида 0,9%)</w:t>
            </w: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В05В</w:t>
            </w:r>
          </w:p>
        </w:tc>
        <w:tc>
          <w:tcPr>
            <w:tcW w:w="2977" w:type="dxa"/>
          </w:tcPr>
          <w:p w:rsidR="0093067D" w:rsidRPr="007413D6" w:rsidRDefault="0093067D" w:rsidP="00F701F5">
            <w:pPr>
              <w:spacing w:line="247" w:lineRule="auto"/>
              <w:jc w:val="center"/>
              <w:rPr>
                <w:sz w:val="24"/>
                <w:szCs w:val="24"/>
              </w:rPr>
            </w:pPr>
            <w:r w:rsidRPr="007413D6">
              <w:rPr>
                <w:sz w:val="24"/>
                <w:szCs w:val="24"/>
              </w:rPr>
              <w:t>растворы для внутривенного введения</w:t>
            </w:r>
          </w:p>
        </w:tc>
        <w:tc>
          <w:tcPr>
            <w:tcW w:w="2386" w:type="dxa"/>
          </w:tcPr>
          <w:p w:rsidR="0093067D" w:rsidRPr="007413D6" w:rsidRDefault="0093067D" w:rsidP="00F701F5">
            <w:pPr>
              <w:spacing w:line="247" w:lineRule="auto"/>
              <w:jc w:val="center"/>
              <w:rPr>
                <w:sz w:val="24"/>
                <w:szCs w:val="24"/>
              </w:rPr>
            </w:pPr>
          </w:p>
        </w:tc>
        <w:tc>
          <w:tcPr>
            <w:tcW w:w="3212" w:type="dxa"/>
          </w:tcPr>
          <w:p w:rsidR="0093067D" w:rsidRPr="007413D6" w:rsidRDefault="0093067D" w:rsidP="00F701F5">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701F5">
            <w:pPr>
              <w:spacing w:line="247" w:lineRule="auto"/>
              <w:jc w:val="center"/>
              <w:rPr>
                <w:sz w:val="24"/>
                <w:szCs w:val="24"/>
              </w:rPr>
            </w:pPr>
            <w:r w:rsidRPr="007413D6">
              <w:rPr>
                <w:sz w:val="24"/>
                <w:szCs w:val="24"/>
              </w:rPr>
              <w:t>В05ВА</w:t>
            </w:r>
          </w:p>
        </w:tc>
        <w:tc>
          <w:tcPr>
            <w:tcW w:w="2977" w:type="dxa"/>
          </w:tcPr>
          <w:p w:rsidR="0093067D" w:rsidRPr="007413D6" w:rsidRDefault="0093067D" w:rsidP="00F701F5">
            <w:pPr>
              <w:spacing w:line="247" w:lineRule="auto"/>
              <w:jc w:val="center"/>
              <w:rPr>
                <w:sz w:val="24"/>
                <w:szCs w:val="24"/>
              </w:rPr>
            </w:pPr>
            <w:r w:rsidRPr="007413D6">
              <w:rPr>
                <w:sz w:val="24"/>
                <w:szCs w:val="24"/>
              </w:rPr>
              <w:t>растворы для парентерального питания</w:t>
            </w:r>
          </w:p>
        </w:tc>
        <w:tc>
          <w:tcPr>
            <w:tcW w:w="2386" w:type="dxa"/>
          </w:tcPr>
          <w:p w:rsidR="0093067D" w:rsidRPr="007413D6" w:rsidRDefault="0093067D" w:rsidP="00F701F5">
            <w:pPr>
              <w:spacing w:line="247" w:lineRule="auto"/>
              <w:jc w:val="center"/>
              <w:rPr>
                <w:sz w:val="24"/>
                <w:szCs w:val="24"/>
              </w:rPr>
            </w:pPr>
            <w:r w:rsidRPr="007413D6">
              <w:rPr>
                <w:sz w:val="24"/>
                <w:szCs w:val="24"/>
              </w:rPr>
              <w:t>жировые эмульсии для парентерального питания</w:t>
            </w:r>
          </w:p>
        </w:tc>
        <w:tc>
          <w:tcPr>
            <w:tcW w:w="3212" w:type="dxa"/>
          </w:tcPr>
          <w:p w:rsidR="0093067D" w:rsidRPr="007413D6" w:rsidRDefault="0093067D" w:rsidP="00F701F5">
            <w:pPr>
              <w:spacing w:line="247" w:lineRule="auto"/>
              <w:jc w:val="center"/>
              <w:rPr>
                <w:sz w:val="24"/>
                <w:szCs w:val="24"/>
              </w:rPr>
            </w:pPr>
            <w:r w:rsidRPr="007413D6">
              <w:rPr>
                <w:sz w:val="24"/>
                <w:szCs w:val="24"/>
              </w:rPr>
              <w:t>эмульсия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В05ВВ</w:t>
            </w:r>
          </w:p>
        </w:tc>
        <w:tc>
          <w:tcPr>
            <w:tcW w:w="2977" w:type="dxa"/>
          </w:tcPr>
          <w:p w:rsidR="0093067D" w:rsidRPr="007413D6" w:rsidRDefault="0093067D" w:rsidP="00284C33">
            <w:pPr>
              <w:spacing w:line="228" w:lineRule="auto"/>
              <w:jc w:val="center"/>
              <w:rPr>
                <w:sz w:val="24"/>
                <w:szCs w:val="24"/>
              </w:rPr>
            </w:pPr>
            <w:r w:rsidRPr="007413D6">
              <w:rPr>
                <w:sz w:val="24"/>
                <w:szCs w:val="24"/>
              </w:rPr>
              <w:t>растворы, влияющие на водно-электролитный баланс</w:t>
            </w:r>
          </w:p>
        </w:tc>
        <w:tc>
          <w:tcPr>
            <w:tcW w:w="2386" w:type="dxa"/>
          </w:tcPr>
          <w:p w:rsidR="0093067D" w:rsidRPr="007413D6" w:rsidRDefault="0093067D" w:rsidP="00284C33">
            <w:pPr>
              <w:spacing w:line="228" w:lineRule="auto"/>
              <w:jc w:val="center"/>
              <w:rPr>
                <w:sz w:val="24"/>
                <w:szCs w:val="24"/>
              </w:rPr>
            </w:pPr>
            <w:r w:rsidRPr="007413D6">
              <w:rPr>
                <w:sz w:val="24"/>
                <w:szCs w:val="24"/>
              </w:rPr>
              <w:t>декстроза + калия хлорид + натрия хлорид + натрия цитрат</w:t>
            </w:r>
          </w:p>
        </w:tc>
        <w:tc>
          <w:tcPr>
            <w:tcW w:w="3212" w:type="dxa"/>
          </w:tcPr>
          <w:p w:rsidR="0093067D" w:rsidRPr="007413D6" w:rsidRDefault="0093067D" w:rsidP="00284C33">
            <w:pPr>
              <w:spacing w:line="228" w:lineRule="auto"/>
              <w:jc w:val="center"/>
              <w:rPr>
                <w:sz w:val="24"/>
                <w:szCs w:val="24"/>
              </w:rPr>
            </w:pPr>
            <w:r w:rsidRPr="007413D6">
              <w:rPr>
                <w:sz w:val="24"/>
                <w:szCs w:val="24"/>
              </w:rPr>
              <w:t>порошок для приготовления раствора для приема внутрь;</w:t>
            </w:r>
          </w:p>
          <w:p w:rsidR="0093067D" w:rsidRPr="007413D6" w:rsidRDefault="0093067D" w:rsidP="00284C33">
            <w:pPr>
              <w:spacing w:line="228" w:lineRule="auto"/>
              <w:jc w:val="center"/>
              <w:rPr>
                <w:sz w:val="24"/>
                <w:szCs w:val="24"/>
              </w:rPr>
            </w:pPr>
            <w:r w:rsidRPr="007413D6">
              <w:rPr>
                <w:sz w:val="24"/>
                <w:szCs w:val="24"/>
              </w:rPr>
              <w:t xml:space="preserve">порошок для приготовления раствора для приема внутрь </w:t>
            </w:r>
            <w:r w:rsidR="00034B7D" w:rsidRPr="007413D6">
              <w:rPr>
                <w:sz w:val="24"/>
                <w:szCs w:val="24"/>
              </w:rPr>
              <w:br/>
            </w:r>
            <w:r w:rsidRPr="007413D6">
              <w:rPr>
                <w:sz w:val="24"/>
                <w:szCs w:val="24"/>
              </w:rPr>
              <w:t>(для детей)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p>
        </w:tc>
        <w:tc>
          <w:tcPr>
            <w:tcW w:w="2977" w:type="dxa"/>
          </w:tcPr>
          <w:p w:rsidR="0093067D" w:rsidRPr="007413D6" w:rsidRDefault="0093067D" w:rsidP="00284C33">
            <w:pPr>
              <w:spacing w:line="228" w:lineRule="auto"/>
              <w:jc w:val="center"/>
              <w:rPr>
                <w:sz w:val="24"/>
                <w:szCs w:val="24"/>
              </w:rPr>
            </w:pPr>
          </w:p>
        </w:tc>
        <w:tc>
          <w:tcPr>
            <w:tcW w:w="2386" w:type="dxa"/>
          </w:tcPr>
          <w:p w:rsidR="00284C33" w:rsidRDefault="0093067D" w:rsidP="00284C33">
            <w:pPr>
              <w:spacing w:line="228" w:lineRule="auto"/>
              <w:jc w:val="center"/>
              <w:rPr>
                <w:sz w:val="24"/>
                <w:szCs w:val="24"/>
              </w:rPr>
            </w:pPr>
            <w:r w:rsidRPr="007413D6">
              <w:rPr>
                <w:sz w:val="24"/>
                <w:szCs w:val="24"/>
              </w:rPr>
              <w:t xml:space="preserve">калия хлорид + </w:t>
            </w:r>
          </w:p>
          <w:p w:rsidR="0093067D" w:rsidRPr="007413D6" w:rsidRDefault="0093067D" w:rsidP="00284C33">
            <w:pPr>
              <w:spacing w:line="228" w:lineRule="auto"/>
              <w:jc w:val="center"/>
              <w:rPr>
                <w:sz w:val="24"/>
                <w:szCs w:val="24"/>
              </w:rPr>
            </w:pPr>
            <w:r w:rsidRPr="007413D6">
              <w:rPr>
                <w:sz w:val="24"/>
                <w:szCs w:val="24"/>
              </w:rPr>
              <w:t>натрия ацетат + натрия хлорид</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p>
        </w:tc>
        <w:tc>
          <w:tcPr>
            <w:tcW w:w="2977" w:type="dxa"/>
          </w:tcPr>
          <w:p w:rsidR="0093067D" w:rsidRPr="007413D6" w:rsidRDefault="0093067D" w:rsidP="00284C33">
            <w:pPr>
              <w:spacing w:line="228" w:lineRule="auto"/>
              <w:jc w:val="center"/>
              <w:rPr>
                <w:sz w:val="24"/>
                <w:szCs w:val="24"/>
              </w:rPr>
            </w:pPr>
          </w:p>
        </w:tc>
        <w:tc>
          <w:tcPr>
            <w:tcW w:w="2386" w:type="dxa"/>
          </w:tcPr>
          <w:p w:rsidR="0093067D" w:rsidRPr="007413D6" w:rsidRDefault="0093067D" w:rsidP="00284C33">
            <w:pPr>
              <w:spacing w:line="228" w:lineRule="auto"/>
              <w:jc w:val="center"/>
              <w:rPr>
                <w:sz w:val="24"/>
                <w:szCs w:val="24"/>
              </w:rPr>
            </w:pPr>
            <w:r w:rsidRPr="007413D6">
              <w:rPr>
                <w:sz w:val="24"/>
                <w:szCs w:val="24"/>
              </w:rPr>
              <w:t>меглюмина натрия сукцинат</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p>
        </w:tc>
        <w:tc>
          <w:tcPr>
            <w:tcW w:w="2977" w:type="dxa"/>
          </w:tcPr>
          <w:p w:rsidR="0093067D" w:rsidRPr="007413D6" w:rsidRDefault="0093067D" w:rsidP="00284C33">
            <w:pPr>
              <w:spacing w:line="228" w:lineRule="auto"/>
              <w:jc w:val="center"/>
              <w:rPr>
                <w:sz w:val="24"/>
                <w:szCs w:val="24"/>
              </w:rPr>
            </w:pPr>
          </w:p>
        </w:tc>
        <w:tc>
          <w:tcPr>
            <w:tcW w:w="2386" w:type="dxa"/>
          </w:tcPr>
          <w:p w:rsidR="0093067D" w:rsidRPr="007413D6" w:rsidRDefault="0093067D" w:rsidP="00284C33">
            <w:pPr>
              <w:spacing w:line="228" w:lineRule="auto"/>
              <w:jc w:val="center"/>
              <w:rPr>
                <w:sz w:val="24"/>
                <w:szCs w:val="24"/>
              </w:rPr>
            </w:pPr>
            <w:r w:rsidRPr="007413D6">
              <w:rPr>
                <w:sz w:val="24"/>
                <w:szCs w:val="24"/>
              </w:rPr>
              <w:t>натрия лактата раствор сложный (калия хлорид + кальция хлорид + натрия хлорид + натрия лактат)</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p>
        </w:tc>
        <w:tc>
          <w:tcPr>
            <w:tcW w:w="2977" w:type="dxa"/>
          </w:tcPr>
          <w:p w:rsidR="0093067D" w:rsidRPr="007413D6" w:rsidRDefault="0093067D" w:rsidP="00284C33">
            <w:pPr>
              <w:spacing w:line="228" w:lineRule="auto"/>
              <w:jc w:val="center"/>
              <w:rPr>
                <w:sz w:val="24"/>
                <w:szCs w:val="24"/>
              </w:rPr>
            </w:pPr>
          </w:p>
        </w:tc>
        <w:tc>
          <w:tcPr>
            <w:tcW w:w="2386" w:type="dxa"/>
          </w:tcPr>
          <w:p w:rsidR="0093067D" w:rsidRPr="007413D6" w:rsidRDefault="0093067D" w:rsidP="00284C33">
            <w:pPr>
              <w:spacing w:line="228" w:lineRule="auto"/>
              <w:jc w:val="center"/>
              <w:rPr>
                <w:sz w:val="24"/>
                <w:szCs w:val="24"/>
              </w:rPr>
            </w:pPr>
            <w:r w:rsidRPr="007413D6">
              <w:rPr>
                <w:sz w:val="24"/>
                <w:szCs w:val="24"/>
              </w:rPr>
              <w:t>натрия хлорида раствор сложный</w:t>
            </w:r>
          </w:p>
          <w:p w:rsidR="0093067D" w:rsidRPr="007413D6" w:rsidRDefault="0093067D" w:rsidP="00284C33">
            <w:pPr>
              <w:spacing w:line="228" w:lineRule="auto"/>
              <w:jc w:val="center"/>
              <w:rPr>
                <w:sz w:val="24"/>
                <w:szCs w:val="24"/>
              </w:rPr>
            </w:pPr>
            <w:r w:rsidRPr="007413D6">
              <w:rPr>
                <w:sz w:val="24"/>
                <w:szCs w:val="24"/>
              </w:rPr>
              <w:t>(калия хлорид + кальция хлорид + натрия хлорид)</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В05ВС</w:t>
            </w:r>
          </w:p>
        </w:tc>
        <w:tc>
          <w:tcPr>
            <w:tcW w:w="2977" w:type="dxa"/>
          </w:tcPr>
          <w:p w:rsidR="0093067D" w:rsidRPr="007413D6" w:rsidRDefault="0093067D" w:rsidP="00284C33">
            <w:pPr>
              <w:spacing w:line="228" w:lineRule="auto"/>
              <w:jc w:val="center"/>
              <w:rPr>
                <w:sz w:val="24"/>
                <w:szCs w:val="24"/>
              </w:rPr>
            </w:pPr>
            <w:r w:rsidRPr="007413D6">
              <w:rPr>
                <w:sz w:val="24"/>
                <w:szCs w:val="24"/>
              </w:rPr>
              <w:t>растворы с осмодиуретическим действием</w:t>
            </w:r>
          </w:p>
        </w:tc>
        <w:tc>
          <w:tcPr>
            <w:tcW w:w="2386" w:type="dxa"/>
          </w:tcPr>
          <w:p w:rsidR="0093067D" w:rsidRPr="007413D6" w:rsidRDefault="0093067D" w:rsidP="00284C33">
            <w:pPr>
              <w:spacing w:line="228" w:lineRule="auto"/>
              <w:jc w:val="center"/>
              <w:rPr>
                <w:sz w:val="24"/>
                <w:szCs w:val="24"/>
              </w:rPr>
            </w:pPr>
            <w:r w:rsidRPr="007413D6">
              <w:rPr>
                <w:sz w:val="24"/>
                <w:szCs w:val="24"/>
              </w:rPr>
              <w:t>маннитол</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В05С</w:t>
            </w:r>
          </w:p>
        </w:tc>
        <w:tc>
          <w:tcPr>
            <w:tcW w:w="2977" w:type="dxa"/>
          </w:tcPr>
          <w:p w:rsidR="0093067D" w:rsidRPr="007413D6" w:rsidRDefault="0093067D" w:rsidP="00284C33">
            <w:pPr>
              <w:spacing w:line="228" w:lineRule="auto"/>
              <w:jc w:val="center"/>
              <w:rPr>
                <w:sz w:val="24"/>
                <w:szCs w:val="24"/>
              </w:rPr>
            </w:pPr>
            <w:r w:rsidRPr="007413D6">
              <w:rPr>
                <w:sz w:val="24"/>
                <w:szCs w:val="24"/>
              </w:rPr>
              <w:t>ирригационные растворы</w:t>
            </w:r>
          </w:p>
        </w:tc>
        <w:tc>
          <w:tcPr>
            <w:tcW w:w="2386" w:type="dxa"/>
          </w:tcPr>
          <w:p w:rsidR="0093067D" w:rsidRPr="007413D6" w:rsidRDefault="0093067D" w:rsidP="00284C33">
            <w:pPr>
              <w:spacing w:line="228" w:lineRule="auto"/>
              <w:jc w:val="center"/>
              <w:rPr>
                <w:sz w:val="24"/>
                <w:szCs w:val="24"/>
              </w:rPr>
            </w:pP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В05СХ</w:t>
            </w:r>
          </w:p>
        </w:tc>
        <w:tc>
          <w:tcPr>
            <w:tcW w:w="2977" w:type="dxa"/>
          </w:tcPr>
          <w:p w:rsidR="0093067D" w:rsidRPr="007413D6" w:rsidRDefault="0093067D" w:rsidP="00284C33">
            <w:pPr>
              <w:spacing w:line="228" w:lineRule="auto"/>
              <w:jc w:val="center"/>
              <w:rPr>
                <w:sz w:val="24"/>
                <w:szCs w:val="24"/>
              </w:rPr>
            </w:pPr>
            <w:r w:rsidRPr="007413D6">
              <w:rPr>
                <w:sz w:val="24"/>
                <w:szCs w:val="24"/>
              </w:rPr>
              <w:t>другие ирригационные растворы</w:t>
            </w:r>
          </w:p>
        </w:tc>
        <w:tc>
          <w:tcPr>
            <w:tcW w:w="2386" w:type="dxa"/>
          </w:tcPr>
          <w:p w:rsidR="0093067D" w:rsidRPr="007413D6" w:rsidRDefault="0093067D" w:rsidP="00284C33">
            <w:pPr>
              <w:spacing w:line="228" w:lineRule="auto"/>
              <w:jc w:val="center"/>
              <w:rPr>
                <w:sz w:val="24"/>
                <w:szCs w:val="24"/>
              </w:rPr>
            </w:pPr>
            <w:r w:rsidRPr="007413D6">
              <w:rPr>
                <w:sz w:val="24"/>
                <w:szCs w:val="24"/>
              </w:rPr>
              <w:t>декстроза</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lastRenderedPageBreak/>
              <w:t>В05D</w:t>
            </w:r>
          </w:p>
        </w:tc>
        <w:tc>
          <w:tcPr>
            <w:tcW w:w="2977" w:type="dxa"/>
          </w:tcPr>
          <w:p w:rsidR="0093067D" w:rsidRPr="007413D6" w:rsidRDefault="0093067D" w:rsidP="00284C33">
            <w:pPr>
              <w:spacing w:line="228" w:lineRule="auto"/>
              <w:jc w:val="center"/>
              <w:rPr>
                <w:sz w:val="24"/>
                <w:szCs w:val="24"/>
              </w:rPr>
            </w:pPr>
            <w:r w:rsidRPr="007413D6">
              <w:rPr>
                <w:sz w:val="24"/>
                <w:szCs w:val="24"/>
              </w:rPr>
              <w:t>растворы для перитонеального диализа</w:t>
            </w:r>
          </w:p>
        </w:tc>
        <w:tc>
          <w:tcPr>
            <w:tcW w:w="2386" w:type="dxa"/>
          </w:tcPr>
          <w:p w:rsidR="0093067D" w:rsidRPr="007413D6" w:rsidRDefault="0093067D" w:rsidP="00284C33">
            <w:pPr>
              <w:spacing w:line="228" w:lineRule="auto"/>
              <w:jc w:val="center"/>
              <w:rPr>
                <w:sz w:val="24"/>
                <w:szCs w:val="24"/>
              </w:rPr>
            </w:pPr>
            <w:r w:rsidRPr="007413D6">
              <w:rPr>
                <w:sz w:val="24"/>
                <w:szCs w:val="24"/>
              </w:rPr>
              <w:t>растворы для перитонеального диализа</w:t>
            </w: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В05Х</w:t>
            </w:r>
          </w:p>
        </w:tc>
        <w:tc>
          <w:tcPr>
            <w:tcW w:w="2977" w:type="dxa"/>
          </w:tcPr>
          <w:p w:rsidR="0093067D" w:rsidRPr="007413D6" w:rsidRDefault="0093067D" w:rsidP="00284C33">
            <w:pPr>
              <w:spacing w:line="228" w:lineRule="auto"/>
              <w:jc w:val="center"/>
              <w:rPr>
                <w:sz w:val="24"/>
                <w:szCs w:val="24"/>
              </w:rPr>
            </w:pPr>
            <w:r w:rsidRPr="007413D6">
              <w:rPr>
                <w:sz w:val="24"/>
                <w:szCs w:val="24"/>
              </w:rPr>
              <w:t>добавки к растворам для внутривенного введения</w:t>
            </w:r>
          </w:p>
        </w:tc>
        <w:tc>
          <w:tcPr>
            <w:tcW w:w="2386" w:type="dxa"/>
          </w:tcPr>
          <w:p w:rsidR="0093067D" w:rsidRPr="007413D6" w:rsidRDefault="0093067D" w:rsidP="00284C33">
            <w:pPr>
              <w:spacing w:line="228" w:lineRule="auto"/>
              <w:jc w:val="center"/>
              <w:rPr>
                <w:sz w:val="24"/>
                <w:szCs w:val="24"/>
              </w:rPr>
            </w:pP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В05ХА</w:t>
            </w:r>
          </w:p>
        </w:tc>
        <w:tc>
          <w:tcPr>
            <w:tcW w:w="2977" w:type="dxa"/>
          </w:tcPr>
          <w:p w:rsidR="0093067D" w:rsidRPr="007413D6" w:rsidRDefault="0093067D" w:rsidP="00284C33">
            <w:pPr>
              <w:spacing w:line="228" w:lineRule="auto"/>
              <w:jc w:val="center"/>
              <w:rPr>
                <w:sz w:val="24"/>
                <w:szCs w:val="24"/>
              </w:rPr>
            </w:pPr>
            <w:r w:rsidRPr="007413D6">
              <w:rPr>
                <w:sz w:val="24"/>
                <w:szCs w:val="24"/>
              </w:rPr>
              <w:t>растворы электролитов</w:t>
            </w:r>
          </w:p>
        </w:tc>
        <w:tc>
          <w:tcPr>
            <w:tcW w:w="2386" w:type="dxa"/>
          </w:tcPr>
          <w:p w:rsidR="0093067D" w:rsidRPr="007413D6" w:rsidRDefault="0093067D" w:rsidP="00284C33">
            <w:pPr>
              <w:spacing w:line="228" w:lineRule="auto"/>
              <w:jc w:val="center"/>
              <w:rPr>
                <w:sz w:val="24"/>
                <w:szCs w:val="24"/>
              </w:rPr>
            </w:pPr>
            <w:r w:rsidRPr="007413D6">
              <w:rPr>
                <w:sz w:val="24"/>
                <w:szCs w:val="24"/>
              </w:rPr>
              <w:t>калия хлорид</w:t>
            </w:r>
          </w:p>
        </w:tc>
        <w:tc>
          <w:tcPr>
            <w:tcW w:w="3212" w:type="dxa"/>
          </w:tcPr>
          <w:p w:rsidR="0093067D" w:rsidRPr="007413D6" w:rsidRDefault="0093067D" w:rsidP="00284C33">
            <w:pPr>
              <w:spacing w:line="228" w:lineRule="auto"/>
              <w:jc w:val="center"/>
              <w:rPr>
                <w:sz w:val="24"/>
                <w:szCs w:val="24"/>
              </w:rPr>
            </w:pPr>
            <w:r w:rsidRPr="007413D6">
              <w:rPr>
                <w:sz w:val="24"/>
                <w:szCs w:val="24"/>
              </w:rPr>
              <w:t>концентрат для приготовления раствора для внутривенного введения;</w:t>
            </w:r>
          </w:p>
          <w:p w:rsidR="0093067D" w:rsidRPr="007413D6" w:rsidRDefault="0093067D" w:rsidP="00284C33">
            <w:pPr>
              <w:spacing w:line="228" w:lineRule="auto"/>
              <w:jc w:val="center"/>
              <w:rPr>
                <w:sz w:val="24"/>
                <w:szCs w:val="24"/>
              </w:rPr>
            </w:pPr>
            <w:r w:rsidRPr="007413D6">
              <w:rPr>
                <w:sz w:val="24"/>
                <w:szCs w:val="24"/>
              </w:rPr>
              <w:t>концентрат для приготовления раствора для инфузий;</w:t>
            </w:r>
          </w:p>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 и приема внутрь</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p>
        </w:tc>
        <w:tc>
          <w:tcPr>
            <w:tcW w:w="2977" w:type="dxa"/>
          </w:tcPr>
          <w:p w:rsidR="0093067D" w:rsidRPr="007413D6" w:rsidRDefault="0093067D" w:rsidP="00284C33">
            <w:pPr>
              <w:spacing w:line="228" w:lineRule="auto"/>
              <w:jc w:val="center"/>
              <w:rPr>
                <w:sz w:val="24"/>
                <w:szCs w:val="24"/>
              </w:rPr>
            </w:pPr>
          </w:p>
        </w:tc>
        <w:tc>
          <w:tcPr>
            <w:tcW w:w="2386" w:type="dxa"/>
          </w:tcPr>
          <w:p w:rsidR="0093067D" w:rsidRPr="007413D6" w:rsidRDefault="0093067D" w:rsidP="00284C33">
            <w:pPr>
              <w:spacing w:line="228" w:lineRule="auto"/>
              <w:jc w:val="center"/>
              <w:rPr>
                <w:sz w:val="24"/>
                <w:szCs w:val="24"/>
              </w:rPr>
            </w:pPr>
            <w:r w:rsidRPr="007413D6">
              <w:rPr>
                <w:sz w:val="24"/>
                <w:szCs w:val="24"/>
              </w:rPr>
              <w:t>магния сульфат</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284C33">
            <w:pPr>
              <w:spacing w:line="228"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p>
        </w:tc>
        <w:tc>
          <w:tcPr>
            <w:tcW w:w="2977" w:type="dxa"/>
          </w:tcPr>
          <w:p w:rsidR="0093067D" w:rsidRPr="007413D6" w:rsidRDefault="0093067D" w:rsidP="00284C33">
            <w:pPr>
              <w:spacing w:line="228" w:lineRule="auto"/>
              <w:jc w:val="center"/>
              <w:rPr>
                <w:sz w:val="24"/>
                <w:szCs w:val="24"/>
              </w:rPr>
            </w:pPr>
          </w:p>
        </w:tc>
        <w:tc>
          <w:tcPr>
            <w:tcW w:w="2386" w:type="dxa"/>
          </w:tcPr>
          <w:p w:rsidR="0093067D" w:rsidRPr="007413D6" w:rsidRDefault="0093067D" w:rsidP="00284C33">
            <w:pPr>
              <w:spacing w:line="228" w:lineRule="auto"/>
              <w:jc w:val="center"/>
              <w:rPr>
                <w:sz w:val="24"/>
                <w:szCs w:val="24"/>
              </w:rPr>
            </w:pPr>
            <w:r w:rsidRPr="007413D6">
              <w:rPr>
                <w:sz w:val="24"/>
                <w:szCs w:val="24"/>
              </w:rPr>
              <w:t>натрия гидрокарбонат</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p>
        </w:tc>
        <w:tc>
          <w:tcPr>
            <w:tcW w:w="2977" w:type="dxa"/>
          </w:tcPr>
          <w:p w:rsidR="0093067D" w:rsidRPr="007413D6" w:rsidRDefault="0093067D" w:rsidP="00284C33">
            <w:pPr>
              <w:spacing w:line="228" w:lineRule="auto"/>
              <w:jc w:val="center"/>
              <w:rPr>
                <w:sz w:val="24"/>
                <w:szCs w:val="24"/>
              </w:rPr>
            </w:pPr>
          </w:p>
        </w:tc>
        <w:tc>
          <w:tcPr>
            <w:tcW w:w="2386" w:type="dxa"/>
          </w:tcPr>
          <w:p w:rsidR="0093067D" w:rsidRPr="007413D6" w:rsidRDefault="0093067D" w:rsidP="00284C33">
            <w:pPr>
              <w:spacing w:line="228" w:lineRule="auto"/>
              <w:jc w:val="center"/>
              <w:rPr>
                <w:sz w:val="24"/>
                <w:szCs w:val="24"/>
              </w:rPr>
            </w:pPr>
            <w:r w:rsidRPr="007413D6">
              <w:rPr>
                <w:sz w:val="24"/>
                <w:szCs w:val="24"/>
              </w:rPr>
              <w:t>натрия хлорид</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инфузий;</w:t>
            </w:r>
          </w:p>
          <w:p w:rsidR="0093067D" w:rsidRPr="007413D6" w:rsidRDefault="0093067D" w:rsidP="00284C33">
            <w:pPr>
              <w:spacing w:line="228" w:lineRule="auto"/>
              <w:jc w:val="center"/>
              <w:rPr>
                <w:sz w:val="24"/>
                <w:szCs w:val="24"/>
              </w:rPr>
            </w:pPr>
            <w:r w:rsidRPr="007413D6">
              <w:rPr>
                <w:sz w:val="24"/>
                <w:szCs w:val="24"/>
              </w:rPr>
              <w:t>раствор для инъекций;</w:t>
            </w:r>
          </w:p>
          <w:p w:rsidR="0093067D" w:rsidRPr="007413D6" w:rsidRDefault="0093067D" w:rsidP="00284C33">
            <w:pPr>
              <w:spacing w:line="228" w:lineRule="auto"/>
              <w:jc w:val="center"/>
              <w:rPr>
                <w:sz w:val="24"/>
                <w:szCs w:val="24"/>
              </w:rPr>
            </w:pPr>
            <w:r w:rsidRPr="007413D6">
              <w:rPr>
                <w:sz w:val="24"/>
                <w:szCs w:val="24"/>
              </w:rPr>
              <w:t>растворитель для приготовления лекарственных форм</w:t>
            </w:r>
            <w:r w:rsidR="00284C33">
              <w:rPr>
                <w:sz w:val="24"/>
                <w:szCs w:val="24"/>
              </w:rPr>
              <w:br/>
            </w:r>
            <w:r w:rsidRPr="007413D6">
              <w:rPr>
                <w:sz w:val="24"/>
                <w:szCs w:val="24"/>
              </w:rPr>
              <w:t xml:space="preserve"> для инъекций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w:t>
            </w:r>
          </w:p>
        </w:tc>
        <w:tc>
          <w:tcPr>
            <w:tcW w:w="2977" w:type="dxa"/>
          </w:tcPr>
          <w:p w:rsidR="0093067D" w:rsidRPr="007413D6" w:rsidRDefault="0093067D" w:rsidP="00284C33">
            <w:pPr>
              <w:spacing w:line="228" w:lineRule="auto"/>
              <w:jc w:val="center"/>
              <w:rPr>
                <w:sz w:val="24"/>
                <w:szCs w:val="24"/>
              </w:rPr>
            </w:pPr>
            <w:proofErr w:type="gramStart"/>
            <w:r w:rsidRPr="007413D6">
              <w:rPr>
                <w:sz w:val="24"/>
                <w:szCs w:val="24"/>
              </w:rPr>
              <w:t>сердечно-сосудистая</w:t>
            </w:r>
            <w:proofErr w:type="gramEnd"/>
            <w:r w:rsidRPr="007413D6">
              <w:rPr>
                <w:sz w:val="24"/>
                <w:szCs w:val="24"/>
              </w:rPr>
              <w:t xml:space="preserve"> система</w:t>
            </w:r>
          </w:p>
        </w:tc>
        <w:tc>
          <w:tcPr>
            <w:tcW w:w="2386" w:type="dxa"/>
          </w:tcPr>
          <w:p w:rsidR="0093067D" w:rsidRPr="007413D6" w:rsidRDefault="0093067D" w:rsidP="00284C33">
            <w:pPr>
              <w:spacing w:line="228" w:lineRule="auto"/>
              <w:jc w:val="center"/>
              <w:rPr>
                <w:sz w:val="24"/>
                <w:szCs w:val="24"/>
              </w:rPr>
            </w:pP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w:t>
            </w:r>
          </w:p>
        </w:tc>
        <w:tc>
          <w:tcPr>
            <w:tcW w:w="2977" w:type="dxa"/>
          </w:tcPr>
          <w:p w:rsidR="0093067D" w:rsidRPr="007413D6" w:rsidRDefault="0093067D" w:rsidP="00284C33">
            <w:pPr>
              <w:spacing w:line="228" w:lineRule="auto"/>
              <w:jc w:val="center"/>
              <w:rPr>
                <w:sz w:val="24"/>
                <w:szCs w:val="24"/>
              </w:rPr>
            </w:pPr>
            <w:r w:rsidRPr="007413D6">
              <w:rPr>
                <w:sz w:val="24"/>
                <w:szCs w:val="24"/>
              </w:rPr>
              <w:t>препараты для лечения заболеваний сердца</w:t>
            </w:r>
          </w:p>
        </w:tc>
        <w:tc>
          <w:tcPr>
            <w:tcW w:w="2386" w:type="dxa"/>
          </w:tcPr>
          <w:p w:rsidR="0093067D" w:rsidRPr="007413D6" w:rsidRDefault="0093067D" w:rsidP="00284C33">
            <w:pPr>
              <w:spacing w:line="228" w:lineRule="auto"/>
              <w:jc w:val="center"/>
              <w:rPr>
                <w:sz w:val="24"/>
                <w:szCs w:val="24"/>
              </w:rPr>
            </w:pP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С01А</w:t>
            </w:r>
          </w:p>
        </w:tc>
        <w:tc>
          <w:tcPr>
            <w:tcW w:w="2977" w:type="dxa"/>
          </w:tcPr>
          <w:p w:rsidR="0093067D" w:rsidRPr="007413D6" w:rsidRDefault="0093067D" w:rsidP="00284C33">
            <w:pPr>
              <w:spacing w:line="228" w:lineRule="auto"/>
              <w:jc w:val="center"/>
              <w:rPr>
                <w:sz w:val="24"/>
                <w:szCs w:val="24"/>
              </w:rPr>
            </w:pPr>
            <w:r w:rsidRPr="007413D6">
              <w:rPr>
                <w:sz w:val="24"/>
                <w:szCs w:val="24"/>
              </w:rPr>
              <w:t>сердечные гликозиды</w:t>
            </w:r>
          </w:p>
        </w:tc>
        <w:tc>
          <w:tcPr>
            <w:tcW w:w="2386" w:type="dxa"/>
          </w:tcPr>
          <w:p w:rsidR="0093067D" w:rsidRPr="007413D6" w:rsidRDefault="0093067D" w:rsidP="00284C33">
            <w:pPr>
              <w:spacing w:line="228" w:lineRule="auto"/>
              <w:jc w:val="center"/>
              <w:rPr>
                <w:sz w:val="24"/>
                <w:szCs w:val="24"/>
              </w:rPr>
            </w:pP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С01АА</w:t>
            </w:r>
          </w:p>
        </w:tc>
        <w:tc>
          <w:tcPr>
            <w:tcW w:w="2977" w:type="dxa"/>
          </w:tcPr>
          <w:p w:rsidR="0093067D" w:rsidRPr="007413D6" w:rsidRDefault="0093067D" w:rsidP="00284C33">
            <w:pPr>
              <w:spacing w:line="228" w:lineRule="auto"/>
              <w:jc w:val="center"/>
              <w:rPr>
                <w:sz w:val="24"/>
                <w:szCs w:val="24"/>
              </w:rPr>
            </w:pPr>
            <w:r w:rsidRPr="007413D6">
              <w:rPr>
                <w:sz w:val="24"/>
                <w:szCs w:val="24"/>
              </w:rPr>
              <w:t>гликозиды наперстянки</w:t>
            </w:r>
          </w:p>
        </w:tc>
        <w:tc>
          <w:tcPr>
            <w:tcW w:w="2386" w:type="dxa"/>
          </w:tcPr>
          <w:p w:rsidR="0093067D" w:rsidRPr="007413D6" w:rsidRDefault="0093067D" w:rsidP="00284C33">
            <w:pPr>
              <w:spacing w:line="228" w:lineRule="auto"/>
              <w:jc w:val="center"/>
              <w:rPr>
                <w:sz w:val="24"/>
                <w:szCs w:val="24"/>
              </w:rPr>
            </w:pPr>
            <w:r w:rsidRPr="007413D6">
              <w:rPr>
                <w:sz w:val="24"/>
                <w:szCs w:val="24"/>
              </w:rPr>
              <w:t>дигоксин</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284C33">
            <w:pPr>
              <w:spacing w:line="228" w:lineRule="auto"/>
              <w:jc w:val="center"/>
              <w:rPr>
                <w:sz w:val="24"/>
                <w:szCs w:val="24"/>
              </w:rPr>
            </w:pPr>
            <w:r w:rsidRPr="007413D6">
              <w:rPr>
                <w:sz w:val="24"/>
                <w:szCs w:val="24"/>
              </w:rPr>
              <w:t>таблетки;</w:t>
            </w:r>
          </w:p>
          <w:p w:rsidR="0093067D" w:rsidRPr="007413D6" w:rsidRDefault="0093067D" w:rsidP="00284C33">
            <w:pPr>
              <w:spacing w:line="228" w:lineRule="auto"/>
              <w:jc w:val="center"/>
              <w:rPr>
                <w:sz w:val="24"/>
                <w:szCs w:val="24"/>
              </w:rPr>
            </w:pPr>
            <w:r w:rsidRPr="007413D6">
              <w:rPr>
                <w:sz w:val="24"/>
                <w:szCs w:val="24"/>
              </w:rPr>
              <w:t>таблетки (для детей)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С01В</w:t>
            </w:r>
          </w:p>
        </w:tc>
        <w:tc>
          <w:tcPr>
            <w:tcW w:w="2977" w:type="dxa"/>
          </w:tcPr>
          <w:p w:rsidR="0093067D" w:rsidRPr="007413D6" w:rsidRDefault="0093067D" w:rsidP="00284C33">
            <w:pPr>
              <w:spacing w:line="228" w:lineRule="auto"/>
              <w:jc w:val="center"/>
              <w:rPr>
                <w:sz w:val="24"/>
                <w:szCs w:val="24"/>
              </w:rPr>
            </w:pPr>
            <w:r w:rsidRPr="007413D6">
              <w:rPr>
                <w:sz w:val="24"/>
                <w:szCs w:val="24"/>
              </w:rPr>
              <w:t>антиаритмические препараты, классы I и III</w:t>
            </w:r>
          </w:p>
        </w:tc>
        <w:tc>
          <w:tcPr>
            <w:tcW w:w="2386" w:type="dxa"/>
          </w:tcPr>
          <w:p w:rsidR="0093067D" w:rsidRPr="007413D6" w:rsidRDefault="0093067D" w:rsidP="00284C33">
            <w:pPr>
              <w:spacing w:line="228" w:lineRule="auto"/>
              <w:jc w:val="center"/>
              <w:rPr>
                <w:sz w:val="24"/>
                <w:szCs w:val="24"/>
              </w:rPr>
            </w:pP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С01ВА</w:t>
            </w:r>
          </w:p>
        </w:tc>
        <w:tc>
          <w:tcPr>
            <w:tcW w:w="2977" w:type="dxa"/>
          </w:tcPr>
          <w:p w:rsidR="0093067D" w:rsidRPr="007413D6" w:rsidRDefault="0093067D" w:rsidP="00284C33">
            <w:pPr>
              <w:spacing w:line="228" w:lineRule="auto"/>
              <w:jc w:val="center"/>
              <w:rPr>
                <w:sz w:val="24"/>
                <w:szCs w:val="24"/>
              </w:rPr>
            </w:pPr>
            <w:r w:rsidRPr="007413D6">
              <w:rPr>
                <w:sz w:val="24"/>
                <w:szCs w:val="24"/>
              </w:rPr>
              <w:t xml:space="preserve">антиаритмические препараты, класс </w:t>
            </w:r>
            <w:proofErr w:type="gramStart"/>
            <w:r w:rsidRPr="007413D6">
              <w:rPr>
                <w:sz w:val="24"/>
                <w:szCs w:val="24"/>
              </w:rPr>
              <w:t>I</w:t>
            </w:r>
            <w:proofErr w:type="gramEnd"/>
            <w:r w:rsidRPr="007413D6">
              <w:rPr>
                <w:sz w:val="24"/>
                <w:szCs w:val="24"/>
              </w:rPr>
              <w:t>А</w:t>
            </w:r>
          </w:p>
        </w:tc>
        <w:tc>
          <w:tcPr>
            <w:tcW w:w="2386" w:type="dxa"/>
          </w:tcPr>
          <w:p w:rsidR="0093067D" w:rsidRPr="007413D6" w:rsidRDefault="0093067D" w:rsidP="00284C33">
            <w:pPr>
              <w:spacing w:line="228" w:lineRule="auto"/>
              <w:jc w:val="center"/>
              <w:rPr>
                <w:sz w:val="24"/>
                <w:szCs w:val="24"/>
              </w:rPr>
            </w:pPr>
            <w:r w:rsidRPr="007413D6">
              <w:rPr>
                <w:sz w:val="24"/>
                <w:szCs w:val="24"/>
              </w:rPr>
              <w:t>прокаинамид</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284C33">
            <w:pPr>
              <w:spacing w:line="228" w:lineRule="auto"/>
              <w:jc w:val="center"/>
              <w:rPr>
                <w:sz w:val="24"/>
                <w:szCs w:val="24"/>
              </w:rPr>
            </w:pPr>
            <w:r w:rsidRPr="007413D6">
              <w:rPr>
                <w:sz w:val="24"/>
                <w:szCs w:val="24"/>
              </w:rPr>
              <w:t>раствор для инъекций;</w:t>
            </w:r>
          </w:p>
          <w:p w:rsidR="0093067D" w:rsidRPr="007413D6" w:rsidRDefault="0093067D" w:rsidP="00284C33">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С01ВВ</w:t>
            </w:r>
          </w:p>
        </w:tc>
        <w:tc>
          <w:tcPr>
            <w:tcW w:w="2977" w:type="dxa"/>
          </w:tcPr>
          <w:p w:rsidR="0093067D" w:rsidRPr="007413D6" w:rsidRDefault="0093067D" w:rsidP="00284C33">
            <w:pPr>
              <w:spacing w:line="228" w:lineRule="auto"/>
              <w:jc w:val="center"/>
              <w:rPr>
                <w:sz w:val="24"/>
                <w:szCs w:val="24"/>
              </w:rPr>
            </w:pPr>
            <w:r w:rsidRPr="007413D6">
              <w:rPr>
                <w:sz w:val="24"/>
                <w:szCs w:val="24"/>
              </w:rPr>
              <w:t xml:space="preserve">антиаритмические препараты, класс </w:t>
            </w:r>
            <w:proofErr w:type="gramStart"/>
            <w:r w:rsidRPr="007413D6">
              <w:rPr>
                <w:sz w:val="24"/>
                <w:szCs w:val="24"/>
              </w:rPr>
              <w:t>I</w:t>
            </w:r>
            <w:proofErr w:type="gramEnd"/>
            <w:r w:rsidRPr="007413D6">
              <w:rPr>
                <w:sz w:val="24"/>
                <w:szCs w:val="24"/>
              </w:rPr>
              <w:t>В</w:t>
            </w:r>
          </w:p>
        </w:tc>
        <w:tc>
          <w:tcPr>
            <w:tcW w:w="2386" w:type="dxa"/>
          </w:tcPr>
          <w:p w:rsidR="0093067D" w:rsidRPr="007413D6" w:rsidRDefault="0093067D" w:rsidP="00284C33">
            <w:pPr>
              <w:spacing w:line="228" w:lineRule="auto"/>
              <w:jc w:val="center"/>
              <w:rPr>
                <w:sz w:val="24"/>
                <w:szCs w:val="24"/>
              </w:rPr>
            </w:pPr>
            <w:r w:rsidRPr="007413D6">
              <w:rPr>
                <w:sz w:val="24"/>
                <w:szCs w:val="24"/>
              </w:rPr>
              <w:t>лидокаин</w:t>
            </w:r>
          </w:p>
        </w:tc>
        <w:tc>
          <w:tcPr>
            <w:tcW w:w="3212" w:type="dxa"/>
          </w:tcPr>
          <w:p w:rsidR="0093067D" w:rsidRPr="007413D6" w:rsidRDefault="0093067D" w:rsidP="00284C33">
            <w:pPr>
              <w:spacing w:line="228" w:lineRule="auto"/>
              <w:jc w:val="center"/>
              <w:rPr>
                <w:sz w:val="24"/>
                <w:szCs w:val="24"/>
              </w:rPr>
            </w:pPr>
            <w:r w:rsidRPr="007413D6">
              <w:rPr>
                <w:sz w:val="24"/>
                <w:szCs w:val="24"/>
              </w:rPr>
              <w:t>капли глазные;</w:t>
            </w:r>
          </w:p>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284C33">
            <w:pPr>
              <w:spacing w:line="228"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284C33">
            <w:pPr>
              <w:spacing w:line="228" w:lineRule="auto"/>
              <w:jc w:val="center"/>
              <w:rPr>
                <w:sz w:val="24"/>
                <w:szCs w:val="24"/>
              </w:rPr>
            </w:pPr>
            <w:r w:rsidRPr="007413D6">
              <w:rPr>
                <w:sz w:val="24"/>
                <w:szCs w:val="24"/>
              </w:rPr>
              <w:t>раствор для инъекций;</w:t>
            </w:r>
          </w:p>
          <w:p w:rsidR="0093067D" w:rsidRPr="007413D6" w:rsidRDefault="0093067D" w:rsidP="00284C33">
            <w:pPr>
              <w:spacing w:line="228" w:lineRule="auto"/>
              <w:jc w:val="center"/>
              <w:rPr>
                <w:sz w:val="24"/>
                <w:szCs w:val="24"/>
              </w:rPr>
            </w:pPr>
            <w:r w:rsidRPr="007413D6">
              <w:rPr>
                <w:sz w:val="24"/>
                <w:szCs w:val="24"/>
              </w:rPr>
              <w:t>спрей для местного и наружного применения;</w:t>
            </w:r>
          </w:p>
          <w:p w:rsidR="0093067D" w:rsidRDefault="0093067D" w:rsidP="00284C33">
            <w:pPr>
              <w:spacing w:line="228" w:lineRule="auto"/>
              <w:jc w:val="center"/>
              <w:rPr>
                <w:sz w:val="24"/>
                <w:szCs w:val="24"/>
              </w:rPr>
            </w:pPr>
            <w:r w:rsidRPr="007413D6">
              <w:rPr>
                <w:sz w:val="24"/>
                <w:szCs w:val="24"/>
              </w:rPr>
              <w:t xml:space="preserve">спрей для местного применения </w:t>
            </w:r>
            <w:proofErr w:type="gramStart"/>
            <w:r w:rsidRPr="007413D6">
              <w:rPr>
                <w:sz w:val="24"/>
                <w:szCs w:val="24"/>
              </w:rPr>
              <w:t>дозированный</w:t>
            </w:r>
            <w:proofErr w:type="gramEnd"/>
          </w:p>
          <w:p w:rsidR="0036185A" w:rsidRPr="007413D6" w:rsidRDefault="0036185A"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lastRenderedPageBreak/>
              <w:t>С01ВС</w:t>
            </w:r>
          </w:p>
        </w:tc>
        <w:tc>
          <w:tcPr>
            <w:tcW w:w="2977" w:type="dxa"/>
          </w:tcPr>
          <w:p w:rsidR="0093067D" w:rsidRPr="007413D6" w:rsidRDefault="0093067D" w:rsidP="00284C33">
            <w:pPr>
              <w:spacing w:line="228" w:lineRule="auto"/>
              <w:jc w:val="center"/>
              <w:rPr>
                <w:sz w:val="24"/>
                <w:szCs w:val="24"/>
              </w:rPr>
            </w:pPr>
            <w:r w:rsidRPr="007413D6">
              <w:rPr>
                <w:sz w:val="24"/>
                <w:szCs w:val="24"/>
              </w:rPr>
              <w:t xml:space="preserve">антиаритмические препараты, класс </w:t>
            </w:r>
            <w:proofErr w:type="gramStart"/>
            <w:r w:rsidRPr="007413D6">
              <w:rPr>
                <w:sz w:val="24"/>
                <w:szCs w:val="24"/>
              </w:rPr>
              <w:t>I</w:t>
            </w:r>
            <w:proofErr w:type="gramEnd"/>
            <w:r w:rsidRPr="007413D6">
              <w:rPr>
                <w:sz w:val="24"/>
                <w:szCs w:val="24"/>
              </w:rPr>
              <w:t>С</w:t>
            </w:r>
          </w:p>
        </w:tc>
        <w:tc>
          <w:tcPr>
            <w:tcW w:w="2386" w:type="dxa"/>
          </w:tcPr>
          <w:p w:rsidR="0093067D" w:rsidRPr="007413D6" w:rsidRDefault="0093067D" w:rsidP="00284C33">
            <w:pPr>
              <w:spacing w:line="228" w:lineRule="auto"/>
              <w:jc w:val="center"/>
              <w:rPr>
                <w:sz w:val="24"/>
                <w:szCs w:val="24"/>
              </w:rPr>
            </w:pPr>
            <w:r w:rsidRPr="007413D6">
              <w:rPr>
                <w:sz w:val="24"/>
                <w:szCs w:val="24"/>
              </w:rPr>
              <w:t>пропафенон</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284C33">
            <w:pPr>
              <w:spacing w:line="228"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С01ВD</w:t>
            </w:r>
          </w:p>
        </w:tc>
        <w:tc>
          <w:tcPr>
            <w:tcW w:w="2977" w:type="dxa"/>
          </w:tcPr>
          <w:p w:rsidR="0093067D" w:rsidRPr="007413D6" w:rsidRDefault="0093067D" w:rsidP="00284C33">
            <w:pPr>
              <w:spacing w:line="228" w:lineRule="auto"/>
              <w:jc w:val="center"/>
              <w:rPr>
                <w:sz w:val="24"/>
                <w:szCs w:val="24"/>
              </w:rPr>
            </w:pPr>
            <w:r w:rsidRPr="007413D6">
              <w:rPr>
                <w:sz w:val="24"/>
                <w:szCs w:val="24"/>
              </w:rPr>
              <w:t>антиаритмические препараты, класс III</w:t>
            </w:r>
          </w:p>
        </w:tc>
        <w:tc>
          <w:tcPr>
            <w:tcW w:w="2386" w:type="dxa"/>
          </w:tcPr>
          <w:p w:rsidR="0093067D" w:rsidRPr="007413D6" w:rsidRDefault="0093067D" w:rsidP="00284C33">
            <w:pPr>
              <w:spacing w:line="228" w:lineRule="auto"/>
              <w:jc w:val="center"/>
              <w:rPr>
                <w:sz w:val="24"/>
                <w:szCs w:val="24"/>
              </w:rPr>
            </w:pPr>
            <w:r w:rsidRPr="007413D6">
              <w:rPr>
                <w:sz w:val="24"/>
                <w:szCs w:val="24"/>
              </w:rPr>
              <w:t>амиодарон</w:t>
            </w:r>
          </w:p>
        </w:tc>
        <w:tc>
          <w:tcPr>
            <w:tcW w:w="3212" w:type="dxa"/>
          </w:tcPr>
          <w:p w:rsidR="0093067D" w:rsidRPr="007413D6" w:rsidRDefault="0093067D" w:rsidP="00284C33">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284C33">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С01BG</w:t>
            </w:r>
          </w:p>
        </w:tc>
        <w:tc>
          <w:tcPr>
            <w:tcW w:w="2977" w:type="dxa"/>
          </w:tcPr>
          <w:p w:rsidR="0093067D" w:rsidRPr="007413D6" w:rsidRDefault="0093067D" w:rsidP="00284C33">
            <w:pPr>
              <w:spacing w:line="228" w:lineRule="auto"/>
              <w:jc w:val="center"/>
              <w:rPr>
                <w:sz w:val="24"/>
                <w:szCs w:val="24"/>
              </w:rPr>
            </w:pPr>
            <w:r w:rsidRPr="007413D6">
              <w:rPr>
                <w:sz w:val="24"/>
                <w:szCs w:val="24"/>
              </w:rPr>
              <w:t>другие антиаритмические препараты класса I</w:t>
            </w:r>
          </w:p>
        </w:tc>
        <w:tc>
          <w:tcPr>
            <w:tcW w:w="2386" w:type="dxa"/>
          </w:tcPr>
          <w:p w:rsidR="0093067D" w:rsidRPr="007413D6" w:rsidRDefault="0093067D" w:rsidP="00284C33">
            <w:pPr>
              <w:spacing w:line="228" w:lineRule="auto"/>
              <w:jc w:val="center"/>
              <w:rPr>
                <w:sz w:val="24"/>
                <w:szCs w:val="24"/>
              </w:rPr>
            </w:pPr>
            <w:r w:rsidRPr="007413D6">
              <w:rPr>
                <w:sz w:val="24"/>
                <w:szCs w:val="24"/>
              </w:rPr>
              <w:t>лаппаконитина гидробромид</w:t>
            </w:r>
          </w:p>
        </w:tc>
        <w:tc>
          <w:tcPr>
            <w:tcW w:w="3212" w:type="dxa"/>
          </w:tcPr>
          <w:p w:rsidR="0093067D" w:rsidRPr="007413D6" w:rsidRDefault="0093067D" w:rsidP="00284C33">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С01C</w:t>
            </w:r>
          </w:p>
        </w:tc>
        <w:tc>
          <w:tcPr>
            <w:tcW w:w="2977" w:type="dxa"/>
          </w:tcPr>
          <w:p w:rsidR="0093067D" w:rsidRPr="007413D6" w:rsidRDefault="0093067D" w:rsidP="00284C33">
            <w:pPr>
              <w:spacing w:line="228" w:lineRule="auto"/>
              <w:jc w:val="center"/>
              <w:rPr>
                <w:sz w:val="24"/>
                <w:szCs w:val="24"/>
              </w:rPr>
            </w:pPr>
            <w:r w:rsidRPr="007413D6">
              <w:rPr>
                <w:sz w:val="24"/>
                <w:szCs w:val="24"/>
              </w:rPr>
              <w:t>кардиотонические средства, кроме сердечных гликозидов</w:t>
            </w:r>
          </w:p>
        </w:tc>
        <w:tc>
          <w:tcPr>
            <w:tcW w:w="2386" w:type="dxa"/>
          </w:tcPr>
          <w:p w:rsidR="0093067D" w:rsidRPr="007413D6" w:rsidRDefault="0093067D" w:rsidP="00284C33">
            <w:pPr>
              <w:spacing w:line="228" w:lineRule="auto"/>
              <w:jc w:val="center"/>
              <w:rPr>
                <w:sz w:val="24"/>
                <w:szCs w:val="24"/>
              </w:rPr>
            </w:pPr>
          </w:p>
        </w:tc>
        <w:tc>
          <w:tcPr>
            <w:tcW w:w="3212" w:type="dxa"/>
          </w:tcPr>
          <w:p w:rsidR="0093067D" w:rsidRPr="007413D6" w:rsidRDefault="0093067D" w:rsidP="00284C33">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284C33">
            <w:pPr>
              <w:spacing w:line="228" w:lineRule="auto"/>
              <w:jc w:val="center"/>
              <w:rPr>
                <w:sz w:val="24"/>
                <w:szCs w:val="24"/>
              </w:rPr>
            </w:pPr>
            <w:r w:rsidRPr="007413D6">
              <w:rPr>
                <w:sz w:val="24"/>
                <w:szCs w:val="24"/>
              </w:rPr>
              <w:t>С01СА</w:t>
            </w:r>
          </w:p>
        </w:tc>
        <w:tc>
          <w:tcPr>
            <w:tcW w:w="2977" w:type="dxa"/>
          </w:tcPr>
          <w:p w:rsidR="0093067D" w:rsidRPr="007413D6" w:rsidRDefault="0093067D" w:rsidP="00284C33">
            <w:pPr>
              <w:spacing w:line="228" w:lineRule="auto"/>
              <w:jc w:val="center"/>
              <w:rPr>
                <w:sz w:val="24"/>
                <w:szCs w:val="24"/>
              </w:rPr>
            </w:pPr>
            <w:r w:rsidRPr="007413D6">
              <w:rPr>
                <w:sz w:val="24"/>
                <w:szCs w:val="24"/>
              </w:rPr>
              <w:t>адренергические и дофаминергические средства</w:t>
            </w:r>
          </w:p>
        </w:tc>
        <w:tc>
          <w:tcPr>
            <w:tcW w:w="2386" w:type="dxa"/>
          </w:tcPr>
          <w:p w:rsidR="0093067D" w:rsidRPr="007413D6" w:rsidRDefault="0093067D" w:rsidP="00284C33">
            <w:pPr>
              <w:spacing w:line="228" w:lineRule="auto"/>
              <w:jc w:val="center"/>
              <w:rPr>
                <w:sz w:val="24"/>
                <w:szCs w:val="24"/>
              </w:rPr>
            </w:pPr>
            <w:r w:rsidRPr="007413D6">
              <w:rPr>
                <w:sz w:val="24"/>
                <w:szCs w:val="24"/>
              </w:rPr>
              <w:t>добутамин</w:t>
            </w:r>
          </w:p>
        </w:tc>
        <w:tc>
          <w:tcPr>
            <w:tcW w:w="3212" w:type="dxa"/>
          </w:tcPr>
          <w:p w:rsidR="0093067D" w:rsidRPr="007413D6" w:rsidRDefault="0093067D" w:rsidP="00284C33">
            <w:pPr>
              <w:spacing w:line="228" w:lineRule="auto"/>
              <w:jc w:val="center"/>
              <w:rPr>
                <w:sz w:val="24"/>
                <w:szCs w:val="24"/>
              </w:rPr>
            </w:pPr>
            <w:r w:rsidRPr="007413D6">
              <w:rPr>
                <w:sz w:val="24"/>
                <w:szCs w:val="24"/>
              </w:rPr>
              <w:t>лиофилизат для приготовления раствора для инфузий;</w:t>
            </w:r>
          </w:p>
          <w:p w:rsidR="0093067D" w:rsidRPr="007413D6" w:rsidRDefault="0093067D" w:rsidP="00284C33">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допамин</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норэпинефрин</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фенилэфрин</w:t>
            </w:r>
          </w:p>
        </w:tc>
        <w:tc>
          <w:tcPr>
            <w:tcW w:w="3212" w:type="dxa"/>
          </w:tcPr>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эпинефрин</w:t>
            </w:r>
          </w:p>
        </w:tc>
        <w:tc>
          <w:tcPr>
            <w:tcW w:w="3212" w:type="dxa"/>
          </w:tcPr>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С01СХ</w:t>
            </w:r>
          </w:p>
        </w:tc>
        <w:tc>
          <w:tcPr>
            <w:tcW w:w="2977" w:type="dxa"/>
          </w:tcPr>
          <w:p w:rsidR="0093067D" w:rsidRPr="007413D6" w:rsidRDefault="0093067D" w:rsidP="007413D6">
            <w:pPr>
              <w:jc w:val="center"/>
              <w:rPr>
                <w:sz w:val="24"/>
                <w:szCs w:val="24"/>
              </w:rPr>
            </w:pPr>
            <w:r w:rsidRPr="007413D6">
              <w:rPr>
                <w:sz w:val="24"/>
                <w:szCs w:val="24"/>
              </w:rPr>
              <w:t>другие кардиотонические средства</w:t>
            </w:r>
          </w:p>
        </w:tc>
        <w:tc>
          <w:tcPr>
            <w:tcW w:w="2386" w:type="dxa"/>
          </w:tcPr>
          <w:p w:rsidR="0093067D" w:rsidRPr="007413D6" w:rsidRDefault="0093067D" w:rsidP="007413D6">
            <w:pPr>
              <w:jc w:val="center"/>
              <w:rPr>
                <w:sz w:val="24"/>
                <w:szCs w:val="24"/>
              </w:rPr>
            </w:pPr>
            <w:r w:rsidRPr="007413D6">
              <w:rPr>
                <w:sz w:val="24"/>
                <w:szCs w:val="24"/>
              </w:rPr>
              <w:t>левосимендан</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С01D</w:t>
            </w:r>
          </w:p>
        </w:tc>
        <w:tc>
          <w:tcPr>
            <w:tcW w:w="2977" w:type="dxa"/>
          </w:tcPr>
          <w:p w:rsidR="00284C33" w:rsidRDefault="0093067D" w:rsidP="007413D6">
            <w:pPr>
              <w:jc w:val="center"/>
              <w:rPr>
                <w:sz w:val="24"/>
                <w:szCs w:val="24"/>
              </w:rPr>
            </w:pPr>
            <w:r w:rsidRPr="007413D6">
              <w:rPr>
                <w:sz w:val="24"/>
                <w:szCs w:val="24"/>
              </w:rPr>
              <w:t>вазодилататоры</w:t>
            </w:r>
          </w:p>
          <w:p w:rsidR="0093067D" w:rsidRPr="007413D6" w:rsidRDefault="0093067D" w:rsidP="007413D6">
            <w:pPr>
              <w:jc w:val="center"/>
              <w:rPr>
                <w:sz w:val="24"/>
                <w:szCs w:val="24"/>
              </w:rPr>
            </w:pPr>
            <w:r w:rsidRPr="007413D6">
              <w:rPr>
                <w:sz w:val="24"/>
                <w:szCs w:val="24"/>
              </w:rPr>
              <w:t xml:space="preserve"> для лечения</w:t>
            </w:r>
          </w:p>
          <w:p w:rsidR="0093067D" w:rsidRPr="007413D6" w:rsidRDefault="0093067D" w:rsidP="007413D6">
            <w:pPr>
              <w:jc w:val="center"/>
              <w:rPr>
                <w:sz w:val="24"/>
                <w:szCs w:val="24"/>
              </w:rPr>
            </w:pPr>
            <w:r w:rsidRPr="007413D6">
              <w:rPr>
                <w:sz w:val="24"/>
                <w:szCs w:val="24"/>
              </w:rPr>
              <w:t>заболеваний сердца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C01DA</w:t>
            </w:r>
          </w:p>
        </w:tc>
        <w:tc>
          <w:tcPr>
            <w:tcW w:w="2977" w:type="dxa"/>
          </w:tcPr>
          <w:p w:rsidR="0093067D" w:rsidRPr="007413D6" w:rsidRDefault="0093067D" w:rsidP="007413D6">
            <w:pPr>
              <w:jc w:val="center"/>
              <w:rPr>
                <w:sz w:val="24"/>
                <w:szCs w:val="24"/>
              </w:rPr>
            </w:pPr>
            <w:r w:rsidRPr="007413D6">
              <w:rPr>
                <w:sz w:val="24"/>
                <w:szCs w:val="24"/>
              </w:rPr>
              <w:t>органические нитраты</w:t>
            </w:r>
          </w:p>
        </w:tc>
        <w:tc>
          <w:tcPr>
            <w:tcW w:w="2386" w:type="dxa"/>
          </w:tcPr>
          <w:p w:rsidR="0093067D" w:rsidRPr="007413D6" w:rsidRDefault="0093067D" w:rsidP="007413D6">
            <w:pPr>
              <w:jc w:val="center"/>
              <w:rPr>
                <w:sz w:val="24"/>
                <w:szCs w:val="24"/>
              </w:rPr>
            </w:pPr>
            <w:r w:rsidRPr="007413D6">
              <w:rPr>
                <w:sz w:val="24"/>
                <w:szCs w:val="24"/>
              </w:rPr>
              <w:t>изосорбида динитрат</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спрей дозированный;</w:t>
            </w:r>
          </w:p>
          <w:p w:rsidR="0093067D" w:rsidRPr="007413D6" w:rsidRDefault="0093067D" w:rsidP="007413D6">
            <w:pPr>
              <w:jc w:val="center"/>
              <w:rPr>
                <w:sz w:val="24"/>
                <w:szCs w:val="24"/>
              </w:rPr>
            </w:pPr>
            <w:r w:rsidRPr="007413D6">
              <w:rPr>
                <w:sz w:val="24"/>
                <w:szCs w:val="24"/>
              </w:rPr>
              <w:t>спрей подъязычный дозированный;</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пролонгированного действия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изосорбида мононитрат</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капсулы пролонгированного действия;</w:t>
            </w:r>
          </w:p>
          <w:p w:rsidR="0093067D" w:rsidRPr="007413D6" w:rsidRDefault="0093067D" w:rsidP="007413D6">
            <w:pPr>
              <w:jc w:val="center"/>
              <w:rPr>
                <w:sz w:val="24"/>
                <w:szCs w:val="24"/>
              </w:rPr>
            </w:pPr>
            <w:r w:rsidRPr="007413D6">
              <w:rPr>
                <w:sz w:val="24"/>
                <w:szCs w:val="24"/>
              </w:rPr>
              <w:t>капсулы ретард;</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пролонгированного действия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нитроглицерин</w:t>
            </w:r>
          </w:p>
        </w:tc>
        <w:tc>
          <w:tcPr>
            <w:tcW w:w="3212" w:type="dxa"/>
          </w:tcPr>
          <w:p w:rsidR="0093067D" w:rsidRPr="007413D6" w:rsidRDefault="0093067D" w:rsidP="007413D6">
            <w:pPr>
              <w:jc w:val="center"/>
              <w:rPr>
                <w:sz w:val="24"/>
                <w:szCs w:val="24"/>
              </w:rPr>
            </w:pPr>
            <w:r w:rsidRPr="007413D6">
              <w:rPr>
                <w:sz w:val="24"/>
                <w:szCs w:val="24"/>
              </w:rPr>
              <w:t>аэрозоль подъязычный дозированный;</w:t>
            </w:r>
          </w:p>
          <w:p w:rsidR="0093067D" w:rsidRPr="007413D6" w:rsidRDefault="0093067D" w:rsidP="007413D6">
            <w:pPr>
              <w:jc w:val="center"/>
              <w:rPr>
                <w:sz w:val="24"/>
                <w:szCs w:val="24"/>
              </w:rPr>
            </w:pPr>
            <w:r w:rsidRPr="007413D6">
              <w:rPr>
                <w:sz w:val="24"/>
                <w:szCs w:val="24"/>
              </w:rPr>
              <w:lastRenderedPageBreak/>
              <w:t>капсулы подъязычные;</w:t>
            </w:r>
          </w:p>
          <w:p w:rsidR="0093067D" w:rsidRPr="007413D6" w:rsidRDefault="0093067D" w:rsidP="007413D6">
            <w:pPr>
              <w:jc w:val="center"/>
              <w:rPr>
                <w:sz w:val="24"/>
                <w:szCs w:val="24"/>
              </w:rPr>
            </w:pPr>
            <w:r w:rsidRPr="007413D6">
              <w:rPr>
                <w:sz w:val="24"/>
                <w:szCs w:val="24"/>
              </w:rPr>
              <w:t>капсулы пролонгированного действия;</w:t>
            </w:r>
          </w:p>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 xml:space="preserve">спрей </w:t>
            </w:r>
            <w:proofErr w:type="gramStart"/>
            <w:r w:rsidRPr="007413D6">
              <w:rPr>
                <w:sz w:val="24"/>
                <w:szCs w:val="24"/>
              </w:rPr>
              <w:t>дозированный</w:t>
            </w:r>
            <w:proofErr w:type="gramEnd"/>
            <w:r w:rsidR="00B339EC" w:rsidRPr="007413D6">
              <w:rPr>
                <w:sz w:val="24"/>
                <w:szCs w:val="24"/>
              </w:rPr>
              <w:br/>
            </w:r>
            <w:r w:rsidRPr="007413D6">
              <w:rPr>
                <w:sz w:val="24"/>
                <w:szCs w:val="24"/>
              </w:rPr>
              <w:t xml:space="preserve"> для сублингвального применения;</w:t>
            </w:r>
          </w:p>
          <w:p w:rsidR="0093067D" w:rsidRPr="007413D6" w:rsidRDefault="0093067D" w:rsidP="007413D6">
            <w:pPr>
              <w:jc w:val="center"/>
              <w:rPr>
                <w:sz w:val="24"/>
                <w:szCs w:val="24"/>
              </w:rPr>
            </w:pPr>
            <w:r w:rsidRPr="007413D6">
              <w:rPr>
                <w:sz w:val="24"/>
                <w:szCs w:val="24"/>
              </w:rPr>
              <w:t>спрей подъязычный дозированный;</w:t>
            </w:r>
          </w:p>
          <w:p w:rsidR="0093067D" w:rsidRPr="007413D6" w:rsidRDefault="0093067D" w:rsidP="007413D6">
            <w:pPr>
              <w:jc w:val="center"/>
              <w:rPr>
                <w:sz w:val="24"/>
                <w:szCs w:val="24"/>
              </w:rPr>
            </w:pPr>
            <w:r w:rsidRPr="007413D6">
              <w:rPr>
                <w:sz w:val="24"/>
                <w:szCs w:val="24"/>
              </w:rPr>
              <w:t>таблетки подъязычные;</w:t>
            </w:r>
          </w:p>
          <w:p w:rsidR="0093067D" w:rsidRPr="007413D6" w:rsidRDefault="0093067D" w:rsidP="007413D6">
            <w:pPr>
              <w:jc w:val="center"/>
              <w:rPr>
                <w:sz w:val="24"/>
                <w:szCs w:val="24"/>
              </w:rPr>
            </w:pPr>
            <w:r w:rsidRPr="007413D6">
              <w:rPr>
                <w:sz w:val="24"/>
                <w:szCs w:val="24"/>
              </w:rPr>
              <w:t>таблетки пролонгированного действия;</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7413D6">
            <w:pPr>
              <w:jc w:val="center"/>
              <w:rPr>
                <w:sz w:val="24"/>
                <w:szCs w:val="24"/>
              </w:rPr>
            </w:pPr>
            <w:r w:rsidRPr="007413D6">
              <w:rPr>
                <w:sz w:val="24"/>
                <w:szCs w:val="24"/>
              </w:rPr>
              <w:t>таблетки с замедленным высвобождением;</w:t>
            </w:r>
          </w:p>
          <w:p w:rsidR="0093067D" w:rsidRPr="007413D6" w:rsidRDefault="0093067D" w:rsidP="007413D6">
            <w:pPr>
              <w:jc w:val="center"/>
              <w:rPr>
                <w:sz w:val="24"/>
                <w:szCs w:val="24"/>
              </w:rPr>
            </w:pPr>
            <w:r w:rsidRPr="007413D6">
              <w:rPr>
                <w:sz w:val="24"/>
                <w:szCs w:val="24"/>
              </w:rPr>
              <w:t>таблетки сублингвальные; трансдермальная терапевтическая система</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С01Е</w:t>
            </w:r>
          </w:p>
        </w:tc>
        <w:tc>
          <w:tcPr>
            <w:tcW w:w="2977" w:type="dxa"/>
          </w:tcPr>
          <w:p w:rsidR="0093067D" w:rsidRPr="007413D6" w:rsidRDefault="0093067D" w:rsidP="007413D6">
            <w:pPr>
              <w:jc w:val="center"/>
              <w:rPr>
                <w:sz w:val="24"/>
                <w:szCs w:val="24"/>
              </w:rPr>
            </w:pPr>
            <w:r w:rsidRPr="007413D6">
              <w:rPr>
                <w:sz w:val="24"/>
                <w:szCs w:val="24"/>
              </w:rPr>
              <w:t>другие препараты для лечения заболеваний сердца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С01ЕА</w:t>
            </w:r>
          </w:p>
        </w:tc>
        <w:tc>
          <w:tcPr>
            <w:tcW w:w="2977" w:type="dxa"/>
          </w:tcPr>
          <w:p w:rsidR="0093067D" w:rsidRPr="007413D6" w:rsidRDefault="0093067D" w:rsidP="007413D6">
            <w:pPr>
              <w:jc w:val="center"/>
              <w:rPr>
                <w:sz w:val="24"/>
                <w:szCs w:val="24"/>
              </w:rPr>
            </w:pPr>
            <w:r w:rsidRPr="007413D6">
              <w:rPr>
                <w:sz w:val="24"/>
                <w:szCs w:val="24"/>
              </w:rPr>
              <w:t>простагландины</w:t>
            </w:r>
          </w:p>
        </w:tc>
        <w:tc>
          <w:tcPr>
            <w:tcW w:w="2386" w:type="dxa"/>
          </w:tcPr>
          <w:p w:rsidR="0093067D" w:rsidRPr="007413D6" w:rsidRDefault="0093067D" w:rsidP="007413D6">
            <w:pPr>
              <w:jc w:val="center"/>
              <w:rPr>
                <w:sz w:val="24"/>
                <w:szCs w:val="24"/>
              </w:rPr>
            </w:pPr>
            <w:r w:rsidRPr="007413D6">
              <w:rPr>
                <w:sz w:val="24"/>
                <w:szCs w:val="24"/>
              </w:rPr>
              <w:t>алпростадил</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С01ЕВ</w:t>
            </w:r>
          </w:p>
        </w:tc>
        <w:tc>
          <w:tcPr>
            <w:tcW w:w="2977" w:type="dxa"/>
          </w:tcPr>
          <w:p w:rsidR="0093067D" w:rsidRPr="007413D6" w:rsidRDefault="0093067D" w:rsidP="007413D6">
            <w:pPr>
              <w:jc w:val="center"/>
              <w:rPr>
                <w:sz w:val="24"/>
                <w:szCs w:val="24"/>
              </w:rPr>
            </w:pPr>
            <w:r w:rsidRPr="007413D6">
              <w:rPr>
                <w:sz w:val="24"/>
                <w:szCs w:val="24"/>
              </w:rPr>
              <w:t>другие препараты для лечения заболеваний сердца</w:t>
            </w:r>
          </w:p>
        </w:tc>
        <w:tc>
          <w:tcPr>
            <w:tcW w:w="2386" w:type="dxa"/>
          </w:tcPr>
          <w:p w:rsidR="0093067D" w:rsidRPr="007413D6" w:rsidRDefault="0093067D" w:rsidP="007413D6">
            <w:pPr>
              <w:jc w:val="center"/>
              <w:rPr>
                <w:sz w:val="24"/>
                <w:szCs w:val="24"/>
              </w:rPr>
            </w:pPr>
            <w:r w:rsidRPr="007413D6">
              <w:rPr>
                <w:sz w:val="24"/>
                <w:szCs w:val="24"/>
              </w:rPr>
              <w:t>ивабрадин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мельдоний</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раствор для внутривенного и парабульбарного введения;</w:t>
            </w:r>
          </w:p>
          <w:p w:rsidR="0093067D" w:rsidRPr="007413D6" w:rsidRDefault="0093067D" w:rsidP="007413D6">
            <w:pPr>
              <w:jc w:val="center"/>
              <w:rPr>
                <w:sz w:val="24"/>
                <w:szCs w:val="24"/>
              </w:rPr>
            </w:pPr>
            <w:r w:rsidRPr="007413D6">
              <w:rPr>
                <w:sz w:val="24"/>
                <w:szCs w:val="24"/>
              </w:rPr>
              <w:t>раствор для инъекций;</w:t>
            </w:r>
          </w:p>
          <w:p w:rsidR="0093067D" w:rsidRPr="007413D6" w:rsidRDefault="0093067D" w:rsidP="007413D6">
            <w:pPr>
              <w:jc w:val="center"/>
              <w:rPr>
                <w:sz w:val="24"/>
                <w:szCs w:val="24"/>
              </w:rPr>
            </w:pPr>
            <w:r w:rsidRPr="007413D6">
              <w:rPr>
                <w:sz w:val="24"/>
                <w:szCs w:val="24"/>
              </w:rPr>
              <w:t>сироп</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С02</w:t>
            </w:r>
          </w:p>
        </w:tc>
        <w:tc>
          <w:tcPr>
            <w:tcW w:w="2977" w:type="dxa"/>
          </w:tcPr>
          <w:p w:rsidR="0093067D" w:rsidRPr="007413D6" w:rsidRDefault="0093067D" w:rsidP="007413D6">
            <w:pPr>
              <w:jc w:val="center"/>
              <w:rPr>
                <w:sz w:val="24"/>
                <w:szCs w:val="24"/>
              </w:rPr>
            </w:pPr>
            <w:r w:rsidRPr="007413D6">
              <w:rPr>
                <w:sz w:val="24"/>
                <w:szCs w:val="24"/>
              </w:rPr>
              <w:t>антигипертензивные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С02А</w:t>
            </w:r>
          </w:p>
        </w:tc>
        <w:tc>
          <w:tcPr>
            <w:tcW w:w="2977" w:type="dxa"/>
          </w:tcPr>
          <w:p w:rsidR="0093067D" w:rsidRPr="007413D6" w:rsidRDefault="0093067D" w:rsidP="007413D6">
            <w:pPr>
              <w:jc w:val="center"/>
              <w:rPr>
                <w:sz w:val="24"/>
                <w:szCs w:val="24"/>
              </w:rPr>
            </w:pPr>
            <w:r w:rsidRPr="007413D6">
              <w:rPr>
                <w:sz w:val="24"/>
                <w:szCs w:val="24"/>
              </w:rPr>
              <w:t>антиадренергические средства центрального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С02АВ</w:t>
            </w:r>
          </w:p>
        </w:tc>
        <w:tc>
          <w:tcPr>
            <w:tcW w:w="2977" w:type="dxa"/>
          </w:tcPr>
          <w:p w:rsidR="0093067D" w:rsidRPr="007413D6" w:rsidRDefault="0093067D" w:rsidP="007413D6">
            <w:pPr>
              <w:jc w:val="center"/>
              <w:rPr>
                <w:sz w:val="24"/>
                <w:szCs w:val="24"/>
              </w:rPr>
            </w:pPr>
            <w:r w:rsidRPr="007413D6">
              <w:rPr>
                <w:sz w:val="24"/>
                <w:szCs w:val="24"/>
              </w:rPr>
              <w:t>метилдопа</w:t>
            </w:r>
          </w:p>
        </w:tc>
        <w:tc>
          <w:tcPr>
            <w:tcW w:w="2386" w:type="dxa"/>
          </w:tcPr>
          <w:p w:rsidR="0093067D" w:rsidRPr="007413D6" w:rsidRDefault="0093067D" w:rsidP="007413D6">
            <w:pPr>
              <w:jc w:val="center"/>
              <w:rPr>
                <w:sz w:val="24"/>
                <w:szCs w:val="24"/>
              </w:rPr>
            </w:pPr>
            <w:r w:rsidRPr="007413D6">
              <w:rPr>
                <w:sz w:val="24"/>
                <w:szCs w:val="24"/>
              </w:rPr>
              <w:t>метилдопа</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С02АС</w:t>
            </w:r>
          </w:p>
        </w:tc>
        <w:tc>
          <w:tcPr>
            <w:tcW w:w="2977" w:type="dxa"/>
          </w:tcPr>
          <w:p w:rsidR="0093067D" w:rsidRPr="007413D6" w:rsidRDefault="0093067D" w:rsidP="007413D6">
            <w:pPr>
              <w:jc w:val="center"/>
              <w:rPr>
                <w:sz w:val="24"/>
                <w:szCs w:val="24"/>
              </w:rPr>
            </w:pPr>
            <w:r w:rsidRPr="007413D6">
              <w:rPr>
                <w:sz w:val="24"/>
                <w:szCs w:val="24"/>
              </w:rPr>
              <w:t>агонисты имидазолиновых рецепторов</w:t>
            </w:r>
          </w:p>
        </w:tc>
        <w:tc>
          <w:tcPr>
            <w:tcW w:w="2386" w:type="dxa"/>
          </w:tcPr>
          <w:p w:rsidR="0093067D" w:rsidRPr="007413D6" w:rsidRDefault="0093067D" w:rsidP="007413D6">
            <w:pPr>
              <w:jc w:val="center"/>
              <w:rPr>
                <w:sz w:val="24"/>
                <w:szCs w:val="24"/>
              </w:rPr>
            </w:pPr>
            <w:r w:rsidRPr="007413D6">
              <w:rPr>
                <w:sz w:val="24"/>
                <w:szCs w:val="24"/>
              </w:rPr>
              <w:t>клонидин</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моксонидин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С02С</w:t>
            </w:r>
          </w:p>
        </w:tc>
        <w:tc>
          <w:tcPr>
            <w:tcW w:w="2977" w:type="dxa"/>
            <w:tcBorders>
              <w:bottom w:val="nil"/>
            </w:tcBorders>
          </w:tcPr>
          <w:p w:rsidR="0093067D" w:rsidRPr="007413D6" w:rsidRDefault="0093067D" w:rsidP="007413D6">
            <w:pPr>
              <w:jc w:val="center"/>
              <w:rPr>
                <w:sz w:val="24"/>
                <w:szCs w:val="24"/>
              </w:rPr>
            </w:pPr>
            <w:r w:rsidRPr="007413D6">
              <w:rPr>
                <w:sz w:val="24"/>
                <w:szCs w:val="24"/>
              </w:rPr>
              <w:t>антиадренергические средства периферического действия</w:t>
            </w:r>
          </w:p>
        </w:tc>
        <w:tc>
          <w:tcPr>
            <w:tcW w:w="2386" w:type="dxa"/>
            <w:tcBorders>
              <w:bottom w:val="nil"/>
            </w:tcBorders>
          </w:tcPr>
          <w:p w:rsidR="0093067D" w:rsidRPr="007413D6" w:rsidRDefault="0093067D" w:rsidP="007413D6">
            <w:pPr>
              <w:jc w:val="center"/>
              <w:rPr>
                <w:sz w:val="24"/>
                <w:szCs w:val="24"/>
              </w:rPr>
            </w:pPr>
          </w:p>
        </w:tc>
        <w:tc>
          <w:tcPr>
            <w:tcW w:w="3212" w:type="dxa"/>
            <w:tcBorders>
              <w:bottom w:val="nil"/>
            </w:tcBorders>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С02СА</w:t>
            </w:r>
          </w:p>
        </w:tc>
        <w:tc>
          <w:tcPr>
            <w:tcW w:w="2977" w:type="dxa"/>
          </w:tcPr>
          <w:p w:rsidR="0093067D" w:rsidRPr="007413D6" w:rsidRDefault="0093067D" w:rsidP="007413D6">
            <w:pPr>
              <w:jc w:val="center"/>
              <w:rPr>
                <w:sz w:val="24"/>
                <w:szCs w:val="24"/>
              </w:rPr>
            </w:pPr>
            <w:r w:rsidRPr="007413D6">
              <w:rPr>
                <w:sz w:val="24"/>
                <w:szCs w:val="24"/>
              </w:rPr>
              <w:t>альфа-адреноблокаторы</w:t>
            </w:r>
          </w:p>
        </w:tc>
        <w:tc>
          <w:tcPr>
            <w:tcW w:w="2386" w:type="dxa"/>
          </w:tcPr>
          <w:p w:rsidR="0093067D" w:rsidRPr="007413D6" w:rsidRDefault="0093067D" w:rsidP="007413D6">
            <w:pPr>
              <w:jc w:val="center"/>
              <w:rPr>
                <w:sz w:val="24"/>
                <w:szCs w:val="24"/>
              </w:rPr>
            </w:pPr>
            <w:r w:rsidRPr="007413D6">
              <w:rPr>
                <w:sz w:val="24"/>
                <w:szCs w:val="24"/>
              </w:rPr>
              <w:t>урапидил</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капсулы пролонгированного действия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w:t>
            </w:r>
          </w:p>
        </w:tc>
        <w:tc>
          <w:tcPr>
            <w:tcW w:w="2977" w:type="dxa"/>
          </w:tcPr>
          <w:p w:rsidR="0093067D" w:rsidRPr="007413D6" w:rsidRDefault="0093067D" w:rsidP="007413D6">
            <w:pPr>
              <w:jc w:val="center"/>
              <w:rPr>
                <w:sz w:val="24"/>
                <w:szCs w:val="24"/>
              </w:rPr>
            </w:pPr>
            <w:r w:rsidRPr="007413D6">
              <w:rPr>
                <w:sz w:val="24"/>
                <w:szCs w:val="24"/>
              </w:rPr>
              <w:t>диуретики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С03А</w:t>
            </w:r>
          </w:p>
        </w:tc>
        <w:tc>
          <w:tcPr>
            <w:tcW w:w="2977" w:type="dxa"/>
          </w:tcPr>
          <w:p w:rsidR="0093067D" w:rsidRPr="007413D6" w:rsidRDefault="0093067D" w:rsidP="007413D6">
            <w:pPr>
              <w:jc w:val="center"/>
              <w:rPr>
                <w:sz w:val="24"/>
                <w:szCs w:val="24"/>
              </w:rPr>
            </w:pPr>
            <w:r w:rsidRPr="007413D6">
              <w:rPr>
                <w:sz w:val="24"/>
                <w:szCs w:val="24"/>
              </w:rPr>
              <w:t>тиазидные диуретики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С03АА</w:t>
            </w:r>
          </w:p>
        </w:tc>
        <w:tc>
          <w:tcPr>
            <w:tcW w:w="2977" w:type="dxa"/>
          </w:tcPr>
          <w:p w:rsidR="0093067D" w:rsidRPr="007413D6" w:rsidRDefault="0093067D" w:rsidP="007413D6">
            <w:pPr>
              <w:jc w:val="center"/>
              <w:rPr>
                <w:sz w:val="24"/>
                <w:szCs w:val="24"/>
              </w:rPr>
            </w:pPr>
            <w:r w:rsidRPr="007413D6">
              <w:rPr>
                <w:sz w:val="24"/>
                <w:szCs w:val="24"/>
              </w:rPr>
              <w:t>тиазиды</w:t>
            </w:r>
          </w:p>
        </w:tc>
        <w:tc>
          <w:tcPr>
            <w:tcW w:w="2386" w:type="dxa"/>
          </w:tcPr>
          <w:p w:rsidR="0093067D" w:rsidRPr="007413D6" w:rsidRDefault="0093067D" w:rsidP="007413D6">
            <w:pPr>
              <w:jc w:val="center"/>
              <w:rPr>
                <w:sz w:val="24"/>
                <w:szCs w:val="24"/>
              </w:rPr>
            </w:pPr>
            <w:r w:rsidRPr="007413D6">
              <w:rPr>
                <w:sz w:val="24"/>
                <w:szCs w:val="24"/>
              </w:rPr>
              <w:t>гидрохлоротиазид</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С03В</w:t>
            </w:r>
          </w:p>
        </w:tc>
        <w:tc>
          <w:tcPr>
            <w:tcW w:w="2977" w:type="dxa"/>
          </w:tcPr>
          <w:p w:rsidR="0093067D" w:rsidRPr="007413D6" w:rsidRDefault="0093067D" w:rsidP="007413D6">
            <w:pPr>
              <w:jc w:val="center"/>
              <w:rPr>
                <w:sz w:val="24"/>
                <w:szCs w:val="24"/>
              </w:rPr>
            </w:pPr>
            <w:r w:rsidRPr="007413D6">
              <w:rPr>
                <w:sz w:val="24"/>
                <w:szCs w:val="24"/>
              </w:rPr>
              <w:t>тиазидоподобные диуретики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С03ВА</w:t>
            </w:r>
          </w:p>
        </w:tc>
        <w:tc>
          <w:tcPr>
            <w:tcW w:w="2977" w:type="dxa"/>
          </w:tcPr>
          <w:p w:rsidR="0093067D" w:rsidRPr="007413D6" w:rsidRDefault="0093067D" w:rsidP="007413D6">
            <w:pPr>
              <w:jc w:val="center"/>
              <w:rPr>
                <w:sz w:val="24"/>
                <w:szCs w:val="24"/>
              </w:rPr>
            </w:pPr>
            <w:r w:rsidRPr="007413D6">
              <w:rPr>
                <w:sz w:val="24"/>
                <w:szCs w:val="24"/>
              </w:rPr>
              <w:t>сульфонамиды</w:t>
            </w:r>
          </w:p>
        </w:tc>
        <w:tc>
          <w:tcPr>
            <w:tcW w:w="2386" w:type="dxa"/>
          </w:tcPr>
          <w:p w:rsidR="0093067D" w:rsidRPr="007413D6" w:rsidRDefault="0093067D" w:rsidP="007413D6">
            <w:pPr>
              <w:jc w:val="center"/>
              <w:rPr>
                <w:sz w:val="24"/>
                <w:szCs w:val="24"/>
              </w:rPr>
            </w:pPr>
            <w:r w:rsidRPr="007413D6">
              <w:rPr>
                <w:sz w:val="24"/>
                <w:szCs w:val="24"/>
              </w:rPr>
              <w:t>индапамид</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пленочной оболочкой;</w:t>
            </w:r>
          </w:p>
          <w:p w:rsidR="0093067D" w:rsidRPr="007413D6" w:rsidRDefault="0093067D" w:rsidP="007413D6">
            <w:pPr>
              <w:jc w:val="center"/>
              <w:rPr>
                <w:sz w:val="24"/>
                <w:szCs w:val="24"/>
              </w:rPr>
            </w:pPr>
            <w:r w:rsidRPr="007413D6">
              <w:rPr>
                <w:sz w:val="24"/>
                <w:szCs w:val="24"/>
              </w:rPr>
              <w:t>таблетки с контролируемым высвобождением, покрытые оболочкой;</w:t>
            </w:r>
          </w:p>
          <w:p w:rsidR="0093067D" w:rsidRPr="007413D6" w:rsidRDefault="0093067D" w:rsidP="007413D6">
            <w:pPr>
              <w:jc w:val="center"/>
              <w:rPr>
                <w:sz w:val="24"/>
                <w:szCs w:val="24"/>
              </w:rPr>
            </w:pPr>
            <w:r w:rsidRPr="007413D6">
              <w:rPr>
                <w:sz w:val="24"/>
                <w:szCs w:val="24"/>
              </w:rPr>
              <w:t>таблетки с контролируемым высвобождением, покрытые пленочной оболочкой;</w:t>
            </w:r>
          </w:p>
          <w:p w:rsidR="0093067D" w:rsidRPr="007413D6" w:rsidRDefault="0093067D" w:rsidP="007413D6">
            <w:pPr>
              <w:jc w:val="center"/>
              <w:rPr>
                <w:sz w:val="24"/>
                <w:szCs w:val="24"/>
              </w:rPr>
            </w:pPr>
            <w:r w:rsidRPr="007413D6">
              <w:rPr>
                <w:sz w:val="24"/>
                <w:szCs w:val="24"/>
              </w:rPr>
              <w:t>таблетки с модифицированным высвобождением,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С03С</w:t>
            </w:r>
          </w:p>
        </w:tc>
        <w:tc>
          <w:tcPr>
            <w:tcW w:w="2977" w:type="dxa"/>
          </w:tcPr>
          <w:p w:rsidR="0093067D" w:rsidRPr="007413D6" w:rsidRDefault="00097015" w:rsidP="007413D6">
            <w:pPr>
              <w:jc w:val="center"/>
              <w:rPr>
                <w:sz w:val="24"/>
                <w:szCs w:val="24"/>
              </w:rPr>
            </w:pPr>
            <w:r>
              <w:rPr>
                <w:sz w:val="24"/>
                <w:szCs w:val="24"/>
              </w:rPr>
              <w:t>«петлевые»</w:t>
            </w:r>
            <w:r w:rsidR="0093067D" w:rsidRPr="007413D6">
              <w:rPr>
                <w:sz w:val="24"/>
                <w:szCs w:val="24"/>
              </w:rPr>
              <w:t xml:space="preserve"> диуретики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С03СА</w:t>
            </w:r>
          </w:p>
        </w:tc>
        <w:tc>
          <w:tcPr>
            <w:tcW w:w="2977" w:type="dxa"/>
          </w:tcPr>
          <w:p w:rsidR="0093067D" w:rsidRPr="007413D6" w:rsidRDefault="0093067D" w:rsidP="007413D6">
            <w:pPr>
              <w:jc w:val="center"/>
              <w:rPr>
                <w:sz w:val="24"/>
                <w:szCs w:val="24"/>
              </w:rPr>
            </w:pPr>
            <w:r w:rsidRPr="007413D6">
              <w:rPr>
                <w:sz w:val="24"/>
                <w:szCs w:val="24"/>
              </w:rPr>
              <w:t>сульфонамиды</w:t>
            </w:r>
          </w:p>
        </w:tc>
        <w:tc>
          <w:tcPr>
            <w:tcW w:w="2386" w:type="dxa"/>
          </w:tcPr>
          <w:p w:rsidR="0093067D" w:rsidRPr="007413D6" w:rsidRDefault="0093067D" w:rsidP="007413D6">
            <w:pPr>
              <w:jc w:val="center"/>
              <w:rPr>
                <w:sz w:val="24"/>
                <w:szCs w:val="24"/>
              </w:rPr>
            </w:pPr>
            <w:r w:rsidRPr="007413D6">
              <w:rPr>
                <w:sz w:val="24"/>
                <w:szCs w:val="24"/>
              </w:rPr>
              <w:t>фуросемид</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инъекций; 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С03D</w:t>
            </w:r>
          </w:p>
        </w:tc>
        <w:tc>
          <w:tcPr>
            <w:tcW w:w="2977" w:type="dxa"/>
          </w:tcPr>
          <w:p w:rsidR="0093067D" w:rsidRPr="007413D6" w:rsidRDefault="0093067D" w:rsidP="007413D6">
            <w:pPr>
              <w:jc w:val="center"/>
              <w:rPr>
                <w:sz w:val="24"/>
                <w:szCs w:val="24"/>
              </w:rPr>
            </w:pPr>
            <w:r w:rsidRPr="007413D6">
              <w:rPr>
                <w:sz w:val="24"/>
                <w:szCs w:val="24"/>
              </w:rPr>
              <w:t>калийсберегающие диуретики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С03DA</w:t>
            </w:r>
          </w:p>
        </w:tc>
        <w:tc>
          <w:tcPr>
            <w:tcW w:w="2977" w:type="dxa"/>
          </w:tcPr>
          <w:p w:rsidR="0093067D" w:rsidRPr="007413D6" w:rsidRDefault="0093067D" w:rsidP="007413D6">
            <w:pPr>
              <w:jc w:val="center"/>
              <w:rPr>
                <w:sz w:val="24"/>
                <w:szCs w:val="24"/>
              </w:rPr>
            </w:pPr>
            <w:r w:rsidRPr="007413D6">
              <w:rPr>
                <w:sz w:val="24"/>
                <w:szCs w:val="24"/>
              </w:rPr>
              <w:t>антагонисты альдостерона</w:t>
            </w:r>
          </w:p>
        </w:tc>
        <w:tc>
          <w:tcPr>
            <w:tcW w:w="2386" w:type="dxa"/>
          </w:tcPr>
          <w:p w:rsidR="0093067D" w:rsidRPr="007413D6" w:rsidRDefault="0093067D" w:rsidP="007413D6">
            <w:pPr>
              <w:jc w:val="center"/>
              <w:rPr>
                <w:sz w:val="24"/>
                <w:szCs w:val="24"/>
              </w:rPr>
            </w:pPr>
            <w:r w:rsidRPr="007413D6">
              <w:rPr>
                <w:sz w:val="24"/>
                <w:szCs w:val="24"/>
              </w:rPr>
              <w:t>спиронолактон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С04</w:t>
            </w:r>
          </w:p>
        </w:tc>
        <w:tc>
          <w:tcPr>
            <w:tcW w:w="2977" w:type="dxa"/>
          </w:tcPr>
          <w:p w:rsidR="0093067D" w:rsidRDefault="0093067D" w:rsidP="007413D6">
            <w:pPr>
              <w:jc w:val="center"/>
              <w:rPr>
                <w:sz w:val="24"/>
                <w:szCs w:val="24"/>
              </w:rPr>
            </w:pPr>
            <w:r w:rsidRPr="007413D6">
              <w:rPr>
                <w:sz w:val="24"/>
                <w:szCs w:val="24"/>
              </w:rPr>
              <w:t>периферические вазодилататоры</w:t>
            </w:r>
          </w:p>
          <w:p w:rsidR="00D3229D" w:rsidRPr="007413D6" w:rsidRDefault="00D3229D" w:rsidP="007413D6">
            <w:pPr>
              <w:jc w:val="center"/>
              <w:rPr>
                <w:sz w:val="24"/>
                <w:szCs w:val="24"/>
              </w:rPr>
            </w:pP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lastRenderedPageBreak/>
              <w:t>С04А</w:t>
            </w:r>
          </w:p>
        </w:tc>
        <w:tc>
          <w:tcPr>
            <w:tcW w:w="2977" w:type="dxa"/>
          </w:tcPr>
          <w:p w:rsidR="0093067D" w:rsidRPr="007413D6" w:rsidRDefault="0093067D" w:rsidP="00D3229D">
            <w:pPr>
              <w:jc w:val="center"/>
              <w:rPr>
                <w:sz w:val="24"/>
                <w:szCs w:val="24"/>
              </w:rPr>
            </w:pPr>
            <w:r w:rsidRPr="007413D6">
              <w:rPr>
                <w:sz w:val="24"/>
                <w:szCs w:val="24"/>
              </w:rPr>
              <w:t>периферические вазодилататоры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С04АD</w:t>
            </w:r>
          </w:p>
        </w:tc>
        <w:tc>
          <w:tcPr>
            <w:tcW w:w="2977" w:type="dxa"/>
          </w:tcPr>
          <w:p w:rsidR="0093067D" w:rsidRPr="007413D6" w:rsidRDefault="0093067D" w:rsidP="00D3229D">
            <w:pPr>
              <w:jc w:val="center"/>
              <w:rPr>
                <w:sz w:val="24"/>
                <w:szCs w:val="24"/>
              </w:rPr>
            </w:pPr>
            <w:r w:rsidRPr="007413D6">
              <w:rPr>
                <w:sz w:val="24"/>
                <w:szCs w:val="24"/>
              </w:rPr>
              <w:t>производные пурина</w:t>
            </w:r>
          </w:p>
        </w:tc>
        <w:tc>
          <w:tcPr>
            <w:tcW w:w="2386" w:type="dxa"/>
          </w:tcPr>
          <w:p w:rsidR="0093067D" w:rsidRPr="007413D6" w:rsidRDefault="0093067D" w:rsidP="00D3229D">
            <w:pPr>
              <w:spacing w:line="228" w:lineRule="auto"/>
              <w:jc w:val="center"/>
              <w:rPr>
                <w:sz w:val="24"/>
                <w:szCs w:val="24"/>
              </w:rPr>
            </w:pPr>
            <w:r w:rsidRPr="007413D6">
              <w:rPr>
                <w:sz w:val="24"/>
                <w:szCs w:val="24"/>
              </w:rPr>
              <w:t>пентоксифиллин</w:t>
            </w:r>
          </w:p>
        </w:tc>
        <w:tc>
          <w:tcPr>
            <w:tcW w:w="3212" w:type="dxa"/>
          </w:tcPr>
          <w:p w:rsidR="0093067D" w:rsidRPr="007413D6" w:rsidRDefault="0093067D" w:rsidP="00D3229D">
            <w:pPr>
              <w:spacing w:line="228" w:lineRule="auto"/>
              <w:jc w:val="center"/>
              <w:rPr>
                <w:sz w:val="24"/>
                <w:szCs w:val="24"/>
              </w:rPr>
            </w:pPr>
            <w:r w:rsidRPr="007413D6">
              <w:rPr>
                <w:sz w:val="24"/>
                <w:szCs w:val="24"/>
              </w:rPr>
              <w:t>концентрат для приготовления раствора для внутривенного и внутриартериального введения;</w:t>
            </w:r>
          </w:p>
          <w:p w:rsidR="0093067D" w:rsidRPr="007413D6" w:rsidRDefault="0093067D" w:rsidP="00D3229D">
            <w:pPr>
              <w:spacing w:line="228" w:lineRule="auto"/>
              <w:jc w:val="center"/>
              <w:rPr>
                <w:sz w:val="24"/>
                <w:szCs w:val="24"/>
              </w:rPr>
            </w:pPr>
            <w:r w:rsidRPr="007413D6">
              <w:rPr>
                <w:sz w:val="24"/>
                <w:szCs w:val="24"/>
              </w:rPr>
              <w:t>концентрат для приготовления раствора для инфузий;</w:t>
            </w:r>
          </w:p>
          <w:p w:rsidR="0093067D" w:rsidRPr="007413D6" w:rsidRDefault="0093067D" w:rsidP="00D3229D">
            <w:pPr>
              <w:spacing w:line="228" w:lineRule="auto"/>
              <w:jc w:val="center"/>
              <w:rPr>
                <w:sz w:val="24"/>
                <w:szCs w:val="24"/>
              </w:rPr>
            </w:pPr>
            <w:r w:rsidRPr="007413D6">
              <w:rPr>
                <w:sz w:val="24"/>
                <w:szCs w:val="24"/>
              </w:rPr>
              <w:t>концентрат для приготовления раствора для инъекций;</w:t>
            </w:r>
          </w:p>
          <w:p w:rsidR="0093067D" w:rsidRPr="007413D6" w:rsidRDefault="0093067D" w:rsidP="00D3229D">
            <w:pPr>
              <w:spacing w:line="228" w:lineRule="auto"/>
              <w:jc w:val="center"/>
              <w:rPr>
                <w:sz w:val="24"/>
                <w:szCs w:val="24"/>
              </w:rPr>
            </w:pPr>
            <w:r w:rsidRPr="007413D6">
              <w:rPr>
                <w:sz w:val="24"/>
                <w:szCs w:val="24"/>
              </w:rPr>
              <w:t>раствор для внутривенного и внутриартериального введения;</w:t>
            </w:r>
          </w:p>
          <w:p w:rsidR="0093067D" w:rsidRPr="007413D6" w:rsidRDefault="0093067D" w:rsidP="00D3229D">
            <w:pPr>
              <w:spacing w:line="228"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С07</w:t>
            </w:r>
          </w:p>
        </w:tc>
        <w:tc>
          <w:tcPr>
            <w:tcW w:w="2977" w:type="dxa"/>
          </w:tcPr>
          <w:p w:rsidR="0093067D" w:rsidRPr="007413D6" w:rsidRDefault="0093067D" w:rsidP="00D3229D">
            <w:pPr>
              <w:jc w:val="center"/>
              <w:rPr>
                <w:sz w:val="24"/>
                <w:szCs w:val="24"/>
              </w:rPr>
            </w:pPr>
            <w:r w:rsidRPr="007413D6">
              <w:rPr>
                <w:sz w:val="24"/>
                <w:szCs w:val="24"/>
              </w:rPr>
              <w:t>бета-адреноблокаторы</w:t>
            </w:r>
          </w:p>
        </w:tc>
        <w:tc>
          <w:tcPr>
            <w:tcW w:w="2386" w:type="dxa"/>
          </w:tcPr>
          <w:p w:rsidR="0093067D" w:rsidRPr="007413D6" w:rsidRDefault="0093067D" w:rsidP="00D3229D">
            <w:pPr>
              <w:spacing w:line="228" w:lineRule="auto"/>
              <w:jc w:val="center"/>
              <w:rPr>
                <w:sz w:val="24"/>
                <w:szCs w:val="24"/>
              </w:rPr>
            </w:pPr>
          </w:p>
        </w:tc>
        <w:tc>
          <w:tcPr>
            <w:tcW w:w="3212" w:type="dxa"/>
          </w:tcPr>
          <w:p w:rsidR="0093067D" w:rsidRPr="007413D6" w:rsidRDefault="0093067D" w:rsidP="00D3229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С07А</w:t>
            </w:r>
          </w:p>
        </w:tc>
        <w:tc>
          <w:tcPr>
            <w:tcW w:w="2977" w:type="dxa"/>
          </w:tcPr>
          <w:p w:rsidR="0093067D" w:rsidRPr="007413D6" w:rsidRDefault="0093067D" w:rsidP="00D3229D">
            <w:pPr>
              <w:jc w:val="center"/>
              <w:rPr>
                <w:sz w:val="24"/>
                <w:szCs w:val="24"/>
              </w:rPr>
            </w:pPr>
            <w:r w:rsidRPr="007413D6">
              <w:rPr>
                <w:sz w:val="24"/>
                <w:szCs w:val="24"/>
              </w:rPr>
              <w:t>бета-адреноблокаторы</w:t>
            </w:r>
          </w:p>
        </w:tc>
        <w:tc>
          <w:tcPr>
            <w:tcW w:w="2386" w:type="dxa"/>
          </w:tcPr>
          <w:p w:rsidR="0093067D" w:rsidRPr="007413D6" w:rsidRDefault="0093067D" w:rsidP="00D3229D">
            <w:pPr>
              <w:spacing w:line="228" w:lineRule="auto"/>
              <w:jc w:val="center"/>
              <w:rPr>
                <w:sz w:val="24"/>
                <w:szCs w:val="24"/>
              </w:rPr>
            </w:pPr>
          </w:p>
        </w:tc>
        <w:tc>
          <w:tcPr>
            <w:tcW w:w="3212" w:type="dxa"/>
          </w:tcPr>
          <w:p w:rsidR="0093067D" w:rsidRPr="007413D6" w:rsidRDefault="0093067D" w:rsidP="00D3229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С07АА</w:t>
            </w:r>
          </w:p>
        </w:tc>
        <w:tc>
          <w:tcPr>
            <w:tcW w:w="2977" w:type="dxa"/>
          </w:tcPr>
          <w:p w:rsidR="0093067D" w:rsidRPr="007413D6" w:rsidRDefault="0093067D" w:rsidP="00D3229D">
            <w:pPr>
              <w:jc w:val="center"/>
              <w:rPr>
                <w:sz w:val="24"/>
                <w:szCs w:val="24"/>
              </w:rPr>
            </w:pPr>
            <w:r w:rsidRPr="007413D6">
              <w:rPr>
                <w:sz w:val="24"/>
                <w:szCs w:val="24"/>
              </w:rPr>
              <w:t>неселективные бета-адреноблокаторы</w:t>
            </w:r>
          </w:p>
        </w:tc>
        <w:tc>
          <w:tcPr>
            <w:tcW w:w="2386" w:type="dxa"/>
          </w:tcPr>
          <w:p w:rsidR="0093067D" w:rsidRPr="007413D6" w:rsidRDefault="0093067D" w:rsidP="00D3229D">
            <w:pPr>
              <w:spacing w:line="228" w:lineRule="auto"/>
              <w:jc w:val="center"/>
              <w:rPr>
                <w:sz w:val="24"/>
                <w:szCs w:val="24"/>
              </w:rPr>
            </w:pPr>
            <w:r w:rsidRPr="007413D6">
              <w:rPr>
                <w:sz w:val="24"/>
                <w:szCs w:val="24"/>
              </w:rPr>
              <w:t>пропранолол</w:t>
            </w:r>
          </w:p>
        </w:tc>
        <w:tc>
          <w:tcPr>
            <w:tcW w:w="3212" w:type="dxa"/>
          </w:tcPr>
          <w:p w:rsidR="0093067D" w:rsidRPr="007413D6" w:rsidRDefault="0093067D" w:rsidP="00D3229D">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D3229D">
            <w:pPr>
              <w:jc w:val="center"/>
              <w:rPr>
                <w:sz w:val="24"/>
                <w:szCs w:val="24"/>
              </w:rPr>
            </w:pPr>
          </w:p>
        </w:tc>
        <w:tc>
          <w:tcPr>
            <w:tcW w:w="2977" w:type="dxa"/>
          </w:tcPr>
          <w:p w:rsidR="0093067D" w:rsidRPr="007413D6" w:rsidRDefault="0093067D" w:rsidP="00D3229D">
            <w:pPr>
              <w:jc w:val="center"/>
              <w:rPr>
                <w:sz w:val="24"/>
                <w:szCs w:val="24"/>
              </w:rPr>
            </w:pPr>
          </w:p>
        </w:tc>
        <w:tc>
          <w:tcPr>
            <w:tcW w:w="2386" w:type="dxa"/>
          </w:tcPr>
          <w:p w:rsidR="0093067D" w:rsidRPr="007413D6" w:rsidRDefault="0093067D" w:rsidP="00D3229D">
            <w:pPr>
              <w:spacing w:line="228" w:lineRule="auto"/>
              <w:jc w:val="center"/>
              <w:rPr>
                <w:sz w:val="24"/>
                <w:szCs w:val="24"/>
              </w:rPr>
            </w:pPr>
            <w:r w:rsidRPr="007413D6">
              <w:rPr>
                <w:sz w:val="24"/>
                <w:szCs w:val="24"/>
              </w:rPr>
              <w:t>соталол</w:t>
            </w:r>
          </w:p>
        </w:tc>
        <w:tc>
          <w:tcPr>
            <w:tcW w:w="3212" w:type="dxa"/>
          </w:tcPr>
          <w:p w:rsidR="0093067D" w:rsidRPr="007413D6" w:rsidRDefault="0093067D" w:rsidP="00D3229D">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С07АВ</w:t>
            </w:r>
          </w:p>
        </w:tc>
        <w:tc>
          <w:tcPr>
            <w:tcW w:w="2977" w:type="dxa"/>
          </w:tcPr>
          <w:p w:rsidR="0093067D" w:rsidRPr="007413D6" w:rsidRDefault="0093067D" w:rsidP="00D3229D">
            <w:pPr>
              <w:jc w:val="center"/>
              <w:rPr>
                <w:sz w:val="24"/>
                <w:szCs w:val="24"/>
              </w:rPr>
            </w:pPr>
            <w:r w:rsidRPr="007413D6">
              <w:rPr>
                <w:sz w:val="24"/>
                <w:szCs w:val="24"/>
              </w:rPr>
              <w:t>селективные бета-адреноблокаторы</w:t>
            </w:r>
          </w:p>
        </w:tc>
        <w:tc>
          <w:tcPr>
            <w:tcW w:w="2386" w:type="dxa"/>
          </w:tcPr>
          <w:p w:rsidR="0093067D" w:rsidRPr="007413D6" w:rsidRDefault="0093067D" w:rsidP="00D3229D">
            <w:pPr>
              <w:spacing w:line="228" w:lineRule="auto"/>
              <w:jc w:val="center"/>
              <w:rPr>
                <w:sz w:val="24"/>
                <w:szCs w:val="24"/>
              </w:rPr>
            </w:pPr>
            <w:r w:rsidRPr="007413D6">
              <w:rPr>
                <w:sz w:val="24"/>
                <w:szCs w:val="24"/>
              </w:rPr>
              <w:t>атенолол</w:t>
            </w:r>
          </w:p>
        </w:tc>
        <w:tc>
          <w:tcPr>
            <w:tcW w:w="3212" w:type="dxa"/>
          </w:tcPr>
          <w:p w:rsidR="0093067D" w:rsidRPr="007413D6" w:rsidRDefault="0093067D" w:rsidP="00D3229D">
            <w:pPr>
              <w:spacing w:line="228" w:lineRule="auto"/>
              <w:jc w:val="center"/>
              <w:rPr>
                <w:sz w:val="24"/>
                <w:szCs w:val="24"/>
              </w:rPr>
            </w:pPr>
            <w:r w:rsidRPr="007413D6">
              <w:rPr>
                <w:sz w:val="24"/>
                <w:szCs w:val="24"/>
              </w:rPr>
              <w:t>таблетки;</w:t>
            </w:r>
          </w:p>
          <w:p w:rsidR="0093067D" w:rsidRPr="007413D6" w:rsidRDefault="0093067D" w:rsidP="00D3229D">
            <w:pPr>
              <w:spacing w:line="228" w:lineRule="auto"/>
              <w:jc w:val="center"/>
              <w:rPr>
                <w:sz w:val="24"/>
                <w:szCs w:val="24"/>
              </w:rPr>
            </w:pPr>
            <w:r w:rsidRPr="007413D6">
              <w:rPr>
                <w:sz w:val="24"/>
                <w:szCs w:val="24"/>
              </w:rPr>
              <w:t>таблетки, покрытые оболочкой;</w:t>
            </w:r>
          </w:p>
          <w:p w:rsidR="0093067D" w:rsidRPr="007413D6" w:rsidRDefault="0093067D" w:rsidP="00D3229D">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3229D">
            <w:pPr>
              <w:jc w:val="center"/>
              <w:rPr>
                <w:sz w:val="24"/>
                <w:szCs w:val="24"/>
              </w:rPr>
            </w:pPr>
          </w:p>
        </w:tc>
        <w:tc>
          <w:tcPr>
            <w:tcW w:w="2977" w:type="dxa"/>
          </w:tcPr>
          <w:p w:rsidR="0093067D" w:rsidRPr="007413D6" w:rsidRDefault="0093067D" w:rsidP="00D3229D">
            <w:pPr>
              <w:jc w:val="center"/>
              <w:rPr>
                <w:sz w:val="24"/>
                <w:szCs w:val="24"/>
              </w:rPr>
            </w:pPr>
          </w:p>
        </w:tc>
        <w:tc>
          <w:tcPr>
            <w:tcW w:w="2386" w:type="dxa"/>
          </w:tcPr>
          <w:p w:rsidR="0093067D" w:rsidRPr="007413D6" w:rsidRDefault="0093067D" w:rsidP="00D3229D">
            <w:pPr>
              <w:spacing w:line="228" w:lineRule="auto"/>
              <w:jc w:val="center"/>
              <w:rPr>
                <w:sz w:val="24"/>
                <w:szCs w:val="24"/>
              </w:rPr>
            </w:pPr>
            <w:r w:rsidRPr="007413D6">
              <w:rPr>
                <w:sz w:val="24"/>
                <w:szCs w:val="24"/>
              </w:rPr>
              <w:t>бисопролол</w:t>
            </w:r>
          </w:p>
        </w:tc>
        <w:tc>
          <w:tcPr>
            <w:tcW w:w="3212" w:type="dxa"/>
          </w:tcPr>
          <w:p w:rsidR="0093067D" w:rsidRPr="007413D6" w:rsidRDefault="0093067D" w:rsidP="00D3229D">
            <w:pPr>
              <w:spacing w:line="228" w:lineRule="auto"/>
              <w:jc w:val="center"/>
              <w:rPr>
                <w:sz w:val="24"/>
                <w:szCs w:val="24"/>
              </w:rPr>
            </w:pPr>
            <w:r w:rsidRPr="007413D6">
              <w:rPr>
                <w:sz w:val="24"/>
                <w:szCs w:val="24"/>
              </w:rPr>
              <w:t>таблетки;</w:t>
            </w:r>
          </w:p>
          <w:p w:rsidR="0093067D" w:rsidRPr="007413D6" w:rsidRDefault="0093067D" w:rsidP="00D3229D">
            <w:pPr>
              <w:spacing w:line="228" w:lineRule="auto"/>
              <w:jc w:val="center"/>
              <w:rPr>
                <w:sz w:val="24"/>
                <w:szCs w:val="24"/>
              </w:rPr>
            </w:pPr>
            <w:r w:rsidRPr="007413D6">
              <w:rPr>
                <w:sz w:val="24"/>
                <w:szCs w:val="24"/>
              </w:rPr>
              <w:t>таблетки, покрытые оболочкой;</w:t>
            </w:r>
          </w:p>
          <w:p w:rsidR="0093067D" w:rsidRPr="007413D6" w:rsidRDefault="0093067D" w:rsidP="00D3229D">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3229D">
            <w:pPr>
              <w:jc w:val="center"/>
              <w:rPr>
                <w:sz w:val="24"/>
                <w:szCs w:val="24"/>
              </w:rPr>
            </w:pPr>
          </w:p>
        </w:tc>
        <w:tc>
          <w:tcPr>
            <w:tcW w:w="2977" w:type="dxa"/>
          </w:tcPr>
          <w:p w:rsidR="0093067D" w:rsidRPr="007413D6" w:rsidRDefault="0093067D" w:rsidP="00D3229D">
            <w:pPr>
              <w:jc w:val="center"/>
              <w:rPr>
                <w:sz w:val="24"/>
                <w:szCs w:val="24"/>
              </w:rPr>
            </w:pPr>
          </w:p>
        </w:tc>
        <w:tc>
          <w:tcPr>
            <w:tcW w:w="2386" w:type="dxa"/>
          </w:tcPr>
          <w:p w:rsidR="0093067D" w:rsidRPr="007413D6" w:rsidRDefault="0093067D" w:rsidP="00D3229D">
            <w:pPr>
              <w:spacing w:line="228" w:lineRule="auto"/>
              <w:jc w:val="center"/>
              <w:rPr>
                <w:sz w:val="24"/>
                <w:szCs w:val="24"/>
              </w:rPr>
            </w:pPr>
            <w:r w:rsidRPr="007413D6">
              <w:rPr>
                <w:sz w:val="24"/>
                <w:szCs w:val="24"/>
              </w:rPr>
              <w:t>метопролол</w:t>
            </w:r>
          </w:p>
        </w:tc>
        <w:tc>
          <w:tcPr>
            <w:tcW w:w="3212" w:type="dxa"/>
          </w:tcPr>
          <w:p w:rsidR="0093067D" w:rsidRPr="007413D6" w:rsidRDefault="0093067D" w:rsidP="00D3229D">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D3229D">
            <w:pPr>
              <w:spacing w:line="228" w:lineRule="auto"/>
              <w:jc w:val="center"/>
              <w:rPr>
                <w:sz w:val="24"/>
                <w:szCs w:val="24"/>
              </w:rPr>
            </w:pPr>
            <w:r w:rsidRPr="007413D6">
              <w:rPr>
                <w:sz w:val="24"/>
                <w:szCs w:val="24"/>
              </w:rPr>
              <w:t>таблетки;</w:t>
            </w:r>
          </w:p>
          <w:p w:rsidR="0093067D" w:rsidRPr="007413D6" w:rsidRDefault="0093067D" w:rsidP="00D3229D">
            <w:pPr>
              <w:spacing w:line="228" w:lineRule="auto"/>
              <w:jc w:val="center"/>
              <w:rPr>
                <w:sz w:val="24"/>
                <w:szCs w:val="24"/>
              </w:rPr>
            </w:pPr>
            <w:r w:rsidRPr="007413D6">
              <w:rPr>
                <w:sz w:val="24"/>
                <w:szCs w:val="24"/>
              </w:rPr>
              <w:t>таблетки с замедленным высвобождением, покрытые оболочкой;</w:t>
            </w:r>
          </w:p>
          <w:p w:rsidR="0093067D" w:rsidRPr="007413D6" w:rsidRDefault="0093067D" w:rsidP="00D3229D">
            <w:pPr>
              <w:spacing w:line="228" w:lineRule="auto"/>
              <w:jc w:val="center"/>
              <w:rPr>
                <w:sz w:val="24"/>
                <w:szCs w:val="24"/>
              </w:rPr>
            </w:pPr>
            <w:r w:rsidRPr="007413D6">
              <w:rPr>
                <w:sz w:val="24"/>
                <w:szCs w:val="24"/>
              </w:rPr>
              <w:t>таблетки, покрытые пленочной оболочкой;</w:t>
            </w:r>
          </w:p>
          <w:p w:rsidR="0093067D" w:rsidRPr="007413D6" w:rsidRDefault="0093067D" w:rsidP="00D3229D">
            <w:pPr>
              <w:spacing w:line="228" w:lineRule="auto"/>
              <w:jc w:val="center"/>
              <w:rPr>
                <w:sz w:val="24"/>
                <w:szCs w:val="24"/>
              </w:rPr>
            </w:pPr>
            <w:r w:rsidRPr="007413D6">
              <w:rPr>
                <w:sz w:val="24"/>
                <w:szCs w:val="24"/>
              </w:rPr>
              <w:t>таблетки пролонгированного действия, покрытые пленочной оболочкой</w:t>
            </w: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С07АG</w:t>
            </w:r>
          </w:p>
        </w:tc>
        <w:tc>
          <w:tcPr>
            <w:tcW w:w="2977" w:type="dxa"/>
          </w:tcPr>
          <w:p w:rsidR="0093067D" w:rsidRPr="007413D6" w:rsidRDefault="0093067D" w:rsidP="00D3229D">
            <w:pPr>
              <w:jc w:val="center"/>
              <w:rPr>
                <w:sz w:val="24"/>
                <w:szCs w:val="24"/>
              </w:rPr>
            </w:pPr>
            <w:r w:rsidRPr="007413D6">
              <w:rPr>
                <w:sz w:val="24"/>
                <w:szCs w:val="24"/>
              </w:rPr>
              <w:t>альф</w:t>
            </w:r>
            <w:proofErr w:type="gramStart"/>
            <w:r w:rsidRPr="007413D6">
              <w:rPr>
                <w:sz w:val="24"/>
                <w:szCs w:val="24"/>
              </w:rPr>
              <w:t>а-</w:t>
            </w:r>
            <w:proofErr w:type="gramEnd"/>
            <w:r w:rsidRPr="007413D6">
              <w:rPr>
                <w:sz w:val="24"/>
                <w:szCs w:val="24"/>
              </w:rPr>
              <w:t xml:space="preserve"> и бета-адреноблокаторы</w:t>
            </w:r>
          </w:p>
        </w:tc>
        <w:tc>
          <w:tcPr>
            <w:tcW w:w="2386" w:type="dxa"/>
          </w:tcPr>
          <w:p w:rsidR="0093067D" w:rsidRPr="007413D6" w:rsidRDefault="0093067D" w:rsidP="00D3229D">
            <w:pPr>
              <w:spacing w:line="228" w:lineRule="auto"/>
              <w:jc w:val="center"/>
              <w:rPr>
                <w:sz w:val="24"/>
                <w:szCs w:val="24"/>
              </w:rPr>
            </w:pPr>
            <w:r w:rsidRPr="007413D6">
              <w:rPr>
                <w:sz w:val="24"/>
                <w:szCs w:val="24"/>
              </w:rPr>
              <w:t>карведилол</w:t>
            </w:r>
          </w:p>
        </w:tc>
        <w:tc>
          <w:tcPr>
            <w:tcW w:w="3212" w:type="dxa"/>
          </w:tcPr>
          <w:p w:rsidR="0093067D" w:rsidRPr="007413D6" w:rsidRDefault="0093067D" w:rsidP="00D3229D">
            <w:pPr>
              <w:spacing w:line="228" w:lineRule="auto"/>
              <w:jc w:val="center"/>
              <w:rPr>
                <w:sz w:val="24"/>
                <w:szCs w:val="24"/>
              </w:rPr>
            </w:pPr>
            <w:r w:rsidRPr="007413D6">
              <w:rPr>
                <w:sz w:val="24"/>
                <w:szCs w:val="24"/>
              </w:rPr>
              <w:t>таблетки;</w:t>
            </w:r>
          </w:p>
          <w:p w:rsidR="0093067D" w:rsidRPr="007413D6" w:rsidRDefault="0093067D" w:rsidP="00D3229D">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С08</w:t>
            </w:r>
          </w:p>
        </w:tc>
        <w:tc>
          <w:tcPr>
            <w:tcW w:w="2977" w:type="dxa"/>
          </w:tcPr>
          <w:p w:rsidR="0093067D" w:rsidRPr="007413D6" w:rsidRDefault="0093067D" w:rsidP="00D3229D">
            <w:pPr>
              <w:jc w:val="center"/>
              <w:rPr>
                <w:sz w:val="24"/>
                <w:szCs w:val="24"/>
              </w:rPr>
            </w:pPr>
            <w:r w:rsidRPr="007413D6">
              <w:rPr>
                <w:sz w:val="24"/>
                <w:szCs w:val="24"/>
              </w:rPr>
              <w:t>блокаторы кальциевых каналов</w:t>
            </w:r>
          </w:p>
        </w:tc>
        <w:tc>
          <w:tcPr>
            <w:tcW w:w="2386" w:type="dxa"/>
          </w:tcPr>
          <w:p w:rsidR="0093067D" w:rsidRPr="007413D6" w:rsidRDefault="0093067D" w:rsidP="00D3229D">
            <w:pPr>
              <w:spacing w:line="228" w:lineRule="auto"/>
              <w:jc w:val="center"/>
              <w:rPr>
                <w:sz w:val="24"/>
                <w:szCs w:val="24"/>
              </w:rPr>
            </w:pPr>
          </w:p>
        </w:tc>
        <w:tc>
          <w:tcPr>
            <w:tcW w:w="3212" w:type="dxa"/>
          </w:tcPr>
          <w:p w:rsidR="0093067D" w:rsidRPr="007413D6" w:rsidRDefault="0093067D" w:rsidP="00D3229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3229D">
            <w:pPr>
              <w:jc w:val="center"/>
              <w:rPr>
                <w:sz w:val="24"/>
                <w:szCs w:val="24"/>
              </w:rPr>
            </w:pPr>
            <w:r w:rsidRPr="007413D6">
              <w:rPr>
                <w:sz w:val="24"/>
                <w:szCs w:val="24"/>
              </w:rPr>
              <w:t>С08С</w:t>
            </w:r>
          </w:p>
        </w:tc>
        <w:tc>
          <w:tcPr>
            <w:tcW w:w="2977" w:type="dxa"/>
          </w:tcPr>
          <w:p w:rsidR="0093067D" w:rsidRDefault="0093067D" w:rsidP="00D3229D">
            <w:pPr>
              <w:jc w:val="center"/>
              <w:rPr>
                <w:sz w:val="24"/>
                <w:szCs w:val="24"/>
              </w:rPr>
            </w:pPr>
            <w:proofErr w:type="gramStart"/>
            <w:r w:rsidRPr="007413D6">
              <w:rPr>
                <w:sz w:val="24"/>
                <w:szCs w:val="24"/>
              </w:rPr>
              <w:t>селективные</w:t>
            </w:r>
            <w:proofErr w:type="gramEnd"/>
            <w:r w:rsidRPr="007413D6">
              <w:rPr>
                <w:sz w:val="24"/>
                <w:szCs w:val="24"/>
              </w:rPr>
              <w:t xml:space="preserve"> блокаторы кальциевых каналов преимущественно с сосудистым эффектом</w:t>
            </w:r>
          </w:p>
          <w:p w:rsidR="00D3229D" w:rsidRPr="007413D6" w:rsidRDefault="00D3229D" w:rsidP="00D3229D">
            <w:pPr>
              <w:jc w:val="center"/>
              <w:rPr>
                <w:sz w:val="24"/>
                <w:szCs w:val="24"/>
              </w:rPr>
            </w:pP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С08СА</w:t>
            </w:r>
          </w:p>
        </w:tc>
        <w:tc>
          <w:tcPr>
            <w:tcW w:w="2977" w:type="dxa"/>
          </w:tcPr>
          <w:p w:rsidR="0093067D" w:rsidRPr="007413D6" w:rsidRDefault="0093067D" w:rsidP="007413D6">
            <w:pPr>
              <w:jc w:val="center"/>
              <w:rPr>
                <w:sz w:val="24"/>
                <w:szCs w:val="24"/>
              </w:rPr>
            </w:pPr>
            <w:r w:rsidRPr="007413D6">
              <w:rPr>
                <w:sz w:val="24"/>
                <w:szCs w:val="24"/>
              </w:rPr>
              <w:t>производные дигидропиридина</w:t>
            </w:r>
          </w:p>
        </w:tc>
        <w:tc>
          <w:tcPr>
            <w:tcW w:w="2386" w:type="dxa"/>
          </w:tcPr>
          <w:p w:rsidR="0093067D" w:rsidRPr="007413D6" w:rsidRDefault="0093067D" w:rsidP="007413D6">
            <w:pPr>
              <w:jc w:val="center"/>
              <w:rPr>
                <w:sz w:val="24"/>
                <w:szCs w:val="24"/>
              </w:rPr>
            </w:pPr>
            <w:r w:rsidRPr="007413D6">
              <w:rPr>
                <w:sz w:val="24"/>
                <w:szCs w:val="24"/>
              </w:rPr>
              <w:t>амлодипин</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0E3333">
        <w:trPr>
          <w:trHeight w:val="20"/>
          <w:jc w:val="center"/>
        </w:trPr>
        <w:tc>
          <w:tcPr>
            <w:tcW w:w="1489" w:type="dxa"/>
            <w:tcBorders>
              <w:bottom w:val="single" w:sz="4" w:space="0" w:color="auto"/>
            </w:tcBorders>
          </w:tcPr>
          <w:p w:rsidR="0093067D" w:rsidRPr="007413D6" w:rsidRDefault="0093067D" w:rsidP="007413D6">
            <w:pPr>
              <w:jc w:val="center"/>
              <w:rPr>
                <w:sz w:val="24"/>
                <w:szCs w:val="24"/>
              </w:rPr>
            </w:pPr>
          </w:p>
        </w:tc>
        <w:tc>
          <w:tcPr>
            <w:tcW w:w="2977" w:type="dxa"/>
            <w:tcBorders>
              <w:bottom w:val="single" w:sz="4" w:space="0" w:color="auto"/>
            </w:tcBorders>
          </w:tcPr>
          <w:p w:rsidR="0093067D" w:rsidRPr="007413D6" w:rsidRDefault="0093067D" w:rsidP="007413D6">
            <w:pPr>
              <w:jc w:val="center"/>
              <w:rPr>
                <w:sz w:val="24"/>
                <w:szCs w:val="24"/>
              </w:rPr>
            </w:pPr>
          </w:p>
        </w:tc>
        <w:tc>
          <w:tcPr>
            <w:tcW w:w="2386" w:type="dxa"/>
            <w:tcBorders>
              <w:bottom w:val="single" w:sz="4" w:space="0" w:color="auto"/>
            </w:tcBorders>
          </w:tcPr>
          <w:p w:rsidR="0093067D" w:rsidRPr="007413D6" w:rsidRDefault="0093067D" w:rsidP="007413D6">
            <w:pPr>
              <w:jc w:val="center"/>
              <w:rPr>
                <w:sz w:val="24"/>
                <w:szCs w:val="24"/>
              </w:rPr>
            </w:pPr>
            <w:r w:rsidRPr="007413D6">
              <w:rPr>
                <w:sz w:val="24"/>
                <w:szCs w:val="24"/>
              </w:rPr>
              <w:t>нимодипин</w:t>
            </w:r>
          </w:p>
        </w:tc>
        <w:tc>
          <w:tcPr>
            <w:tcW w:w="3212" w:type="dxa"/>
          </w:tcPr>
          <w:p w:rsidR="0093067D" w:rsidRPr="007413D6" w:rsidRDefault="0093067D" w:rsidP="007413D6">
            <w:pPr>
              <w:jc w:val="center"/>
              <w:rPr>
                <w:sz w:val="24"/>
                <w:szCs w:val="24"/>
              </w:rPr>
            </w:pPr>
            <w:r w:rsidRPr="007413D6">
              <w:rPr>
                <w:sz w:val="24"/>
                <w:szCs w:val="24"/>
              </w:rPr>
              <w:t>раствор для инфузий; таблетки, покрытые пленочной оболочкой</w:t>
            </w:r>
          </w:p>
        </w:tc>
      </w:tr>
      <w:tr w:rsidR="0093067D" w:rsidRPr="007413D6" w:rsidTr="000E3333">
        <w:trPr>
          <w:trHeight w:val="7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0E3333" w:rsidP="007413D6">
            <w:pPr>
              <w:jc w:val="center"/>
              <w:rPr>
                <w:sz w:val="24"/>
                <w:szCs w:val="24"/>
              </w:rPr>
            </w:pPr>
            <w:r w:rsidRPr="007413D6">
              <w:rPr>
                <w:sz w:val="24"/>
                <w:szCs w:val="24"/>
              </w:rPr>
              <w:t>нифедипин</w:t>
            </w:r>
          </w:p>
        </w:tc>
        <w:tc>
          <w:tcPr>
            <w:tcW w:w="3212" w:type="dxa"/>
            <w:vMerge w:val="restart"/>
          </w:tcPr>
          <w:p w:rsidR="0093067D" w:rsidRPr="007413D6" w:rsidRDefault="0093067D" w:rsidP="007413D6">
            <w:pPr>
              <w:jc w:val="center"/>
              <w:rPr>
                <w:sz w:val="24"/>
                <w:szCs w:val="24"/>
              </w:rPr>
            </w:pPr>
            <w:r w:rsidRPr="007413D6">
              <w:rPr>
                <w:sz w:val="24"/>
                <w:szCs w:val="24"/>
              </w:rPr>
              <w:t>драже;</w:t>
            </w:r>
          </w:p>
          <w:p w:rsidR="0093067D" w:rsidRPr="007413D6" w:rsidRDefault="0093067D" w:rsidP="007413D6">
            <w:pPr>
              <w:jc w:val="center"/>
              <w:rPr>
                <w:sz w:val="24"/>
                <w:szCs w:val="24"/>
              </w:rPr>
            </w:pPr>
            <w:r w:rsidRPr="007413D6">
              <w:rPr>
                <w:sz w:val="24"/>
                <w:szCs w:val="24"/>
              </w:rPr>
              <w:t>раствор для инфузий; 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пленочной оболочкой; таблетки с контролируемым высвобождением, покрытые оболочкой;</w:t>
            </w:r>
          </w:p>
          <w:p w:rsidR="0093067D" w:rsidRPr="007413D6" w:rsidRDefault="0093067D" w:rsidP="007413D6">
            <w:pPr>
              <w:jc w:val="center"/>
              <w:rPr>
                <w:sz w:val="24"/>
                <w:szCs w:val="24"/>
              </w:rPr>
            </w:pPr>
            <w:r w:rsidRPr="007413D6">
              <w:rPr>
                <w:sz w:val="24"/>
                <w:szCs w:val="24"/>
              </w:rPr>
              <w:t>таблетки с контролируемым высвобождением, покрытые пленочной оболочкой;</w:t>
            </w:r>
          </w:p>
          <w:p w:rsidR="0093067D" w:rsidRPr="007413D6" w:rsidRDefault="0093067D" w:rsidP="007413D6">
            <w:pPr>
              <w:jc w:val="center"/>
              <w:rPr>
                <w:sz w:val="24"/>
                <w:szCs w:val="24"/>
              </w:rPr>
            </w:pPr>
            <w:r w:rsidRPr="007413D6">
              <w:rPr>
                <w:sz w:val="24"/>
                <w:szCs w:val="24"/>
              </w:rPr>
              <w:t>таблетки рапид-ретард, покрытые оболочкой; таблетки с модифицированным высвобождением; таблетки с модифицированным высвобождением, покрытые оболочкой</w:t>
            </w:r>
          </w:p>
        </w:tc>
      </w:tr>
      <w:tr w:rsidR="0093067D" w:rsidRPr="007413D6" w:rsidTr="000E3333">
        <w:trPr>
          <w:trHeight w:val="20"/>
          <w:jc w:val="center"/>
        </w:trPr>
        <w:tc>
          <w:tcPr>
            <w:tcW w:w="1489" w:type="dxa"/>
            <w:tcBorders>
              <w:top w:val="nil"/>
            </w:tcBorders>
          </w:tcPr>
          <w:p w:rsidR="0093067D" w:rsidRPr="007413D6" w:rsidRDefault="0093067D" w:rsidP="007413D6">
            <w:pPr>
              <w:jc w:val="center"/>
              <w:rPr>
                <w:sz w:val="24"/>
                <w:szCs w:val="24"/>
              </w:rPr>
            </w:pPr>
          </w:p>
        </w:tc>
        <w:tc>
          <w:tcPr>
            <w:tcW w:w="2977" w:type="dxa"/>
            <w:tcBorders>
              <w:top w:val="nil"/>
            </w:tcBorders>
          </w:tcPr>
          <w:p w:rsidR="0093067D" w:rsidRPr="007413D6" w:rsidRDefault="0093067D" w:rsidP="007413D6">
            <w:pPr>
              <w:jc w:val="center"/>
              <w:rPr>
                <w:sz w:val="24"/>
                <w:szCs w:val="24"/>
              </w:rPr>
            </w:pPr>
          </w:p>
        </w:tc>
        <w:tc>
          <w:tcPr>
            <w:tcW w:w="2386" w:type="dxa"/>
            <w:tcBorders>
              <w:top w:val="nil"/>
            </w:tcBorders>
          </w:tcPr>
          <w:p w:rsidR="0093067D" w:rsidRPr="007413D6" w:rsidRDefault="0093067D" w:rsidP="007413D6">
            <w:pPr>
              <w:jc w:val="center"/>
              <w:rPr>
                <w:sz w:val="24"/>
                <w:szCs w:val="24"/>
              </w:rPr>
            </w:pPr>
          </w:p>
        </w:tc>
        <w:tc>
          <w:tcPr>
            <w:tcW w:w="3212" w:type="dxa"/>
            <w:vMerge/>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С08D</w:t>
            </w:r>
          </w:p>
        </w:tc>
        <w:tc>
          <w:tcPr>
            <w:tcW w:w="2977" w:type="dxa"/>
          </w:tcPr>
          <w:p w:rsidR="0093067D" w:rsidRPr="007413D6" w:rsidRDefault="0093067D" w:rsidP="007413D6">
            <w:pPr>
              <w:jc w:val="center"/>
              <w:rPr>
                <w:sz w:val="24"/>
                <w:szCs w:val="24"/>
              </w:rPr>
            </w:pPr>
            <w:proofErr w:type="gramStart"/>
            <w:r w:rsidRPr="007413D6">
              <w:rPr>
                <w:sz w:val="24"/>
                <w:szCs w:val="24"/>
              </w:rPr>
              <w:t>селективные</w:t>
            </w:r>
            <w:proofErr w:type="gramEnd"/>
            <w:r w:rsidRPr="007413D6">
              <w:rPr>
                <w:sz w:val="24"/>
                <w:szCs w:val="24"/>
              </w:rPr>
              <w:t xml:space="preserve"> блокаторы кальциевых каналов с прямым действием на сердце</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С08DA</w:t>
            </w:r>
          </w:p>
        </w:tc>
        <w:tc>
          <w:tcPr>
            <w:tcW w:w="2977" w:type="dxa"/>
          </w:tcPr>
          <w:p w:rsidR="0093067D" w:rsidRPr="007413D6" w:rsidRDefault="0093067D" w:rsidP="007413D6">
            <w:pPr>
              <w:jc w:val="center"/>
              <w:rPr>
                <w:sz w:val="24"/>
                <w:szCs w:val="24"/>
              </w:rPr>
            </w:pPr>
            <w:r w:rsidRPr="007413D6">
              <w:rPr>
                <w:sz w:val="24"/>
                <w:szCs w:val="24"/>
              </w:rPr>
              <w:t>производные фенилалкиламина</w:t>
            </w:r>
          </w:p>
        </w:tc>
        <w:tc>
          <w:tcPr>
            <w:tcW w:w="2386" w:type="dxa"/>
          </w:tcPr>
          <w:p w:rsidR="0093067D" w:rsidRPr="007413D6" w:rsidRDefault="0093067D" w:rsidP="007413D6">
            <w:pPr>
              <w:jc w:val="center"/>
              <w:rPr>
                <w:sz w:val="24"/>
                <w:szCs w:val="24"/>
              </w:rPr>
            </w:pPr>
            <w:r w:rsidRPr="007413D6">
              <w:rPr>
                <w:sz w:val="24"/>
                <w:szCs w:val="24"/>
              </w:rPr>
              <w:t>верапамил</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Default="0093067D" w:rsidP="007413D6">
            <w:pPr>
              <w:jc w:val="center"/>
              <w:rPr>
                <w:sz w:val="24"/>
                <w:szCs w:val="24"/>
              </w:rPr>
            </w:pPr>
            <w:r w:rsidRPr="007413D6">
              <w:rPr>
                <w:sz w:val="24"/>
                <w:szCs w:val="24"/>
              </w:rPr>
              <w:t>таблетки пролонгированного действия, покрытые пленочной оболочкой</w:t>
            </w:r>
          </w:p>
          <w:p w:rsidR="00D3229D" w:rsidRPr="007413D6" w:rsidRDefault="00D3229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С09</w:t>
            </w:r>
          </w:p>
        </w:tc>
        <w:tc>
          <w:tcPr>
            <w:tcW w:w="2977" w:type="dxa"/>
          </w:tcPr>
          <w:p w:rsidR="0093067D" w:rsidRPr="007413D6" w:rsidRDefault="0093067D" w:rsidP="007413D6">
            <w:pPr>
              <w:jc w:val="center"/>
              <w:rPr>
                <w:sz w:val="24"/>
                <w:szCs w:val="24"/>
              </w:rPr>
            </w:pPr>
            <w:r w:rsidRPr="007413D6">
              <w:rPr>
                <w:sz w:val="24"/>
                <w:szCs w:val="24"/>
              </w:rPr>
              <w:t>средства, действующие на ренин-ангиотензиновую систему</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С09А</w:t>
            </w:r>
          </w:p>
        </w:tc>
        <w:tc>
          <w:tcPr>
            <w:tcW w:w="2977" w:type="dxa"/>
          </w:tcPr>
          <w:p w:rsidR="0093067D" w:rsidRPr="007413D6" w:rsidRDefault="0093067D" w:rsidP="007413D6">
            <w:pPr>
              <w:jc w:val="center"/>
              <w:rPr>
                <w:sz w:val="24"/>
                <w:szCs w:val="24"/>
              </w:rPr>
            </w:pPr>
            <w:r w:rsidRPr="007413D6">
              <w:rPr>
                <w:sz w:val="24"/>
                <w:szCs w:val="24"/>
              </w:rPr>
              <w:t>ингибиторы АПФ</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С09АА</w:t>
            </w:r>
          </w:p>
        </w:tc>
        <w:tc>
          <w:tcPr>
            <w:tcW w:w="2977" w:type="dxa"/>
          </w:tcPr>
          <w:p w:rsidR="0093067D" w:rsidRPr="007413D6" w:rsidRDefault="0093067D" w:rsidP="007413D6">
            <w:pPr>
              <w:jc w:val="center"/>
              <w:rPr>
                <w:sz w:val="24"/>
                <w:szCs w:val="24"/>
              </w:rPr>
            </w:pPr>
            <w:r w:rsidRPr="007413D6">
              <w:rPr>
                <w:sz w:val="24"/>
                <w:szCs w:val="24"/>
              </w:rPr>
              <w:t>ингибиторы АПФ</w:t>
            </w:r>
          </w:p>
        </w:tc>
        <w:tc>
          <w:tcPr>
            <w:tcW w:w="2386" w:type="dxa"/>
          </w:tcPr>
          <w:p w:rsidR="0093067D" w:rsidRPr="007413D6" w:rsidRDefault="0093067D" w:rsidP="007413D6">
            <w:pPr>
              <w:jc w:val="center"/>
              <w:rPr>
                <w:sz w:val="24"/>
                <w:szCs w:val="24"/>
              </w:rPr>
            </w:pPr>
            <w:r w:rsidRPr="007413D6">
              <w:rPr>
                <w:sz w:val="24"/>
                <w:szCs w:val="24"/>
              </w:rPr>
              <w:t>каптоприл</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лизиноприл</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периндоприл</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эналаприл</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С09С</w:t>
            </w:r>
          </w:p>
        </w:tc>
        <w:tc>
          <w:tcPr>
            <w:tcW w:w="2977" w:type="dxa"/>
          </w:tcPr>
          <w:p w:rsidR="006C5946" w:rsidRDefault="0093067D" w:rsidP="007413D6">
            <w:pPr>
              <w:jc w:val="center"/>
              <w:rPr>
                <w:sz w:val="24"/>
                <w:szCs w:val="24"/>
              </w:rPr>
            </w:pPr>
            <w:r w:rsidRPr="007413D6">
              <w:rPr>
                <w:sz w:val="24"/>
                <w:szCs w:val="24"/>
              </w:rPr>
              <w:t>антагонисты</w:t>
            </w:r>
          </w:p>
          <w:p w:rsidR="0093067D" w:rsidRPr="007413D6" w:rsidRDefault="0093067D" w:rsidP="007413D6">
            <w:pPr>
              <w:jc w:val="center"/>
              <w:rPr>
                <w:sz w:val="24"/>
                <w:szCs w:val="24"/>
              </w:rPr>
            </w:pPr>
            <w:r w:rsidRPr="007413D6">
              <w:rPr>
                <w:sz w:val="24"/>
                <w:szCs w:val="24"/>
              </w:rPr>
              <w:t xml:space="preserve"> ангиотензина II</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С09СА</w:t>
            </w:r>
          </w:p>
        </w:tc>
        <w:tc>
          <w:tcPr>
            <w:tcW w:w="2977" w:type="dxa"/>
          </w:tcPr>
          <w:p w:rsidR="006C5946" w:rsidRDefault="0093067D" w:rsidP="007413D6">
            <w:pPr>
              <w:jc w:val="center"/>
              <w:rPr>
                <w:sz w:val="24"/>
                <w:szCs w:val="24"/>
              </w:rPr>
            </w:pPr>
            <w:r w:rsidRPr="007413D6">
              <w:rPr>
                <w:sz w:val="24"/>
                <w:szCs w:val="24"/>
              </w:rPr>
              <w:t>антагонисты</w:t>
            </w:r>
          </w:p>
          <w:p w:rsidR="0093067D" w:rsidRPr="007413D6" w:rsidRDefault="0093067D" w:rsidP="007413D6">
            <w:pPr>
              <w:jc w:val="center"/>
              <w:rPr>
                <w:sz w:val="24"/>
                <w:szCs w:val="24"/>
              </w:rPr>
            </w:pPr>
            <w:r w:rsidRPr="007413D6">
              <w:rPr>
                <w:sz w:val="24"/>
                <w:szCs w:val="24"/>
              </w:rPr>
              <w:t xml:space="preserve"> ангиотензина II</w:t>
            </w:r>
          </w:p>
        </w:tc>
        <w:tc>
          <w:tcPr>
            <w:tcW w:w="2386" w:type="dxa"/>
          </w:tcPr>
          <w:p w:rsidR="0093067D" w:rsidRPr="007413D6" w:rsidRDefault="0093067D" w:rsidP="007413D6">
            <w:pPr>
              <w:jc w:val="center"/>
              <w:rPr>
                <w:sz w:val="24"/>
                <w:szCs w:val="24"/>
              </w:rPr>
            </w:pPr>
            <w:r w:rsidRPr="007413D6">
              <w:rPr>
                <w:sz w:val="24"/>
                <w:szCs w:val="24"/>
              </w:rPr>
              <w:t>лозартан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C09DX</w:t>
            </w:r>
          </w:p>
        </w:tc>
        <w:tc>
          <w:tcPr>
            <w:tcW w:w="2977" w:type="dxa"/>
          </w:tcPr>
          <w:p w:rsidR="006C5946" w:rsidRDefault="0093067D" w:rsidP="007413D6">
            <w:pPr>
              <w:jc w:val="center"/>
              <w:rPr>
                <w:sz w:val="24"/>
                <w:szCs w:val="24"/>
              </w:rPr>
            </w:pPr>
            <w:r w:rsidRPr="007413D6">
              <w:rPr>
                <w:sz w:val="24"/>
                <w:szCs w:val="24"/>
              </w:rPr>
              <w:t>антагонисты</w:t>
            </w:r>
          </w:p>
          <w:p w:rsidR="006C5946" w:rsidRDefault="0093067D" w:rsidP="007413D6">
            <w:pPr>
              <w:jc w:val="center"/>
              <w:rPr>
                <w:sz w:val="24"/>
                <w:szCs w:val="24"/>
              </w:rPr>
            </w:pPr>
            <w:r w:rsidRPr="007413D6">
              <w:rPr>
                <w:sz w:val="24"/>
                <w:szCs w:val="24"/>
              </w:rPr>
              <w:t xml:space="preserve"> ангиотензина II</w:t>
            </w:r>
          </w:p>
          <w:p w:rsidR="0093067D" w:rsidRPr="007413D6" w:rsidRDefault="0093067D" w:rsidP="007413D6">
            <w:pPr>
              <w:jc w:val="center"/>
              <w:rPr>
                <w:sz w:val="24"/>
                <w:szCs w:val="24"/>
              </w:rPr>
            </w:pPr>
            <w:r w:rsidRPr="007413D6">
              <w:rPr>
                <w:sz w:val="24"/>
                <w:szCs w:val="24"/>
              </w:rPr>
              <w:t xml:space="preserve"> в комбинации с другими средствами</w:t>
            </w:r>
          </w:p>
        </w:tc>
        <w:tc>
          <w:tcPr>
            <w:tcW w:w="2386" w:type="dxa"/>
          </w:tcPr>
          <w:p w:rsidR="0093067D" w:rsidRPr="007413D6" w:rsidRDefault="0093067D" w:rsidP="007413D6">
            <w:pPr>
              <w:jc w:val="center"/>
              <w:rPr>
                <w:sz w:val="24"/>
                <w:szCs w:val="24"/>
              </w:rPr>
            </w:pPr>
            <w:r w:rsidRPr="007413D6">
              <w:rPr>
                <w:sz w:val="24"/>
                <w:szCs w:val="24"/>
              </w:rPr>
              <w:t>Амплодипин + валсартан + гидрохлоротиазид</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С10</w:t>
            </w:r>
          </w:p>
        </w:tc>
        <w:tc>
          <w:tcPr>
            <w:tcW w:w="2977" w:type="dxa"/>
          </w:tcPr>
          <w:p w:rsidR="0093067D" w:rsidRPr="007413D6" w:rsidRDefault="0093067D" w:rsidP="007413D6">
            <w:pPr>
              <w:jc w:val="center"/>
              <w:rPr>
                <w:sz w:val="24"/>
                <w:szCs w:val="24"/>
              </w:rPr>
            </w:pPr>
            <w:r w:rsidRPr="007413D6">
              <w:rPr>
                <w:sz w:val="24"/>
                <w:szCs w:val="24"/>
              </w:rPr>
              <w:t>гиполипидемические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С10А</w:t>
            </w:r>
          </w:p>
        </w:tc>
        <w:tc>
          <w:tcPr>
            <w:tcW w:w="2977" w:type="dxa"/>
          </w:tcPr>
          <w:p w:rsidR="0093067D" w:rsidRPr="007413D6" w:rsidRDefault="0093067D" w:rsidP="007413D6">
            <w:pPr>
              <w:jc w:val="center"/>
              <w:rPr>
                <w:sz w:val="24"/>
                <w:szCs w:val="24"/>
              </w:rPr>
            </w:pPr>
            <w:r w:rsidRPr="007413D6">
              <w:rPr>
                <w:sz w:val="24"/>
                <w:szCs w:val="24"/>
              </w:rPr>
              <w:t>гиполипидемические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С10АА</w:t>
            </w:r>
          </w:p>
        </w:tc>
        <w:tc>
          <w:tcPr>
            <w:tcW w:w="2977" w:type="dxa"/>
          </w:tcPr>
          <w:p w:rsidR="0093067D" w:rsidRPr="007413D6" w:rsidRDefault="0093067D" w:rsidP="007413D6">
            <w:pPr>
              <w:jc w:val="center"/>
              <w:rPr>
                <w:sz w:val="24"/>
                <w:szCs w:val="24"/>
              </w:rPr>
            </w:pPr>
            <w:r w:rsidRPr="007413D6">
              <w:rPr>
                <w:sz w:val="24"/>
                <w:szCs w:val="24"/>
              </w:rPr>
              <w:t>ингибиторы ГМГ-КоА-редуктазы</w:t>
            </w:r>
          </w:p>
        </w:tc>
        <w:tc>
          <w:tcPr>
            <w:tcW w:w="2386" w:type="dxa"/>
          </w:tcPr>
          <w:p w:rsidR="0093067D" w:rsidRPr="007413D6" w:rsidRDefault="0093067D" w:rsidP="007413D6">
            <w:pPr>
              <w:jc w:val="center"/>
              <w:rPr>
                <w:sz w:val="24"/>
                <w:szCs w:val="24"/>
              </w:rPr>
            </w:pPr>
            <w:r w:rsidRPr="007413D6">
              <w:rPr>
                <w:sz w:val="24"/>
                <w:szCs w:val="24"/>
              </w:rPr>
              <w:t>аторвастатин</w:t>
            </w:r>
          </w:p>
        </w:tc>
        <w:tc>
          <w:tcPr>
            <w:tcW w:w="3212" w:type="dxa"/>
            <w:vMerge w:val="restart"/>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p>
        </w:tc>
        <w:tc>
          <w:tcPr>
            <w:tcW w:w="3212" w:type="dxa"/>
            <w:vMerge/>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симвастатин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С10АВ</w:t>
            </w:r>
          </w:p>
        </w:tc>
        <w:tc>
          <w:tcPr>
            <w:tcW w:w="2977" w:type="dxa"/>
          </w:tcPr>
          <w:p w:rsidR="0093067D" w:rsidRPr="007413D6" w:rsidRDefault="0093067D" w:rsidP="007413D6">
            <w:pPr>
              <w:jc w:val="center"/>
              <w:rPr>
                <w:sz w:val="24"/>
                <w:szCs w:val="24"/>
              </w:rPr>
            </w:pPr>
            <w:r w:rsidRPr="007413D6">
              <w:rPr>
                <w:sz w:val="24"/>
                <w:szCs w:val="24"/>
              </w:rPr>
              <w:t>фибраты</w:t>
            </w:r>
          </w:p>
        </w:tc>
        <w:tc>
          <w:tcPr>
            <w:tcW w:w="2386" w:type="dxa"/>
          </w:tcPr>
          <w:p w:rsidR="0093067D" w:rsidRPr="007413D6" w:rsidRDefault="0093067D" w:rsidP="007413D6">
            <w:pPr>
              <w:jc w:val="center"/>
              <w:rPr>
                <w:sz w:val="24"/>
                <w:szCs w:val="24"/>
              </w:rPr>
            </w:pPr>
            <w:r w:rsidRPr="007413D6">
              <w:rPr>
                <w:sz w:val="24"/>
                <w:szCs w:val="24"/>
              </w:rPr>
              <w:t>фенофибрат</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w:t>
            </w:r>
          </w:p>
        </w:tc>
        <w:tc>
          <w:tcPr>
            <w:tcW w:w="2977" w:type="dxa"/>
          </w:tcPr>
          <w:p w:rsidR="0093067D" w:rsidRDefault="0093067D" w:rsidP="007413D6">
            <w:pPr>
              <w:jc w:val="center"/>
              <w:rPr>
                <w:sz w:val="24"/>
                <w:szCs w:val="24"/>
              </w:rPr>
            </w:pPr>
            <w:r w:rsidRPr="007413D6">
              <w:rPr>
                <w:sz w:val="24"/>
                <w:szCs w:val="24"/>
              </w:rPr>
              <w:t>дерматологические препараты</w:t>
            </w:r>
          </w:p>
          <w:p w:rsidR="006C5946" w:rsidRPr="007413D6" w:rsidRDefault="006C5946" w:rsidP="007413D6">
            <w:pPr>
              <w:jc w:val="center"/>
              <w:rPr>
                <w:sz w:val="24"/>
                <w:szCs w:val="24"/>
              </w:rPr>
            </w:pP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D01</w:t>
            </w:r>
          </w:p>
        </w:tc>
        <w:tc>
          <w:tcPr>
            <w:tcW w:w="2977" w:type="dxa"/>
          </w:tcPr>
          <w:p w:rsidR="0093067D" w:rsidRPr="007413D6" w:rsidRDefault="0093067D" w:rsidP="007413D6">
            <w:pPr>
              <w:jc w:val="center"/>
              <w:rPr>
                <w:sz w:val="24"/>
                <w:szCs w:val="24"/>
              </w:rPr>
            </w:pPr>
            <w:r w:rsidRPr="007413D6">
              <w:rPr>
                <w:sz w:val="24"/>
                <w:szCs w:val="24"/>
              </w:rPr>
              <w:t>противогрибковые препараты для лечения заболеваний кожи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D01А</w:t>
            </w:r>
          </w:p>
        </w:tc>
        <w:tc>
          <w:tcPr>
            <w:tcW w:w="2977" w:type="dxa"/>
          </w:tcPr>
          <w:p w:rsidR="0093067D" w:rsidRPr="007413D6" w:rsidRDefault="0093067D" w:rsidP="007413D6">
            <w:pPr>
              <w:jc w:val="center"/>
              <w:rPr>
                <w:sz w:val="24"/>
                <w:szCs w:val="24"/>
              </w:rPr>
            </w:pPr>
            <w:r w:rsidRPr="007413D6">
              <w:rPr>
                <w:sz w:val="24"/>
                <w:szCs w:val="24"/>
              </w:rPr>
              <w:t>противогрибковые препараты для местного применения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D01АЕ</w:t>
            </w:r>
          </w:p>
        </w:tc>
        <w:tc>
          <w:tcPr>
            <w:tcW w:w="2977" w:type="dxa"/>
          </w:tcPr>
          <w:p w:rsidR="0093067D" w:rsidRPr="007413D6" w:rsidRDefault="0093067D" w:rsidP="007413D6">
            <w:pPr>
              <w:jc w:val="center"/>
              <w:rPr>
                <w:sz w:val="24"/>
                <w:szCs w:val="24"/>
              </w:rPr>
            </w:pPr>
            <w:r w:rsidRPr="007413D6">
              <w:rPr>
                <w:sz w:val="24"/>
                <w:szCs w:val="24"/>
              </w:rPr>
              <w:t>прочие противогрибковые препараты для местного применения</w:t>
            </w:r>
          </w:p>
        </w:tc>
        <w:tc>
          <w:tcPr>
            <w:tcW w:w="2386" w:type="dxa"/>
          </w:tcPr>
          <w:p w:rsidR="0093067D" w:rsidRPr="007413D6" w:rsidRDefault="0093067D" w:rsidP="007413D6">
            <w:pPr>
              <w:jc w:val="center"/>
              <w:rPr>
                <w:sz w:val="24"/>
                <w:szCs w:val="24"/>
              </w:rPr>
            </w:pPr>
            <w:r w:rsidRPr="007413D6">
              <w:rPr>
                <w:sz w:val="24"/>
                <w:szCs w:val="24"/>
              </w:rPr>
              <w:t>салициловая кислота</w:t>
            </w:r>
          </w:p>
        </w:tc>
        <w:tc>
          <w:tcPr>
            <w:tcW w:w="3212" w:type="dxa"/>
          </w:tcPr>
          <w:p w:rsidR="0093067D" w:rsidRPr="007413D6" w:rsidRDefault="0093067D" w:rsidP="007413D6">
            <w:pPr>
              <w:jc w:val="center"/>
              <w:rPr>
                <w:sz w:val="24"/>
                <w:szCs w:val="24"/>
              </w:rPr>
            </w:pPr>
            <w:r w:rsidRPr="007413D6">
              <w:rPr>
                <w:sz w:val="24"/>
                <w:szCs w:val="24"/>
              </w:rPr>
              <w:t>мазь для наружного применения;</w:t>
            </w:r>
          </w:p>
          <w:p w:rsidR="0093067D" w:rsidRPr="007413D6" w:rsidRDefault="0093067D" w:rsidP="007413D6">
            <w:pPr>
              <w:jc w:val="center"/>
              <w:rPr>
                <w:sz w:val="24"/>
                <w:szCs w:val="24"/>
              </w:rPr>
            </w:pPr>
            <w:r w:rsidRPr="007413D6">
              <w:rPr>
                <w:sz w:val="24"/>
                <w:szCs w:val="24"/>
              </w:rPr>
              <w:t>раствор для наружного применения (спиртовой)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D06</w:t>
            </w:r>
          </w:p>
        </w:tc>
        <w:tc>
          <w:tcPr>
            <w:tcW w:w="2977" w:type="dxa"/>
          </w:tcPr>
          <w:p w:rsidR="0093067D" w:rsidRPr="007413D6" w:rsidRDefault="0093067D" w:rsidP="007413D6">
            <w:pPr>
              <w:jc w:val="center"/>
              <w:rPr>
                <w:sz w:val="24"/>
                <w:szCs w:val="24"/>
              </w:rPr>
            </w:pPr>
            <w:r w:rsidRPr="007413D6">
              <w:rPr>
                <w:sz w:val="24"/>
                <w:szCs w:val="24"/>
              </w:rPr>
              <w:t>антибиотики и противомикробные средства, применяемые в дерматологии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D06С</w:t>
            </w:r>
          </w:p>
        </w:tc>
        <w:tc>
          <w:tcPr>
            <w:tcW w:w="2977" w:type="dxa"/>
          </w:tcPr>
          <w:p w:rsidR="0093067D" w:rsidRPr="007413D6" w:rsidRDefault="0093067D" w:rsidP="007413D6">
            <w:pPr>
              <w:jc w:val="center"/>
              <w:rPr>
                <w:sz w:val="24"/>
                <w:szCs w:val="24"/>
              </w:rPr>
            </w:pPr>
            <w:r w:rsidRPr="007413D6">
              <w:rPr>
                <w:sz w:val="24"/>
                <w:szCs w:val="24"/>
              </w:rPr>
              <w:t>антибиотики</w:t>
            </w:r>
            <w:r w:rsidR="00A0519B">
              <w:rPr>
                <w:sz w:val="24"/>
                <w:szCs w:val="24"/>
              </w:rPr>
              <w:br/>
            </w:r>
            <w:r w:rsidRPr="007413D6">
              <w:rPr>
                <w:sz w:val="24"/>
                <w:szCs w:val="24"/>
              </w:rPr>
              <w:t xml:space="preserve"> в комбинации </w:t>
            </w:r>
            <w:proofErr w:type="gramStart"/>
            <w:r w:rsidRPr="007413D6">
              <w:rPr>
                <w:sz w:val="24"/>
                <w:szCs w:val="24"/>
              </w:rPr>
              <w:t>с</w:t>
            </w:r>
            <w:proofErr w:type="gramEnd"/>
          </w:p>
          <w:p w:rsidR="0093067D" w:rsidRPr="007413D6" w:rsidRDefault="0093067D" w:rsidP="007413D6">
            <w:pPr>
              <w:jc w:val="center"/>
              <w:rPr>
                <w:sz w:val="24"/>
                <w:szCs w:val="24"/>
              </w:rPr>
            </w:pPr>
            <w:r w:rsidRPr="007413D6">
              <w:rPr>
                <w:sz w:val="24"/>
                <w:szCs w:val="24"/>
              </w:rPr>
              <w:t>противомикробными средствами</w:t>
            </w:r>
          </w:p>
        </w:tc>
        <w:tc>
          <w:tcPr>
            <w:tcW w:w="2386" w:type="dxa"/>
          </w:tcPr>
          <w:p w:rsidR="0093067D" w:rsidRPr="007413D6" w:rsidRDefault="0093067D" w:rsidP="007413D6">
            <w:pPr>
              <w:jc w:val="center"/>
              <w:rPr>
                <w:sz w:val="24"/>
                <w:szCs w:val="24"/>
              </w:rPr>
            </w:pPr>
            <w:r w:rsidRPr="007413D6">
              <w:rPr>
                <w:sz w:val="24"/>
                <w:szCs w:val="24"/>
              </w:rPr>
              <w:t>Диоксометил</w:t>
            </w:r>
            <w:r w:rsidR="001B1623" w:rsidRPr="007413D6">
              <w:rPr>
                <w:sz w:val="24"/>
                <w:szCs w:val="24"/>
              </w:rPr>
              <w:t>-</w:t>
            </w:r>
            <w:r w:rsidRPr="007413D6">
              <w:rPr>
                <w:sz w:val="24"/>
                <w:szCs w:val="24"/>
              </w:rPr>
              <w:t>тетрагидро</w:t>
            </w:r>
            <w:proofErr w:type="gramStart"/>
            <w:r w:rsidRPr="007413D6">
              <w:rPr>
                <w:sz w:val="24"/>
                <w:szCs w:val="24"/>
              </w:rPr>
              <w:t>п-</w:t>
            </w:r>
            <w:proofErr w:type="gramEnd"/>
            <w:r w:rsidRPr="007413D6">
              <w:rPr>
                <w:sz w:val="24"/>
                <w:szCs w:val="24"/>
              </w:rPr>
              <w:t xml:space="preserve"> иримидин + сульфадиметоксин + тримекаин + хлорамфеникол</w:t>
            </w:r>
          </w:p>
        </w:tc>
        <w:tc>
          <w:tcPr>
            <w:tcW w:w="3212" w:type="dxa"/>
          </w:tcPr>
          <w:p w:rsidR="0093067D" w:rsidRPr="007413D6" w:rsidRDefault="0093067D" w:rsidP="007413D6">
            <w:pPr>
              <w:jc w:val="center"/>
              <w:rPr>
                <w:sz w:val="24"/>
                <w:szCs w:val="24"/>
              </w:rPr>
            </w:pPr>
            <w:r w:rsidRPr="007413D6">
              <w:rPr>
                <w:sz w:val="24"/>
                <w:szCs w:val="24"/>
              </w:rPr>
              <w:t>мазь для наружного применения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D07</w:t>
            </w:r>
          </w:p>
        </w:tc>
        <w:tc>
          <w:tcPr>
            <w:tcW w:w="2977" w:type="dxa"/>
          </w:tcPr>
          <w:p w:rsidR="0093067D" w:rsidRPr="007413D6" w:rsidRDefault="0093067D" w:rsidP="007413D6">
            <w:pPr>
              <w:jc w:val="center"/>
              <w:rPr>
                <w:sz w:val="24"/>
                <w:szCs w:val="24"/>
              </w:rPr>
            </w:pPr>
            <w:proofErr w:type="gramStart"/>
            <w:r w:rsidRPr="007413D6">
              <w:rPr>
                <w:sz w:val="24"/>
                <w:szCs w:val="24"/>
              </w:rPr>
              <w:t>глюкокортикоиды, применяемые в дерматологии</w:t>
            </w:r>
            <w:proofErr w:type="gramEnd"/>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D07А</w:t>
            </w:r>
          </w:p>
        </w:tc>
        <w:tc>
          <w:tcPr>
            <w:tcW w:w="2977" w:type="dxa"/>
          </w:tcPr>
          <w:p w:rsidR="0093067D" w:rsidRPr="007413D6" w:rsidRDefault="0093067D" w:rsidP="007413D6">
            <w:pPr>
              <w:jc w:val="center"/>
              <w:rPr>
                <w:sz w:val="24"/>
                <w:szCs w:val="24"/>
              </w:rPr>
            </w:pPr>
            <w:r w:rsidRPr="007413D6">
              <w:rPr>
                <w:sz w:val="24"/>
                <w:szCs w:val="24"/>
              </w:rPr>
              <w:t>глюкокортикоиды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D07АА</w:t>
            </w:r>
          </w:p>
        </w:tc>
        <w:tc>
          <w:tcPr>
            <w:tcW w:w="2977" w:type="dxa"/>
          </w:tcPr>
          <w:p w:rsidR="0093067D" w:rsidRPr="007413D6" w:rsidRDefault="0093067D" w:rsidP="007413D6">
            <w:pPr>
              <w:jc w:val="center"/>
              <w:rPr>
                <w:sz w:val="24"/>
                <w:szCs w:val="24"/>
              </w:rPr>
            </w:pPr>
            <w:r w:rsidRPr="007413D6">
              <w:rPr>
                <w:sz w:val="24"/>
                <w:szCs w:val="24"/>
              </w:rPr>
              <w:t>глюкокортикоиды с низкой активностью (группа I)</w:t>
            </w:r>
          </w:p>
        </w:tc>
        <w:tc>
          <w:tcPr>
            <w:tcW w:w="2386" w:type="dxa"/>
          </w:tcPr>
          <w:p w:rsidR="0093067D" w:rsidRPr="007413D6" w:rsidRDefault="0093067D" w:rsidP="007413D6">
            <w:pPr>
              <w:jc w:val="center"/>
              <w:rPr>
                <w:sz w:val="24"/>
                <w:szCs w:val="24"/>
              </w:rPr>
            </w:pPr>
            <w:r w:rsidRPr="007413D6">
              <w:rPr>
                <w:sz w:val="24"/>
                <w:szCs w:val="24"/>
              </w:rPr>
              <w:t>метилпреднизолона ацепонат</w:t>
            </w:r>
          </w:p>
        </w:tc>
        <w:tc>
          <w:tcPr>
            <w:tcW w:w="3212" w:type="dxa"/>
          </w:tcPr>
          <w:p w:rsidR="0093067D" w:rsidRPr="007413D6" w:rsidRDefault="0093067D" w:rsidP="007413D6">
            <w:pPr>
              <w:jc w:val="center"/>
              <w:rPr>
                <w:sz w:val="24"/>
                <w:szCs w:val="24"/>
              </w:rPr>
            </w:pPr>
            <w:r w:rsidRPr="007413D6">
              <w:rPr>
                <w:sz w:val="24"/>
                <w:szCs w:val="24"/>
              </w:rPr>
              <w:t>крем для наружного применения;</w:t>
            </w:r>
          </w:p>
          <w:p w:rsidR="0093067D" w:rsidRPr="007413D6" w:rsidRDefault="0093067D" w:rsidP="007413D6">
            <w:pPr>
              <w:jc w:val="center"/>
              <w:rPr>
                <w:sz w:val="24"/>
                <w:szCs w:val="24"/>
              </w:rPr>
            </w:pPr>
            <w:r w:rsidRPr="007413D6">
              <w:rPr>
                <w:sz w:val="24"/>
                <w:szCs w:val="24"/>
              </w:rPr>
              <w:t>мазь для наружного применения;</w:t>
            </w:r>
          </w:p>
          <w:p w:rsidR="0093067D" w:rsidRPr="007413D6" w:rsidRDefault="0093067D" w:rsidP="007413D6">
            <w:pPr>
              <w:jc w:val="center"/>
              <w:rPr>
                <w:sz w:val="24"/>
                <w:szCs w:val="24"/>
              </w:rPr>
            </w:pPr>
            <w:r w:rsidRPr="007413D6">
              <w:rPr>
                <w:sz w:val="24"/>
                <w:szCs w:val="24"/>
              </w:rPr>
              <w:t>мазь для наружного применения (жирная);</w:t>
            </w:r>
          </w:p>
          <w:p w:rsidR="0093067D" w:rsidRPr="007413D6" w:rsidRDefault="0093067D" w:rsidP="007413D6">
            <w:pPr>
              <w:jc w:val="center"/>
              <w:rPr>
                <w:sz w:val="24"/>
                <w:szCs w:val="24"/>
              </w:rPr>
            </w:pPr>
            <w:r w:rsidRPr="007413D6">
              <w:rPr>
                <w:sz w:val="24"/>
                <w:szCs w:val="24"/>
              </w:rPr>
              <w:t>эмульсия для наружного применения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D07АС</w:t>
            </w:r>
          </w:p>
        </w:tc>
        <w:tc>
          <w:tcPr>
            <w:tcW w:w="2977" w:type="dxa"/>
          </w:tcPr>
          <w:p w:rsidR="0093067D" w:rsidRPr="007413D6" w:rsidRDefault="0093067D" w:rsidP="007413D6">
            <w:pPr>
              <w:jc w:val="center"/>
              <w:rPr>
                <w:sz w:val="24"/>
                <w:szCs w:val="24"/>
              </w:rPr>
            </w:pPr>
            <w:r w:rsidRPr="007413D6">
              <w:rPr>
                <w:sz w:val="24"/>
                <w:szCs w:val="24"/>
              </w:rPr>
              <w:t>глюкокортикоиды с высокой активностью (группа III)</w:t>
            </w:r>
          </w:p>
        </w:tc>
        <w:tc>
          <w:tcPr>
            <w:tcW w:w="2386" w:type="dxa"/>
          </w:tcPr>
          <w:p w:rsidR="0093067D" w:rsidRPr="007413D6" w:rsidRDefault="0093067D" w:rsidP="007413D6">
            <w:pPr>
              <w:jc w:val="center"/>
              <w:rPr>
                <w:sz w:val="24"/>
                <w:szCs w:val="24"/>
              </w:rPr>
            </w:pPr>
            <w:r w:rsidRPr="007413D6">
              <w:rPr>
                <w:sz w:val="24"/>
                <w:szCs w:val="24"/>
              </w:rPr>
              <w:t>мометазон</w:t>
            </w:r>
          </w:p>
        </w:tc>
        <w:tc>
          <w:tcPr>
            <w:tcW w:w="3212" w:type="dxa"/>
          </w:tcPr>
          <w:p w:rsidR="0093067D" w:rsidRPr="007413D6" w:rsidRDefault="0093067D" w:rsidP="007413D6">
            <w:pPr>
              <w:jc w:val="center"/>
              <w:rPr>
                <w:sz w:val="24"/>
                <w:szCs w:val="24"/>
              </w:rPr>
            </w:pPr>
            <w:r w:rsidRPr="007413D6">
              <w:rPr>
                <w:sz w:val="24"/>
                <w:szCs w:val="24"/>
              </w:rPr>
              <w:t>крем для наружного применения;</w:t>
            </w:r>
          </w:p>
          <w:p w:rsidR="0093067D" w:rsidRPr="007413D6" w:rsidRDefault="0093067D" w:rsidP="007413D6">
            <w:pPr>
              <w:jc w:val="center"/>
              <w:rPr>
                <w:sz w:val="24"/>
                <w:szCs w:val="24"/>
              </w:rPr>
            </w:pPr>
            <w:r w:rsidRPr="007413D6">
              <w:rPr>
                <w:sz w:val="24"/>
                <w:szCs w:val="24"/>
              </w:rPr>
              <w:t>мазь для наружного применения;</w:t>
            </w:r>
          </w:p>
          <w:p w:rsidR="0093067D" w:rsidRPr="007413D6" w:rsidRDefault="0093067D" w:rsidP="007413D6">
            <w:pPr>
              <w:jc w:val="center"/>
              <w:rPr>
                <w:sz w:val="24"/>
                <w:szCs w:val="24"/>
              </w:rPr>
            </w:pPr>
            <w:r w:rsidRPr="007413D6">
              <w:rPr>
                <w:sz w:val="24"/>
                <w:szCs w:val="24"/>
              </w:rPr>
              <w:t>раствор для наружного применения;</w:t>
            </w:r>
          </w:p>
          <w:p w:rsidR="0093067D" w:rsidRPr="007413D6" w:rsidRDefault="0093067D" w:rsidP="007413D6">
            <w:pPr>
              <w:jc w:val="center"/>
              <w:rPr>
                <w:sz w:val="24"/>
                <w:szCs w:val="24"/>
              </w:rPr>
            </w:pPr>
            <w:r w:rsidRPr="007413D6">
              <w:rPr>
                <w:sz w:val="24"/>
                <w:szCs w:val="24"/>
              </w:rPr>
              <w:t>спрей назальный дозированный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D08</w:t>
            </w:r>
          </w:p>
        </w:tc>
        <w:tc>
          <w:tcPr>
            <w:tcW w:w="2977" w:type="dxa"/>
          </w:tcPr>
          <w:p w:rsidR="0093067D" w:rsidRPr="007413D6" w:rsidRDefault="0093067D" w:rsidP="007413D6">
            <w:pPr>
              <w:jc w:val="center"/>
              <w:rPr>
                <w:sz w:val="24"/>
                <w:szCs w:val="24"/>
              </w:rPr>
            </w:pPr>
            <w:r w:rsidRPr="007413D6">
              <w:rPr>
                <w:sz w:val="24"/>
                <w:szCs w:val="24"/>
              </w:rPr>
              <w:t>антисептики и дезинфицирующие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D08А</w:t>
            </w:r>
          </w:p>
        </w:tc>
        <w:tc>
          <w:tcPr>
            <w:tcW w:w="2977" w:type="dxa"/>
          </w:tcPr>
          <w:p w:rsidR="0093067D" w:rsidRPr="007413D6" w:rsidRDefault="0093067D" w:rsidP="007413D6">
            <w:pPr>
              <w:jc w:val="center"/>
              <w:rPr>
                <w:sz w:val="24"/>
                <w:szCs w:val="24"/>
              </w:rPr>
            </w:pPr>
            <w:r w:rsidRPr="007413D6">
              <w:rPr>
                <w:sz w:val="24"/>
                <w:szCs w:val="24"/>
              </w:rPr>
              <w:t>антисептики и дезинфицирующие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D08АС</w:t>
            </w:r>
          </w:p>
        </w:tc>
        <w:tc>
          <w:tcPr>
            <w:tcW w:w="2977" w:type="dxa"/>
          </w:tcPr>
          <w:p w:rsidR="0093067D" w:rsidRPr="007413D6" w:rsidRDefault="0093067D" w:rsidP="007413D6">
            <w:pPr>
              <w:jc w:val="center"/>
              <w:rPr>
                <w:sz w:val="24"/>
                <w:szCs w:val="24"/>
              </w:rPr>
            </w:pPr>
            <w:r w:rsidRPr="007413D6">
              <w:rPr>
                <w:sz w:val="24"/>
                <w:szCs w:val="24"/>
              </w:rPr>
              <w:t>бигуниды и амидины</w:t>
            </w:r>
          </w:p>
        </w:tc>
        <w:tc>
          <w:tcPr>
            <w:tcW w:w="2386" w:type="dxa"/>
          </w:tcPr>
          <w:p w:rsidR="0093067D" w:rsidRPr="007413D6" w:rsidRDefault="0093067D" w:rsidP="007413D6">
            <w:pPr>
              <w:jc w:val="center"/>
              <w:rPr>
                <w:sz w:val="24"/>
                <w:szCs w:val="24"/>
              </w:rPr>
            </w:pPr>
            <w:r w:rsidRPr="007413D6">
              <w:rPr>
                <w:sz w:val="24"/>
                <w:szCs w:val="24"/>
              </w:rPr>
              <w:t>хлоргексидин</w:t>
            </w:r>
          </w:p>
        </w:tc>
        <w:tc>
          <w:tcPr>
            <w:tcW w:w="3212" w:type="dxa"/>
          </w:tcPr>
          <w:p w:rsidR="0093067D" w:rsidRPr="007413D6" w:rsidRDefault="0093067D" w:rsidP="007413D6">
            <w:pPr>
              <w:jc w:val="center"/>
              <w:rPr>
                <w:sz w:val="24"/>
                <w:szCs w:val="24"/>
              </w:rPr>
            </w:pPr>
            <w:r w:rsidRPr="007413D6">
              <w:rPr>
                <w:sz w:val="24"/>
                <w:szCs w:val="24"/>
              </w:rPr>
              <w:t>гель для местного и наружного применения;</w:t>
            </w:r>
          </w:p>
          <w:p w:rsidR="0093067D" w:rsidRPr="007413D6" w:rsidRDefault="0093067D" w:rsidP="007413D6">
            <w:pPr>
              <w:jc w:val="center"/>
              <w:rPr>
                <w:sz w:val="24"/>
                <w:szCs w:val="24"/>
              </w:rPr>
            </w:pPr>
            <w:r w:rsidRPr="007413D6">
              <w:rPr>
                <w:sz w:val="24"/>
                <w:szCs w:val="24"/>
              </w:rPr>
              <w:t>раствор для местного применения;</w:t>
            </w:r>
          </w:p>
          <w:p w:rsidR="0093067D" w:rsidRPr="007413D6" w:rsidRDefault="0093067D" w:rsidP="007413D6">
            <w:pPr>
              <w:jc w:val="center"/>
              <w:rPr>
                <w:sz w:val="24"/>
                <w:szCs w:val="24"/>
              </w:rPr>
            </w:pPr>
            <w:r w:rsidRPr="007413D6">
              <w:rPr>
                <w:sz w:val="24"/>
                <w:szCs w:val="24"/>
              </w:rPr>
              <w:t>раствор для местного и наружного применения;</w:t>
            </w:r>
          </w:p>
          <w:p w:rsidR="0093067D" w:rsidRPr="007413D6" w:rsidRDefault="0093067D" w:rsidP="007413D6">
            <w:pPr>
              <w:jc w:val="center"/>
              <w:rPr>
                <w:sz w:val="24"/>
                <w:szCs w:val="24"/>
              </w:rPr>
            </w:pPr>
            <w:r w:rsidRPr="007413D6">
              <w:rPr>
                <w:sz w:val="24"/>
                <w:szCs w:val="24"/>
              </w:rPr>
              <w:t>раствор для наружного применения;</w:t>
            </w:r>
          </w:p>
          <w:p w:rsidR="0093067D" w:rsidRPr="007413D6" w:rsidRDefault="0093067D" w:rsidP="007413D6">
            <w:pPr>
              <w:jc w:val="center"/>
              <w:rPr>
                <w:sz w:val="24"/>
                <w:szCs w:val="24"/>
              </w:rPr>
            </w:pPr>
            <w:r w:rsidRPr="007413D6">
              <w:rPr>
                <w:sz w:val="24"/>
                <w:szCs w:val="24"/>
              </w:rPr>
              <w:t>раствор для наружного применения (спиртовой);</w:t>
            </w:r>
          </w:p>
          <w:p w:rsidR="0093067D" w:rsidRPr="007413D6" w:rsidRDefault="0093067D" w:rsidP="007413D6">
            <w:pPr>
              <w:jc w:val="center"/>
              <w:rPr>
                <w:sz w:val="24"/>
                <w:szCs w:val="24"/>
              </w:rPr>
            </w:pPr>
            <w:r w:rsidRPr="007413D6">
              <w:rPr>
                <w:sz w:val="24"/>
                <w:szCs w:val="24"/>
              </w:rPr>
              <w:t>спрей для наружного применения (</w:t>
            </w:r>
            <w:proofErr w:type="gramStart"/>
            <w:r w:rsidRPr="007413D6">
              <w:rPr>
                <w:sz w:val="24"/>
                <w:szCs w:val="24"/>
              </w:rPr>
              <w:t>спиртовой</w:t>
            </w:r>
            <w:proofErr w:type="gramEnd"/>
            <w:r w:rsidRPr="007413D6">
              <w:rPr>
                <w:sz w:val="24"/>
                <w:szCs w:val="24"/>
              </w:rPr>
              <w:t>);</w:t>
            </w:r>
          </w:p>
          <w:p w:rsidR="0093067D" w:rsidRDefault="0093067D" w:rsidP="007413D6">
            <w:pPr>
              <w:jc w:val="center"/>
              <w:rPr>
                <w:sz w:val="24"/>
                <w:szCs w:val="24"/>
              </w:rPr>
            </w:pPr>
            <w:r w:rsidRPr="007413D6">
              <w:rPr>
                <w:sz w:val="24"/>
                <w:szCs w:val="24"/>
              </w:rPr>
              <w:t>суппозитории вагинальные</w:t>
            </w:r>
          </w:p>
          <w:p w:rsidR="000E3333" w:rsidRDefault="000E3333" w:rsidP="007413D6">
            <w:pPr>
              <w:jc w:val="center"/>
              <w:rPr>
                <w:sz w:val="24"/>
                <w:szCs w:val="24"/>
              </w:rPr>
            </w:pPr>
          </w:p>
          <w:p w:rsidR="000E3333" w:rsidRPr="007413D6" w:rsidRDefault="000E3333"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D08AG</w:t>
            </w:r>
          </w:p>
        </w:tc>
        <w:tc>
          <w:tcPr>
            <w:tcW w:w="2977" w:type="dxa"/>
          </w:tcPr>
          <w:p w:rsidR="0093067D" w:rsidRPr="007413D6" w:rsidRDefault="0093067D" w:rsidP="007413D6">
            <w:pPr>
              <w:jc w:val="center"/>
              <w:rPr>
                <w:sz w:val="24"/>
                <w:szCs w:val="24"/>
              </w:rPr>
            </w:pPr>
            <w:r w:rsidRPr="007413D6">
              <w:rPr>
                <w:sz w:val="24"/>
                <w:szCs w:val="24"/>
              </w:rPr>
              <w:t>препараты йода</w:t>
            </w:r>
          </w:p>
        </w:tc>
        <w:tc>
          <w:tcPr>
            <w:tcW w:w="2386" w:type="dxa"/>
          </w:tcPr>
          <w:p w:rsidR="0093067D" w:rsidRPr="007413D6" w:rsidRDefault="0093067D" w:rsidP="007413D6">
            <w:pPr>
              <w:jc w:val="center"/>
              <w:rPr>
                <w:sz w:val="24"/>
                <w:szCs w:val="24"/>
              </w:rPr>
            </w:pPr>
            <w:r w:rsidRPr="007413D6">
              <w:rPr>
                <w:sz w:val="24"/>
                <w:szCs w:val="24"/>
              </w:rPr>
              <w:t>повидон-йод</w:t>
            </w:r>
          </w:p>
        </w:tc>
        <w:tc>
          <w:tcPr>
            <w:tcW w:w="3212" w:type="dxa"/>
          </w:tcPr>
          <w:p w:rsidR="0093067D" w:rsidRPr="007413D6" w:rsidRDefault="0093067D" w:rsidP="007413D6">
            <w:pPr>
              <w:jc w:val="center"/>
              <w:rPr>
                <w:sz w:val="24"/>
                <w:szCs w:val="24"/>
              </w:rPr>
            </w:pPr>
            <w:r w:rsidRPr="007413D6">
              <w:rPr>
                <w:sz w:val="24"/>
                <w:szCs w:val="24"/>
              </w:rPr>
              <w:t>раствор для местного и наружного применения;</w:t>
            </w:r>
          </w:p>
          <w:p w:rsidR="0093067D" w:rsidRPr="007413D6" w:rsidRDefault="0093067D" w:rsidP="007413D6">
            <w:pPr>
              <w:jc w:val="center"/>
              <w:rPr>
                <w:sz w:val="24"/>
                <w:szCs w:val="24"/>
              </w:rPr>
            </w:pPr>
            <w:r w:rsidRPr="007413D6">
              <w:rPr>
                <w:sz w:val="24"/>
                <w:szCs w:val="24"/>
              </w:rPr>
              <w:t>раствор для наружного применения;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D08AX</w:t>
            </w:r>
          </w:p>
        </w:tc>
        <w:tc>
          <w:tcPr>
            <w:tcW w:w="2977" w:type="dxa"/>
          </w:tcPr>
          <w:p w:rsidR="0093067D" w:rsidRPr="007413D6" w:rsidRDefault="0093067D" w:rsidP="007413D6">
            <w:pPr>
              <w:jc w:val="center"/>
              <w:rPr>
                <w:sz w:val="24"/>
                <w:szCs w:val="24"/>
              </w:rPr>
            </w:pPr>
            <w:r w:rsidRPr="007413D6">
              <w:rPr>
                <w:sz w:val="24"/>
                <w:szCs w:val="24"/>
              </w:rPr>
              <w:t>другие антисептики и дезинфицирующие средства</w:t>
            </w:r>
          </w:p>
        </w:tc>
        <w:tc>
          <w:tcPr>
            <w:tcW w:w="2386" w:type="dxa"/>
          </w:tcPr>
          <w:p w:rsidR="0093067D" w:rsidRPr="007413D6" w:rsidRDefault="0093067D" w:rsidP="007413D6">
            <w:pPr>
              <w:jc w:val="center"/>
              <w:rPr>
                <w:sz w:val="24"/>
                <w:szCs w:val="24"/>
              </w:rPr>
            </w:pPr>
            <w:r w:rsidRPr="007413D6">
              <w:rPr>
                <w:sz w:val="24"/>
                <w:szCs w:val="24"/>
              </w:rPr>
              <w:t>водорода пероксид</w:t>
            </w:r>
          </w:p>
        </w:tc>
        <w:tc>
          <w:tcPr>
            <w:tcW w:w="3212" w:type="dxa"/>
          </w:tcPr>
          <w:p w:rsidR="0093067D" w:rsidRPr="007413D6" w:rsidRDefault="0093067D" w:rsidP="007413D6">
            <w:pPr>
              <w:jc w:val="center"/>
              <w:rPr>
                <w:sz w:val="24"/>
                <w:szCs w:val="24"/>
              </w:rPr>
            </w:pPr>
            <w:r w:rsidRPr="007413D6">
              <w:rPr>
                <w:sz w:val="24"/>
                <w:szCs w:val="24"/>
              </w:rPr>
              <w:t>раствор для наружного применения;</w:t>
            </w:r>
          </w:p>
          <w:p w:rsidR="0093067D" w:rsidRPr="007413D6" w:rsidRDefault="0093067D" w:rsidP="007413D6">
            <w:pPr>
              <w:jc w:val="center"/>
              <w:rPr>
                <w:sz w:val="24"/>
                <w:szCs w:val="24"/>
              </w:rPr>
            </w:pPr>
            <w:r w:rsidRPr="007413D6">
              <w:rPr>
                <w:sz w:val="24"/>
                <w:szCs w:val="24"/>
              </w:rPr>
              <w:t>раствор для местного и наружного применения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калия перманганат</w:t>
            </w:r>
          </w:p>
        </w:tc>
        <w:tc>
          <w:tcPr>
            <w:tcW w:w="3212" w:type="dxa"/>
          </w:tcPr>
          <w:p w:rsidR="0093067D" w:rsidRPr="007413D6" w:rsidRDefault="0093067D" w:rsidP="007413D6">
            <w:pPr>
              <w:jc w:val="center"/>
              <w:rPr>
                <w:sz w:val="24"/>
                <w:szCs w:val="24"/>
              </w:rPr>
            </w:pPr>
            <w:r w:rsidRPr="007413D6">
              <w:rPr>
                <w:sz w:val="24"/>
                <w:szCs w:val="24"/>
              </w:rPr>
              <w:t>порошок для приготовления раствора для местного и наружного применения;</w:t>
            </w:r>
          </w:p>
          <w:p w:rsidR="0093067D" w:rsidRPr="007413D6" w:rsidRDefault="0093067D" w:rsidP="007413D6">
            <w:pPr>
              <w:jc w:val="center"/>
              <w:rPr>
                <w:sz w:val="24"/>
                <w:szCs w:val="24"/>
              </w:rPr>
            </w:pPr>
            <w:r w:rsidRPr="007413D6">
              <w:rPr>
                <w:sz w:val="24"/>
                <w:szCs w:val="24"/>
              </w:rPr>
              <w:t>порошок для приготовления раствора для наружного применения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этанол</w:t>
            </w:r>
          </w:p>
        </w:tc>
        <w:tc>
          <w:tcPr>
            <w:tcW w:w="3212" w:type="dxa"/>
          </w:tcPr>
          <w:p w:rsidR="0093067D" w:rsidRPr="007413D6" w:rsidRDefault="0093067D" w:rsidP="007413D6">
            <w:pPr>
              <w:jc w:val="center"/>
              <w:rPr>
                <w:sz w:val="24"/>
                <w:szCs w:val="24"/>
              </w:rPr>
            </w:pPr>
            <w:r w:rsidRPr="007413D6">
              <w:rPr>
                <w:sz w:val="24"/>
                <w:szCs w:val="24"/>
              </w:rPr>
              <w:t>раствор для наружного применения;</w:t>
            </w:r>
          </w:p>
          <w:p w:rsidR="0093067D" w:rsidRPr="007413D6" w:rsidRDefault="0093067D" w:rsidP="007413D6">
            <w:pPr>
              <w:jc w:val="center"/>
              <w:rPr>
                <w:sz w:val="24"/>
                <w:szCs w:val="24"/>
              </w:rPr>
            </w:pPr>
            <w:r w:rsidRPr="007413D6">
              <w:rPr>
                <w:sz w:val="24"/>
                <w:szCs w:val="24"/>
              </w:rPr>
              <w:t>раствор для наружного применения (спиртовой);</w:t>
            </w:r>
          </w:p>
          <w:p w:rsidR="0093067D" w:rsidRPr="007413D6" w:rsidRDefault="0093067D" w:rsidP="007413D6">
            <w:pPr>
              <w:jc w:val="center"/>
              <w:rPr>
                <w:sz w:val="24"/>
                <w:szCs w:val="24"/>
              </w:rPr>
            </w:pPr>
            <w:r w:rsidRPr="007413D6">
              <w:rPr>
                <w:sz w:val="24"/>
                <w:szCs w:val="24"/>
              </w:rPr>
              <w:t>раствор для наружного применения и приготовления лекарственных форм</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D11</w:t>
            </w:r>
          </w:p>
        </w:tc>
        <w:tc>
          <w:tcPr>
            <w:tcW w:w="2977" w:type="dxa"/>
          </w:tcPr>
          <w:p w:rsidR="0093067D" w:rsidRPr="007413D6" w:rsidRDefault="0093067D" w:rsidP="007413D6">
            <w:pPr>
              <w:jc w:val="center"/>
              <w:rPr>
                <w:sz w:val="24"/>
                <w:szCs w:val="24"/>
              </w:rPr>
            </w:pPr>
            <w:r w:rsidRPr="007413D6">
              <w:rPr>
                <w:sz w:val="24"/>
                <w:szCs w:val="24"/>
              </w:rPr>
              <w:t>другие дерматологические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D11A</w:t>
            </w:r>
          </w:p>
        </w:tc>
        <w:tc>
          <w:tcPr>
            <w:tcW w:w="2977" w:type="dxa"/>
          </w:tcPr>
          <w:p w:rsidR="0093067D" w:rsidRPr="007413D6" w:rsidRDefault="0093067D" w:rsidP="007413D6">
            <w:pPr>
              <w:jc w:val="center"/>
              <w:rPr>
                <w:sz w:val="24"/>
                <w:szCs w:val="24"/>
              </w:rPr>
            </w:pPr>
            <w:r w:rsidRPr="007413D6">
              <w:rPr>
                <w:sz w:val="24"/>
                <w:szCs w:val="24"/>
              </w:rPr>
              <w:t>другие дерматологические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D11AX</w:t>
            </w:r>
          </w:p>
        </w:tc>
        <w:tc>
          <w:tcPr>
            <w:tcW w:w="2977" w:type="dxa"/>
          </w:tcPr>
          <w:p w:rsidR="0093067D" w:rsidRPr="007413D6" w:rsidRDefault="0093067D" w:rsidP="007413D6">
            <w:pPr>
              <w:jc w:val="center"/>
              <w:rPr>
                <w:sz w:val="24"/>
                <w:szCs w:val="24"/>
              </w:rPr>
            </w:pPr>
            <w:r w:rsidRPr="007413D6">
              <w:rPr>
                <w:sz w:val="24"/>
                <w:szCs w:val="24"/>
              </w:rPr>
              <w:t>прочие дерматологические препараты</w:t>
            </w:r>
          </w:p>
        </w:tc>
        <w:tc>
          <w:tcPr>
            <w:tcW w:w="2386" w:type="dxa"/>
          </w:tcPr>
          <w:p w:rsidR="0093067D" w:rsidRPr="007413D6" w:rsidRDefault="0093067D" w:rsidP="007413D6">
            <w:pPr>
              <w:jc w:val="center"/>
              <w:rPr>
                <w:sz w:val="24"/>
                <w:szCs w:val="24"/>
              </w:rPr>
            </w:pPr>
            <w:r w:rsidRPr="007413D6">
              <w:rPr>
                <w:sz w:val="24"/>
                <w:szCs w:val="24"/>
              </w:rPr>
              <w:t>пимекролимус</w:t>
            </w:r>
          </w:p>
        </w:tc>
        <w:tc>
          <w:tcPr>
            <w:tcW w:w="3212" w:type="dxa"/>
          </w:tcPr>
          <w:p w:rsidR="0093067D" w:rsidRPr="007413D6" w:rsidRDefault="0093067D" w:rsidP="007413D6">
            <w:pPr>
              <w:jc w:val="center"/>
              <w:rPr>
                <w:sz w:val="24"/>
                <w:szCs w:val="24"/>
              </w:rPr>
            </w:pPr>
            <w:r w:rsidRPr="007413D6">
              <w:rPr>
                <w:sz w:val="24"/>
                <w:szCs w:val="24"/>
              </w:rPr>
              <w:t>крем для наружного применения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G</w:t>
            </w:r>
          </w:p>
        </w:tc>
        <w:tc>
          <w:tcPr>
            <w:tcW w:w="2977" w:type="dxa"/>
          </w:tcPr>
          <w:p w:rsidR="0093067D" w:rsidRPr="007413D6" w:rsidRDefault="0093067D" w:rsidP="007413D6">
            <w:pPr>
              <w:jc w:val="center"/>
              <w:rPr>
                <w:sz w:val="24"/>
                <w:szCs w:val="24"/>
              </w:rPr>
            </w:pPr>
            <w:r w:rsidRPr="007413D6">
              <w:rPr>
                <w:sz w:val="24"/>
                <w:szCs w:val="24"/>
              </w:rPr>
              <w:t>мочеполовая система и половые гормоны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G01</w:t>
            </w:r>
          </w:p>
        </w:tc>
        <w:tc>
          <w:tcPr>
            <w:tcW w:w="2977" w:type="dxa"/>
          </w:tcPr>
          <w:p w:rsidR="0093067D" w:rsidRPr="007413D6" w:rsidRDefault="0093067D" w:rsidP="007413D6">
            <w:pPr>
              <w:jc w:val="center"/>
              <w:rPr>
                <w:sz w:val="24"/>
                <w:szCs w:val="24"/>
              </w:rPr>
            </w:pPr>
            <w:r w:rsidRPr="007413D6">
              <w:rPr>
                <w:sz w:val="24"/>
                <w:szCs w:val="24"/>
              </w:rPr>
              <w:t>противомикробные препараты и антисептики, применяемые в гинекологии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G01А</w:t>
            </w:r>
          </w:p>
        </w:tc>
        <w:tc>
          <w:tcPr>
            <w:tcW w:w="2977" w:type="dxa"/>
          </w:tcPr>
          <w:p w:rsidR="0093067D" w:rsidRDefault="0093067D" w:rsidP="007413D6">
            <w:pPr>
              <w:jc w:val="center"/>
              <w:rPr>
                <w:sz w:val="24"/>
                <w:szCs w:val="24"/>
              </w:rPr>
            </w:pPr>
            <w:r w:rsidRPr="007413D6">
              <w:rPr>
                <w:sz w:val="24"/>
                <w:szCs w:val="24"/>
              </w:rPr>
              <w:t>противомикробные препараты и антисептики, кроме комбинированных препаратов с глюкокортикоидами</w:t>
            </w:r>
          </w:p>
          <w:p w:rsidR="006C5946" w:rsidRPr="007413D6" w:rsidRDefault="006C5946" w:rsidP="007413D6">
            <w:pPr>
              <w:jc w:val="center"/>
              <w:rPr>
                <w:sz w:val="24"/>
                <w:szCs w:val="24"/>
              </w:rPr>
            </w:pP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G01AA</w:t>
            </w:r>
          </w:p>
        </w:tc>
        <w:tc>
          <w:tcPr>
            <w:tcW w:w="2977" w:type="dxa"/>
          </w:tcPr>
          <w:p w:rsidR="0093067D" w:rsidRPr="007413D6" w:rsidRDefault="0093067D" w:rsidP="00226717">
            <w:pPr>
              <w:spacing w:line="235" w:lineRule="auto"/>
              <w:jc w:val="center"/>
              <w:rPr>
                <w:sz w:val="24"/>
                <w:szCs w:val="24"/>
              </w:rPr>
            </w:pPr>
            <w:r w:rsidRPr="007413D6">
              <w:rPr>
                <w:sz w:val="24"/>
                <w:szCs w:val="24"/>
              </w:rPr>
              <w:t>антибактериальные препараты</w:t>
            </w:r>
          </w:p>
        </w:tc>
        <w:tc>
          <w:tcPr>
            <w:tcW w:w="2386" w:type="dxa"/>
          </w:tcPr>
          <w:p w:rsidR="0093067D" w:rsidRPr="007413D6" w:rsidRDefault="0093067D" w:rsidP="00226717">
            <w:pPr>
              <w:spacing w:line="235" w:lineRule="auto"/>
              <w:jc w:val="center"/>
              <w:rPr>
                <w:sz w:val="24"/>
                <w:szCs w:val="24"/>
              </w:rPr>
            </w:pPr>
            <w:r w:rsidRPr="007413D6">
              <w:rPr>
                <w:sz w:val="24"/>
                <w:szCs w:val="24"/>
              </w:rPr>
              <w:t>натамицин</w:t>
            </w:r>
          </w:p>
        </w:tc>
        <w:tc>
          <w:tcPr>
            <w:tcW w:w="3212" w:type="dxa"/>
          </w:tcPr>
          <w:p w:rsidR="0093067D" w:rsidRPr="007413D6" w:rsidRDefault="0093067D" w:rsidP="00226717">
            <w:pPr>
              <w:spacing w:line="235" w:lineRule="auto"/>
              <w:jc w:val="center"/>
              <w:rPr>
                <w:sz w:val="24"/>
                <w:szCs w:val="24"/>
              </w:rPr>
            </w:pPr>
            <w:r w:rsidRPr="007413D6">
              <w:rPr>
                <w:sz w:val="24"/>
                <w:szCs w:val="24"/>
              </w:rPr>
              <w:t>суппозитории вагинальные</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G01AF</w:t>
            </w:r>
          </w:p>
        </w:tc>
        <w:tc>
          <w:tcPr>
            <w:tcW w:w="2977" w:type="dxa"/>
          </w:tcPr>
          <w:p w:rsidR="0093067D" w:rsidRPr="007413D6" w:rsidRDefault="0093067D" w:rsidP="00226717">
            <w:pPr>
              <w:spacing w:line="235" w:lineRule="auto"/>
              <w:jc w:val="center"/>
              <w:rPr>
                <w:sz w:val="24"/>
                <w:szCs w:val="24"/>
              </w:rPr>
            </w:pPr>
            <w:r w:rsidRPr="007413D6">
              <w:rPr>
                <w:sz w:val="24"/>
                <w:szCs w:val="24"/>
              </w:rPr>
              <w:t>производные имидазола</w:t>
            </w:r>
          </w:p>
        </w:tc>
        <w:tc>
          <w:tcPr>
            <w:tcW w:w="2386" w:type="dxa"/>
          </w:tcPr>
          <w:p w:rsidR="0093067D" w:rsidRPr="007413D6" w:rsidRDefault="0093067D" w:rsidP="00226717">
            <w:pPr>
              <w:spacing w:line="235" w:lineRule="auto"/>
              <w:jc w:val="center"/>
              <w:rPr>
                <w:sz w:val="24"/>
                <w:szCs w:val="24"/>
              </w:rPr>
            </w:pPr>
            <w:r w:rsidRPr="007413D6">
              <w:rPr>
                <w:sz w:val="24"/>
                <w:szCs w:val="24"/>
              </w:rPr>
              <w:t>клотримазол</w:t>
            </w:r>
          </w:p>
        </w:tc>
        <w:tc>
          <w:tcPr>
            <w:tcW w:w="3212" w:type="dxa"/>
          </w:tcPr>
          <w:p w:rsidR="0093067D" w:rsidRPr="007413D6" w:rsidRDefault="0093067D" w:rsidP="00226717">
            <w:pPr>
              <w:spacing w:line="235" w:lineRule="auto"/>
              <w:jc w:val="center"/>
              <w:rPr>
                <w:sz w:val="24"/>
                <w:szCs w:val="24"/>
              </w:rPr>
            </w:pPr>
            <w:r w:rsidRPr="007413D6">
              <w:rPr>
                <w:sz w:val="24"/>
                <w:szCs w:val="24"/>
              </w:rPr>
              <w:t>гель вагинальный;</w:t>
            </w:r>
          </w:p>
          <w:p w:rsidR="0093067D" w:rsidRPr="007413D6" w:rsidRDefault="0093067D" w:rsidP="00226717">
            <w:pPr>
              <w:spacing w:line="235" w:lineRule="auto"/>
              <w:jc w:val="center"/>
              <w:rPr>
                <w:sz w:val="24"/>
                <w:szCs w:val="24"/>
              </w:rPr>
            </w:pPr>
            <w:r w:rsidRPr="007413D6">
              <w:rPr>
                <w:sz w:val="24"/>
                <w:szCs w:val="24"/>
              </w:rPr>
              <w:t>суппозитории вагинальные;</w:t>
            </w:r>
          </w:p>
          <w:p w:rsidR="0093067D" w:rsidRPr="007413D6" w:rsidRDefault="0093067D" w:rsidP="00226717">
            <w:pPr>
              <w:spacing w:line="235" w:lineRule="auto"/>
              <w:jc w:val="center"/>
              <w:rPr>
                <w:sz w:val="24"/>
                <w:szCs w:val="24"/>
              </w:rPr>
            </w:pPr>
            <w:r w:rsidRPr="007413D6">
              <w:rPr>
                <w:sz w:val="24"/>
                <w:szCs w:val="24"/>
              </w:rPr>
              <w:t>таблетки вагинальные</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G02</w:t>
            </w:r>
          </w:p>
        </w:tc>
        <w:tc>
          <w:tcPr>
            <w:tcW w:w="2977" w:type="dxa"/>
          </w:tcPr>
          <w:p w:rsidR="0093067D" w:rsidRPr="007413D6" w:rsidRDefault="0093067D" w:rsidP="00226717">
            <w:pPr>
              <w:spacing w:line="235" w:lineRule="auto"/>
              <w:jc w:val="center"/>
              <w:rPr>
                <w:sz w:val="24"/>
                <w:szCs w:val="24"/>
              </w:rPr>
            </w:pPr>
            <w:r w:rsidRPr="007413D6">
              <w:rPr>
                <w:sz w:val="24"/>
                <w:szCs w:val="24"/>
              </w:rPr>
              <w:t>другие препараты, применяемые в гинекологии</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G02А</w:t>
            </w:r>
          </w:p>
        </w:tc>
        <w:tc>
          <w:tcPr>
            <w:tcW w:w="2977" w:type="dxa"/>
          </w:tcPr>
          <w:p w:rsidR="0093067D" w:rsidRPr="007413D6" w:rsidRDefault="0093067D" w:rsidP="00226717">
            <w:pPr>
              <w:spacing w:line="235" w:lineRule="auto"/>
              <w:jc w:val="center"/>
              <w:rPr>
                <w:sz w:val="24"/>
                <w:szCs w:val="24"/>
              </w:rPr>
            </w:pPr>
            <w:r w:rsidRPr="007413D6">
              <w:rPr>
                <w:sz w:val="24"/>
                <w:szCs w:val="24"/>
              </w:rPr>
              <w:t>утеротонизирующие препараты</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lastRenderedPageBreak/>
              <w:t>G02АВ</w:t>
            </w:r>
          </w:p>
        </w:tc>
        <w:tc>
          <w:tcPr>
            <w:tcW w:w="2977" w:type="dxa"/>
          </w:tcPr>
          <w:p w:rsidR="0093067D" w:rsidRPr="007413D6" w:rsidRDefault="0093067D" w:rsidP="00226717">
            <w:pPr>
              <w:spacing w:line="235" w:lineRule="auto"/>
              <w:jc w:val="center"/>
              <w:rPr>
                <w:sz w:val="24"/>
                <w:szCs w:val="24"/>
              </w:rPr>
            </w:pPr>
            <w:r w:rsidRPr="007413D6">
              <w:rPr>
                <w:sz w:val="24"/>
                <w:szCs w:val="24"/>
              </w:rPr>
              <w:t>алкалоиды спорыньи</w:t>
            </w:r>
          </w:p>
        </w:tc>
        <w:tc>
          <w:tcPr>
            <w:tcW w:w="2386" w:type="dxa"/>
          </w:tcPr>
          <w:p w:rsidR="0093067D" w:rsidRPr="007413D6" w:rsidRDefault="0093067D" w:rsidP="00226717">
            <w:pPr>
              <w:spacing w:line="235" w:lineRule="auto"/>
              <w:jc w:val="center"/>
              <w:rPr>
                <w:sz w:val="24"/>
                <w:szCs w:val="24"/>
              </w:rPr>
            </w:pPr>
            <w:r w:rsidRPr="007413D6">
              <w:rPr>
                <w:sz w:val="24"/>
                <w:szCs w:val="24"/>
              </w:rPr>
              <w:t>метилэргометрин</w:t>
            </w:r>
          </w:p>
        </w:tc>
        <w:tc>
          <w:tcPr>
            <w:tcW w:w="3212" w:type="dxa"/>
          </w:tcPr>
          <w:p w:rsidR="0093067D" w:rsidRPr="007413D6" w:rsidRDefault="0093067D" w:rsidP="00226717">
            <w:pPr>
              <w:spacing w:line="235"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G02АD</w:t>
            </w:r>
          </w:p>
        </w:tc>
        <w:tc>
          <w:tcPr>
            <w:tcW w:w="2977" w:type="dxa"/>
          </w:tcPr>
          <w:p w:rsidR="0093067D" w:rsidRPr="007413D6" w:rsidRDefault="0093067D" w:rsidP="00226717">
            <w:pPr>
              <w:spacing w:line="235" w:lineRule="auto"/>
              <w:jc w:val="center"/>
              <w:rPr>
                <w:sz w:val="24"/>
                <w:szCs w:val="24"/>
              </w:rPr>
            </w:pPr>
            <w:r w:rsidRPr="007413D6">
              <w:rPr>
                <w:sz w:val="24"/>
                <w:szCs w:val="24"/>
              </w:rPr>
              <w:t>простагландины</w:t>
            </w:r>
          </w:p>
        </w:tc>
        <w:tc>
          <w:tcPr>
            <w:tcW w:w="2386" w:type="dxa"/>
          </w:tcPr>
          <w:p w:rsidR="0093067D" w:rsidRPr="007413D6" w:rsidRDefault="0093067D" w:rsidP="00226717">
            <w:pPr>
              <w:spacing w:line="235" w:lineRule="auto"/>
              <w:jc w:val="center"/>
              <w:rPr>
                <w:sz w:val="24"/>
                <w:szCs w:val="24"/>
              </w:rPr>
            </w:pPr>
            <w:r w:rsidRPr="007413D6">
              <w:rPr>
                <w:sz w:val="24"/>
                <w:szCs w:val="24"/>
              </w:rPr>
              <w:t>динопростон</w:t>
            </w:r>
          </w:p>
          <w:p w:rsidR="0093067D" w:rsidRPr="007413D6" w:rsidRDefault="0093067D" w:rsidP="00226717">
            <w:pPr>
              <w:spacing w:line="235" w:lineRule="auto"/>
              <w:jc w:val="center"/>
              <w:rPr>
                <w:sz w:val="24"/>
                <w:szCs w:val="24"/>
              </w:rPr>
            </w:pPr>
            <w:r w:rsidRPr="007413D6">
              <w:rPr>
                <w:sz w:val="24"/>
                <w:szCs w:val="24"/>
              </w:rPr>
              <w:t>мизопростол</w:t>
            </w:r>
          </w:p>
        </w:tc>
        <w:tc>
          <w:tcPr>
            <w:tcW w:w="3212" w:type="dxa"/>
          </w:tcPr>
          <w:p w:rsidR="0093067D" w:rsidRPr="007413D6" w:rsidRDefault="0093067D" w:rsidP="00226717">
            <w:pPr>
              <w:spacing w:line="235" w:lineRule="auto"/>
              <w:jc w:val="center"/>
              <w:rPr>
                <w:sz w:val="24"/>
                <w:szCs w:val="24"/>
              </w:rPr>
            </w:pPr>
            <w:r w:rsidRPr="007413D6">
              <w:rPr>
                <w:sz w:val="24"/>
                <w:szCs w:val="24"/>
              </w:rPr>
              <w:t>гель интрацервикальный таблетки</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G02С</w:t>
            </w:r>
          </w:p>
        </w:tc>
        <w:tc>
          <w:tcPr>
            <w:tcW w:w="2977" w:type="dxa"/>
          </w:tcPr>
          <w:p w:rsidR="0093067D" w:rsidRPr="007413D6" w:rsidRDefault="0093067D" w:rsidP="00226717">
            <w:pPr>
              <w:spacing w:line="235" w:lineRule="auto"/>
              <w:jc w:val="center"/>
              <w:rPr>
                <w:sz w:val="24"/>
                <w:szCs w:val="24"/>
              </w:rPr>
            </w:pPr>
            <w:r w:rsidRPr="007413D6">
              <w:rPr>
                <w:sz w:val="24"/>
                <w:szCs w:val="24"/>
              </w:rPr>
              <w:t>другие препараты, применяемые в гинекологии</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G02СА</w:t>
            </w:r>
          </w:p>
        </w:tc>
        <w:tc>
          <w:tcPr>
            <w:tcW w:w="2977" w:type="dxa"/>
          </w:tcPr>
          <w:p w:rsidR="0093067D" w:rsidRPr="007413D6" w:rsidRDefault="0093067D" w:rsidP="00226717">
            <w:pPr>
              <w:spacing w:line="235" w:lineRule="auto"/>
              <w:jc w:val="center"/>
              <w:rPr>
                <w:sz w:val="24"/>
                <w:szCs w:val="24"/>
              </w:rPr>
            </w:pPr>
            <w:r w:rsidRPr="007413D6">
              <w:rPr>
                <w:sz w:val="24"/>
                <w:szCs w:val="24"/>
              </w:rPr>
              <w:t>адреномиметики, токолитические средства</w:t>
            </w:r>
          </w:p>
        </w:tc>
        <w:tc>
          <w:tcPr>
            <w:tcW w:w="2386" w:type="dxa"/>
          </w:tcPr>
          <w:p w:rsidR="0093067D" w:rsidRPr="007413D6" w:rsidRDefault="0093067D" w:rsidP="00226717">
            <w:pPr>
              <w:spacing w:line="235" w:lineRule="auto"/>
              <w:jc w:val="center"/>
              <w:rPr>
                <w:sz w:val="24"/>
                <w:szCs w:val="24"/>
              </w:rPr>
            </w:pPr>
            <w:r w:rsidRPr="007413D6">
              <w:rPr>
                <w:sz w:val="24"/>
                <w:szCs w:val="24"/>
              </w:rPr>
              <w:t>гексопреналин</w:t>
            </w:r>
          </w:p>
        </w:tc>
        <w:tc>
          <w:tcPr>
            <w:tcW w:w="3212" w:type="dxa"/>
          </w:tcPr>
          <w:p w:rsidR="0093067D" w:rsidRPr="007413D6" w:rsidRDefault="0093067D" w:rsidP="00226717">
            <w:pPr>
              <w:spacing w:line="235" w:lineRule="auto"/>
              <w:jc w:val="center"/>
              <w:rPr>
                <w:sz w:val="24"/>
                <w:szCs w:val="24"/>
              </w:rPr>
            </w:pPr>
            <w:r w:rsidRPr="007413D6">
              <w:rPr>
                <w:sz w:val="24"/>
                <w:szCs w:val="24"/>
              </w:rPr>
              <w:t>раствор для внутривенного введения;</w:t>
            </w:r>
          </w:p>
          <w:p w:rsidR="0093067D" w:rsidRPr="007413D6" w:rsidRDefault="0093067D" w:rsidP="00226717">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G02СВ</w:t>
            </w:r>
          </w:p>
        </w:tc>
        <w:tc>
          <w:tcPr>
            <w:tcW w:w="2977" w:type="dxa"/>
          </w:tcPr>
          <w:p w:rsidR="0093067D" w:rsidRPr="007413D6" w:rsidRDefault="0093067D" w:rsidP="00226717">
            <w:pPr>
              <w:spacing w:line="235" w:lineRule="auto"/>
              <w:jc w:val="center"/>
              <w:rPr>
                <w:sz w:val="24"/>
                <w:szCs w:val="24"/>
              </w:rPr>
            </w:pPr>
            <w:r w:rsidRPr="007413D6">
              <w:rPr>
                <w:sz w:val="24"/>
                <w:szCs w:val="24"/>
              </w:rPr>
              <w:t>ингибиторы пролактина</w:t>
            </w:r>
          </w:p>
        </w:tc>
        <w:tc>
          <w:tcPr>
            <w:tcW w:w="2386" w:type="dxa"/>
          </w:tcPr>
          <w:p w:rsidR="0093067D" w:rsidRPr="007413D6" w:rsidRDefault="0093067D" w:rsidP="00226717">
            <w:pPr>
              <w:spacing w:line="235" w:lineRule="auto"/>
              <w:jc w:val="center"/>
              <w:rPr>
                <w:sz w:val="24"/>
                <w:szCs w:val="24"/>
              </w:rPr>
            </w:pPr>
            <w:r w:rsidRPr="007413D6">
              <w:rPr>
                <w:sz w:val="24"/>
                <w:szCs w:val="24"/>
              </w:rPr>
              <w:t>бромокриптин</w:t>
            </w:r>
          </w:p>
        </w:tc>
        <w:tc>
          <w:tcPr>
            <w:tcW w:w="3212" w:type="dxa"/>
          </w:tcPr>
          <w:p w:rsidR="0093067D" w:rsidRPr="007413D6" w:rsidRDefault="0093067D" w:rsidP="00226717">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w:t>
            </w:r>
          </w:p>
        </w:tc>
        <w:tc>
          <w:tcPr>
            <w:tcW w:w="2977" w:type="dxa"/>
          </w:tcPr>
          <w:p w:rsidR="0093067D" w:rsidRPr="007413D6" w:rsidRDefault="0093067D" w:rsidP="00226717">
            <w:pPr>
              <w:spacing w:line="235" w:lineRule="auto"/>
              <w:jc w:val="center"/>
              <w:rPr>
                <w:sz w:val="24"/>
                <w:szCs w:val="24"/>
              </w:rPr>
            </w:pPr>
            <w:r w:rsidRPr="007413D6">
              <w:rPr>
                <w:sz w:val="24"/>
                <w:szCs w:val="24"/>
              </w:rPr>
              <w:t>половые гормоны и модуляторы функции половых органов</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G03А</w:t>
            </w:r>
          </w:p>
        </w:tc>
        <w:tc>
          <w:tcPr>
            <w:tcW w:w="2977" w:type="dxa"/>
          </w:tcPr>
          <w:p w:rsidR="00226717" w:rsidRDefault="0093067D" w:rsidP="00226717">
            <w:pPr>
              <w:spacing w:line="235" w:lineRule="auto"/>
              <w:jc w:val="center"/>
              <w:rPr>
                <w:sz w:val="24"/>
                <w:szCs w:val="24"/>
              </w:rPr>
            </w:pPr>
            <w:r w:rsidRPr="007413D6">
              <w:rPr>
                <w:sz w:val="24"/>
                <w:szCs w:val="24"/>
              </w:rPr>
              <w:t>гормональные контрацептивы</w:t>
            </w:r>
          </w:p>
          <w:p w:rsidR="0093067D" w:rsidRPr="007413D6" w:rsidRDefault="0093067D" w:rsidP="00226717">
            <w:pPr>
              <w:spacing w:line="235" w:lineRule="auto"/>
              <w:jc w:val="center"/>
              <w:rPr>
                <w:sz w:val="24"/>
                <w:szCs w:val="24"/>
              </w:rPr>
            </w:pPr>
            <w:r w:rsidRPr="007413D6">
              <w:rPr>
                <w:sz w:val="24"/>
                <w:szCs w:val="24"/>
              </w:rPr>
              <w:t xml:space="preserve"> системного действия</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G03АС</w:t>
            </w:r>
          </w:p>
        </w:tc>
        <w:tc>
          <w:tcPr>
            <w:tcW w:w="2977" w:type="dxa"/>
          </w:tcPr>
          <w:p w:rsidR="0093067D" w:rsidRPr="007413D6" w:rsidRDefault="0093067D" w:rsidP="00226717">
            <w:pPr>
              <w:spacing w:line="235" w:lineRule="auto"/>
              <w:jc w:val="center"/>
              <w:rPr>
                <w:sz w:val="24"/>
                <w:szCs w:val="24"/>
              </w:rPr>
            </w:pPr>
            <w:r w:rsidRPr="007413D6">
              <w:rPr>
                <w:sz w:val="24"/>
                <w:szCs w:val="24"/>
              </w:rPr>
              <w:t>гестагены</w:t>
            </w:r>
          </w:p>
        </w:tc>
        <w:tc>
          <w:tcPr>
            <w:tcW w:w="2386" w:type="dxa"/>
          </w:tcPr>
          <w:p w:rsidR="0093067D" w:rsidRPr="007413D6" w:rsidRDefault="0093067D" w:rsidP="00226717">
            <w:pPr>
              <w:spacing w:line="235" w:lineRule="auto"/>
              <w:jc w:val="center"/>
              <w:rPr>
                <w:sz w:val="24"/>
                <w:szCs w:val="24"/>
              </w:rPr>
            </w:pPr>
            <w:r w:rsidRPr="007413D6">
              <w:rPr>
                <w:sz w:val="24"/>
                <w:szCs w:val="24"/>
              </w:rPr>
              <w:t>левоноргестрел</w:t>
            </w:r>
          </w:p>
        </w:tc>
        <w:tc>
          <w:tcPr>
            <w:tcW w:w="3212" w:type="dxa"/>
          </w:tcPr>
          <w:p w:rsidR="0093067D" w:rsidRPr="007413D6" w:rsidRDefault="0093067D" w:rsidP="00226717">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G03B</w:t>
            </w:r>
          </w:p>
        </w:tc>
        <w:tc>
          <w:tcPr>
            <w:tcW w:w="2977" w:type="dxa"/>
          </w:tcPr>
          <w:p w:rsidR="0093067D" w:rsidRPr="007413D6" w:rsidRDefault="0093067D" w:rsidP="00226717">
            <w:pPr>
              <w:spacing w:line="235" w:lineRule="auto"/>
              <w:jc w:val="center"/>
              <w:rPr>
                <w:sz w:val="24"/>
                <w:szCs w:val="24"/>
              </w:rPr>
            </w:pPr>
            <w:r w:rsidRPr="007413D6">
              <w:rPr>
                <w:sz w:val="24"/>
                <w:szCs w:val="24"/>
              </w:rPr>
              <w:t>андрогены</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G03BA</w:t>
            </w:r>
          </w:p>
        </w:tc>
        <w:tc>
          <w:tcPr>
            <w:tcW w:w="2977" w:type="dxa"/>
          </w:tcPr>
          <w:p w:rsidR="0093067D" w:rsidRPr="007413D6" w:rsidRDefault="0093067D" w:rsidP="00226717">
            <w:pPr>
              <w:spacing w:line="235" w:lineRule="auto"/>
              <w:jc w:val="center"/>
              <w:rPr>
                <w:sz w:val="24"/>
                <w:szCs w:val="24"/>
              </w:rPr>
            </w:pPr>
            <w:r w:rsidRPr="007413D6">
              <w:rPr>
                <w:sz w:val="24"/>
                <w:szCs w:val="24"/>
              </w:rPr>
              <w:t>производные</w:t>
            </w:r>
            <w:r w:rsidR="00CF528D" w:rsidRPr="007413D6">
              <w:rPr>
                <w:sz w:val="24"/>
                <w:szCs w:val="24"/>
              </w:rPr>
              <w:br/>
            </w:r>
            <w:r w:rsidRPr="007413D6">
              <w:rPr>
                <w:sz w:val="24"/>
                <w:szCs w:val="24"/>
              </w:rPr>
              <w:t xml:space="preserve"> 3-оксоандрост-4-ена</w:t>
            </w:r>
          </w:p>
        </w:tc>
        <w:tc>
          <w:tcPr>
            <w:tcW w:w="2386" w:type="dxa"/>
          </w:tcPr>
          <w:p w:rsidR="0093067D" w:rsidRPr="007413D6" w:rsidRDefault="0093067D" w:rsidP="00226717">
            <w:pPr>
              <w:spacing w:line="235" w:lineRule="auto"/>
              <w:jc w:val="center"/>
              <w:rPr>
                <w:sz w:val="24"/>
                <w:szCs w:val="24"/>
              </w:rPr>
            </w:pPr>
            <w:r w:rsidRPr="007413D6">
              <w:rPr>
                <w:sz w:val="24"/>
                <w:szCs w:val="24"/>
              </w:rPr>
              <w:t>тестостерон</w:t>
            </w:r>
          </w:p>
        </w:tc>
        <w:tc>
          <w:tcPr>
            <w:tcW w:w="3212" w:type="dxa"/>
          </w:tcPr>
          <w:p w:rsidR="0093067D" w:rsidRPr="007413D6" w:rsidRDefault="0093067D" w:rsidP="00226717">
            <w:pPr>
              <w:spacing w:line="235" w:lineRule="auto"/>
              <w:jc w:val="center"/>
              <w:rPr>
                <w:sz w:val="24"/>
                <w:szCs w:val="24"/>
              </w:rPr>
            </w:pPr>
            <w:r w:rsidRPr="007413D6">
              <w:rPr>
                <w:sz w:val="24"/>
                <w:szCs w:val="24"/>
              </w:rPr>
              <w:t>гель для наружного применения;</w:t>
            </w:r>
          </w:p>
          <w:p w:rsidR="0093067D" w:rsidRPr="007413D6" w:rsidRDefault="0093067D" w:rsidP="00226717">
            <w:pPr>
              <w:spacing w:line="235" w:lineRule="auto"/>
              <w:jc w:val="center"/>
              <w:rPr>
                <w:sz w:val="24"/>
                <w:szCs w:val="24"/>
              </w:rPr>
            </w:pPr>
            <w:r w:rsidRPr="007413D6">
              <w:rPr>
                <w:sz w:val="24"/>
                <w:szCs w:val="24"/>
              </w:rPr>
              <w:t>капсулы;</w:t>
            </w:r>
          </w:p>
          <w:p w:rsidR="0093067D" w:rsidRPr="007413D6" w:rsidRDefault="0093067D" w:rsidP="00226717">
            <w:pPr>
              <w:spacing w:line="235" w:lineRule="auto"/>
              <w:jc w:val="center"/>
              <w:rPr>
                <w:sz w:val="24"/>
                <w:szCs w:val="24"/>
              </w:rPr>
            </w:pPr>
            <w:r w:rsidRPr="007413D6">
              <w:rPr>
                <w:sz w:val="24"/>
                <w:szCs w:val="24"/>
              </w:rPr>
              <w:t>раствор для внутримышечного введения</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p>
        </w:tc>
        <w:tc>
          <w:tcPr>
            <w:tcW w:w="2977" w:type="dxa"/>
          </w:tcPr>
          <w:p w:rsidR="0093067D" w:rsidRPr="007413D6" w:rsidRDefault="0093067D" w:rsidP="00226717">
            <w:pPr>
              <w:spacing w:line="235" w:lineRule="auto"/>
              <w:jc w:val="center"/>
              <w:rPr>
                <w:sz w:val="24"/>
                <w:szCs w:val="24"/>
              </w:rPr>
            </w:pPr>
          </w:p>
        </w:tc>
        <w:tc>
          <w:tcPr>
            <w:tcW w:w="2386" w:type="dxa"/>
          </w:tcPr>
          <w:p w:rsidR="0093067D" w:rsidRPr="007413D6" w:rsidRDefault="0093067D" w:rsidP="00226717">
            <w:pPr>
              <w:spacing w:line="235" w:lineRule="auto"/>
              <w:jc w:val="center"/>
              <w:rPr>
                <w:sz w:val="24"/>
                <w:szCs w:val="24"/>
              </w:rPr>
            </w:pPr>
            <w:r w:rsidRPr="007413D6">
              <w:rPr>
                <w:sz w:val="24"/>
                <w:szCs w:val="24"/>
              </w:rPr>
              <w:t>тестостерон</w:t>
            </w:r>
            <w:r w:rsidR="00CF528D" w:rsidRPr="007413D6">
              <w:rPr>
                <w:sz w:val="24"/>
                <w:szCs w:val="24"/>
              </w:rPr>
              <w:br/>
            </w:r>
            <w:r w:rsidRPr="007413D6">
              <w:rPr>
                <w:sz w:val="24"/>
                <w:szCs w:val="24"/>
              </w:rPr>
              <w:t xml:space="preserve"> (смесь эфиров)</w:t>
            </w:r>
          </w:p>
        </w:tc>
        <w:tc>
          <w:tcPr>
            <w:tcW w:w="3212" w:type="dxa"/>
          </w:tcPr>
          <w:p w:rsidR="0093067D" w:rsidRPr="007413D6" w:rsidRDefault="0093067D" w:rsidP="00226717">
            <w:pPr>
              <w:spacing w:line="235" w:lineRule="auto"/>
              <w:jc w:val="center"/>
              <w:rPr>
                <w:sz w:val="24"/>
                <w:szCs w:val="24"/>
              </w:rPr>
            </w:pPr>
            <w:r w:rsidRPr="007413D6">
              <w:rPr>
                <w:sz w:val="24"/>
                <w:szCs w:val="24"/>
              </w:rPr>
              <w:t>раствор для внутримышечного введения (масляный);</w:t>
            </w:r>
          </w:p>
          <w:p w:rsidR="0093067D" w:rsidRPr="007413D6" w:rsidRDefault="0093067D" w:rsidP="00226717">
            <w:pPr>
              <w:spacing w:line="235" w:lineRule="auto"/>
              <w:jc w:val="center"/>
              <w:rPr>
                <w:sz w:val="24"/>
                <w:szCs w:val="24"/>
              </w:rPr>
            </w:pPr>
            <w:r w:rsidRPr="007413D6">
              <w:rPr>
                <w:sz w:val="24"/>
                <w:szCs w:val="24"/>
              </w:rPr>
              <w:t>раствор для инъекций (масляный)</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G03C</w:t>
            </w:r>
          </w:p>
        </w:tc>
        <w:tc>
          <w:tcPr>
            <w:tcW w:w="2977" w:type="dxa"/>
          </w:tcPr>
          <w:p w:rsidR="0093067D" w:rsidRPr="007413D6" w:rsidRDefault="0093067D" w:rsidP="00226717">
            <w:pPr>
              <w:spacing w:line="235" w:lineRule="auto"/>
              <w:jc w:val="center"/>
              <w:rPr>
                <w:sz w:val="24"/>
                <w:szCs w:val="24"/>
              </w:rPr>
            </w:pPr>
            <w:r w:rsidRPr="007413D6">
              <w:rPr>
                <w:sz w:val="24"/>
                <w:szCs w:val="24"/>
              </w:rPr>
              <w:t>эстрогены</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G03CA</w:t>
            </w:r>
          </w:p>
        </w:tc>
        <w:tc>
          <w:tcPr>
            <w:tcW w:w="2977" w:type="dxa"/>
          </w:tcPr>
          <w:p w:rsidR="0093067D" w:rsidRPr="007413D6" w:rsidRDefault="0093067D" w:rsidP="00226717">
            <w:pPr>
              <w:spacing w:line="235" w:lineRule="auto"/>
              <w:jc w:val="center"/>
              <w:rPr>
                <w:sz w:val="24"/>
                <w:szCs w:val="24"/>
              </w:rPr>
            </w:pPr>
            <w:r w:rsidRPr="007413D6">
              <w:rPr>
                <w:sz w:val="24"/>
                <w:szCs w:val="24"/>
              </w:rPr>
              <w:t>природные и полусинтетические эстрогены</w:t>
            </w:r>
          </w:p>
        </w:tc>
        <w:tc>
          <w:tcPr>
            <w:tcW w:w="2386" w:type="dxa"/>
          </w:tcPr>
          <w:p w:rsidR="0093067D" w:rsidRPr="007413D6" w:rsidRDefault="0093067D" w:rsidP="00226717">
            <w:pPr>
              <w:spacing w:line="235" w:lineRule="auto"/>
              <w:jc w:val="center"/>
              <w:rPr>
                <w:sz w:val="24"/>
                <w:szCs w:val="24"/>
              </w:rPr>
            </w:pPr>
            <w:r w:rsidRPr="007413D6">
              <w:rPr>
                <w:sz w:val="24"/>
                <w:szCs w:val="24"/>
              </w:rPr>
              <w:t>эстрадиол</w:t>
            </w:r>
          </w:p>
        </w:tc>
        <w:tc>
          <w:tcPr>
            <w:tcW w:w="3212" w:type="dxa"/>
          </w:tcPr>
          <w:p w:rsidR="0093067D" w:rsidRPr="007413D6" w:rsidRDefault="0093067D" w:rsidP="00226717">
            <w:pPr>
              <w:spacing w:line="235" w:lineRule="auto"/>
              <w:jc w:val="center"/>
              <w:rPr>
                <w:sz w:val="24"/>
                <w:szCs w:val="24"/>
              </w:rPr>
            </w:pPr>
            <w:r w:rsidRPr="007413D6">
              <w:rPr>
                <w:sz w:val="24"/>
                <w:szCs w:val="24"/>
              </w:rPr>
              <w:t>драже;</w:t>
            </w:r>
          </w:p>
          <w:p w:rsidR="0093067D" w:rsidRPr="007413D6" w:rsidRDefault="0093067D" w:rsidP="00226717">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G03D</w:t>
            </w:r>
          </w:p>
        </w:tc>
        <w:tc>
          <w:tcPr>
            <w:tcW w:w="2977" w:type="dxa"/>
          </w:tcPr>
          <w:p w:rsidR="0093067D" w:rsidRPr="007413D6" w:rsidRDefault="0093067D" w:rsidP="00226717">
            <w:pPr>
              <w:spacing w:line="235" w:lineRule="auto"/>
              <w:jc w:val="center"/>
              <w:rPr>
                <w:sz w:val="24"/>
                <w:szCs w:val="24"/>
              </w:rPr>
            </w:pPr>
            <w:r w:rsidRPr="007413D6">
              <w:rPr>
                <w:sz w:val="24"/>
                <w:szCs w:val="24"/>
              </w:rPr>
              <w:t>гестагены</w:t>
            </w:r>
          </w:p>
        </w:tc>
        <w:tc>
          <w:tcPr>
            <w:tcW w:w="2386" w:type="dxa"/>
          </w:tcPr>
          <w:p w:rsidR="0093067D" w:rsidRPr="007413D6" w:rsidRDefault="0093067D" w:rsidP="00226717">
            <w:pPr>
              <w:spacing w:line="235" w:lineRule="auto"/>
              <w:jc w:val="center"/>
              <w:rPr>
                <w:sz w:val="24"/>
                <w:szCs w:val="24"/>
              </w:rPr>
            </w:pPr>
          </w:p>
        </w:tc>
        <w:tc>
          <w:tcPr>
            <w:tcW w:w="3212" w:type="dxa"/>
          </w:tcPr>
          <w:p w:rsidR="0093067D" w:rsidRPr="007413D6" w:rsidRDefault="0093067D" w:rsidP="00226717">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G03DA</w:t>
            </w:r>
          </w:p>
        </w:tc>
        <w:tc>
          <w:tcPr>
            <w:tcW w:w="2977" w:type="dxa"/>
          </w:tcPr>
          <w:p w:rsidR="0093067D" w:rsidRPr="007413D6" w:rsidRDefault="0093067D" w:rsidP="00226717">
            <w:pPr>
              <w:spacing w:line="235" w:lineRule="auto"/>
              <w:jc w:val="center"/>
              <w:rPr>
                <w:sz w:val="24"/>
                <w:szCs w:val="24"/>
              </w:rPr>
            </w:pPr>
            <w:r w:rsidRPr="007413D6">
              <w:rPr>
                <w:sz w:val="24"/>
                <w:szCs w:val="24"/>
              </w:rPr>
              <w:t>производные прегн-4-ена</w:t>
            </w:r>
          </w:p>
        </w:tc>
        <w:tc>
          <w:tcPr>
            <w:tcW w:w="2386" w:type="dxa"/>
          </w:tcPr>
          <w:p w:rsidR="0093067D" w:rsidRPr="007413D6" w:rsidRDefault="0093067D" w:rsidP="00226717">
            <w:pPr>
              <w:spacing w:line="235" w:lineRule="auto"/>
              <w:jc w:val="center"/>
              <w:rPr>
                <w:sz w:val="24"/>
                <w:szCs w:val="24"/>
              </w:rPr>
            </w:pPr>
            <w:r w:rsidRPr="007413D6">
              <w:rPr>
                <w:sz w:val="24"/>
                <w:szCs w:val="24"/>
              </w:rPr>
              <w:t>прогестерон</w:t>
            </w:r>
          </w:p>
        </w:tc>
        <w:tc>
          <w:tcPr>
            <w:tcW w:w="3212" w:type="dxa"/>
          </w:tcPr>
          <w:p w:rsidR="0093067D" w:rsidRPr="007413D6" w:rsidRDefault="0093067D" w:rsidP="00226717">
            <w:pPr>
              <w:spacing w:line="235" w:lineRule="auto"/>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226717">
            <w:pPr>
              <w:spacing w:line="235" w:lineRule="auto"/>
              <w:jc w:val="center"/>
              <w:rPr>
                <w:sz w:val="24"/>
                <w:szCs w:val="24"/>
              </w:rPr>
            </w:pPr>
            <w:r w:rsidRPr="007413D6">
              <w:rPr>
                <w:sz w:val="24"/>
                <w:szCs w:val="24"/>
              </w:rPr>
              <w:t>G03DB</w:t>
            </w:r>
          </w:p>
        </w:tc>
        <w:tc>
          <w:tcPr>
            <w:tcW w:w="2977" w:type="dxa"/>
          </w:tcPr>
          <w:p w:rsidR="0093067D" w:rsidRPr="007413D6" w:rsidRDefault="0093067D" w:rsidP="00226717">
            <w:pPr>
              <w:spacing w:line="235" w:lineRule="auto"/>
              <w:jc w:val="center"/>
              <w:rPr>
                <w:sz w:val="24"/>
                <w:szCs w:val="24"/>
              </w:rPr>
            </w:pPr>
            <w:r w:rsidRPr="007413D6">
              <w:rPr>
                <w:sz w:val="24"/>
                <w:szCs w:val="24"/>
              </w:rPr>
              <w:t>производные прегнадиена</w:t>
            </w:r>
          </w:p>
        </w:tc>
        <w:tc>
          <w:tcPr>
            <w:tcW w:w="2386" w:type="dxa"/>
          </w:tcPr>
          <w:p w:rsidR="0093067D" w:rsidRPr="007413D6" w:rsidRDefault="0093067D" w:rsidP="00226717">
            <w:pPr>
              <w:spacing w:line="235" w:lineRule="auto"/>
              <w:jc w:val="center"/>
              <w:rPr>
                <w:sz w:val="24"/>
                <w:szCs w:val="24"/>
              </w:rPr>
            </w:pPr>
            <w:r w:rsidRPr="007413D6">
              <w:rPr>
                <w:sz w:val="24"/>
                <w:szCs w:val="24"/>
              </w:rPr>
              <w:t>дидрогестерон</w:t>
            </w:r>
          </w:p>
        </w:tc>
        <w:tc>
          <w:tcPr>
            <w:tcW w:w="3212" w:type="dxa"/>
          </w:tcPr>
          <w:p w:rsidR="0093067D" w:rsidRPr="007413D6" w:rsidRDefault="0093067D" w:rsidP="00226717">
            <w:pPr>
              <w:spacing w:line="235"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G03DC</w:t>
            </w:r>
          </w:p>
        </w:tc>
        <w:tc>
          <w:tcPr>
            <w:tcW w:w="2977" w:type="dxa"/>
          </w:tcPr>
          <w:p w:rsidR="0093067D" w:rsidRPr="007413D6" w:rsidRDefault="0093067D" w:rsidP="007413D6">
            <w:pPr>
              <w:jc w:val="center"/>
              <w:rPr>
                <w:sz w:val="24"/>
                <w:szCs w:val="24"/>
              </w:rPr>
            </w:pPr>
            <w:r w:rsidRPr="007413D6">
              <w:rPr>
                <w:sz w:val="24"/>
                <w:szCs w:val="24"/>
              </w:rPr>
              <w:t>производные эстрена</w:t>
            </w:r>
          </w:p>
        </w:tc>
        <w:tc>
          <w:tcPr>
            <w:tcW w:w="2386" w:type="dxa"/>
          </w:tcPr>
          <w:p w:rsidR="0093067D" w:rsidRPr="007413D6" w:rsidRDefault="0093067D" w:rsidP="007413D6">
            <w:pPr>
              <w:jc w:val="center"/>
              <w:rPr>
                <w:sz w:val="24"/>
                <w:szCs w:val="24"/>
              </w:rPr>
            </w:pPr>
            <w:r w:rsidRPr="007413D6">
              <w:rPr>
                <w:sz w:val="24"/>
                <w:szCs w:val="24"/>
              </w:rPr>
              <w:t>норэтистерон</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G03G</w:t>
            </w:r>
          </w:p>
        </w:tc>
        <w:tc>
          <w:tcPr>
            <w:tcW w:w="2977" w:type="dxa"/>
          </w:tcPr>
          <w:p w:rsidR="0093067D" w:rsidRPr="007413D6" w:rsidRDefault="0093067D" w:rsidP="007413D6">
            <w:pPr>
              <w:jc w:val="center"/>
              <w:rPr>
                <w:sz w:val="24"/>
                <w:szCs w:val="24"/>
              </w:rPr>
            </w:pPr>
            <w:r w:rsidRPr="007413D6">
              <w:rPr>
                <w:sz w:val="24"/>
                <w:szCs w:val="24"/>
              </w:rPr>
              <w:t>гонадотропины и другие стимуляторы овуляции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G03GA</w:t>
            </w:r>
          </w:p>
        </w:tc>
        <w:tc>
          <w:tcPr>
            <w:tcW w:w="2977" w:type="dxa"/>
          </w:tcPr>
          <w:p w:rsidR="0093067D" w:rsidRPr="007413D6" w:rsidRDefault="0093067D" w:rsidP="007413D6">
            <w:pPr>
              <w:jc w:val="center"/>
              <w:rPr>
                <w:sz w:val="24"/>
                <w:szCs w:val="24"/>
              </w:rPr>
            </w:pPr>
            <w:r w:rsidRPr="007413D6">
              <w:rPr>
                <w:sz w:val="24"/>
                <w:szCs w:val="24"/>
              </w:rPr>
              <w:t>гонадотропины</w:t>
            </w:r>
          </w:p>
        </w:tc>
        <w:tc>
          <w:tcPr>
            <w:tcW w:w="2386" w:type="dxa"/>
          </w:tcPr>
          <w:p w:rsidR="0093067D" w:rsidRPr="007413D6" w:rsidRDefault="0093067D" w:rsidP="007413D6">
            <w:pPr>
              <w:jc w:val="center"/>
              <w:rPr>
                <w:sz w:val="24"/>
                <w:szCs w:val="24"/>
              </w:rPr>
            </w:pPr>
            <w:r w:rsidRPr="007413D6">
              <w:rPr>
                <w:sz w:val="24"/>
                <w:szCs w:val="24"/>
              </w:rPr>
              <w:t>гонадотропин хорионический</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и подкожного введения;</w:t>
            </w:r>
          </w:p>
          <w:p w:rsidR="0093067D" w:rsidRDefault="0093067D" w:rsidP="007413D6">
            <w:pPr>
              <w:jc w:val="center"/>
              <w:rPr>
                <w:sz w:val="24"/>
                <w:szCs w:val="24"/>
              </w:rPr>
            </w:pPr>
            <w:r w:rsidRPr="007413D6">
              <w:rPr>
                <w:sz w:val="24"/>
                <w:szCs w:val="24"/>
              </w:rPr>
              <w:t>порошок для приготовления инъекционного раствора</w:t>
            </w:r>
          </w:p>
          <w:p w:rsidR="00B97CE1" w:rsidRDefault="00B97CE1" w:rsidP="007413D6">
            <w:pPr>
              <w:jc w:val="center"/>
              <w:rPr>
                <w:sz w:val="24"/>
                <w:szCs w:val="24"/>
              </w:rPr>
            </w:pPr>
          </w:p>
          <w:p w:rsidR="00B97CE1" w:rsidRPr="007413D6" w:rsidRDefault="00B97CE1"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фоллитропин альфа</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и подкожного введения; лиофилизат для приготовления раствора для подкожного введения;</w:t>
            </w:r>
          </w:p>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r w:rsidRPr="007413D6">
              <w:rPr>
                <w:sz w:val="24"/>
                <w:szCs w:val="24"/>
              </w:rPr>
              <w:t>G03GB</w:t>
            </w:r>
          </w:p>
        </w:tc>
        <w:tc>
          <w:tcPr>
            <w:tcW w:w="2977" w:type="dxa"/>
          </w:tcPr>
          <w:p w:rsidR="0093067D" w:rsidRPr="007413D6" w:rsidRDefault="0093067D" w:rsidP="00B97CE1">
            <w:pPr>
              <w:spacing w:line="216" w:lineRule="auto"/>
              <w:jc w:val="center"/>
              <w:rPr>
                <w:sz w:val="24"/>
                <w:szCs w:val="24"/>
              </w:rPr>
            </w:pPr>
            <w:r w:rsidRPr="007413D6">
              <w:rPr>
                <w:sz w:val="24"/>
                <w:szCs w:val="24"/>
              </w:rPr>
              <w:t>синтетические стимуляторы овуляции</w:t>
            </w:r>
          </w:p>
        </w:tc>
        <w:tc>
          <w:tcPr>
            <w:tcW w:w="2386" w:type="dxa"/>
          </w:tcPr>
          <w:p w:rsidR="0093067D" w:rsidRPr="007413D6" w:rsidRDefault="0093067D" w:rsidP="007413D6">
            <w:pPr>
              <w:jc w:val="center"/>
              <w:rPr>
                <w:sz w:val="24"/>
                <w:szCs w:val="24"/>
              </w:rPr>
            </w:pPr>
            <w:r w:rsidRPr="007413D6">
              <w:rPr>
                <w:sz w:val="24"/>
                <w:szCs w:val="24"/>
              </w:rPr>
              <w:t>кломифен</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r w:rsidRPr="007413D6">
              <w:rPr>
                <w:sz w:val="24"/>
                <w:szCs w:val="24"/>
              </w:rPr>
              <w:t>G04</w:t>
            </w:r>
          </w:p>
        </w:tc>
        <w:tc>
          <w:tcPr>
            <w:tcW w:w="2977" w:type="dxa"/>
          </w:tcPr>
          <w:p w:rsidR="0093067D" w:rsidRPr="007413D6" w:rsidRDefault="0093067D" w:rsidP="00B97CE1">
            <w:pPr>
              <w:spacing w:line="216" w:lineRule="auto"/>
              <w:jc w:val="center"/>
              <w:rPr>
                <w:sz w:val="24"/>
                <w:szCs w:val="24"/>
              </w:rPr>
            </w:pPr>
            <w:r w:rsidRPr="007413D6">
              <w:rPr>
                <w:sz w:val="24"/>
                <w:szCs w:val="24"/>
              </w:rPr>
              <w:t>препараты, применяемые в урологии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r w:rsidRPr="007413D6">
              <w:rPr>
                <w:sz w:val="24"/>
                <w:szCs w:val="24"/>
              </w:rPr>
              <w:t>G04C</w:t>
            </w:r>
          </w:p>
        </w:tc>
        <w:tc>
          <w:tcPr>
            <w:tcW w:w="2977" w:type="dxa"/>
          </w:tcPr>
          <w:p w:rsidR="0093067D" w:rsidRPr="007413D6" w:rsidRDefault="0093067D" w:rsidP="00B97CE1">
            <w:pPr>
              <w:spacing w:line="216" w:lineRule="auto"/>
              <w:jc w:val="center"/>
              <w:rPr>
                <w:sz w:val="24"/>
                <w:szCs w:val="24"/>
              </w:rPr>
            </w:pPr>
            <w:r w:rsidRPr="007413D6">
              <w:rPr>
                <w:sz w:val="24"/>
                <w:szCs w:val="24"/>
              </w:rPr>
              <w:t>препараты для лечения доброкачественной гиперплазии предстательной железы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r w:rsidRPr="007413D6">
              <w:rPr>
                <w:sz w:val="24"/>
                <w:szCs w:val="24"/>
              </w:rPr>
              <w:t>G04CA</w:t>
            </w:r>
          </w:p>
        </w:tc>
        <w:tc>
          <w:tcPr>
            <w:tcW w:w="2977" w:type="dxa"/>
          </w:tcPr>
          <w:p w:rsidR="0093067D" w:rsidRPr="007413D6" w:rsidRDefault="0093067D" w:rsidP="00B97CE1">
            <w:pPr>
              <w:spacing w:line="216" w:lineRule="auto"/>
              <w:jc w:val="center"/>
              <w:rPr>
                <w:sz w:val="24"/>
                <w:szCs w:val="24"/>
              </w:rPr>
            </w:pPr>
            <w:r w:rsidRPr="007413D6">
              <w:rPr>
                <w:sz w:val="24"/>
                <w:szCs w:val="24"/>
              </w:rPr>
              <w:t>альфа-адреноблокаторы</w:t>
            </w:r>
          </w:p>
        </w:tc>
        <w:tc>
          <w:tcPr>
            <w:tcW w:w="2386" w:type="dxa"/>
          </w:tcPr>
          <w:p w:rsidR="0093067D" w:rsidRPr="007413D6" w:rsidRDefault="0093067D" w:rsidP="007413D6">
            <w:pPr>
              <w:jc w:val="center"/>
              <w:rPr>
                <w:sz w:val="24"/>
                <w:szCs w:val="24"/>
              </w:rPr>
            </w:pPr>
            <w:r w:rsidRPr="007413D6">
              <w:rPr>
                <w:sz w:val="24"/>
                <w:szCs w:val="24"/>
              </w:rPr>
              <w:t>алфузозин</w:t>
            </w:r>
          </w:p>
        </w:tc>
        <w:tc>
          <w:tcPr>
            <w:tcW w:w="3212" w:type="dxa"/>
          </w:tcPr>
          <w:p w:rsidR="0093067D" w:rsidRPr="007413D6" w:rsidRDefault="0093067D" w:rsidP="007413D6">
            <w:pPr>
              <w:jc w:val="center"/>
              <w:rPr>
                <w:sz w:val="24"/>
                <w:szCs w:val="24"/>
              </w:rPr>
            </w:pPr>
            <w:r w:rsidRPr="007413D6">
              <w:rPr>
                <w:sz w:val="24"/>
                <w:szCs w:val="24"/>
              </w:rPr>
              <w:t>таблетки пролонгированного действия;</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7413D6">
            <w:pPr>
              <w:jc w:val="center"/>
              <w:rPr>
                <w:sz w:val="24"/>
                <w:szCs w:val="24"/>
              </w:rPr>
            </w:pPr>
            <w:r w:rsidRPr="007413D6">
              <w:rPr>
                <w:sz w:val="24"/>
                <w:szCs w:val="24"/>
              </w:rPr>
              <w:t>таблетки с контролируемым высвобождением, покрытые оболочкой</w:t>
            </w: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p>
        </w:tc>
        <w:tc>
          <w:tcPr>
            <w:tcW w:w="2977" w:type="dxa"/>
          </w:tcPr>
          <w:p w:rsidR="0093067D" w:rsidRPr="007413D6" w:rsidRDefault="0093067D" w:rsidP="00B97CE1">
            <w:pPr>
              <w:spacing w:line="216" w:lineRule="auto"/>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доксазозин</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с модифицированным высвобождением;</w:t>
            </w:r>
          </w:p>
          <w:p w:rsidR="0093067D" w:rsidRDefault="0093067D" w:rsidP="007413D6">
            <w:pPr>
              <w:jc w:val="center"/>
              <w:rPr>
                <w:sz w:val="24"/>
                <w:szCs w:val="24"/>
              </w:rPr>
            </w:pPr>
            <w:r w:rsidRPr="007413D6">
              <w:rPr>
                <w:sz w:val="24"/>
                <w:szCs w:val="24"/>
              </w:rPr>
              <w:t>таблетки пролонгированного действия, покрытые пленочной оболочкой</w:t>
            </w:r>
          </w:p>
          <w:p w:rsidR="00844577" w:rsidRPr="007413D6" w:rsidRDefault="00844577"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p>
        </w:tc>
        <w:tc>
          <w:tcPr>
            <w:tcW w:w="2977" w:type="dxa"/>
          </w:tcPr>
          <w:p w:rsidR="0093067D" w:rsidRPr="007413D6" w:rsidRDefault="0093067D" w:rsidP="00B97CE1">
            <w:pPr>
              <w:spacing w:line="216" w:lineRule="auto"/>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тамсулозин</w:t>
            </w:r>
          </w:p>
        </w:tc>
        <w:tc>
          <w:tcPr>
            <w:tcW w:w="3212" w:type="dxa"/>
          </w:tcPr>
          <w:p w:rsidR="0093067D" w:rsidRPr="007413D6" w:rsidRDefault="0093067D" w:rsidP="007413D6">
            <w:pPr>
              <w:jc w:val="center"/>
              <w:rPr>
                <w:sz w:val="24"/>
                <w:szCs w:val="24"/>
              </w:rPr>
            </w:pPr>
            <w:r w:rsidRPr="007413D6">
              <w:rPr>
                <w:sz w:val="24"/>
                <w:szCs w:val="24"/>
              </w:rPr>
              <w:t>капсулы с модифицированным высвобождением;</w:t>
            </w:r>
          </w:p>
          <w:p w:rsidR="0093067D" w:rsidRPr="007413D6" w:rsidRDefault="0093067D" w:rsidP="007413D6">
            <w:pPr>
              <w:jc w:val="center"/>
              <w:rPr>
                <w:sz w:val="24"/>
                <w:szCs w:val="24"/>
              </w:rPr>
            </w:pPr>
            <w:r w:rsidRPr="007413D6">
              <w:rPr>
                <w:sz w:val="24"/>
                <w:szCs w:val="24"/>
              </w:rPr>
              <w:t>капсулы пролонгированного действия;</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пленочной оболочкой;</w:t>
            </w:r>
          </w:p>
          <w:p w:rsidR="0093067D" w:rsidRPr="007413D6" w:rsidRDefault="0093067D" w:rsidP="007413D6">
            <w:pPr>
              <w:jc w:val="center"/>
              <w:rPr>
                <w:sz w:val="24"/>
                <w:szCs w:val="24"/>
              </w:rPr>
            </w:pPr>
            <w:r w:rsidRPr="007413D6">
              <w:rPr>
                <w:sz w:val="24"/>
                <w:szCs w:val="24"/>
              </w:rPr>
              <w:t>таблетки с контролируемым высвобождением, покрытые оболочкой</w:t>
            </w: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r w:rsidRPr="007413D6">
              <w:rPr>
                <w:sz w:val="24"/>
                <w:szCs w:val="24"/>
              </w:rPr>
              <w:t>G04CB</w:t>
            </w:r>
          </w:p>
        </w:tc>
        <w:tc>
          <w:tcPr>
            <w:tcW w:w="2977" w:type="dxa"/>
          </w:tcPr>
          <w:p w:rsidR="00844577" w:rsidRDefault="0093067D" w:rsidP="00B97CE1">
            <w:pPr>
              <w:spacing w:line="216" w:lineRule="auto"/>
              <w:jc w:val="center"/>
              <w:rPr>
                <w:sz w:val="24"/>
                <w:szCs w:val="24"/>
              </w:rPr>
            </w:pPr>
            <w:r w:rsidRPr="007413D6">
              <w:rPr>
                <w:sz w:val="24"/>
                <w:szCs w:val="24"/>
              </w:rPr>
              <w:t>ингибиторы тестостерон-</w:t>
            </w:r>
          </w:p>
          <w:p w:rsidR="0093067D" w:rsidRPr="007413D6" w:rsidRDefault="0093067D" w:rsidP="00B97CE1">
            <w:pPr>
              <w:spacing w:line="216" w:lineRule="auto"/>
              <w:jc w:val="center"/>
              <w:rPr>
                <w:sz w:val="24"/>
                <w:szCs w:val="24"/>
              </w:rPr>
            </w:pPr>
            <w:r w:rsidRPr="007413D6">
              <w:rPr>
                <w:sz w:val="24"/>
                <w:szCs w:val="24"/>
              </w:rPr>
              <w:t>5-альфа-редуктазы</w:t>
            </w:r>
          </w:p>
        </w:tc>
        <w:tc>
          <w:tcPr>
            <w:tcW w:w="2386" w:type="dxa"/>
          </w:tcPr>
          <w:p w:rsidR="0093067D" w:rsidRPr="007413D6" w:rsidRDefault="0093067D" w:rsidP="007413D6">
            <w:pPr>
              <w:jc w:val="center"/>
              <w:rPr>
                <w:sz w:val="24"/>
                <w:szCs w:val="24"/>
              </w:rPr>
            </w:pPr>
            <w:r w:rsidRPr="007413D6">
              <w:rPr>
                <w:sz w:val="24"/>
                <w:szCs w:val="24"/>
              </w:rPr>
              <w:t>финастерид</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B97CE1">
            <w:pPr>
              <w:spacing w:line="216" w:lineRule="auto"/>
              <w:jc w:val="center"/>
              <w:rPr>
                <w:sz w:val="24"/>
                <w:szCs w:val="24"/>
              </w:rPr>
            </w:pPr>
            <w:r w:rsidRPr="007413D6">
              <w:rPr>
                <w:sz w:val="24"/>
                <w:szCs w:val="24"/>
              </w:rPr>
              <w:t>H</w:t>
            </w:r>
          </w:p>
        </w:tc>
        <w:tc>
          <w:tcPr>
            <w:tcW w:w="2977" w:type="dxa"/>
          </w:tcPr>
          <w:p w:rsidR="0093067D" w:rsidRPr="007413D6" w:rsidRDefault="0093067D" w:rsidP="00B97CE1">
            <w:pPr>
              <w:spacing w:line="216" w:lineRule="auto"/>
              <w:jc w:val="center"/>
              <w:rPr>
                <w:sz w:val="24"/>
                <w:szCs w:val="24"/>
              </w:rPr>
            </w:pPr>
            <w:r w:rsidRPr="007413D6">
              <w:rPr>
                <w:sz w:val="24"/>
                <w:szCs w:val="24"/>
              </w:rPr>
              <w:t>гормональные препараты системного действия, кроме половых гормонов и инсулинов</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H01</w:t>
            </w:r>
          </w:p>
        </w:tc>
        <w:tc>
          <w:tcPr>
            <w:tcW w:w="2977" w:type="dxa"/>
          </w:tcPr>
          <w:p w:rsidR="0093067D" w:rsidRPr="007413D6" w:rsidRDefault="0093067D" w:rsidP="007413D6">
            <w:pPr>
              <w:jc w:val="center"/>
              <w:rPr>
                <w:sz w:val="24"/>
                <w:szCs w:val="24"/>
              </w:rPr>
            </w:pPr>
            <w:r w:rsidRPr="007413D6">
              <w:rPr>
                <w:sz w:val="24"/>
                <w:szCs w:val="24"/>
              </w:rPr>
              <w:t>гормоны гипофиза и гипоталамуса и их аналоги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H01A</w:t>
            </w:r>
          </w:p>
        </w:tc>
        <w:tc>
          <w:tcPr>
            <w:tcW w:w="2977" w:type="dxa"/>
          </w:tcPr>
          <w:p w:rsidR="0093067D" w:rsidRPr="007413D6" w:rsidRDefault="0093067D" w:rsidP="007413D6">
            <w:pPr>
              <w:jc w:val="center"/>
              <w:rPr>
                <w:sz w:val="24"/>
                <w:szCs w:val="24"/>
              </w:rPr>
            </w:pPr>
            <w:r w:rsidRPr="007413D6">
              <w:rPr>
                <w:sz w:val="24"/>
                <w:szCs w:val="24"/>
              </w:rPr>
              <w:t>гормоны передней доли гипофиза и их аналоги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H01AC</w:t>
            </w:r>
          </w:p>
        </w:tc>
        <w:tc>
          <w:tcPr>
            <w:tcW w:w="2977" w:type="dxa"/>
          </w:tcPr>
          <w:p w:rsidR="0093067D" w:rsidRPr="007413D6" w:rsidRDefault="0093067D" w:rsidP="007413D6">
            <w:pPr>
              <w:jc w:val="center"/>
              <w:rPr>
                <w:sz w:val="24"/>
                <w:szCs w:val="24"/>
              </w:rPr>
            </w:pPr>
            <w:r w:rsidRPr="007413D6">
              <w:rPr>
                <w:sz w:val="24"/>
                <w:szCs w:val="24"/>
              </w:rPr>
              <w:t>соматропин и его агонисты</w:t>
            </w:r>
          </w:p>
        </w:tc>
        <w:tc>
          <w:tcPr>
            <w:tcW w:w="2386" w:type="dxa"/>
          </w:tcPr>
          <w:p w:rsidR="0093067D" w:rsidRPr="007413D6" w:rsidRDefault="0093067D" w:rsidP="007413D6">
            <w:pPr>
              <w:jc w:val="center"/>
              <w:rPr>
                <w:sz w:val="24"/>
                <w:szCs w:val="24"/>
              </w:rPr>
            </w:pPr>
            <w:r w:rsidRPr="007413D6">
              <w:rPr>
                <w:sz w:val="24"/>
                <w:szCs w:val="24"/>
              </w:rPr>
              <w:t>соматропин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подкожного введения;</w:t>
            </w:r>
          </w:p>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H01B</w:t>
            </w:r>
          </w:p>
        </w:tc>
        <w:tc>
          <w:tcPr>
            <w:tcW w:w="2977" w:type="dxa"/>
          </w:tcPr>
          <w:p w:rsidR="0093067D" w:rsidRPr="007413D6" w:rsidRDefault="0093067D" w:rsidP="007413D6">
            <w:pPr>
              <w:jc w:val="center"/>
              <w:rPr>
                <w:sz w:val="24"/>
                <w:szCs w:val="24"/>
              </w:rPr>
            </w:pPr>
            <w:r w:rsidRPr="007413D6">
              <w:rPr>
                <w:sz w:val="24"/>
                <w:szCs w:val="24"/>
              </w:rPr>
              <w:t>гормоны задней доли гипофиза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H01BA</w:t>
            </w:r>
          </w:p>
        </w:tc>
        <w:tc>
          <w:tcPr>
            <w:tcW w:w="2977" w:type="dxa"/>
          </w:tcPr>
          <w:p w:rsidR="0093067D" w:rsidRPr="007413D6" w:rsidRDefault="0093067D" w:rsidP="007413D6">
            <w:pPr>
              <w:jc w:val="center"/>
              <w:rPr>
                <w:sz w:val="24"/>
                <w:szCs w:val="24"/>
              </w:rPr>
            </w:pPr>
            <w:r w:rsidRPr="007413D6">
              <w:rPr>
                <w:sz w:val="24"/>
                <w:szCs w:val="24"/>
              </w:rPr>
              <w:t>вазопрессин и его аналоги</w:t>
            </w:r>
          </w:p>
        </w:tc>
        <w:tc>
          <w:tcPr>
            <w:tcW w:w="2386" w:type="dxa"/>
          </w:tcPr>
          <w:p w:rsidR="0093067D" w:rsidRPr="007413D6" w:rsidRDefault="0093067D" w:rsidP="007413D6">
            <w:pPr>
              <w:jc w:val="center"/>
              <w:rPr>
                <w:sz w:val="24"/>
                <w:szCs w:val="24"/>
              </w:rPr>
            </w:pPr>
            <w:r w:rsidRPr="007413D6">
              <w:rPr>
                <w:sz w:val="24"/>
                <w:szCs w:val="24"/>
              </w:rPr>
              <w:t>десмопрессин</w:t>
            </w:r>
          </w:p>
        </w:tc>
        <w:tc>
          <w:tcPr>
            <w:tcW w:w="3212" w:type="dxa"/>
          </w:tcPr>
          <w:p w:rsidR="0093067D" w:rsidRPr="007413D6" w:rsidRDefault="0093067D" w:rsidP="007413D6">
            <w:pPr>
              <w:jc w:val="center"/>
              <w:rPr>
                <w:sz w:val="24"/>
                <w:szCs w:val="24"/>
              </w:rPr>
            </w:pPr>
            <w:r w:rsidRPr="007413D6">
              <w:rPr>
                <w:sz w:val="24"/>
                <w:szCs w:val="24"/>
              </w:rPr>
              <w:t>капли назальные; раствор для инъекций;</w:t>
            </w:r>
          </w:p>
          <w:p w:rsidR="0093067D" w:rsidRPr="007413D6" w:rsidRDefault="0093067D" w:rsidP="007413D6">
            <w:pPr>
              <w:jc w:val="center"/>
              <w:rPr>
                <w:sz w:val="24"/>
                <w:szCs w:val="24"/>
              </w:rPr>
            </w:pPr>
            <w:r w:rsidRPr="007413D6">
              <w:rPr>
                <w:sz w:val="24"/>
                <w:szCs w:val="24"/>
              </w:rPr>
              <w:t>спрей назальный дозированный;</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подъязычные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H01BB</w:t>
            </w:r>
          </w:p>
        </w:tc>
        <w:tc>
          <w:tcPr>
            <w:tcW w:w="2977" w:type="dxa"/>
          </w:tcPr>
          <w:p w:rsidR="0093067D" w:rsidRPr="007413D6" w:rsidRDefault="0093067D" w:rsidP="007413D6">
            <w:pPr>
              <w:jc w:val="center"/>
              <w:rPr>
                <w:sz w:val="24"/>
                <w:szCs w:val="24"/>
              </w:rPr>
            </w:pPr>
            <w:r w:rsidRPr="007413D6">
              <w:rPr>
                <w:sz w:val="24"/>
                <w:szCs w:val="24"/>
              </w:rPr>
              <w:t>окситоцин и его аналоги</w:t>
            </w:r>
          </w:p>
        </w:tc>
        <w:tc>
          <w:tcPr>
            <w:tcW w:w="2386" w:type="dxa"/>
          </w:tcPr>
          <w:p w:rsidR="0093067D" w:rsidRPr="007413D6" w:rsidRDefault="0093067D" w:rsidP="007413D6">
            <w:pPr>
              <w:jc w:val="center"/>
              <w:rPr>
                <w:sz w:val="24"/>
                <w:szCs w:val="24"/>
              </w:rPr>
            </w:pPr>
            <w:r w:rsidRPr="007413D6">
              <w:rPr>
                <w:sz w:val="24"/>
                <w:szCs w:val="24"/>
              </w:rPr>
              <w:t>окситоцин</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инъекций; раствор для инъекций и местного применения</w:t>
            </w: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H01C</w:t>
            </w:r>
          </w:p>
        </w:tc>
        <w:tc>
          <w:tcPr>
            <w:tcW w:w="2977" w:type="dxa"/>
            <w:tcBorders>
              <w:bottom w:val="nil"/>
            </w:tcBorders>
          </w:tcPr>
          <w:p w:rsidR="0093067D" w:rsidRPr="007413D6" w:rsidRDefault="0093067D" w:rsidP="007413D6">
            <w:pPr>
              <w:jc w:val="center"/>
              <w:rPr>
                <w:sz w:val="24"/>
                <w:szCs w:val="24"/>
              </w:rPr>
            </w:pPr>
            <w:r w:rsidRPr="007413D6">
              <w:rPr>
                <w:sz w:val="24"/>
                <w:szCs w:val="24"/>
              </w:rPr>
              <w:t>гормоны гипоталамуса</w:t>
            </w:r>
          </w:p>
        </w:tc>
        <w:tc>
          <w:tcPr>
            <w:tcW w:w="2386" w:type="dxa"/>
            <w:tcBorders>
              <w:bottom w:val="nil"/>
            </w:tcBorders>
          </w:tcPr>
          <w:p w:rsidR="0093067D" w:rsidRPr="007413D6" w:rsidRDefault="0093067D" w:rsidP="007413D6">
            <w:pPr>
              <w:jc w:val="center"/>
              <w:rPr>
                <w:sz w:val="24"/>
                <w:szCs w:val="24"/>
              </w:rPr>
            </w:pPr>
          </w:p>
        </w:tc>
        <w:tc>
          <w:tcPr>
            <w:tcW w:w="3212" w:type="dxa"/>
            <w:tcBorders>
              <w:bottom w:val="nil"/>
            </w:tcBorders>
          </w:tcPr>
          <w:p w:rsidR="0093067D" w:rsidRPr="007413D6" w:rsidRDefault="0093067D" w:rsidP="007413D6">
            <w:pPr>
              <w:jc w:val="center"/>
              <w:rPr>
                <w:sz w:val="24"/>
                <w:szCs w:val="24"/>
              </w:rPr>
            </w:pPr>
          </w:p>
        </w:tc>
      </w:tr>
      <w:tr w:rsidR="00844577" w:rsidRPr="007413D6" w:rsidTr="00FF122D">
        <w:trPr>
          <w:trHeight w:val="20"/>
          <w:jc w:val="center"/>
        </w:trPr>
        <w:tc>
          <w:tcPr>
            <w:tcW w:w="1489" w:type="dxa"/>
            <w:tcBorders>
              <w:top w:val="nil"/>
            </w:tcBorders>
          </w:tcPr>
          <w:p w:rsidR="00844577" w:rsidRPr="007413D6" w:rsidRDefault="00844577" w:rsidP="007413D6">
            <w:pPr>
              <w:jc w:val="center"/>
              <w:rPr>
                <w:sz w:val="24"/>
                <w:szCs w:val="24"/>
              </w:rPr>
            </w:pPr>
          </w:p>
        </w:tc>
        <w:tc>
          <w:tcPr>
            <w:tcW w:w="2977" w:type="dxa"/>
            <w:tcBorders>
              <w:top w:val="nil"/>
            </w:tcBorders>
          </w:tcPr>
          <w:p w:rsidR="00844577" w:rsidRPr="007413D6" w:rsidRDefault="00844577" w:rsidP="007413D6">
            <w:pPr>
              <w:jc w:val="center"/>
              <w:rPr>
                <w:sz w:val="24"/>
                <w:szCs w:val="24"/>
              </w:rPr>
            </w:pPr>
          </w:p>
        </w:tc>
        <w:tc>
          <w:tcPr>
            <w:tcW w:w="2386" w:type="dxa"/>
            <w:tcBorders>
              <w:top w:val="nil"/>
            </w:tcBorders>
          </w:tcPr>
          <w:p w:rsidR="00844577" w:rsidRPr="007413D6" w:rsidRDefault="00844577" w:rsidP="007413D6">
            <w:pPr>
              <w:jc w:val="center"/>
              <w:rPr>
                <w:sz w:val="24"/>
                <w:szCs w:val="24"/>
              </w:rPr>
            </w:pPr>
          </w:p>
        </w:tc>
        <w:tc>
          <w:tcPr>
            <w:tcW w:w="3212" w:type="dxa"/>
            <w:tcBorders>
              <w:top w:val="nil"/>
            </w:tcBorders>
          </w:tcPr>
          <w:p w:rsidR="00844577" w:rsidRPr="007413D6" w:rsidRDefault="00844577"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H01CB</w:t>
            </w:r>
          </w:p>
        </w:tc>
        <w:tc>
          <w:tcPr>
            <w:tcW w:w="2977" w:type="dxa"/>
          </w:tcPr>
          <w:p w:rsidR="0093067D" w:rsidRPr="007413D6" w:rsidRDefault="0093067D" w:rsidP="007413D6">
            <w:pPr>
              <w:jc w:val="center"/>
              <w:rPr>
                <w:sz w:val="24"/>
                <w:szCs w:val="24"/>
              </w:rPr>
            </w:pPr>
            <w:r w:rsidRPr="007413D6">
              <w:rPr>
                <w:sz w:val="24"/>
                <w:szCs w:val="24"/>
              </w:rPr>
              <w:t>гормоны, замедляющие рост</w:t>
            </w:r>
          </w:p>
        </w:tc>
        <w:tc>
          <w:tcPr>
            <w:tcW w:w="2386" w:type="dxa"/>
          </w:tcPr>
          <w:p w:rsidR="0093067D" w:rsidRPr="007413D6" w:rsidRDefault="0093067D" w:rsidP="007413D6">
            <w:pPr>
              <w:jc w:val="center"/>
              <w:rPr>
                <w:sz w:val="24"/>
                <w:szCs w:val="24"/>
              </w:rPr>
            </w:pPr>
            <w:r w:rsidRPr="007413D6">
              <w:rPr>
                <w:sz w:val="24"/>
                <w:szCs w:val="24"/>
              </w:rPr>
              <w:t>октреотид</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суспензии для внутримышечного введения пролонгированного действия;</w:t>
            </w:r>
          </w:p>
          <w:p w:rsidR="0093067D" w:rsidRPr="007413D6" w:rsidRDefault="0093067D" w:rsidP="007413D6">
            <w:pPr>
              <w:jc w:val="center"/>
              <w:rPr>
                <w:sz w:val="24"/>
                <w:szCs w:val="24"/>
              </w:rPr>
            </w:pPr>
            <w:r w:rsidRPr="007413D6">
              <w:rPr>
                <w:sz w:val="24"/>
                <w:szCs w:val="24"/>
              </w:rPr>
              <w:t>микросферы для приготовления суспензии для внутримышечного введения;</w:t>
            </w:r>
          </w:p>
          <w:p w:rsidR="0093067D" w:rsidRPr="007413D6" w:rsidRDefault="0093067D" w:rsidP="007413D6">
            <w:pPr>
              <w:jc w:val="center"/>
              <w:rPr>
                <w:sz w:val="24"/>
                <w:szCs w:val="24"/>
              </w:rPr>
            </w:pPr>
            <w:r w:rsidRPr="007413D6">
              <w:rPr>
                <w:sz w:val="24"/>
                <w:szCs w:val="24"/>
              </w:rPr>
              <w:t>микросферы для приготовления суспензии для внутримышечного введения пролонгированного действия;</w:t>
            </w:r>
          </w:p>
          <w:p w:rsidR="0093067D" w:rsidRPr="007413D6" w:rsidRDefault="0093067D" w:rsidP="007413D6">
            <w:pPr>
              <w:jc w:val="center"/>
              <w:rPr>
                <w:sz w:val="24"/>
                <w:szCs w:val="24"/>
              </w:rPr>
            </w:pPr>
            <w:r w:rsidRPr="007413D6">
              <w:rPr>
                <w:sz w:val="24"/>
                <w:szCs w:val="24"/>
              </w:rPr>
              <w:t>порошок для приготовления суспензии для внутримышечного введения;</w:t>
            </w:r>
          </w:p>
          <w:p w:rsidR="0093067D" w:rsidRPr="007413D6" w:rsidRDefault="0093067D" w:rsidP="007413D6">
            <w:pPr>
              <w:jc w:val="center"/>
              <w:rPr>
                <w:sz w:val="24"/>
                <w:szCs w:val="24"/>
              </w:rPr>
            </w:pPr>
            <w:r w:rsidRPr="007413D6">
              <w:rPr>
                <w:sz w:val="24"/>
                <w:szCs w:val="24"/>
              </w:rPr>
              <w:t xml:space="preserve">порошок для приготовления суспензии для внутримышечного введения пролонгированного </w:t>
            </w:r>
            <w:r w:rsidRPr="007413D6">
              <w:rPr>
                <w:sz w:val="24"/>
                <w:szCs w:val="24"/>
              </w:rPr>
              <w:lastRenderedPageBreak/>
              <w:t>действия;</w:t>
            </w:r>
          </w:p>
          <w:p w:rsidR="0093067D" w:rsidRPr="007413D6" w:rsidRDefault="0093067D" w:rsidP="007413D6">
            <w:pPr>
              <w:jc w:val="center"/>
              <w:rPr>
                <w:sz w:val="24"/>
                <w:szCs w:val="24"/>
              </w:rPr>
            </w:pPr>
            <w:r w:rsidRPr="007413D6">
              <w:rPr>
                <w:sz w:val="24"/>
                <w:szCs w:val="24"/>
              </w:rPr>
              <w:t>раствор для внутривенного и подкожного введения;</w:t>
            </w:r>
          </w:p>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r w:rsidRPr="007413D6">
              <w:rPr>
                <w:sz w:val="24"/>
                <w:szCs w:val="24"/>
              </w:rPr>
              <w:lastRenderedPageBreak/>
              <w:t>H01CC</w:t>
            </w:r>
          </w:p>
        </w:tc>
        <w:tc>
          <w:tcPr>
            <w:tcW w:w="2977" w:type="dxa"/>
          </w:tcPr>
          <w:p w:rsidR="0093067D" w:rsidRPr="007413D6" w:rsidRDefault="0093067D" w:rsidP="00B97CE1">
            <w:pPr>
              <w:spacing w:line="235" w:lineRule="auto"/>
              <w:jc w:val="center"/>
              <w:rPr>
                <w:sz w:val="24"/>
                <w:szCs w:val="24"/>
              </w:rPr>
            </w:pPr>
            <w:r w:rsidRPr="007413D6">
              <w:rPr>
                <w:sz w:val="24"/>
                <w:szCs w:val="24"/>
              </w:rPr>
              <w:t>антигонадотропин-рилизинг гормоны</w:t>
            </w:r>
          </w:p>
        </w:tc>
        <w:tc>
          <w:tcPr>
            <w:tcW w:w="2386" w:type="dxa"/>
          </w:tcPr>
          <w:p w:rsidR="0093067D" w:rsidRPr="007413D6" w:rsidRDefault="0093067D" w:rsidP="00B97CE1">
            <w:pPr>
              <w:spacing w:line="235" w:lineRule="auto"/>
              <w:jc w:val="center"/>
              <w:rPr>
                <w:sz w:val="24"/>
                <w:szCs w:val="24"/>
              </w:rPr>
            </w:pPr>
            <w:r w:rsidRPr="007413D6">
              <w:rPr>
                <w:sz w:val="24"/>
                <w:szCs w:val="24"/>
              </w:rPr>
              <w:t>цетрореликс</w:t>
            </w:r>
          </w:p>
        </w:tc>
        <w:tc>
          <w:tcPr>
            <w:tcW w:w="3212" w:type="dxa"/>
          </w:tcPr>
          <w:p w:rsidR="0093067D" w:rsidRPr="007413D6" w:rsidRDefault="0093067D" w:rsidP="00B97CE1">
            <w:pPr>
              <w:spacing w:line="235" w:lineRule="auto"/>
              <w:jc w:val="center"/>
              <w:rPr>
                <w:sz w:val="24"/>
                <w:szCs w:val="24"/>
              </w:rPr>
            </w:pPr>
            <w:r w:rsidRPr="007413D6">
              <w:rPr>
                <w:sz w:val="24"/>
                <w:szCs w:val="24"/>
              </w:rPr>
              <w:t>лиофилизат для приготовления раствора для подкожного введения</w:t>
            </w: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r w:rsidRPr="007413D6">
              <w:rPr>
                <w:sz w:val="24"/>
                <w:szCs w:val="24"/>
              </w:rPr>
              <w:t>H02</w:t>
            </w:r>
          </w:p>
        </w:tc>
        <w:tc>
          <w:tcPr>
            <w:tcW w:w="2977" w:type="dxa"/>
          </w:tcPr>
          <w:p w:rsidR="0093067D" w:rsidRPr="007413D6" w:rsidRDefault="0093067D" w:rsidP="00B97CE1">
            <w:pPr>
              <w:spacing w:line="235" w:lineRule="auto"/>
              <w:jc w:val="center"/>
              <w:rPr>
                <w:sz w:val="24"/>
                <w:szCs w:val="24"/>
              </w:rPr>
            </w:pPr>
            <w:r w:rsidRPr="007413D6">
              <w:rPr>
                <w:sz w:val="24"/>
                <w:szCs w:val="24"/>
              </w:rPr>
              <w:t>кортикостероиды системного действия</w:t>
            </w:r>
          </w:p>
        </w:tc>
        <w:tc>
          <w:tcPr>
            <w:tcW w:w="2386" w:type="dxa"/>
          </w:tcPr>
          <w:p w:rsidR="0093067D" w:rsidRPr="007413D6" w:rsidRDefault="0093067D" w:rsidP="00B97CE1">
            <w:pPr>
              <w:spacing w:line="235" w:lineRule="auto"/>
              <w:jc w:val="center"/>
              <w:rPr>
                <w:sz w:val="24"/>
                <w:szCs w:val="24"/>
              </w:rPr>
            </w:pPr>
          </w:p>
        </w:tc>
        <w:tc>
          <w:tcPr>
            <w:tcW w:w="3212" w:type="dxa"/>
          </w:tcPr>
          <w:p w:rsidR="0093067D" w:rsidRPr="007413D6" w:rsidRDefault="0093067D" w:rsidP="00B97CE1">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r w:rsidRPr="007413D6">
              <w:rPr>
                <w:sz w:val="24"/>
                <w:szCs w:val="24"/>
              </w:rPr>
              <w:t>H02A</w:t>
            </w:r>
          </w:p>
        </w:tc>
        <w:tc>
          <w:tcPr>
            <w:tcW w:w="2977" w:type="dxa"/>
          </w:tcPr>
          <w:p w:rsidR="0093067D" w:rsidRPr="007413D6" w:rsidRDefault="0093067D" w:rsidP="00B97CE1">
            <w:pPr>
              <w:spacing w:line="235" w:lineRule="auto"/>
              <w:jc w:val="center"/>
              <w:rPr>
                <w:sz w:val="24"/>
                <w:szCs w:val="24"/>
              </w:rPr>
            </w:pPr>
            <w:r w:rsidRPr="007413D6">
              <w:rPr>
                <w:sz w:val="24"/>
                <w:szCs w:val="24"/>
              </w:rPr>
              <w:t>кортикостероиды системного действия</w:t>
            </w:r>
          </w:p>
        </w:tc>
        <w:tc>
          <w:tcPr>
            <w:tcW w:w="2386" w:type="dxa"/>
          </w:tcPr>
          <w:p w:rsidR="0093067D" w:rsidRPr="007413D6" w:rsidRDefault="0093067D" w:rsidP="00B97CE1">
            <w:pPr>
              <w:spacing w:line="235" w:lineRule="auto"/>
              <w:jc w:val="center"/>
              <w:rPr>
                <w:sz w:val="24"/>
                <w:szCs w:val="24"/>
              </w:rPr>
            </w:pPr>
          </w:p>
        </w:tc>
        <w:tc>
          <w:tcPr>
            <w:tcW w:w="3212" w:type="dxa"/>
          </w:tcPr>
          <w:p w:rsidR="0093067D" w:rsidRPr="007413D6" w:rsidRDefault="0093067D" w:rsidP="00B97CE1">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r w:rsidRPr="007413D6">
              <w:rPr>
                <w:sz w:val="24"/>
                <w:szCs w:val="24"/>
              </w:rPr>
              <w:t>H02AA</w:t>
            </w:r>
          </w:p>
        </w:tc>
        <w:tc>
          <w:tcPr>
            <w:tcW w:w="2977" w:type="dxa"/>
          </w:tcPr>
          <w:p w:rsidR="0093067D" w:rsidRPr="007413D6" w:rsidRDefault="0093067D" w:rsidP="00B97CE1">
            <w:pPr>
              <w:spacing w:line="235" w:lineRule="auto"/>
              <w:jc w:val="center"/>
              <w:rPr>
                <w:sz w:val="24"/>
                <w:szCs w:val="24"/>
              </w:rPr>
            </w:pPr>
            <w:r w:rsidRPr="007413D6">
              <w:rPr>
                <w:sz w:val="24"/>
                <w:szCs w:val="24"/>
              </w:rPr>
              <w:t>минералокортикоиды</w:t>
            </w:r>
          </w:p>
        </w:tc>
        <w:tc>
          <w:tcPr>
            <w:tcW w:w="2386" w:type="dxa"/>
          </w:tcPr>
          <w:p w:rsidR="0093067D" w:rsidRPr="007413D6" w:rsidRDefault="0093067D" w:rsidP="00B97CE1">
            <w:pPr>
              <w:spacing w:line="235" w:lineRule="auto"/>
              <w:jc w:val="center"/>
              <w:rPr>
                <w:sz w:val="24"/>
                <w:szCs w:val="24"/>
              </w:rPr>
            </w:pPr>
            <w:r w:rsidRPr="007413D6">
              <w:rPr>
                <w:sz w:val="24"/>
                <w:szCs w:val="24"/>
              </w:rPr>
              <w:t>флудрокортизон</w:t>
            </w:r>
          </w:p>
        </w:tc>
        <w:tc>
          <w:tcPr>
            <w:tcW w:w="3212" w:type="dxa"/>
          </w:tcPr>
          <w:p w:rsidR="0093067D" w:rsidRPr="007413D6" w:rsidRDefault="0093067D" w:rsidP="00B97CE1">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r w:rsidRPr="007413D6">
              <w:rPr>
                <w:sz w:val="24"/>
                <w:szCs w:val="24"/>
              </w:rPr>
              <w:t>H02AB</w:t>
            </w:r>
          </w:p>
        </w:tc>
        <w:tc>
          <w:tcPr>
            <w:tcW w:w="2977" w:type="dxa"/>
          </w:tcPr>
          <w:p w:rsidR="0093067D" w:rsidRPr="007413D6" w:rsidRDefault="0093067D" w:rsidP="00B97CE1">
            <w:pPr>
              <w:spacing w:line="235" w:lineRule="auto"/>
              <w:jc w:val="center"/>
              <w:rPr>
                <w:sz w:val="24"/>
                <w:szCs w:val="24"/>
              </w:rPr>
            </w:pPr>
            <w:r w:rsidRPr="007413D6">
              <w:rPr>
                <w:sz w:val="24"/>
                <w:szCs w:val="24"/>
              </w:rPr>
              <w:t>глюкокортикоиды</w:t>
            </w:r>
          </w:p>
        </w:tc>
        <w:tc>
          <w:tcPr>
            <w:tcW w:w="2386" w:type="dxa"/>
          </w:tcPr>
          <w:p w:rsidR="0093067D" w:rsidRPr="007413D6" w:rsidRDefault="0093067D" w:rsidP="00B97CE1">
            <w:pPr>
              <w:spacing w:line="235" w:lineRule="auto"/>
              <w:jc w:val="center"/>
              <w:rPr>
                <w:sz w:val="24"/>
                <w:szCs w:val="24"/>
              </w:rPr>
            </w:pPr>
            <w:r w:rsidRPr="007413D6">
              <w:rPr>
                <w:sz w:val="24"/>
                <w:szCs w:val="24"/>
              </w:rPr>
              <w:t>бетаметазон</w:t>
            </w:r>
          </w:p>
        </w:tc>
        <w:tc>
          <w:tcPr>
            <w:tcW w:w="3212" w:type="dxa"/>
          </w:tcPr>
          <w:p w:rsidR="0093067D" w:rsidRPr="007413D6" w:rsidRDefault="0093067D" w:rsidP="00B97CE1">
            <w:pPr>
              <w:spacing w:line="235" w:lineRule="auto"/>
              <w:jc w:val="center"/>
              <w:rPr>
                <w:sz w:val="24"/>
                <w:szCs w:val="24"/>
              </w:rPr>
            </w:pPr>
            <w:r w:rsidRPr="007413D6">
              <w:rPr>
                <w:sz w:val="24"/>
                <w:szCs w:val="24"/>
              </w:rPr>
              <w:t>крем для наружного применения;</w:t>
            </w:r>
          </w:p>
          <w:p w:rsidR="0093067D" w:rsidRPr="007413D6" w:rsidRDefault="0093067D" w:rsidP="00B97CE1">
            <w:pPr>
              <w:spacing w:line="235" w:lineRule="auto"/>
              <w:jc w:val="center"/>
              <w:rPr>
                <w:sz w:val="24"/>
                <w:szCs w:val="24"/>
              </w:rPr>
            </w:pPr>
            <w:r w:rsidRPr="007413D6">
              <w:rPr>
                <w:sz w:val="24"/>
                <w:szCs w:val="24"/>
              </w:rPr>
              <w:t>мазь для наружного применения;</w:t>
            </w:r>
          </w:p>
          <w:p w:rsidR="0093067D" w:rsidRPr="007413D6" w:rsidRDefault="0093067D" w:rsidP="00B97CE1">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B97CE1">
            <w:pPr>
              <w:spacing w:line="235" w:lineRule="auto"/>
              <w:jc w:val="center"/>
              <w:rPr>
                <w:sz w:val="24"/>
                <w:szCs w:val="24"/>
              </w:rPr>
            </w:pPr>
            <w:r w:rsidRPr="007413D6">
              <w:rPr>
                <w:sz w:val="24"/>
                <w:szCs w:val="24"/>
              </w:rPr>
              <w:t>суспензия для инъекций</w:t>
            </w: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p>
        </w:tc>
        <w:tc>
          <w:tcPr>
            <w:tcW w:w="2977" w:type="dxa"/>
          </w:tcPr>
          <w:p w:rsidR="0093067D" w:rsidRPr="007413D6" w:rsidRDefault="0093067D" w:rsidP="00B97CE1">
            <w:pPr>
              <w:spacing w:line="235" w:lineRule="auto"/>
              <w:jc w:val="center"/>
              <w:rPr>
                <w:sz w:val="24"/>
                <w:szCs w:val="24"/>
              </w:rPr>
            </w:pPr>
          </w:p>
        </w:tc>
        <w:tc>
          <w:tcPr>
            <w:tcW w:w="2386" w:type="dxa"/>
          </w:tcPr>
          <w:p w:rsidR="0093067D" w:rsidRPr="007413D6" w:rsidRDefault="0093067D" w:rsidP="00B97CE1">
            <w:pPr>
              <w:spacing w:line="235" w:lineRule="auto"/>
              <w:jc w:val="center"/>
              <w:rPr>
                <w:sz w:val="24"/>
                <w:szCs w:val="24"/>
              </w:rPr>
            </w:pPr>
            <w:r w:rsidRPr="007413D6">
              <w:rPr>
                <w:sz w:val="24"/>
                <w:szCs w:val="24"/>
              </w:rPr>
              <w:t>гидрокортизон</w:t>
            </w:r>
          </w:p>
        </w:tc>
        <w:tc>
          <w:tcPr>
            <w:tcW w:w="3212" w:type="dxa"/>
          </w:tcPr>
          <w:p w:rsidR="0093067D" w:rsidRPr="007413D6" w:rsidRDefault="0093067D" w:rsidP="00B97CE1">
            <w:pPr>
              <w:spacing w:line="235" w:lineRule="auto"/>
              <w:jc w:val="center"/>
              <w:rPr>
                <w:sz w:val="24"/>
                <w:szCs w:val="24"/>
              </w:rPr>
            </w:pPr>
            <w:r w:rsidRPr="007413D6">
              <w:rPr>
                <w:sz w:val="24"/>
                <w:szCs w:val="24"/>
              </w:rPr>
              <w:t>крем для наружного применения;</w:t>
            </w:r>
          </w:p>
          <w:p w:rsidR="0093067D" w:rsidRPr="007413D6" w:rsidRDefault="0093067D" w:rsidP="00B97CE1">
            <w:pPr>
              <w:spacing w:line="235" w:lineRule="auto"/>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Pr="007413D6" w:rsidRDefault="0093067D" w:rsidP="00B97CE1">
            <w:pPr>
              <w:spacing w:line="235" w:lineRule="auto"/>
              <w:jc w:val="center"/>
              <w:rPr>
                <w:sz w:val="24"/>
                <w:szCs w:val="24"/>
              </w:rPr>
            </w:pPr>
            <w:r w:rsidRPr="007413D6">
              <w:rPr>
                <w:sz w:val="24"/>
                <w:szCs w:val="24"/>
              </w:rPr>
              <w:t>мазь глазная;</w:t>
            </w:r>
          </w:p>
          <w:p w:rsidR="0093067D" w:rsidRPr="007413D6" w:rsidRDefault="0093067D" w:rsidP="00B97CE1">
            <w:pPr>
              <w:spacing w:line="235" w:lineRule="auto"/>
              <w:jc w:val="center"/>
              <w:rPr>
                <w:sz w:val="24"/>
                <w:szCs w:val="24"/>
              </w:rPr>
            </w:pPr>
            <w:r w:rsidRPr="007413D6">
              <w:rPr>
                <w:sz w:val="24"/>
                <w:szCs w:val="24"/>
              </w:rPr>
              <w:t>мазь для наружного применения;</w:t>
            </w:r>
          </w:p>
          <w:p w:rsidR="0093067D" w:rsidRPr="007413D6" w:rsidRDefault="0093067D" w:rsidP="00B97CE1">
            <w:pPr>
              <w:spacing w:line="235" w:lineRule="auto"/>
              <w:jc w:val="center"/>
              <w:rPr>
                <w:sz w:val="24"/>
                <w:szCs w:val="24"/>
              </w:rPr>
            </w:pPr>
            <w:r w:rsidRPr="007413D6">
              <w:rPr>
                <w:sz w:val="24"/>
                <w:szCs w:val="24"/>
              </w:rPr>
              <w:t>раствор для наружного применения;</w:t>
            </w:r>
          </w:p>
          <w:p w:rsidR="0093067D" w:rsidRPr="007413D6" w:rsidRDefault="0093067D" w:rsidP="00B97CE1">
            <w:pPr>
              <w:spacing w:line="235" w:lineRule="auto"/>
              <w:jc w:val="center"/>
              <w:rPr>
                <w:sz w:val="24"/>
                <w:szCs w:val="24"/>
              </w:rPr>
            </w:pPr>
            <w:r w:rsidRPr="007413D6">
              <w:rPr>
                <w:sz w:val="24"/>
                <w:szCs w:val="24"/>
              </w:rPr>
              <w:t>суспензия для внутримышечного и внутрисуставного введения;</w:t>
            </w:r>
          </w:p>
          <w:p w:rsidR="0093067D" w:rsidRPr="007413D6" w:rsidRDefault="0093067D" w:rsidP="00B97CE1">
            <w:pPr>
              <w:spacing w:line="235" w:lineRule="auto"/>
              <w:jc w:val="center"/>
              <w:rPr>
                <w:sz w:val="24"/>
                <w:szCs w:val="24"/>
              </w:rPr>
            </w:pPr>
            <w:r w:rsidRPr="007413D6">
              <w:rPr>
                <w:sz w:val="24"/>
                <w:szCs w:val="24"/>
              </w:rPr>
              <w:t>таблетки;</w:t>
            </w:r>
          </w:p>
          <w:p w:rsidR="0093067D" w:rsidRPr="007413D6" w:rsidRDefault="0093067D" w:rsidP="00B97CE1">
            <w:pPr>
              <w:spacing w:line="235" w:lineRule="auto"/>
              <w:jc w:val="center"/>
              <w:rPr>
                <w:sz w:val="24"/>
                <w:szCs w:val="24"/>
              </w:rPr>
            </w:pPr>
            <w:r w:rsidRPr="007413D6">
              <w:rPr>
                <w:sz w:val="24"/>
                <w:szCs w:val="24"/>
              </w:rPr>
              <w:t>эмульсия для наружного применения</w:t>
            </w: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p>
        </w:tc>
        <w:tc>
          <w:tcPr>
            <w:tcW w:w="2977" w:type="dxa"/>
          </w:tcPr>
          <w:p w:rsidR="0093067D" w:rsidRPr="007413D6" w:rsidRDefault="0093067D" w:rsidP="00B97CE1">
            <w:pPr>
              <w:spacing w:line="235" w:lineRule="auto"/>
              <w:jc w:val="center"/>
              <w:rPr>
                <w:sz w:val="24"/>
                <w:szCs w:val="24"/>
              </w:rPr>
            </w:pPr>
          </w:p>
        </w:tc>
        <w:tc>
          <w:tcPr>
            <w:tcW w:w="2386" w:type="dxa"/>
          </w:tcPr>
          <w:p w:rsidR="0093067D" w:rsidRPr="007413D6" w:rsidRDefault="0093067D" w:rsidP="00B97CE1">
            <w:pPr>
              <w:spacing w:line="235" w:lineRule="auto"/>
              <w:jc w:val="center"/>
              <w:rPr>
                <w:sz w:val="24"/>
                <w:szCs w:val="24"/>
              </w:rPr>
            </w:pPr>
            <w:r w:rsidRPr="007413D6">
              <w:rPr>
                <w:sz w:val="24"/>
                <w:szCs w:val="24"/>
              </w:rPr>
              <w:t>дексаметазон</w:t>
            </w:r>
          </w:p>
        </w:tc>
        <w:tc>
          <w:tcPr>
            <w:tcW w:w="3212" w:type="dxa"/>
          </w:tcPr>
          <w:p w:rsidR="0093067D" w:rsidRPr="007413D6" w:rsidRDefault="0093067D" w:rsidP="00B97CE1">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B97CE1">
            <w:pPr>
              <w:spacing w:line="235" w:lineRule="auto"/>
              <w:jc w:val="center"/>
              <w:rPr>
                <w:sz w:val="24"/>
                <w:szCs w:val="24"/>
              </w:rPr>
            </w:pPr>
            <w:r w:rsidRPr="007413D6">
              <w:rPr>
                <w:sz w:val="24"/>
                <w:szCs w:val="24"/>
              </w:rPr>
              <w:t>раствор для инъекций; таблетки</w:t>
            </w: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p>
        </w:tc>
        <w:tc>
          <w:tcPr>
            <w:tcW w:w="2977" w:type="dxa"/>
          </w:tcPr>
          <w:p w:rsidR="0093067D" w:rsidRPr="007413D6" w:rsidRDefault="0093067D" w:rsidP="00B97CE1">
            <w:pPr>
              <w:spacing w:line="235" w:lineRule="auto"/>
              <w:jc w:val="center"/>
              <w:rPr>
                <w:sz w:val="24"/>
                <w:szCs w:val="24"/>
              </w:rPr>
            </w:pPr>
          </w:p>
        </w:tc>
        <w:tc>
          <w:tcPr>
            <w:tcW w:w="2386" w:type="dxa"/>
          </w:tcPr>
          <w:p w:rsidR="0093067D" w:rsidRPr="007413D6" w:rsidRDefault="0093067D" w:rsidP="00B97CE1">
            <w:pPr>
              <w:spacing w:line="235" w:lineRule="auto"/>
              <w:jc w:val="center"/>
              <w:rPr>
                <w:sz w:val="24"/>
                <w:szCs w:val="24"/>
              </w:rPr>
            </w:pPr>
            <w:r w:rsidRPr="007413D6">
              <w:rPr>
                <w:sz w:val="24"/>
                <w:szCs w:val="24"/>
              </w:rPr>
              <w:t>метилпреднизолон</w:t>
            </w:r>
          </w:p>
        </w:tc>
        <w:tc>
          <w:tcPr>
            <w:tcW w:w="3212" w:type="dxa"/>
          </w:tcPr>
          <w:p w:rsidR="0093067D" w:rsidRPr="007413D6" w:rsidRDefault="0093067D" w:rsidP="00B97CE1">
            <w:pPr>
              <w:spacing w:line="235" w:lineRule="auto"/>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Pr="007413D6" w:rsidRDefault="0093067D" w:rsidP="00B97CE1">
            <w:pPr>
              <w:spacing w:line="235" w:lineRule="auto"/>
              <w:jc w:val="center"/>
              <w:rPr>
                <w:sz w:val="24"/>
                <w:szCs w:val="24"/>
              </w:rPr>
            </w:pPr>
            <w:r w:rsidRPr="007413D6">
              <w:rPr>
                <w:sz w:val="24"/>
                <w:szCs w:val="24"/>
              </w:rPr>
              <w:t>суспензия для инъекций;</w:t>
            </w:r>
          </w:p>
          <w:p w:rsidR="0093067D" w:rsidRPr="007413D6" w:rsidRDefault="0093067D" w:rsidP="00B97CE1">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B97CE1">
            <w:pPr>
              <w:spacing w:line="235" w:lineRule="auto"/>
              <w:jc w:val="center"/>
              <w:rPr>
                <w:sz w:val="24"/>
                <w:szCs w:val="24"/>
              </w:rPr>
            </w:pPr>
          </w:p>
        </w:tc>
        <w:tc>
          <w:tcPr>
            <w:tcW w:w="2977" w:type="dxa"/>
          </w:tcPr>
          <w:p w:rsidR="0093067D" w:rsidRPr="007413D6" w:rsidRDefault="0093067D" w:rsidP="00B97CE1">
            <w:pPr>
              <w:spacing w:line="235" w:lineRule="auto"/>
              <w:jc w:val="center"/>
              <w:rPr>
                <w:sz w:val="24"/>
                <w:szCs w:val="24"/>
              </w:rPr>
            </w:pPr>
          </w:p>
        </w:tc>
        <w:tc>
          <w:tcPr>
            <w:tcW w:w="2386" w:type="dxa"/>
          </w:tcPr>
          <w:p w:rsidR="0093067D" w:rsidRPr="007413D6" w:rsidRDefault="0093067D" w:rsidP="00B97CE1">
            <w:pPr>
              <w:spacing w:line="235" w:lineRule="auto"/>
              <w:jc w:val="center"/>
              <w:rPr>
                <w:sz w:val="24"/>
                <w:szCs w:val="24"/>
              </w:rPr>
            </w:pPr>
            <w:r w:rsidRPr="007413D6">
              <w:rPr>
                <w:sz w:val="24"/>
                <w:szCs w:val="24"/>
              </w:rPr>
              <w:t>преднизолон</w:t>
            </w:r>
          </w:p>
        </w:tc>
        <w:tc>
          <w:tcPr>
            <w:tcW w:w="3212" w:type="dxa"/>
          </w:tcPr>
          <w:p w:rsidR="0093067D" w:rsidRPr="007413D6" w:rsidRDefault="0093067D" w:rsidP="00B97CE1">
            <w:pPr>
              <w:spacing w:line="235" w:lineRule="auto"/>
              <w:jc w:val="center"/>
              <w:rPr>
                <w:sz w:val="24"/>
                <w:szCs w:val="24"/>
              </w:rPr>
            </w:pPr>
            <w:r w:rsidRPr="007413D6">
              <w:rPr>
                <w:sz w:val="24"/>
                <w:szCs w:val="24"/>
              </w:rPr>
              <w:t>мазь для наружного применения;</w:t>
            </w:r>
          </w:p>
          <w:p w:rsidR="0093067D" w:rsidRPr="007413D6" w:rsidRDefault="0093067D" w:rsidP="00B97CE1">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B97CE1">
            <w:pPr>
              <w:spacing w:line="235" w:lineRule="auto"/>
              <w:jc w:val="center"/>
              <w:rPr>
                <w:sz w:val="24"/>
                <w:szCs w:val="24"/>
              </w:rPr>
            </w:pPr>
            <w:r w:rsidRPr="007413D6">
              <w:rPr>
                <w:sz w:val="24"/>
                <w:szCs w:val="24"/>
              </w:rPr>
              <w:t>раствор для инъекций;</w:t>
            </w:r>
          </w:p>
          <w:p w:rsidR="0093067D" w:rsidRPr="007413D6" w:rsidRDefault="0093067D" w:rsidP="00B97CE1">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H03</w:t>
            </w:r>
          </w:p>
        </w:tc>
        <w:tc>
          <w:tcPr>
            <w:tcW w:w="2977" w:type="dxa"/>
          </w:tcPr>
          <w:p w:rsidR="0093067D" w:rsidRPr="007413D6" w:rsidRDefault="0093067D" w:rsidP="007413D6">
            <w:pPr>
              <w:jc w:val="center"/>
              <w:rPr>
                <w:sz w:val="24"/>
                <w:szCs w:val="24"/>
              </w:rPr>
            </w:pPr>
            <w:r w:rsidRPr="007413D6">
              <w:rPr>
                <w:sz w:val="24"/>
                <w:szCs w:val="24"/>
              </w:rPr>
              <w:t>препараты для лечения заболеваний щитовидной железы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H03A</w:t>
            </w:r>
          </w:p>
        </w:tc>
        <w:tc>
          <w:tcPr>
            <w:tcW w:w="2977" w:type="dxa"/>
          </w:tcPr>
          <w:p w:rsidR="0093067D" w:rsidRPr="007413D6" w:rsidRDefault="0093067D" w:rsidP="007413D6">
            <w:pPr>
              <w:jc w:val="center"/>
              <w:rPr>
                <w:sz w:val="24"/>
                <w:szCs w:val="24"/>
              </w:rPr>
            </w:pPr>
            <w:r w:rsidRPr="007413D6">
              <w:rPr>
                <w:sz w:val="24"/>
                <w:szCs w:val="24"/>
              </w:rPr>
              <w:t>препараты щитовидной железы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H03AA</w:t>
            </w:r>
          </w:p>
        </w:tc>
        <w:tc>
          <w:tcPr>
            <w:tcW w:w="2977" w:type="dxa"/>
          </w:tcPr>
          <w:p w:rsidR="0093067D" w:rsidRPr="007413D6" w:rsidRDefault="0093067D" w:rsidP="007413D6">
            <w:pPr>
              <w:jc w:val="center"/>
              <w:rPr>
                <w:sz w:val="24"/>
                <w:szCs w:val="24"/>
              </w:rPr>
            </w:pPr>
            <w:r w:rsidRPr="007413D6">
              <w:rPr>
                <w:sz w:val="24"/>
                <w:szCs w:val="24"/>
              </w:rPr>
              <w:t>гормоны щитовидной железы</w:t>
            </w:r>
          </w:p>
        </w:tc>
        <w:tc>
          <w:tcPr>
            <w:tcW w:w="2386" w:type="dxa"/>
          </w:tcPr>
          <w:p w:rsidR="0093067D" w:rsidRPr="007413D6" w:rsidRDefault="0093067D" w:rsidP="007413D6">
            <w:pPr>
              <w:jc w:val="center"/>
              <w:rPr>
                <w:sz w:val="24"/>
                <w:szCs w:val="24"/>
              </w:rPr>
            </w:pPr>
            <w:r w:rsidRPr="007413D6">
              <w:rPr>
                <w:sz w:val="24"/>
                <w:szCs w:val="24"/>
              </w:rPr>
              <w:t>левотироксин натрия</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H03B</w:t>
            </w:r>
          </w:p>
        </w:tc>
        <w:tc>
          <w:tcPr>
            <w:tcW w:w="2977" w:type="dxa"/>
          </w:tcPr>
          <w:p w:rsidR="0093067D" w:rsidRPr="007413D6" w:rsidRDefault="0093067D" w:rsidP="007413D6">
            <w:pPr>
              <w:jc w:val="center"/>
              <w:rPr>
                <w:sz w:val="24"/>
                <w:szCs w:val="24"/>
              </w:rPr>
            </w:pPr>
            <w:r w:rsidRPr="007413D6">
              <w:rPr>
                <w:sz w:val="24"/>
                <w:szCs w:val="24"/>
              </w:rPr>
              <w:t>антитиреоидные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H03BB</w:t>
            </w:r>
          </w:p>
        </w:tc>
        <w:tc>
          <w:tcPr>
            <w:tcW w:w="2977" w:type="dxa"/>
          </w:tcPr>
          <w:p w:rsidR="0093067D" w:rsidRPr="007413D6" w:rsidRDefault="0093067D" w:rsidP="007413D6">
            <w:pPr>
              <w:jc w:val="center"/>
              <w:rPr>
                <w:sz w:val="24"/>
                <w:szCs w:val="24"/>
              </w:rPr>
            </w:pPr>
            <w:r w:rsidRPr="007413D6">
              <w:rPr>
                <w:sz w:val="24"/>
                <w:szCs w:val="24"/>
              </w:rPr>
              <w:t>серосодержащие производные имидазола</w:t>
            </w:r>
          </w:p>
        </w:tc>
        <w:tc>
          <w:tcPr>
            <w:tcW w:w="2386" w:type="dxa"/>
          </w:tcPr>
          <w:p w:rsidR="0093067D" w:rsidRPr="007413D6" w:rsidRDefault="0093067D" w:rsidP="007413D6">
            <w:pPr>
              <w:jc w:val="center"/>
              <w:rPr>
                <w:sz w:val="24"/>
                <w:szCs w:val="24"/>
              </w:rPr>
            </w:pPr>
            <w:r w:rsidRPr="007413D6">
              <w:rPr>
                <w:sz w:val="24"/>
                <w:szCs w:val="24"/>
              </w:rPr>
              <w:t>тиамазол</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H03C</w:t>
            </w:r>
          </w:p>
        </w:tc>
        <w:tc>
          <w:tcPr>
            <w:tcW w:w="2977" w:type="dxa"/>
          </w:tcPr>
          <w:p w:rsidR="0093067D" w:rsidRPr="007413D6" w:rsidRDefault="0093067D" w:rsidP="007413D6">
            <w:pPr>
              <w:jc w:val="center"/>
              <w:rPr>
                <w:sz w:val="24"/>
                <w:szCs w:val="24"/>
              </w:rPr>
            </w:pPr>
            <w:r w:rsidRPr="007413D6">
              <w:rPr>
                <w:sz w:val="24"/>
                <w:szCs w:val="24"/>
              </w:rPr>
              <w:t>препараты йода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H03CA</w:t>
            </w:r>
          </w:p>
        </w:tc>
        <w:tc>
          <w:tcPr>
            <w:tcW w:w="2977" w:type="dxa"/>
          </w:tcPr>
          <w:p w:rsidR="0093067D" w:rsidRPr="007413D6" w:rsidRDefault="0093067D" w:rsidP="007413D6">
            <w:pPr>
              <w:jc w:val="center"/>
              <w:rPr>
                <w:sz w:val="24"/>
                <w:szCs w:val="24"/>
              </w:rPr>
            </w:pPr>
            <w:r w:rsidRPr="007413D6">
              <w:rPr>
                <w:sz w:val="24"/>
                <w:szCs w:val="24"/>
              </w:rPr>
              <w:t>препараты йода</w:t>
            </w:r>
          </w:p>
        </w:tc>
        <w:tc>
          <w:tcPr>
            <w:tcW w:w="2386" w:type="dxa"/>
          </w:tcPr>
          <w:p w:rsidR="0093067D" w:rsidRPr="007413D6" w:rsidRDefault="0093067D" w:rsidP="007413D6">
            <w:pPr>
              <w:jc w:val="center"/>
              <w:rPr>
                <w:sz w:val="24"/>
                <w:szCs w:val="24"/>
              </w:rPr>
            </w:pPr>
            <w:r w:rsidRPr="007413D6">
              <w:rPr>
                <w:sz w:val="24"/>
                <w:szCs w:val="24"/>
              </w:rPr>
              <w:t>калия йодид</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H04</w:t>
            </w:r>
          </w:p>
        </w:tc>
        <w:tc>
          <w:tcPr>
            <w:tcW w:w="2977" w:type="dxa"/>
          </w:tcPr>
          <w:p w:rsidR="0093067D" w:rsidRPr="007413D6" w:rsidRDefault="0093067D" w:rsidP="007413D6">
            <w:pPr>
              <w:jc w:val="center"/>
              <w:rPr>
                <w:sz w:val="24"/>
                <w:szCs w:val="24"/>
              </w:rPr>
            </w:pPr>
            <w:r w:rsidRPr="007413D6">
              <w:rPr>
                <w:sz w:val="24"/>
                <w:szCs w:val="24"/>
              </w:rPr>
              <w:t>гормоны поджелудочной железы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Н04А</w:t>
            </w:r>
          </w:p>
        </w:tc>
        <w:tc>
          <w:tcPr>
            <w:tcW w:w="2977" w:type="dxa"/>
          </w:tcPr>
          <w:p w:rsidR="0093067D" w:rsidRPr="007413D6" w:rsidRDefault="0093067D" w:rsidP="007413D6">
            <w:pPr>
              <w:jc w:val="center"/>
              <w:rPr>
                <w:sz w:val="24"/>
                <w:szCs w:val="24"/>
              </w:rPr>
            </w:pPr>
            <w:r w:rsidRPr="007413D6">
              <w:rPr>
                <w:sz w:val="24"/>
                <w:szCs w:val="24"/>
              </w:rPr>
              <w:t>гормоны, расщепляющие гликоген</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Н04АА</w:t>
            </w:r>
          </w:p>
        </w:tc>
        <w:tc>
          <w:tcPr>
            <w:tcW w:w="2977" w:type="dxa"/>
          </w:tcPr>
          <w:p w:rsidR="0093067D" w:rsidRPr="007413D6" w:rsidRDefault="0093067D" w:rsidP="007413D6">
            <w:pPr>
              <w:jc w:val="center"/>
              <w:rPr>
                <w:sz w:val="24"/>
                <w:szCs w:val="24"/>
              </w:rPr>
            </w:pPr>
            <w:r w:rsidRPr="007413D6">
              <w:rPr>
                <w:sz w:val="24"/>
                <w:szCs w:val="24"/>
              </w:rPr>
              <w:t>гормоны, расщепляющие гликоген</w:t>
            </w:r>
          </w:p>
        </w:tc>
        <w:tc>
          <w:tcPr>
            <w:tcW w:w="2386" w:type="dxa"/>
          </w:tcPr>
          <w:p w:rsidR="0093067D" w:rsidRPr="007413D6" w:rsidRDefault="0093067D" w:rsidP="007413D6">
            <w:pPr>
              <w:jc w:val="center"/>
              <w:rPr>
                <w:sz w:val="24"/>
                <w:szCs w:val="24"/>
              </w:rPr>
            </w:pPr>
            <w:r w:rsidRPr="007413D6">
              <w:rPr>
                <w:sz w:val="24"/>
                <w:szCs w:val="24"/>
              </w:rPr>
              <w:t>глюкагон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Н05</w:t>
            </w:r>
          </w:p>
        </w:tc>
        <w:tc>
          <w:tcPr>
            <w:tcW w:w="2977" w:type="dxa"/>
          </w:tcPr>
          <w:p w:rsidR="0093067D" w:rsidRPr="007413D6" w:rsidRDefault="0093067D" w:rsidP="007413D6">
            <w:pPr>
              <w:jc w:val="center"/>
              <w:rPr>
                <w:sz w:val="24"/>
                <w:szCs w:val="24"/>
              </w:rPr>
            </w:pPr>
            <w:r w:rsidRPr="007413D6">
              <w:rPr>
                <w:sz w:val="24"/>
                <w:szCs w:val="24"/>
              </w:rPr>
              <w:t>препараты, регулирующие обмен кальция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Н05В</w:t>
            </w:r>
          </w:p>
        </w:tc>
        <w:tc>
          <w:tcPr>
            <w:tcW w:w="2977" w:type="dxa"/>
          </w:tcPr>
          <w:p w:rsidR="0093067D" w:rsidRPr="007413D6" w:rsidRDefault="0093067D" w:rsidP="007413D6">
            <w:pPr>
              <w:jc w:val="center"/>
              <w:rPr>
                <w:sz w:val="24"/>
                <w:szCs w:val="24"/>
              </w:rPr>
            </w:pPr>
            <w:r w:rsidRPr="007413D6">
              <w:rPr>
                <w:sz w:val="24"/>
                <w:szCs w:val="24"/>
              </w:rPr>
              <w:t>антипаратиреоидные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Н05ВА</w:t>
            </w:r>
          </w:p>
        </w:tc>
        <w:tc>
          <w:tcPr>
            <w:tcW w:w="2977" w:type="dxa"/>
          </w:tcPr>
          <w:p w:rsidR="0093067D" w:rsidRPr="007413D6" w:rsidRDefault="0093067D" w:rsidP="007413D6">
            <w:pPr>
              <w:jc w:val="center"/>
              <w:rPr>
                <w:sz w:val="24"/>
                <w:szCs w:val="24"/>
              </w:rPr>
            </w:pPr>
            <w:r w:rsidRPr="007413D6">
              <w:rPr>
                <w:sz w:val="24"/>
                <w:szCs w:val="24"/>
              </w:rPr>
              <w:t>препараты кальцитонина</w:t>
            </w:r>
          </w:p>
        </w:tc>
        <w:tc>
          <w:tcPr>
            <w:tcW w:w="2386" w:type="dxa"/>
          </w:tcPr>
          <w:p w:rsidR="0093067D" w:rsidRPr="007413D6" w:rsidRDefault="0093067D" w:rsidP="007413D6">
            <w:pPr>
              <w:jc w:val="center"/>
              <w:rPr>
                <w:sz w:val="24"/>
                <w:szCs w:val="24"/>
              </w:rPr>
            </w:pPr>
            <w:r w:rsidRPr="007413D6">
              <w:rPr>
                <w:sz w:val="24"/>
                <w:szCs w:val="24"/>
              </w:rPr>
              <w:t>кальцитонин</w:t>
            </w:r>
          </w:p>
        </w:tc>
        <w:tc>
          <w:tcPr>
            <w:tcW w:w="3212" w:type="dxa"/>
          </w:tcPr>
          <w:p w:rsidR="0093067D" w:rsidRPr="007413D6" w:rsidRDefault="0093067D" w:rsidP="007413D6">
            <w:pPr>
              <w:jc w:val="center"/>
              <w:rPr>
                <w:sz w:val="24"/>
                <w:szCs w:val="24"/>
              </w:rPr>
            </w:pPr>
            <w:r w:rsidRPr="007413D6">
              <w:rPr>
                <w:sz w:val="24"/>
                <w:szCs w:val="24"/>
              </w:rPr>
              <w:t>раствор для инъекций;</w:t>
            </w:r>
          </w:p>
          <w:p w:rsidR="0093067D" w:rsidRPr="007413D6" w:rsidRDefault="0093067D" w:rsidP="007413D6">
            <w:pPr>
              <w:jc w:val="center"/>
              <w:rPr>
                <w:sz w:val="24"/>
                <w:szCs w:val="24"/>
              </w:rPr>
            </w:pPr>
            <w:r w:rsidRPr="007413D6">
              <w:rPr>
                <w:sz w:val="24"/>
                <w:szCs w:val="24"/>
              </w:rPr>
              <w:t>спрей назальный;</w:t>
            </w:r>
          </w:p>
          <w:p w:rsidR="0093067D" w:rsidRPr="007413D6" w:rsidRDefault="0093067D" w:rsidP="007413D6">
            <w:pPr>
              <w:jc w:val="center"/>
              <w:rPr>
                <w:sz w:val="24"/>
                <w:szCs w:val="24"/>
              </w:rPr>
            </w:pPr>
            <w:r w:rsidRPr="007413D6">
              <w:rPr>
                <w:sz w:val="24"/>
                <w:szCs w:val="24"/>
              </w:rPr>
              <w:t>спрей назальный дозированный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Н05ВX</w:t>
            </w:r>
          </w:p>
        </w:tc>
        <w:tc>
          <w:tcPr>
            <w:tcW w:w="2977" w:type="dxa"/>
          </w:tcPr>
          <w:p w:rsidR="0093067D" w:rsidRPr="007413D6" w:rsidRDefault="0093067D" w:rsidP="007413D6">
            <w:pPr>
              <w:jc w:val="center"/>
              <w:rPr>
                <w:sz w:val="24"/>
                <w:szCs w:val="24"/>
              </w:rPr>
            </w:pPr>
            <w:r w:rsidRPr="007413D6">
              <w:rPr>
                <w:sz w:val="24"/>
                <w:szCs w:val="24"/>
              </w:rPr>
              <w:t>прочие антипаратиреоидные препараты</w:t>
            </w:r>
          </w:p>
        </w:tc>
        <w:tc>
          <w:tcPr>
            <w:tcW w:w="2386" w:type="dxa"/>
          </w:tcPr>
          <w:p w:rsidR="0093067D" w:rsidRPr="007413D6" w:rsidRDefault="0093067D" w:rsidP="007413D6">
            <w:pPr>
              <w:jc w:val="center"/>
              <w:rPr>
                <w:sz w:val="24"/>
                <w:szCs w:val="24"/>
              </w:rPr>
            </w:pPr>
            <w:r w:rsidRPr="007413D6">
              <w:rPr>
                <w:sz w:val="24"/>
                <w:szCs w:val="24"/>
              </w:rPr>
              <w:t>цинакалцет</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w:t>
            </w:r>
          </w:p>
        </w:tc>
        <w:tc>
          <w:tcPr>
            <w:tcW w:w="2977" w:type="dxa"/>
          </w:tcPr>
          <w:p w:rsidR="0093067D" w:rsidRPr="007413D6" w:rsidRDefault="0093067D" w:rsidP="007413D6">
            <w:pPr>
              <w:jc w:val="center"/>
              <w:rPr>
                <w:sz w:val="24"/>
                <w:szCs w:val="24"/>
              </w:rPr>
            </w:pPr>
            <w:r w:rsidRPr="007413D6">
              <w:rPr>
                <w:sz w:val="24"/>
                <w:szCs w:val="24"/>
              </w:rPr>
              <w:t>противомикробные препараты системного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w:t>
            </w:r>
          </w:p>
        </w:tc>
        <w:tc>
          <w:tcPr>
            <w:tcW w:w="2977" w:type="dxa"/>
          </w:tcPr>
          <w:p w:rsidR="0093067D" w:rsidRPr="007413D6" w:rsidRDefault="0093067D" w:rsidP="007413D6">
            <w:pPr>
              <w:jc w:val="center"/>
              <w:rPr>
                <w:sz w:val="24"/>
                <w:szCs w:val="24"/>
              </w:rPr>
            </w:pPr>
            <w:r w:rsidRPr="007413D6">
              <w:rPr>
                <w:sz w:val="24"/>
                <w:szCs w:val="24"/>
              </w:rPr>
              <w:t>антибактериальные препараты системного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J01A</w:t>
            </w:r>
          </w:p>
        </w:tc>
        <w:tc>
          <w:tcPr>
            <w:tcW w:w="2977" w:type="dxa"/>
          </w:tcPr>
          <w:p w:rsidR="0093067D" w:rsidRPr="007413D6" w:rsidRDefault="0093067D" w:rsidP="007413D6">
            <w:pPr>
              <w:jc w:val="center"/>
              <w:rPr>
                <w:sz w:val="24"/>
                <w:szCs w:val="24"/>
              </w:rPr>
            </w:pPr>
            <w:r w:rsidRPr="007413D6">
              <w:rPr>
                <w:sz w:val="24"/>
                <w:szCs w:val="24"/>
              </w:rPr>
              <w:t>тетрациклины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J01AA</w:t>
            </w:r>
          </w:p>
        </w:tc>
        <w:tc>
          <w:tcPr>
            <w:tcW w:w="2977" w:type="dxa"/>
          </w:tcPr>
          <w:p w:rsidR="0093067D" w:rsidRPr="007413D6" w:rsidRDefault="0093067D" w:rsidP="007413D6">
            <w:pPr>
              <w:jc w:val="center"/>
              <w:rPr>
                <w:sz w:val="24"/>
                <w:szCs w:val="24"/>
              </w:rPr>
            </w:pPr>
            <w:r w:rsidRPr="007413D6">
              <w:rPr>
                <w:sz w:val="24"/>
                <w:szCs w:val="24"/>
              </w:rPr>
              <w:t>тетрациклины</w:t>
            </w:r>
          </w:p>
        </w:tc>
        <w:tc>
          <w:tcPr>
            <w:tcW w:w="2386" w:type="dxa"/>
          </w:tcPr>
          <w:p w:rsidR="0093067D" w:rsidRPr="007413D6" w:rsidRDefault="0093067D" w:rsidP="007413D6">
            <w:pPr>
              <w:jc w:val="center"/>
              <w:rPr>
                <w:sz w:val="24"/>
                <w:szCs w:val="24"/>
              </w:rPr>
            </w:pPr>
            <w:r w:rsidRPr="007413D6">
              <w:rPr>
                <w:sz w:val="24"/>
                <w:szCs w:val="24"/>
              </w:rPr>
              <w:t>доксициклин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диспергируемые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J01B</w:t>
            </w:r>
          </w:p>
        </w:tc>
        <w:tc>
          <w:tcPr>
            <w:tcW w:w="2977" w:type="dxa"/>
          </w:tcPr>
          <w:p w:rsidR="0093067D" w:rsidRPr="007413D6" w:rsidRDefault="0093067D" w:rsidP="007413D6">
            <w:pPr>
              <w:jc w:val="center"/>
              <w:rPr>
                <w:sz w:val="24"/>
                <w:szCs w:val="24"/>
              </w:rPr>
            </w:pPr>
            <w:r w:rsidRPr="007413D6">
              <w:rPr>
                <w:sz w:val="24"/>
                <w:szCs w:val="24"/>
              </w:rPr>
              <w:t>амфениколы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J01BA</w:t>
            </w:r>
          </w:p>
        </w:tc>
        <w:tc>
          <w:tcPr>
            <w:tcW w:w="2977" w:type="dxa"/>
          </w:tcPr>
          <w:p w:rsidR="0093067D" w:rsidRPr="007413D6" w:rsidRDefault="0093067D" w:rsidP="007413D6">
            <w:pPr>
              <w:jc w:val="center"/>
              <w:rPr>
                <w:sz w:val="24"/>
                <w:szCs w:val="24"/>
              </w:rPr>
            </w:pPr>
            <w:r w:rsidRPr="007413D6">
              <w:rPr>
                <w:sz w:val="24"/>
                <w:szCs w:val="24"/>
              </w:rPr>
              <w:t>амфениколы</w:t>
            </w:r>
          </w:p>
        </w:tc>
        <w:tc>
          <w:tcPr>
            <w:tcW w:w="2386" w:type="dxa"/>
          </w:tcPr>
          <w:p w:rsidR="0093067D" w:rsidRPr="007413D6" w:rsidRDefault="0093067D" w:rsidP="007413D6">
            <w:pPr>
              <w:jc w:val="center"/>
              <w:rPr>
                <w:sz w:val="24"/>
                <w:szCs w:val="24"/>
              </w:rPr>
            </w:pPr>
            <w:r w:rsidRPr="007413D6">
              <w:rPr>
                <w:sz w:val="24"/>
                <w:szCs w:val="24"/>
              </w:rPr>
              <w:t>хлорамфеникол</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J01C</w:t>
            </w:r>
          </w:p>
        </w:tc>
        <w:tc>
          <w:tcPr>
            <w:tcW w:w="2977" w:type="dxa"/>
          </w:tcPr>
          <w:p w:rsidR="0093067D" w:rsidRPr="007413D6" w:rsidRDefault="0093067D" w:rsidP="007413D6">
            <w:pPr>
              <w:jc w:val="center"/>
              <w:rPr>
                <w:sz w:val="24"/>
                <w:szCs w:val="24"/>
              </w:rPr>
            </w:pPr>
            <w:r w:rsidRPr="007413D6">
              <w:rPr>
                <w:sz w:val="24"/>
                <w:szCs w:val="24"/>
              </w:rPr>
              <w:t>бета-лактамные антибактериальные препараты: пенициллины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J01CA</w:t>
            </w:r>
          </w:p>
        </w:tc>
        <w:tc>
          <w:tcPr>
            <w:tcW w:w="2977" w:type="dxa"/>
          </w:tcPr>
          <w:p w:rsidR="0093067D" w:rsidRPr="007413D6" w:rsidRDefault="0093067D" w:rsidP="007413D6">
            <w:pPr>
              <w:jc w:val="center"/>
              <w:rPr>
                <w:sz w:val="24"/>
                <w:szCs w:val="24"/>
              </w:rPr>
            </w:pPr>
            <w:r w:rsidRPr="007413D6">
              <w:rPr>
                <w:sz w:val="24"/>
                <w:szCs w:val="24"/>
              </w:rPr>
              <w:t>пенициллины широкого спектра действия</w:t>
            </w:r>
          </w:p>
        </w:tc>
        <w:tc>
          <w:tcPr>
            <w:tcW w:w="2386" w:type="dxa"/>
          </w:tcPr>
          <w:p w:rsidR="0093067D" w:rsidRPr="007413D6" w:rsidRDefault="0093067D" w:rsidP="007413D6">
            <w:pPr>
              <w:jc w:val="center"/>
              <w:rPr>
                <w:sz w:val="24"/>
                <w:szCs w:val="24"/>
              </w:rPr>
            </w:pPr>
            <w:r w:rsidRPr="007413D6">
              <w:rPr>
                <w:sz w:val="24"/>
                <w:szCs w:val="24"/>
              </w:rPr>
              <w:t>амоксициллин</w:t>
            </w:r>
          </w:p>
        </w:tc>
        <w:tc>
          <w:tcPr>
            <w:tcW w:w="3212" w:type="dxa"/>
          </w:tcPr>
          <w:p w:rsidR="0093067D" w:rsidRPr="007413D6" w:rsidRDefault="0093067D" w:rsidP="00844577">
            <w:pPr>
              <w:spacing w:line="235" w:lineRule="auto"/>
              <w:jc w:val="center"/>
              <w:rPr>
                <w:sz w:val="24"/>
                <w:szCs w:val="24"/>
              </w:rPr>
            </w:pPr>
            <w:r w:rsidRPr="007413D6">
              <w:rPr>
                <w:sz w:val="24"/>
                <w:szCs w:val="24"/>
              </w:rPr>
              <w:t>капсулы;</w:t>
            </w:r>
          </w:p>
          <w:p w:rsidR="0093067D" w:rsidRPr="007413D6" w:rsidRDefault="0093067D" w:rsidP="00844577">
            <w:pPr>
              <w:spacing w:line="235" w:lineRule="auto"/>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844577">
            <w:pPr>
              <w:spacing w:line="235" w:lineRule="auto"/>
              <w:jc w:val="center"/>
              <w:rPr>
                <w:sz w:val="24"/>
                <w:szCs w:val="24"/>
              </w:rPr>
            </w:pPr>
            <w:r w:rsidRPr="007413D6">
              <w:rPr>
                <w:sz w:val="24"/>
                <w:szCs w:val="24"/>
              </w:rPr>
              <w:t>таблетки;</w:t>
            </w:r>
          </w:p>
          <w:p w:rsidR="0093067D" w:rsidRPr="007413D6" w:rsidRDefault="0093067D" w:rsidP="00844577">
            <w:pPr>
              <w:spacing w:line="235" w:lineRule="auto"/>
              <w:jc w:val="center"/>
              <w:rPr>
                <w:sz w:val="24"/>
                <w:szCs w:val="24"/>
              </w:rPr>
            </w:pPr>
            <w:r w:rsidRPr="007413D6">
              <w:rPr>
                <w:sz w:val="24"/>
                <w:szCs w:val="24"/>
              </w:rPr>
              <w:t>таблетки диспергируемые;</w:t>
            </w:r>
          </w:p>
          <w:p w:rsidR="0093067D" w:rsidRPr="007413D6" w:rsidRDefault="0093067D" w:rsidP="00844577">
            <w:pPr>
              <w:spacing w:line="235" w:lineRule="auto"/>
              <w:jc w:val="center"/>
              <w:rPr>
                <w:sz w:val="24"/>
                <w:szCs w:val="24"/>
              </w:rPr>
            </w:pPr>
            <w:r w:rsidRPr="007413D6">
              <w:rPr>
                <w:sz w:val="24"/>
                <w:szCs w:val="24"/>
              </w:rPr>
              <w:t>таблетки, покрытые оболочкой;</w:t>
            </w:r>
          </w:p>
          <w:p w:rsidR="0093067D" w:rsidRPr="007413D6" w:rsidRDefault="0093067D" w:rsidP="00844577">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ампициллин</w:t>
            </w:r>
          </w:p>
        </w:tc>
        <w:tc>
          <w:tcPr>
            <w:tcW w:w="3212" w:type="dxa"/>
          </w:tcPr>
          <w:p w:rsidR="0093067D" w:rsidRPr="007413D6" w:rsidRDefault="0093067D" w:rsidP="00844577">
            <w:pPr>
              <w:spacing w:line="235" w:lineRule="auto"/>
              <w:jc w:val="center"/>
              <w:rPr>
                <w:sz w:val="24"/>
                <w:szCs w:val="24"/>
              </w:rPr>
            </w:pPr>
            <w:r w:rsidRPr="007413D6">
              <w:rPr>
                <w:sz w:val="24"/>
                <w:szCs w:val="24"/>
              </w:rPr>
              <w:t>капсулы;</w:t>
            </w:r>
          </w:p>
          <w:p w:rsidR="0093067D" w:rsidRPr="007413D6" w:rsidRDefault="0093067D" w:rsidP="00844577">
            <w:pPr>
              <w:spacing w:line="235"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844577">
            <w:pPr>
              <w:spacing w:line="235"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844577">
            <w:pPr>
              <w:spacing w:line="235" w:lineRule="auto"/>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844577">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J01CE</w:t>
            </w:r>
          </w:p>
        </w:tc>
        <w:tc>
          <w:tcPr>
            <w:tcW w:w="2977" w:type="dxa"/>
          </w:tcPr>
          <w:p w:rsidR="0093067D" w:rsidRPr="007413D6" w:rsidRDefault="0093067D" w:rsidP="007413D6">
            <w:pPr>
              <w:jc w:val="center"/>
              <w:rPr>
                <w:sz w:val="24"/>
                <w:szCs w:val="24"/>
              </w:rPr>
            </w:pPr>
            <w:r w:rsidRPr="007413D6">
              <w:rPr>
                <w:sz w:val="24"/>
                <w:szCs w:val="24"/>
              </w:rPr>
              <w:t>пенициллины, чувствительные к бета-лактамазам</w:t>
            </w:r>
          </w:p>
        </w:tc>
        <w:tc>
          <w:tcPr>
            <w:tcW w:w="2386" w:type="dxa"/>
          </w:tcPr>
          <w:p w:rsidR="0093067D" w:rsidRPr="007413D6" w:rsidRDefault="0093067D" w:rsidP="007413D6">
            <w:pPr>
              <w:jc w:val="center"/>
              <w:rPr>
                <w:sz w:val="24"/>
                <w:szCs w:val="24"/>
              </w:rPr>
            </w:pPr>
            <w:r w:rsidRPr="007413D6">
              <w:rPr>
                <w:sz w:val="24"/>
                <w:szCs w:val="24"/>
              </w:rPr>
              <w:t>бензатин бензилпенициллин</w:t>
            </w:r>
          </w:p>
        </w:tc>
        <w:tc>
          <w:tcPr>
            <w:tcW w:w="3212" w:type="dxa"/>
          </w:tcPr>
          <w:p w:rsidR="0093067D" w:rsidRPr="007413D6" w:rsidRDefault="0093067D" w:rsidP="00844577">
            <w:pPr>
              <w:spacing w:line="235" w:lineRule="auto"/>
              <w:jc w:val="center"/>
              <w:rPr>
                <w:sz w:val="24"/>
                <w:szCs w:val="24"/>
              </w:rPr>
            </w:pPr>
            <w:r w:rsidRPr="007413D6">
              <w:rPr>
                <w:sz w:val="24"/>
                <w:szCs w:val="24"/>
              </w:rPr>
              <w:t>лиофилизат для приготовления суспензии для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бензатина бензилпенициллин</w:t>
            </w:r>
          </w:p>
        </w:tc>
        <w:tc>
          <w:tcPr>
            <w:tcW w:w="3212" w:type="dxa"/>
          </w:tcPr>
          <w:p w:rsidR="0093067D" w:rsidRPr="007413D6" w:rsidRDefault="0093067D" w:rsidP="00844577">
            <w:pPr>
              <w:spacing w:line="235" w:lineRule="auto"/>
              <w:jc w:val="center"/>
              <w:rPr>
                <w:sz w:val="24"/>
                <w:szCs w:val="24"/>
              </w:rPr>
            </w:pPr>
            <w:r w:rsidRPr="007413D6">
              <w:rPr>
                <w:sz w:val="24"/>
                <w:szCs w:val="24"/>
              </w:rPr>
              <w:t>порошок для приготовления суспензии для внутримышечного введения;</w:t>
            </w:r>
          </w:p>
          <w:p w:rsidR="0093067D" w:rsidRPr="007413D6" w:rsidRDefault="0093067D" w:rsidP="00844577">
            <w:pPr>
              <w:spacing w:line="235" w:lineRule="auto"/>
              <w:jc w:val="center"/>
              <w:rPr>
                <w:sz w:val="24"/>
                <w:szCs w:val="24"/>
              </w:rPr>
            </w:pPr>
            <w:r w:rsidRPr="007413D6">
              <w:rPr>
                <w:sz w:val="24"/>
                <w:szCs w:val="24"/>
              </w:rPr>
              <w:t>порошок для приготовления суспензии для внутримышечного введения пролонгированного действия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бензилпенициллин</w:t>
            </w:r>
          </w:p>
        </w:tc>
        <w:tc>
          <w:tcPr>
            <w:tcW w:w="3212" w:type="dxa"/>
          </w:tcPr>
          <w:p w:rsidR="0093067D" w:rsidRPr="007413D6" w:rsidRDefault="0093067D" w:rsidP="00844577">
            <w:pPr>
              <w:spacing w:line="235"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844577">
            <w:pPr>
              <w:spacing w:line="235"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844577">
            <w:pPr>
              <w:spacing w:line="235" w:lineRule="auto"/>
              <w:jc w:val="center"/>
              <w:rPr>
                <w:sz w:val="24"/>
                <w:szCs w:val="24"/>
              </w:rPr>
            </w:pPr>
            <w:r w:rsidRPr="007413D6">
              <w:rPr>
                <w:sz w:val="24"/>
                <w:szCs w:val="24"/>
              </w:rPr>
              <w:t xml:space="preserve">порошок для приготовления </w:t>
            </w:r>
            <w:r w:rsidRPr="007413D6">
              <w:rPr>
                <w:sz w:val="24"/>
                <w:szCs w:val="24"/>
              </w:rPr>
              <w:lastRenderedPageBreak/>
              <w:t>раствора для внутримышечного и подкожного введения;</w:t>
            </w:r>
          </w:p>
          <w:p w:rsidR="0093067D" w:rsidRPr="007413D6" w:rsidRDefault="0093067D" w:rsidP="00844577">
            <w:pPr>
              <w:spacing w:line="235" w:lineRule="auto"/>
              <w:jc w:val="center"/>
              <w:rPr>
                <w:sz w:val="24"/>
                <w:szCs w:val="24"/>
              </w:rPr>
            </w:pPr>
            <w:r w:rsidRPr="007413D6">
              <w:rPr>
                <w:sz w:val="24"/>
                <w:szCs w:val="24"/>
              </w:rPr>
              <w:t>порошок для приготовления раствора для инъекций;</w:t>
            </w:r>
          </w:p>
          <w:p w:rsidR="0093067D" w:rsidRPr="007413D6" w:rsidRDefault="0093067D" w:rsidP="00844577">
            <w:pPr>
              <w:spacing w:line="235" w:lineRule="auto"/>
              <w:jc w:val="center"/>
              <w:rPr>
                <w:sz w:val="24"/>
                <w:szCs w:val="24"/>
              </w:rPr>
            </w:pPr>
            <w:r w:rsidRPr="007413D6">
              <w:rPr>
                <w:sz w:val="24"/>
                <w:szCs w:val="24"/>
              </w:rPr>
              <w:t>порошок для приготовления суспензии для внутримышечного введения</w:t>
            </w:r>
          </w:p>
        </w:tc>
      </w:tr>
      <w:tr w:rsidR="0093067D" w:rsidRPr="007413D6" w:rsidTr="00FF122D">
        <w:trPr>
          <w:trHeight w:val="20"/>
          <w:jc w:val="center"/>
        </w:trPr>
        <w:tc>
          <w:tcPr>
            <w:tcW w:w="1489" w:type="dxa"/>
          </w:tcPr>
          <w:p w:rsidR="0093067D" w:rsidRPr="007413D6" w:rsidRDefault="0093067D" w:rsidP="00B97CE1">
            <w:pPr>
              <w:spacing w:line="228" w:lineRule="auto"/>
              <w:jc w:val="center"/>
              <w:rPr>
                <w:sz w:val="24"/>
                <w:szCs w:val="24"/>
              </w:rPr>
            </w:pPr>
          </w:p>
        </w:tc>
        <w:tc>
          <w:tcPr>
            <w:tcW w:w="2977" w:type="dxa"/>
          </w:tcPr>
          <w:p w:rsidR="0093067D" w:rsidRPr="007413D6" w:rsidRDefault="0093067D" w:rsidP="00B97CE1">
            <w:pPr>
              <w:spacing w:line="228" w:lineRule="auto"/>
              <w:jc w:val="center"/>
              <w:rPr>
                <w:sz w:val="24"/>
                <w:szCs w:val="24"/>
              </w:rPr>
            </w:pPr>
          </w:p>
        </w:tc>
        <w:tc>
          <w:tcPr>
            <w:tcW w:w="2386" w:type="dxa"/>
          </w:tcPr>
          <w:p w:rsidR="0093067D" w:rsidRPr="007413D6" w:rsidRDefault="0093067D" w:rsidP="00B97CE1">
            <w:pPr>
              <w:spacing w:line="228" w:lineRule="auto"/>
              <w:jc w:val="center"/>
              <w:rPr>
                <w:sz w:val="24"/>
                <w:szCs w:val="24"/>
              </w:rPr>
            </w:pPr>
            <w:r w:rsidRPr="007413D6">
              <w:rPr>
                <w:sz w:val="24"/>
                <w:szCs w:val="24"/>
              </w:rPr>
              <w:t>феноксиметилпенициллин</w:t>
            </w:r>
          </w:p>
        </w:tc>
        <w:tc>
          <w:tcPr>
            <w:tcW w:w="3212" w:type="dxa"/>
          </w:tcPr>
          <w:p w:rsidR="0093067D" w:rsidRPr="007413D6" w:rsidRDefault="0093067D" w:rsidP="00B97CE1">
            <w:pPr>
              <w:spacing w:line="228" w:lineRule="auto"/>
              <w:jc w:val="center"/>
              <w:rPr>
                <w:sz w:val="24"/>
                <w:szCs w:val="24"/>
              </w:rPr>
            </w:pPr>
            <w:r w:rsidRPr="007413D6">
              <w:rPr>
                <w:sz w:val="24"/>
                <w:szCs w:val="24"/>
              </w:rPr>
              <w:t>гранулы для приготовления суспензии для приема внутрь;</w:t>
            </w:r>
          </w:p>
          <w:p w:rsidR="0093067D" w:rsidRPr="007413D6" w:rsidRDefault="0093067D" w:rsidP="00B97CE1">
            <w:pPr>
              <w:spacing w:line="228" w:lineRule="auto"/>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B97CE1">
            <w:pPr>
              <w:spacing w:line="228" w:lineRule="auto"/>
              <w:jc w:val="center"/>
              <w:rPr>
                <w:sz w:val="24"/>
                <w:szCs w:val="24"/>
              </w:rPr>
            </w:pPr>
            <w:r w:rsidRPr="007413D6">
              <w:rPr>
                <w:sz w:val="24"/>
                <w:szCs w:val="24"/>
              </w:rPr>
              <w:t>таблетки</w:t>
            </w:r>
          </w:p>
        </w:tc>
      </w:tr>
      <w:tr w:rsidR="0093067D" w:rsidRPr="007413D6" w:rsidTr="00FF122D">
        <w:trPr>
          <w:trHeight w:val="2914"/>
          <w:jc w:val="center"/>
        </w:trPr>
        <w:tc>
          <w:tcPr>
            <w:tcW w:w="1489" w:type="dxa"/>
          </w:tcPr>
          <w:p w:rsidR="0093067D" w:rsidRPr="007413D6" w:rsidRDefault="0093067D" w:rsidP="00B97CE1">
            <w:pPr>
              <w:spacing w:line="228" w:lineRule="auto"/>
              <w:jc w:val="center"/>
              <w:rPr>
                <w:sz w:val="24"/>
                <w:szCs w:val="24"/>
              </w:rPr>
            </w:pPr>
            <w:r w:rsidRPr="007413D6">
              <w:rPr>
                <w:sz w:val="24"/>
                <w:szCs w:val="24"/>
              </w:rPr>
              <w:t>J01CF</w:t>
            </w:r>
          </w:p>
        </w:tc>
        <w:tc>
          <w:tcPr>
            <w:tcW w:w="2977" w:type="dxa"/>
          </w:tcPr>
          <w:p w:rsidR="00844577" w:rsidRDefault="0093067D" w:rsidP="00B97CE1">
            <w:pPr>
              <w:spacing w:line="228" w:lineRule="auto"/>
              <w:jc w:val="center"/>
              <w:rPr>
                <w:sz w:val="24"/>
                <w:szCs w:val="24"/>
              </w:rPr>
            </w:pPr>
            <w:r w:rsidRPr="007413D6">
              <w:rPr>
                <w:sz w:val="24"/>
                <w:szCs w:val="24"/>
              </w:rPr>
              <w:t>пенициллины,</w:t>
            </w:r>
          </w:p>
          <w:p w:rsidR="0093067D" w:rsidRPr="007413D6" w:rsidRDefault="0093067D" w:rsidP="00B97CE1">
            <w:pPr>
              <w:spacing w:line="228" w:lineRule="auto"/>
              <w:jc w:val="center"/>
              <w:rPr>
                <w:sz w:val="24"/>
                <w:szCs w:val="24"/>
              </w:rPr>
            </w:pPr>
            <w:r w:rsidRPr="007413D6">
              <w:rPr>
                <w:sz w:val="24"/>
                <w:szCs w:val="24"/>
              </w:rPr>
              <w:t xml:space="preserve"> устойчивые к бета-лактамазам</w:t>
            </w:r>
          </w:p>
        </w:tc>
        <w:tc>
          <w:tcPr>
            <w:tcW w:w="2386" w:type="dxa"/>
          </w:tcPr>
          <w:p w:rsidR="0093067D" w:rsidRPr="007413D6" w:rsidRDefault="0093067D" w:rsidP="00B97CE1">
            <w:pPr>
              <w:spacing w:line="228" w:lineRule="auto"/>
              <w:jc w:val="center"/>
              <w:rPr>
                <w:sz w:val="24"/>
                <w:szCs w:val="24"/>
              </w:rPr>
            </w:pPr>
            <w:r w:rsidRPr="007413D6">
              <w:rPr>
                <w:sz w:val="24"/>
                <w:szCs w:val="24"/>
              </w:rPr>
              <w:t>оксациллин</w:t>
            </w:r>
          </w:p>
        </w:tc>
        <w:tc>
          <w:tcPr>
            <w:tcW w:w="3212" w:type="dxa"/>
          </w:tcPr>
          <w:p w:rsidR="0093067D" w:rsidRPr="007413D6" w:rsidRDefault="0093067D" w:rsidP="00B97CE1">
            <w:pPr>
              <w:spacing w:line="228"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B97CE1">
            <w:pPr>
              <w:spacing w:line="228"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B97CE1">
            <w:pPr>
              <w:spacing w:line="228" w:lineRule="auto"/>
              <w:jc w:val="center"/>
              <w:rPr>
                <w:sz w:val="24"/>
                <w:szCs w:val="24"/>
              </w:rPr>
            </w:pPr>
            <w:r w:rsidRPr="007413D6">
              <w:rPr>
                <w:sz w:val="24"/>
                <w:szCs w:val="24"/>
              </w:rPr>
              <w:t>порошок для приготовления раствора для инъекций;</w:t>
            </w:r>
          </w:p>
          <w:p w:rsidR="0093067D" w:rsidRPr="007413D6" w:rsidRDefault="0093067D" w:rsidP="00B97CE1">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B97CE1">
            <w:pPr>
              <w:spacing w:line="228" w:lineRule="auto"/>
              <w:jc w:val="center"/>
              <w:rPr>
                <w:sz w:val="24"/>
                <w:szCs w:val="24"/>
              </w:rPr>
            </w:pPr>
            <w:r w:rsidRPr="007413D6">
              <w:rPr>
                <w:sz w:val="24"/>
                <w:szCs w:val="24"/>
              </w:rPr>
              <w:t>J01CR</w:t>
            </w:r>
          </w:p>
        </w:tc>
        <w:tc>
          <w:tcPr>
            <w:tcW w:w="2977" w:type="dxa"/>
          </w:tcPr>
          <w:p w:rsidR="00844577" w:rsidRDefault="0093067D" w:rsidP="00B97CE1">
            <w:pPr>
              <w:spacing w:line="228" w:lineRule="auto"/>
              <w:jc w:val="center"/>
              <w:rPr>
                <w:sz w:val="24"/>
                <w:szCs w:val="24"/>
              </w:rPr>
            </w:pPr>
            <w:r w:rsidRPr="007413D6">
              <w:rPr>
                <w:sz w:val="24"/>
                <w:szCs w:val="24"/>
              </w:rPr>
              <w:t>комбинации пенициллинов, включая комбинации с ингибиторами</w:t>
            </w:r>
          </w:p>
          <w:p w:rsidR="0093067D" w:rsidRPr="007413D6" w:rsidRDefault="0093067D" w:rsidP="00B97CE1">
            <w:pPr>
              <w:spacing w:line="228" w:lineRule="auto"/>
              <w:jc w:val="center"/>
              <w:rPr>
                <w:sz w:val="24"/>
                <w:szCs w:val="24"/>
              </w:rPr>
            </w:pPr>
            <w:r w:rsidRPr="007413D6">
              <w:rPr>
                <w:sz w:val="24"/>
                <w:szCs w:val="24"/>
              </w:rPr>
              <w:t xml:space="preserve"> бета-лактамаз</w:t>
            </w:r>
          </w:p>
        </w:tc>
        <w:tc>
          <w:tcPr>
            <w:tcW w:w="2386" w:type="dxa"/>
          </w:tcPr>
          <w:p w:rsidR="0093067D" w:rsidRPr="007413D6" w:rsidRDefault="0093067D" w:rsidP="00B97CE1">
            <w:pPr>
              <w:spacing w:line="228" w:lineRule="auto"/>
              <w:jc w:val="center"/>
              <w:rPr>
                <w:sz w:val="24"/>
                <w:szCs w:val="24"/>
              </w:rPr>
            </w:pPr>
            <w:r w:rsidRPr="007413D6">
              <w:rPr>
                <w:sz w:val="24"/>
                <w:szCs w:val="24"/>
              </w:rPr>
              <w:t>амоксициллин + клавулановая кислота</w:t>
            </w:r>
          </w:p>
        </w:tc>
        <w:tc>
          <w:tcPr>
            <w:tcW w:w="3212" w:type="dxa"/>
          </w:tcPr>
          <w:p w:rsidR="0093067D" w:rsidRPr="007413D6" w:rsidRDefault="0093067D" w:rsidP="00B97CE1">
            <w:pPr>
              <w:spacing w:line="228" w:lineRule="auto"/>
              <w:jc w:val="center"/>
              <w:rPr>
                <w:sz w:val="24"/>
                <w:szCs w:val="24"/>
              </w:rPr>
            </w:pPr>
            <w:r w:rsidRPr="007413D6">
              <w:rPr>
                <w:sz w:val="24"/>
                <w:szCs w:val="24"/>
              </w:rPr>
              <w:t>порошок для приготовления раствора для внутривенного введения;</w:t>
            </w:r>
          </w:p>
          <w:p w:rsidR="0093067D" w:rsidRPr="007413D6" w:rsidRDefault="0093067D" w:rsidP="00B97CE1">
            <w:pPr>
              <w:spacing w:line="228" w:lineRule="auto"/>
              <w:jc w:val="center"/>
              <w:rPr>
                <w:sz w:val="24"/>
                <w:szCs w:val="24"/>
              </w:rPr>
            </w:pPr>
            <w:r w:rsidRPr="007413D6">
              <w:rPr>
                <w:sz w:val="24"/>
                <w:szCs w:val="24"/>
              </w:rPr>
              <w:t>порошок для приготовления раствора для приема внутрь;</w:t>
            </w:r>
          </w:p>
          <w:p w:rsidR="0093067D" w:rsidRPr="007413D6" w:rsidRDefault="0093067D" w:rsidP="00B97CE1">
            <w:pPr>
              <w:spacing w:line="228" w:lineRule="auto"/>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B97CE1">
            <w:pPr>
              <w:spacing w:line="228" w:lineRule="auto"/>
              <w:jc w:val="center"/>
              <w:rPr>
                <w:sz w:val="24"/>
                <w:szCs w:val="24"/>
              </w:rPr>
            </w:pPr>
            <w:r w:rsidRPr="007413D6">
              <w:rPr>
                <w:sz w:val="24"/>
                <w:szCs w:val="24"/>
              </w:rPr>
              <w:t>таблетки диспергируемые; таблетки, покрытые оболочкой;</w:t>
            </w:r>
          </w:p>
          <w:p w:rsidR="0093067D" w:rsidRPr="007413D6" w:rsidRDefault="0093067D" w:rsidP="00B97CE1">
            <w:pPr>
              <w:spacing w:line="228" w:lineRule="auto"/>
              <w:jc w:val="center"/>
              <w:rPr>
                <w:sz w:val="24"/>
                <w:szCs w:val="24"/>
              </w:rPr>
            </w:pPr>
            <w:r w:rsidRPr="007413D6">
              <w:rPr>
                <w:sz w:val="24"/>
                <w:szCs w:val="24"/>
              </w:rPr>
              <w:t>таблетки, покрытые пленочной оболочкой;</w:t>
            </w:r>
          </w:p>
          <w:p w:rsidR="0093067D" w:rsidRPr="007413D6" w:rsidRDefault="0093067D" w:rsidP="00B97CE1">
            <w:pPr>
              <w:spacing w:line="228" w:lineRule="auto"/>
              <w:jc w:val="center"/>
              <w:rPr>
                <w:sz w:val="24"/>
                <w:szCs w:val="24"/>
              </w:rPr>
            </w:pPr>
            <w:r w:rsidRPr="007413D6">
              <w:rPr>
                <w:sz w:val="24"/>
                <w:szCs w:val="24"/>
              </w:rPr>
              <w:t>таблетки с модифицированным высвобождением, покрытые пленочной оболочкой</w:t>
            </w:r>
          </w:p>
        </w:tc>
      </w:tr>
      <w:tr w:rsidR="0093067D" w:rsidRPr="007413D6" w:rsidTr="00FF122D">
        <w:trPr>
          <w:trHeight w:val="20"/>
          <w:jc w:val="center"/>
        </w:trPr>
        <w:tc>
          <w:tcPr>
            <w:tcW w:w="1489" w:type="dxa"/>
          </w:tcPr>
          <w:p w:rsidR="0093067D" w:rsidRPr="007413D6" w:rsidRDefault="0093067D" w:rsidP="00B97CE1">
            <w:pPr>
              <w:spacing w:line="228" w:lineRule="auto"/>
              <w:jc w:val="center"/>
              <w:rPr>
                <w:sz w:val="24"/>
                <w:szCs w:val="24"/>
              </w:rPr>
            </w:pPr>
            <w:r w:rsidRPr="007413D6">
              <w:rPr>
                <w:sz w:val="24"/>
                <w:szCs w:val="24"/>
              </w:rPr>
              <w:t>J01D</w:t>
            </w:r>
          </w:p>
        </w:tc>
        <w:tc>
          <w:tcPr>
            <w:tcW w:w="2977" w:type="dxa"/>
          </w:tcPr>
          <w:p w:rsidR="0093067D" w:rsidRPr="007413D6" w:rsidRDefault="0093067D" w:rsidP="00B97CE1">
            <w:pPr>
              <w:spacing w:line="228" w:lineRule="auto"/>
              <w:jc w:val="center"/>
              <w:rPr>
                <w:sz w:val="24"/>
                <w:szCs w:val="24"/>
              </w:rPr>
            </w:pPr>
            <w:r w:rsidRPr="007413D6">
              <w:rPr>
                <w:sz w:val="24"/>
                <w:szCs w:val="24"/>
              </w:rPr>
              <w:t>другие бета-лактамные антибактериальные препараты</w:t>
            </w:r>
          </w:p>
        </w:tc>
        <w:tc>
          <w:tcPr>
            <w:tcW w:w="2386" w:type="dxa"/>
          </w:tcPr>
          <w:p w:rsidR="0093067D" w:rsidRPr="007413D6" w:rsidRDefault="0093067D" w:rsidP="00B97CE1">
            <w:pPr>
              <w:spacing w:line="228" w:lineRule="auto"/>
              <w:jc w:val="center"/>
              <w:rPr>
                <w:sz w:val="24"/>
                <w:szCs w:val="24"/>
              </w:rPr>
            </w:pPr>
          </w:p>
        </w:tc>
        <w:tc>
          <w:tcPr>
            <w:tcW w:w="3212" w:type="dxa"/>
          </w:tcPr>
          <w:p w:rsidR="0093067D" w:rsidRPr="007413D6" w:rsidRDefault="0093067D" w:rsidP="00B97CE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B97CE1">
            <w:pPr>
              <w:spacing w:line="228" w:lineRule="auto"/>
              <w:jc w:val="center"/>
              <w:rPr>
                <w:sz w:val="24"/>
                <w:szCs w:val="24"/>
              </w:rPr>
            </w:pPr>
            <w:r w:rsidRPr="007413D6">
              <w:rPr>
                <w:sz w:val="24"/>
                <w:szCs w:val="24"/>
              </w:rPr>
              <w:t>J01DB</w:t>
            </w:r>
          </w:p>
        </w:tc>
        <w:tc>
          <w:tcPr>
            <w:tcW w:w="2977" w:type="dxa"/>
          </w:tcPr>
          <w:p w:rsidR="00844577" w:rsidRDefault="0093067D" w:rsidP="00B97CE1">
            <w:pPr>
              <w:spacing w:line="228" w:lineRule="auto"/>
              <w:jc w:val="center"/>
              <w:rPr>
                <w:sz w:val="24"/>
                <w:szCs w:val="24"/>
              </w:rPr>
            </w:pPr>
            <w:r w:rsidRPr="007413D6">
              <w:rPr>
                <w:sz w:val="24"/>
                <w:szCs w:val="24"/>
              </w:rPr>
              <w:t>цефалоспорины</w:t>
            </w:r>
          </w:p>
          <w:p w:rsidR="0093067D" w:rsidRPr="007413D6" w:rsidRDefault="0093067D" w:rsidP="00B97CE1">
            <w:pPr>
              <w:spacing w:line="228" w:lineRule="auto"/>
              <w:jc w:val="center"/>
              <w:rPr>
                <w:sz w:val="24"/>
                <w:szCs w:val="24"/>
              </w:rPr>
            </w:pPr>
            <w:r w:rsidRPr="007413D6">
              <w:rPr>
                <w:sz w:val="24"/>
                <w:szCs w:val="24"/>
              </w:rPr>
              <w:t xml:space="preserve"> 1-го поколения</w:t>
            </w:r>
          </w:p>
        </w:tc>
        <w:tc>
          <w:tcPr>
            <w:tcW w:w="2386" w:type="dxa"/>
          </w:tcPr>
          <w:p w:rsidR="0093067D" w:rsidRPr="007413D6" w:rsidRDefault="0093067D" w:rsidP="00B97CE1">
            <w:pPr>
              <w:spacing w:line="228" w:lineRule="auto"/>
              <w:jc w:val="center"/>
              <w:rPr>
                <w:sz w:val="24"/>
                <w:szCs w:val="24"/>
              </w:rPr>
            </w:pPr>
            <w:r w:rsidRPr="007413D6">
              <w:rPr>
                <w:sz w:val="24"/>
                <w:szCs w:val="24"/>
              </w:rPr>
              <w:t>цефазолин</w:t>
            </w:r>
          </w:p>
        </w:tc>
        <w:tc>
          <w:tcPr>
            <w:tcW w:w="3212" w:type="dxa"/>
          </w:tcPr>
          <w:p w:rsidR="0093067D" w:rsidRPr="007413D6" w:rsidRDefault="0093067D" w:rsidP="00B97CE1">
            <w:pPr>
              <w:spacing w:line="228"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B97CE1">
            <w:pPr>
              <w:spacing w:line="228" w:lineRule="auto"/>
              <w:jc w:val="center"/>
              <w:rPr>
                <w:sz w:val="24"/>
                <w:szCs w:val="24"/>
              </w:rPr>
            </w:pPr>
            <w:r w:rsidRPr="007413D6">
              <w:rPr>
                <w:sz w:val="24"/>
                <w:szCs w:val="24"/>
              </w:rPr>
              <w:t>порошок для приготовления раствора для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цефалексин</w:t>
            </w:r>
          </w:p>
        </w:tc>
        <w:tc>
          <w:tcPr>
            <w:tcW w:w="3212" w:type="dxa"/>
          </w:tcPr>
          <w:p w:rsidR="0093067D" w:rsidRPr="007413D6" w:rsidRDefault="0093067D" w:rsidP="007413D6">
            <w:pPr>
              <w:jc w:val="center"/>
              <w:rPr>
                <w:sz w:val="24"/>
                <w:szCs w:val="24"/>
              </w:rPr>
            </w:pPr>
            <w:r w:rsidRPr="007413D6">
              <w:rPr>
                <w:sz w:val="24"/>
                <w:szCs w:val="24"/>
              </w:rPr>
              <w:t>гранулы для приготовления раствора для приема внутрь;</w:t>
            </w:r>
          </w:p>
          <w:p w:rsidR="0093067D" w:rsidRPr="007413D6" w:rsidRDefault="0093067D" w:rsidP="007413D6">
            <w:pPr>
              <w:jc w:val="center"/>
              <w:rPr>
                <w:sz w:val="24"/>
                <w:szCs w:val="24"/>
              </w:rPr>
            </w:pPr>
            <w:r w:rsidRPr="007413D6">
              <w:rPr>
                <w:sz w:val="24"/>
                <w:szCs w:val="24"/>
              </w:rPr>
              <w:t>гранулы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844577">
            <w:pPr>
              <w:spacing w:line="223" w:lineRule="auto"/>
              <w:jc w:val="center"/>
              <w:rPr>
                <w:sz w:val="24"/>
                <w:szCs w:val="24"/>
              </w:rPr>
            </w:pPr>
            <w:r w:rsidRPr="007413D6">
              <w:rPr>
                <w:sz w:val="24"/>
                <w:szCs w:val="24"/>
              </w:rPr>
              <w:t>J01DC</w:t>
            </w:r>
          </w:p>
        </w:tc>
        <w:tc>
          <w:tcPr>
            <w:tcW w:w="2977" w:type="dxa"/>
          </w:tcPr>
          <w:p w:rsidR="0093067D" w:rsidRPr="007413D6" w:rsidRDefault="0093067D" w:rsidP="00844577">
            <w:pPr>
              <w:spacing w:line="223" w:lineRule="auto"/>
              <w:jc w:val="center"/>
              <w:rPr>
                <w:sz w:val="24"/>
                <w:szCs w:val="24"/>
              </w:rPr>
            </w:pPr>
            <w:r w:rsidRPr="007413D6">
              <w:rPr>
                <w:sz w:val="24"/>
                <w:szCs w:val="24"/>
              </w:rPr>
              <w:t>цефалоспорины</w:t>
            </w:r>
            <w:r w:rsidR="004D7FA2" w:rsidRPr="007413D6">
              <w:rPr>
                <w:sz w:val="24"/>
                <w:szCs w:val="24"/>
              </w:rPr>
              <w:br/>
            </w:r>
            <w:r w:rsidRPr="007413D6">
              <w:rPr>
                <w:sz w:val="24"/>
                <w:szCs w:val="24"/>
              </w:rPr>
              <w:t xml:space="preserve"> 2-го поколения</w:t>
            </w:r>
          </w:p>
        </w:tc>
        <w:tc>
          <w:tcPr>
            <w:tcW w:w="2386" w:type="dxa"/>
          </w:tcPr>
          <w:p w:rsidR="0093067D" w:rsidRPr="007413D6" w:rsidRDefault="0093067D" w:rsidP="00844577">
            <w:pPr>
              <w:spacing w:line="223" w:lineRule="auto"/>
              <w:jc w:val="center"/>
              <w:rPr>
                <w:sz w:val="24"/>
                <w:szCs w:val="24"/>
              </w:rPr>
            </w:pPr>
            <w:r w:rsidRPr="007413D6">
              <w:rPr>
                <w:sz w:val="24"/>
                <w:szCs w:val="24"/>
              </w:rPr>
              <w:t>цефуроксим</w:t>
            </w:r>
          </w:p>
        </w:tc>
        <w:tc>
          <w:tcPr>
            <w:tcW w:w="3212" w:type="dxa"/>
          </w:tcPr>
          <w:p w:rsidR="0093067D" w:rsidRPr="007413D6" w:rsidRDefault="0093067D" w:rsidP="00844577">
            <w:pPr>
              <w:spacing w:line="223" w:lineRule="auto"/>
              <w:jc w:val="center"/>
              <w:rPr>
                <w:sz w:val="24"/>
                <w:szCs w:val="24"/>
              </w:rPr>
            </w:pPr>
            <w:r w:rsidRPr="007413D6">
              <w:rPr>
                <w:sz w:val="24"/>
                <w:szCs w:val="24"/>
              </w:rPr>
              <w:t>гранулы для приготовления суспензии для приема внутрь;</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внутривенного введения;</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инфузий;</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инъекций;</w:t>
            </w:r>
          </w:p>
          <w:p w:rsidR="0093067D" w:rsidRPr="007413D6" w:rsidRDefault="0093067D" w:rsidP="00844577">
            <w:pPr>
              <w:spacing w:line="223" w:lineRule="auto"/>
              <w:jc w:val="center"/>
              <w:rPr>
                <w:sz w:val="24"/>
                <w:szCs w:val="24"/>
              </w:rPr>
            </w:pPr>
            <w:r w:rsidRPr="007413D6">
              <w:rPr>
                <w:sz w:val="24"/>
                <w:szCs w:val="24"/>
              </w:rPr>
              <w:t>таблетки, покрытые оболочкой;</w:t>
            </w:r>
          </w:p>
          <w:p w:rsidR="0093067D" w:rsidRPr="007413D6" w:rsidRDefault="0093067D" w:rsidP="00844577">
            <w:pPr>
              <w:spacing w:line="223"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844577">
            <w:pPr>
              <w:spacing w:line="223" w:lineRule="auto"/>
              <w:jc w:val="center"/>
              <w:rPr>
                <w:sz w:val="24"/>
                <w:szCs w:val="24"/>
              </w:rPr>
            </w:pPr>
            <w:r w:rsidRPr="007413D6">
              <w:rPr>
                <w:sz w:val="24"/>
                <w:szCs w:val="24"/>
              </w:rPr>
              <w:t>J01DD</w:t>
            </w:r>
          </w:p>
        </w:tc>
        <w:tc>
          <w:tcPr>
            <w:tcW w:w="2977" w:type="dxa"/>
          </w:tcPr>
          <w:p w:rsidR="0093067D" w:rsidRPr="007413D6" w:rsidRDefault="0093067D" w:rsidP="00844577">
            <w:pPr>
              <w:spacing w:line="223" w:lineRule="auto"/>
              <w:jc w:val="center"/>
              <w:rPr>
                <w:sz w:val="24"/>
                <w:szCs w:val="24"/>
              </w:rPr>
            </w:pPr>
            <w:r w:rsidRPr="007413D6">
              <w:rPr>
                <w:sz w:val="24"/>
                <w:szCs w:val="24"/>
              </w:rPr>
              <w:t>цефалоспорины 3-го поколения</w:t>
            </w:r>
          </w:p>
        </w:tc>
        <w:tc>
          <w:tcPr>
            <w:tcW w:w="2386" w:type="dxa"/>
          </w:tcPr>
          <w:p w:rsidR="0093067D" w:rsidRPr="007413D6" w:rsidRDefault="0093067D" w:rsidP="00844577">
            <w:pPr>
              <w:spacing w:line="223" w:lineRule="auto"/>
              <w:jc w:val="center"/>
              <w:rPr>
                <w:sz w:val="24"/>
                <w:szCs w:val="24"/>
              </w:rPr>
            </w:pPr>
            <w:r w:rsidRPr="007413D6">
              <w:rPr>
                <w:sz w:val="24"/>
                <w:szCs w:val="24"/>
              </w:rPr>
              <w:t>цефотаксим</w:t>
            </w:r>
          </w:p>
        </w:tc>
        <w:tc>
          <w:tcPr>
            <w:tcW w:w="3212" w:type="dxa"/>
          </w:tcPr>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внутривенного введения;</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844577">
            <w:pPr>
              <w:spacing w:line="223" w:lineRule="auto"/>
              <w:jc w:val="center"/>
              <w:rPr>
                <w:sz w:val="24"/>
                <w:szCs w:val="24"/>
              </w:rPr>
            </w:pPr>
            <w:r w:rsidRPr="007413D6">
              <w:rPr>
                <w:sz w:val="24"/>
                <w:szCs w:val="24"/>
              </w:rPr>
              <w:t>порошок для приготовления раствора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цефтазидим</w:t>
            </w:r>
          </w:p>
        </w:tc>
        <w:tc>
          <w:tcPr>
            <w:tcW w:w="3212" w:type="dxa"/>
          </w:tcPr>
          <w:p w:rsidR="0093067D" w:rsidRPr="007413D6" w:rsidRDefault="0093067D" w:rsidP="007413D6">
            <w:pPr>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порошок для приготовления раствора для инфузий;</w:t>
            </w:r>
          </w:p>
          <w:p w:rsidR="0093067D" w:rsidRDefault="0093067D" w:rsidP="007413D6">
            <w:pPr>
              <w:jc w:val="center"/>
              <w:rPr>
                <w:sz w:val="24"/>
                <w:szCs w:val="24"/>
              </w:rPr>
            </w:pPr>
            <w:r w:rsidRPr="007413D6">
              <w:rPr>
                <w:sz w:val="24"/>
                <w:szCs w:val="24"/>
              </w:rPr>
              <w:t>порошок для приготовления раствора для инъекций</w:t>
            </w:r>
          </w:p>
          <w:p w:rsidR="00B97CE1" w:rsidRPr="007413D6" w:rsidRDefault="00B97CE1"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844577">
            <w:pPr>
              <w:spacing w:line="221" w:lineRule="auto"/>
              <w:jc w:val="center"/>
              <w:rPr>
                <w:sz w:val="24"/>
                <w:szCs w:val="24"/>
              </w:rPr>
            </w:pPr>
          </w:p>
        </w:tc>
        <w:tc>
          <w:tcPr>
            <w:tcW w:w="2977" w:type="dxa"/>
          </w:tcPr>
          <w:p w:rsidR="0093067D" w:rsidRPr="007413D6" w:rsidRDefault="0093067D" w:rsidP="00844577">
            <w:pPr>
              <w:spacing w:line="221" w:lineRule="auto"/>
              <w:jc w:val="center"/>
              <w:rPr>
                <w:sz w:val="24"/>
                <w:szCs w:val="24"/>
              </w:rPr>
            </w:pPr>
          </w:p>
        </w:tc>
        <w:tc>
          <w:tcPr>
            <w:tcW w:w="2386" w:type="dxa"/>
          </w:tcPr>
          <w:p w:rsidR="0093067D" w:rsidRPr="007413D6" w:rsidRDefault="0093067D" w:rsidP="00844577">
            <w:pPr>
              <w:spacing w:line="221" w:lineRule="auto"/>
              <w:jc w:val="center"/>
              <w:rPr>
                <w:sz w:val="24"/>
                <w:szCs w:val="24"/>
              </w:rPr>
            </w:pPr>
            <w:r w:rsidRPr="007413D6">
              <w:rPr>
                <w:sz w:val="24"/>
                <w:szCs w:val="24"/>
              </w:rPr>
              <w:t>цефтриаксон</w:t>
            </w:r>
          </w:p>
        </w:tc>
        <w:tc>
          <w:tcPr>
            <w:tcW w:w="3212" w:type="dxa"/>
          </w:tcPr>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внутривенного введения;</w:t>
            </w:r>
          </w:p>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инфузий;</w:t>
            </w:r>
          </w:p>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инъекций</w:t>
            </w:r>
          </w:p>
        </w:tc>
      </w:tr>
      <w:tr w:rsidR="0093067D" w:rsidRPr="007413D6" w:rsidTr="00FF122D">
        <w:trPr>
          <w:trHeight w:val="20"/>
          <w:jc w:val="center"/>
        </w:trPr>
        <w:tc>
          <w:tcPr>
            <w:tcW w:w="1489" w:type="dxa"/>
          </w:tcPr>
          <w:p w:rsidR="0093067D" w:rsidRPr="007413D6" w:rsidRDefault="0093067D" w:rsidP="00844577">
            <w:pPr>
              <w:spacing w:line="221" w:lineRule="auto"/>
              <w:jc w:val="center"/>
              <w:rPr>
                <w:sz w:val="24"/>
                <w:szCs w:val="24"/>
              </w:rPr>
            </w:pPr>
          </w:p>
        </w:tc>
        <w:tc>
          <w:tcPr>
            <w:tcW w:w="2977" w:type="dxa"/>
          </w:tcPr>
          <w:p w:rsidR="0093067D" w:rsidRPr="007413D6" w:rsidRDefault="0093067D" w:rsidP="00844577">
            <w:pPr>
              <w:spacing w:line="221" w:lineRule="auto"/>
              <w:jc w:val="center"/>
              <w:rPr>
                <w:sz w:val="24"/>
                <w:szCs w:val="24"/>
              </w:rPr>
            </w:pPr>
          </w:p>
        </w:tc>
        <w:tc>
          <w:tcPr>
            <w:tcW w:w="2386" w:type="dxa"/>
          </w:tcPr>
          <w:p w:rsidR="0093067D" w:rsidRPr="007413D6" w:rsidRDefault="0093067D" w:rsidP="00844577">
            <w:pPr>
              <w:spacing w:line="221" w:lineRule="auto"/>
              <w:jc w:val="center"/>
              <w:rPr>
                <w:sz w:val="24"/>
                <w:szCs w:val="24"/>
              </w:rPr>
            </w:pPr>
            <w:r w:rsidRPr="007413D6">
              <w:rPr>
                <w:sz w:val="24"/>
                <w:szCs w:val="24"/>
              </w:rPr>
              <w:t>цефоперазон + сульбактам</w:t>
            </w:r>
          </w:p>
        </w:tc>
        <w:tc>
          <w:tcPr>
            <w:tcW w:w="3212" w:type="dxa"/>
          </w:tcPr>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844577">
            <w:pPr>
              <w:spacing w:line="221" w:lineRule="auto"/>
              <w:jc w:val="center"/>
              <w:rPr>
                <w:sz w:val="24"/>
                <w:szCs w:val="24"/>
              </w:rPr>
            </w:pPr>
            <w:r w:rsidRPr="007413D6">
              <w:rPr>
                <w:sz w:val="24"/>
                <w:szCs w:val="24"/>
              </w:rPr>
              <w:t>J01DE</w:t>
            </w:r>
          </w:p>
        </w:tc>
        <w:tc>
          <w:tcPr>
            <w:tcW w:w="2977" w:type="dxa"/>
          </w:tcPr>
          <w:p w:rsidR="0093067D" w:rsidRPr="007413D6" w:rsidRDefault="0093067D" w:rsidP="00844577">
            <w:pPr>
              <w:spacing w:line="221" w:lineRule="auto"/>
              <w:jc w:val="center"/>
              <w:rPr>
                <w:sz w:val="24"/>
                <w:szCs w:val="24"/>
              </w:rPr>
            </w:pPr>
            <w:r w:rsidRPr="007413D6">
              <w:rPr>
                <w:sz w:val="24"/>
                <w:szCs w:val="24"/>
              </w:rPr>
              <w:t>цефалоспорины 4-го поколения</w:t>
            </w:r>
          </w:p>
        </w:tc>
        <w:tc>
          <w:tcPr>
            <w:tcW w:w="2386" w:type="dxa"/>
          </w:tcPr>
          <w:p w:rsidR="0093067D" w:rsidRPr="007413D6" w:rsidRDefault="0093067D" w:rsidP="00844577">
            <w:pPr>
              <w:spacing w:line="221" w:lineRule="auto"/>
              <w:jc w:val="center"/>
              <w:rPr>
                <w:sz w:val="24"/>
                <w:szCs w:val="24"/>
              </w:rPr>
            </w:pPr>
            <w:r w:rsidRPr="007413D6">
              <w:rPr>
                <w:sz w:val="24"/>
                <w:szCs w:val="24"/>
              </w:rPr>
              <w:t>цефепим</w:t>
            </w:r>
          </w:p>
        </w:tc>
        <w:tc>
          <w:tcPr>
            <w:tcW w:w="3212" w:type="dxa"/>
          </w:tcPr>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внутримышечного введения</w:t>
            </w:r>
          </w:p>
        </w:tc>
      </w:tr>
      <w:tr w:rsidR="0093067D" w:rsidRPr="007413D6" w:rsidTr="00FF122D">
        <w:trPr>
          <w:trHeight w:val="20"/>
          <w:jc w:val="center"/>
        </w:trPr>
        <w:tc>
          <w:tcPr>
            <w:tcW w:w="1489" w:type="dxa"/>
          </w:tcPr>
          <w:p w:rsidR="0093067D" w:rsidRPr="007413D6" w:rsidRDefault="0093067D" w:rsidP="00844577">
            <w:pPr>
              <w:spacing w:line="221" w:lineRule="auto"/>
              <w:jc w:val="center"/>
              <w:rPr>
                <w:sz w:val="24"/>
                <w:szCs w:val="24"/>
              </w:rPr>
            </w:pPr>
            <w:r w:rsidRPr="007413D6">
              <w:rPr>
                <w:sz w:val="24"/>
                <w:szCs w:val="24"/>
              </w:rPr>
              <w:t>J01DH</w:t>
            </w:r>
          </w:p>
        </w:tc>
        <w:tc>
          <w:tcPr>
            <w:tcW w:w="2977" w:type="dxa"/>
          </w:tcPr>
          <w:p w:rsidR="0093067D" w:rsidRPr="007413D6" w:rsidRDefault="0093067D" w:rsidP="00844577">
            <w:pPr>
              <w:spacing w:line="221" w:lineRule="auto"/>
              <w:jc w:val="center"/>
              <w:rPr>
                <w:sz w:val="24"/>
                <w:szCs w:val="24"/>
              </w:rPr>
            </w:pPr>
            <w:r w:rsidRPr="007413D6">
              <w:rPr>
                <w:sz w:val="24"/>
                <w:szCs w:val="24"/>
              </w:rPr>
              <w:t>карбапенемы</w:t>
            </w:r>
          </w:p>
        </w:tc>
        <w:tc>
          <w:tcPr>
            <w:tcW w:w="2386" w:type="dxa"/>
          </w:tcPr>
          <w:p w:rsidR="0093067D" w:rsidRPr="007413D6" w:rsidRDefault="0093067D" w:rsidP="00844577">
            <w:pPr>
              <w:spacing w:line="221" w:lineRule="auto"/>
              <w:jc w:val="center"/>
              <w:rPr>
                <w:sz w:val="24"/>
                <w:szCs w:val="24"/>
              </w:rPr>
            </w:pPr>
            <w:r w:rsidRPr="007413D6">
              <w:rPr>
                <w:sz w:val="24"/>
                <w:szCs w:val="24"/>
              </w:rPr>
              <w:t>имипенем + циластатин</w:t>
            </w:r>
          </w:p>
        </w:tc>
        <w:tc>
          <w:tcPr>
            <w:tcW w:w="3212" w:type="dxa"/>
          </w:tcPr>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внутривенного введения;</w:t>
            </w:r>
          </w:p>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844577">
            <w:pPr>
              <w:spacing w:line="221" w:lineRule="auto"/>
              <w:jc w:val="center"/>
              <w:rPr>
                <w:sz w:val="24"/>
                <w:szCs w:val="24"/>
              </w:rPr>
            </w:pPr>
            <w:r w:rsidRPr="007413D6">
              <w:rPr>
                <w:sz w:val="24"/>
                <w:szCs w:val="24"/>
              </w:rPr>
              <w:t>порошок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меропенем</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порошок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J01E</w:t>
            </w:r>
          </w:p>
        </w:tc>
        <w:tc>
          <w:tcPr>
            <w:tcW w:w="2977" w:type="dxa"/>
          </w:tcPr>
          <w:p w:rsidR="0093067D" w:rsidRPr="007413D6" w:rsidRDefault="0093067D" w:rsidP="007413D6">
            <w:pPr>
              <w:jc w:val="center"/>
              <w:rPr>
                <w:sz w:val="24"/>
                <w:szCs w:val="24"/>
              </w:rPr>
            </w:pPr>
            <w:r w:rsidRPr="007413D6">
              <w:rPr>
                <w:sz w:val="24"/>
                <w:szCs w:val="24"/>
              </w:rPr>
              <w:t>сульфаниламиды и триметоприм</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J01EE</w:t>
            </w:r>
          </w:p>
        </w:tc>
        <w:tc>
          <w:tcPr>
            <w:tcW w:w="2977" w:type="dxa"/>
          </w:tcPr>
          <w:p w:rsidR="0093067D" w:rsidRPr="007413D6" w:rsidRDefault="0093067D" w:rsidP="007413D6">
            <w:pPr>
              <w:jc w:val="center"/>
              <w:rPr>
                <w:sz w:val="24"/>
                <w:szCs w:val="24"/>
              </w:rPr>
            </w:pPr>
            <w:r w:rsidRPr="007413D6">
              <w:rPr>
                <w:sz w:val="24"/>
                <w:szCs w:val="24"/>
              </w:rPr>
              <w:t>комбинированные препараты сульфаниламидов и триметоприма, включая производные</w:t>
            </w:r>
          </w:p>
        </w:tc>
        <w:tc>
          <w:tcPr>
            <w:tcW w:w="2386" w:type="dxa"/>
          </w:tcPr>
          <w:p w:rsidR="0093067D" w:rsidRPr="007413D6" w:rsidRDefault="0093067D" w:rsidP="007413D6">
            <w:pPr>
              <w:jc w:val="center"/>
              <w:rPr>
                <w:sz w:val="24"/>
                <w:szCs w:val="24"/>
              </w:rPr>
            </w:pPr>
            <w:r w:rsidRPr="007413D6">
              <w:rPr>
                <w:sz w:val="24"/>
                <w:szCs w:val="24"/>
              </w:rPr>
              <w:t>ко-тримоксазол</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суспензия для приема внутрь;</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9270B7">
        <w:trPr>
          <w:trHeight w:val="2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J01F</w:t>
            </w:r>
          </w:p>
        </w:tc>
        <w:tc>
          <w:tcPr>
            <w:tcW w:w="2977" w:type="dxa"/>
            <w:tcBorders>
              <w:bottom w:val="nil"/>
            </w:tcBorders>
          </w:tcPr>
          <w:p w:rsidR="0093067D" w:rsidRPr="007413D6" w:rsidRDefault="0093067D" w:rsidP="007413D6">
            <w:pPr>
              <w:jc w:val="center"/>
              <w:rPr>
                <w:sz w:val="24"/>
                <w:szCs w:val="24"/>
              </w:rPr>
            </w:pPr>
            <w:r w:rsidRPr="007413D6">
              <w:rPr>
                <w:sz w:val="24"/>
                <w:szCs w:val="24"/>
              </w:rPr>
              <w:t>макролиды, линкозамиды и стрептограмины</w:t>
            </w:r>
          </w:p>
        </w:tc>
        <w:tc>
          <w:tcPr>
            <w:tcW w:w="2386" w:type="dxa"/>
            <w:tcBorders>
              <w:bottom w:val="nil"/>
            </w:tcBorders>
          </w:tcPr>
          <w:p w:rsidR="0093067D" w:rsidRPr="007413D6" w:rsidRDefault="0093067D" w:rsidP="007413D6">
            <w:pPr>
              <w:jc w:val="center"/>
              <w:rPr>
                <w:sz w:val="24"/>
                <w:szCs w:val="24"/>
              </w:rPr>
            </w:pPr>
          </w:p>
        </w:tc>
        <w:tc>
          <w:tcPr>
            <w:tcW w:w="3212" w:type="dxa"/>
            <w:tcBorders>
              <w:bottom w:val="nil"/>
            </w:tcBorders>
          </w:tcPr>
          <w:p w:rsidR="0093067D" w:rsidRPr="007413D6" w:rsidRDefault="0093067D" w:rsidP="007413D6">
            <w:pPr>
              <w:jc w:val="center"/>
              <w:rPr>
                <w:sz w:val="24"/>
                <w:szCs w:val="24"/>
              </w:rPr>
            </w:pPr>
          </w:p>
        </w:tc>
      </w:tr>
      <w:tr w:rsidR="009270B7" w:rsidRPr="007413D6" w:rsidTr="009270B7">
        <w:trPr>
          <w:trHeight w:val="20"/>
          <w:jc w:val="center"/>
        </w:trPr>
        <w:tc>
          <w:tcPr>
            <w:tcW w:w="1489" w:type="dxa"/>
            <w:tcBorders>
              <w:top w:val="nil"/>
              <w:bottom w:val="nil"/>
            </w:tcBorders>
          </w:tcPr>
          <w:p w:rsidR="009270B7" w:rsidRPr="007413D6" w:rsidRDefault="009270B7" w:rsidP="007413D6">
            <w:pPr>
              <w:jc w:val="center"/>
              <w:rPr>
                <w:sz w:val="24"/>
                <w:szCs w:val="24"/>
              </w:rPr>
            </w:pPr>
          </w:p>
        </w:tc>
        <w:tc>
          <w:tcPr>
            <w:tcW w:w="2977" w:type="dxa"/>
            <w:tcBorders>
              <w:top w:val="nil"/>
              <w:bottom w:val="nil"/>
            </w:tcBorders>
          </w:tcPr>
          <w:p w:rsidR="009270B7" w:rsidRPr="007413D6" w:rsidRDefault="009270B7" w:rsidP="007413D6">
            <w:pPr>
              <w:jc w:val="center"/>
              <w:rPr>
                <w:sz w:val="24"/>
                <w:szCs w:val="24"/>
              </w:rPr>
            </w:pPr>
          </w:p>
        </w:tc>
        <w:tc>
          <w:tcPr>
            <w:tcW w:w="2386" w:type="dxa"/>
            <w:tcBorders>
              <w:top w:val="nil"/>
              <w:bottom w:val="nil"/>
            </w:tcBorders>
          </w:tcPr>
          <w:p w:rsidR="009270B7" w:rsidRPr="007413D6" w:rsidRDefault="009270B7" w:rsidP="007413D6">
            <w:pPr>
              <w:jc w:val="center"/>
              <w:rPr>
                <w:sz w:val="24"/>
                <w:szCs w:val="24"/>
              </w:rPr>
            </w:pPr>
          </w:p>
        </w:tc>
        <w:tc>
          <w:tcPr>
            <w:tcW w:w="3212" w:type="dxa"/>
            <w:tcBorders>
              <w:top w:val="nil"/>
              <w:bottom w:val="nil"/>
            </w:tcBorders>
          </w:tcPr>
          <w:p w:rsidR="009270B7" w:rsidRPr="007413D6" w:rsidRDefault="009270B7" w:rsidP="007413D6">
            <w:pPr>
              <w:jc w:val="center"/>
              <w:rPr>
                <w:sz w:val="24"/>
                <w:szCs w:val="24"/>
              </w:rPr>
            </w:pPr>
          </w:p>
        </w:tc>
      </w:tr>
      <w:tr w:rsidR="009270B7" w:rsidRPr="007413D6" w:rsidTr="009270B7">
        <w:trPr>
          <w:trHeight w:val="20"/>
          <w:jc w:val="center"/>
        </w:trPr>
        <w:tc>
          <w:tcPr>
            <w:tcW w:w="1489" w:type="dxa"/>
            <w:tcBorders>
              <w:top w:val="nil"/>
            </w:tcBorders>
          </w:tcPr>
          <w:p w:rsidR="009270B7" w:rsidRPr="007413D6" w:rsidRDefault="009270B7" w:rsidP="007413D6">
            <w:pPr>
              <w:jc w:val="center"/>
              <w:rPr>
                <w:sz w:val="24"/>
                <w:szCs w:val="24"/>
              </w:rPr>
            </w:pPr>
          </w:p>
        </w:tc>
        <w:tc>
          <w:tcPr>
            <w:tcW w:w="2977" w:type="dxa"/>
            <w:tcBorders>
              <w:top w:val="nil"/>
            </w:tcBorders>
          </w:tcPr>
          <w:p w:rsidR="009270B7" w:rsidRPr="007413D6" w:rsidRDefault="009270B7" w:rsidP="007413D6">
            <w:pPr>
              <w:jc w:val="center"/>
              <w:rPr>
                <w:sz w:val="24"/>
                <w:szCs w:val="24"/>
              </w:rPr>
            </w:pPr>
          </w:p>
        </w:tc>
        <w:tc>
          <w:tcPr>
            <w:tcW w:w="2386" w:type="dxa"/>
            <w:tcBorders>
              <w:top w:val="nil"/>
            </w:tcBorders>
          </w:tcPr>
          <w:p w:rsidR="009270B7" w:rsidRPr="007413D6" w:rsidRDefault="009270B7" w:rsidP="007413D6">
            <w:pPr>
              <w:jc w:val="center"/>
              <w:rPr>
                <w:sz w:val="24"/>
                <w:szCs w:val="24"/>
              </w:rPr>
            </w:pPr>
          </w:p>
        </w:tc>
        <w:tc>
          <w:tcPr>
            <w:tcW w:w="3212" w:type="dxa"/>
            <w:tcBorders>
              <w:top w:val="nil"/>
            </w:tcBorders>
          </w:tcPr>
          <w:p w:rsidR="009270B7" w:rsidRPr="007413D6" w:rsidRDefault="009270B7"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J01FA</w:t>
            </w:r>
          </w:p>
        </w:tc>
        <w:tc>
          <w:tcPr>
            <w:tcW w:w="2977" w:type="dxa"/>
          </w:tcPr>
          <w:p w:rsidR="0093067D" w:rsidRPr="007413D6" w:rsidRDefault="0093067D" w:rsidP="007413D6">
            <w:pPr>
              <w:jc w:val="center"/>
              <w:rPr>
                <w:sz w:val="24"/>
                <w:szCs w:val="24"/>
              </w:rPr>
            </w:pPr>
            <w:r w:rsidRPr="007413D6">
              <w:rPr>
                <w:sz w:val="24"/>
                <w:szCs w:val="24"/>
              </w:rPr>
              <w:t>макролиды</w:t>
            </w:r>
          </w:p>
        </w:tc>
        <w:tc>
          <w:tcPr>
            <w:tcW w:w="2386" w:type="dxa"/>
          </w:tcPr>
          <w:p w:rsidR="0093067D" w:rsidRPr="007413D6" w:rsidRDefault="0093067D" w:rsidP="007413D6">
            <w:pPr>
              <w:jc w:val="center"/>
              <w:rPr>
                <w:sz w:val="24"/>
                <w:szCs w:val="24"/>
              </w:rPr>
            </w:pPr>
            <w:r w:rsidRPr="007413D6">
              <w:rPr>
                <w:sz w:val="24"/>
                <w:szCs w:val="24"/>
              </w:rPr>
              <w:t>азитромицин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порошок для приготовления суспензии пролонгированного действия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джозамицин</w:t>
            </w:r>
          </w:p>
        </w:tc>
        <w:tc>
          <w:tcPr>
            <w:tcW w:w="3212" w:type="dxa"/>
          </w:tcPr>
          <w:p w:rsidR="0093067D" w:rsidRPr="007413D6" w:rsidRDefault="0093067D" w:rsidP="007413D6">
            <w:pPr>
              <w:jc w:val="center"/>
              <w:rPr>
                <w:sz w:val="24"/>
                <w:szCs w:val="24"/>
              </w:rPr>
            </w:pPr>
            <w:r w:rsidRPr="007413D6">
              <w:rPr>
                <w:sz w:val="24"/>
                <w:szCs w:val="24"/>
              </w:rPr>
              <w:t>таблетки диспергируемые;</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кларитромицин</w:t>
            </w:r>
          </w:p>
        </w:tc>
        <w:tc>
          <w:tcPr>
            <w:tcW w:w="3212" w:type="dxa"/>
          </w:tcPr>
          <w:p w:rsidR="0093067D" w:rsidRPr="007413D6" w:rsidRDefault="0093067D" w:rsidP="007413D6">
            <w:pPr>
              <w:jc w:val="center"/>
              <w:rPr>
                <w:sz w:val="24"/>
                <w:szCs w:val="24"/>
              </w:rPr>
            </w:pPr>
            <w:r w:rsidRPr="007413D6">
              <w:rPr>
                <w:sz w:val="24"/>
                <w:szCs w:val="24"/>
              </w:rPr>
              <w:t>гранулы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пленочной оболочкой</w:t>
            </w:r>
          </w:p>
        </w:tc>
      </w:tr>
      <w:tr w:rsidR="0093067D" w:rsidRPr="007413D6" w:rsidTr="00FF122D">
        <w:trPr>
          <w:trHeight w:val="20"/>
          <w:jc w:val="center"/>
        </w:trPr>
        <w:tc>
          <w:tcPr>
            <w:tcW w:w="1489" w:type="dxa"/>
          </w:tcPr>
          <w:p w:rsidR="0093067D" w:rsidRPr="007413D6" w:rsidRDefault="0093067D" w:rsidP="0096486A">
            <w:pPr>
              <w:spacing w:line="235" w:lineRule="auto"/>
              <w:jc w:val="center"/>
              <w:rPr>
                <w:sz w:val="24"/>
                <w:szCs w:val="24"/>
              </w:rPr>
            </w:pPr>
            <w:r w:rsidRPr="007413D6">
              <w:rPr>
                <w:sz w:val="24"/>
                <w:szCs w:val="24"/>
              </w:rPr>
              <w:t>J01FF</w:t>
            </w:r>
          </w:p>
        </w:tc>
        <w:tc>
          <w:tcPr>
            <w:tcW w:w="2977" w:type="dxa"/>
          </w:tcPr>
          <w:p w:rsidR="0093067D" w:rsidRPr="007413D6" w:rsidRDefault="0093067D" w:rsidP="0096486A">
            <w:pPr>
              <w:spacing w:line="235" w:lineRule="auto"/>
              <w:jc w:val="center"/>
              <w:rPr>
                <w:sz w:val="24"/>
                <w:szCs w:val="24"/>
              </w:rPr>
            </w:pPr>
            <w:r w:rsidRPr="007413D6">
              <w:rPr>
                <w:sz w:val="24"/>
                <w:szCs w:val="24"/>
              </w:rPr>
              <w:t>линкозамиды</w:t>
            </w:r>
          </w:p>
        </w:tc>
        <w:tc>
          <w:tcPr>
            <w:tcW w:w="2386" w:type="dxa"/>
          </w:tcPr>
          <w:p w:rsidR="0093067D" w:rsidRPr="007413D6" w:rsidRDefault="0093067D" w:rsidP="0096486A">
            <w:pPr>
              <w:spacing w:line="235" w:lineRule="auto"/>
              <w:jc w:val="center"/>
              <w:rPr>
                <w:sz w:val="24"/>
                <w:szCs w:val="24"/>
              </w:rPr>
            </w:pPr>
            <w:r w:rsidRPr="007413D6">
              <w:rPr>
                <w:sz w:val="24"/>
                <w:szCs w:val="24"/>
              </w:rPr>
              <w:t>клиндамицин</w:t>
            </w:r>
          </w:p>
        </w:tc>
        <w:tc>
          <w:tcPr>
            <w:tcW w:w="3212" w:type="dxa"/>
          </w:tcPr>
          <w:p w:rsidR="0093067D" w:rsidRPr="007413D6" w:rsidRDefault="0093067D" w:rsidP="0096486A">
            <w:pPr>
              <w:spacing w:line="235" w:lineRule="auto"/>
              <w:jc w:val="center"/>
              <w:rPr>
                <w:sz w:val="24"/>
                <w:szCs w:val="24"/>
              </w:rPr>
            </w:pPr>
            <w:r w:rsidRPr="007413D6">
              <w:rPr>
                <w:sz w:val="24"/>
                <w:szCs w:val="24"/>
              </w:rPr>
              <w:t>капсулы;</w:t>
            </w:r>
          </w:p>
          <w:p w:rsidR="0093067D" w:rsidRPr="007413D6" w:rsidRDefault="0093067D" w:rsidP="0096486A">
            <w:pPr>
              <w:spacing w:line="235"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96486A">
            <w:pPr>
              <w:spacing w:line="235" w:lineRule="auto"/>
              <w:jc w:val="center"/>
              <w:rPr>
                <w:sz w:val="24"/>
                <w:szCs w:val="24"/>
              </w:rPr>
            </w:pPr>
            <w:r w:rsidRPr="007413D6">
              <w:rPr>
                <w:sz w:val="24"/>
                <w:szCs w:val="24"/>
              </w:rPr>
              <w:t>J01G</w:t>
            </w:r>
          </w:p>
        </w:tc>
        <w:tc>
          <w:tcPr>
            <w:tcW w:w="2977" w:type="dxa"/>
          </w:tcPr>
          <w:p w:rsidR="0093067D" w:rsidRPr="007413D6" w:rsidRDefault="0093067D" w:rsidP="0096486A">
            <w:pPr>
              <w:spacing w:line="235" w:lineRule="auto"/>
              <w:jc w:val="center"/>
              <w:rPr>
                <w:sz w:val="24"/>
                <w:szCs w:val="24"/>
              </w:rPr>
            </w:pPr>
            <w:r w:rsidRPr="007413D6">
              <w:rPr>
                <w:sz w:val="24"/>
                <w:szCs w:val="24"/>
              </w:rPr>
              <w:t>аминогликозиды</w:t>
            </w:r>
          </w:p>
        </w:tc>
        <w:tc>
          <w:tcPr>
            <w:tcW w:w="2386" w:type="dxa"/>
          </w:tcPr>
          <w:p w:rsidR="0093067D" w:rsidRPr="007413D6" w:rsidRDefault="0093067D" w:rsidP="0096486A">
            <w:pPr>
              <w:spacing w:line="235" w:lineRule="auto"/>
              <w:jc w:val="center"/>
              <w:rPr>
                <w:sz w:val="24"/>
                <w:szCs w:val="24"/>
              </w:rPr>
            </w:pPr>
          </w:p>
        </w:tc>
        <w:tc>
          <w:tcPr>
            <w:tcW w:w="3212" w:type="dxa"/>
          </w:tcPr>
          <w:p w:rsidR="0093067D" w:rsidRPr="007413D6" w:rsidRDefault="0093067D" w:rsidP="0096486A">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96486A">
            <w:pPr>
              <w:spacing w:line="235" w:lineRule="auto"/>
              <w:jc w:val="center"/>
              <w:rPr>
                <w:sz w:val="24"/>
                <w:szCs w:val="24"/>
              </w:rPr>
            </w:pPr>
            <w:r w:rsidRPr="007413D6">
              <w:rPr>
                <w:sz w:val="24"/>
                <w:szCs w:val="24"/>
              </w:rPr>
              <w:t>J01GA</w:t>
            </w:r>
          </w:p>
        </w:tc>
        <w:tc>
          <w:tcPr>
            <w:tcW w:w="2977" w:type="dxa"/>
          </w:tcPr>
          <w:p w:rsidR="0093067D" w:rsidRPr="007413D6" w:rsidRDefault="0093067D" w:rsidP="0096486A">
            <w:pPr>
              <w:spacing w:line="235" w:lineRule="auto"/>
              <w:jc w:val="center"/>
              <w:rPr>
                <w:sz w:val="24"/>
                <w:szCs w:val="24"/>
              </w:rPr>
            </w:pPr>
            <w:r w:rsidRPr="007413D6">
              <w:rPr>
                <w:sz w:val="24"/>
                <w:szCs w:val="24"/>
              </w:rPr>
              <w:t>стрептомицины</w:t>
            </w:r>
          </w:p>
        </w:tc>
        <w:tc>
          <w:tcPr>
            <w:tcW w:w="2386" w:type="dxa"/>
          </w:tcPr>
          <w:p w:rsidR="0093067D" w:rsidRPr="007413D6" w:rsidRDefault="0093067D" w:rsidP="0096486A">
            <w:pPr>
              <w:spacing w:line="235" w:lineRule="auto"/>
              <w:jc w:val="center"/>
              <w:rPr>
                <w:sz w:val="24"/>
                <w:szCs w:val="24"/>
              </w:rPr>
            </w:pPr>
            <w:r w:rsidRPr="007413D6">
              <w:rPr>
                <w:sz w:val="24"/>
                <w:szCs w:val="24"/>
              </w:rPr>
              <w:t>стрептомицин</w:t>
            </w:r>
          </w:p>
        </w:tc>
        <w:tc>
          <w:tcPr>
            <w:tcW w:w="3212" w:type="dxa"/>
          </w:tcPr>
          <w:p w:rsidR="0093067D" w:rsidRPr="007413D6" w:rsidRDefault="0093067D" w:rsidP="0096486A">
            <w:pPr>
              <w:spacing w:line="235" w:lineRule="auto"/>
              <w:jc w:val="center"/>
              <w:rPr>
                <w:sz w:val="24"/>
                <w:szCs w:val="24"/>
              </w:rPr>
            </w:pPr>
            <w:r w:rsidRPr="007413D6">
              <w:rPr>
                <w:sz w:val="24"/>
                <w:szCs w:val="24"/>
              </w:rPr>
              <w:t>порошок для приготовления раствора для внутримышечного введения</w:t>
            </w:r>
          </w:p>
        </w:tc>
      </w:tr>
      <w:tr w:rsidR="0093067D" w:rsidRPr="007413D6" w:rsidTr="00FF122D">
        <w:trPr>
          <w:trHeight w:val="20"/>
          <w:jc w:val="center"/>
        </w:trPr>
        <w:tc>
          <w:tcPr>
            <w:tcW w:w="1489" w:type="dxa"/>
          </w:tcPr>
          <w:p w:rsidR="0093067D" w:rsidRPr="007413D6" w:rsidRDefault="0093067D" w:rsidP="0096486A">
            <w:pPr>
              <w:spacing w:line="235" w:lineRule="auto"/>
              <w:jc w:val="center"/>
              <w:rPr>
                <w:sz w:val="24"/>
                <w:szCs w:val="24"/>
              </w:rPr>
            </w:pPr>
            <w:r w:rsidRPr="007413D6">
              <w:rPr>
                <w:sz w:val="24"/>
                <w:szCs w:val="24"/>
              </w:rPr>
              <w:t>J01GB</w:t>
            </w:r>
          </w:p>
        </w:tc>
        <w:tc>
          <w:tcPr>
            <w:tcW w:w="2977" w:type="dxa"/>
          </w:tcPr>
          <w:p w:rsidR="0093067D" w:rsidRPr="007413D6" w:rsidRDefault="0093067D" w:rsidP="0096486A">
            <w:pPr>
              <w:spacing w:line="235" w:lineRule="auto"/>
              <w:jc w:val="center"/>
              <w:rPr>
                <w:sz w:val="24"/>
                <w:szCs w:val="24"/>
              </w:rPr>
            </w:pPr>
            <w:r w:rsidRPr="007413D6">
              <w:rPr>
                <w:sz w:val="24"/>
                <w:szCs w:val="24"/>
              </w:rPr>
              <w:t>другие аминогликозиды</w:t>
            </w:r>
          </w:p>
        </w:tc>
        <w:tc>
          <w:tcPr>
            <w:tcW w:w="2386" w:type="dxa"/>
          </w:tcPr>
          <w:p w:rsidR="0093067D" w:rsidRPr="007413D6" w:rsidRDefault="0093067D" w:rsidP="0096486A">
            <w:pPr>
              <w:spacing w:line="235" w:lineRule="auto"/>
              <w:jc w:val="center"/>
              <w:rPr>
                <w:sz w:val="24"/>
                <w:szCs w:val="24"/>
              </w:rPr>
            </w:pPr>
            <w:r w:rsidRPr="007413D6">
              <w:rPr>
                <w:sz w:val="24"/>
                <w:szCs w:val="24"/>
              </w:rPr>
              <w:t>амикацин</w:t>
            </w:r>
          </w:p>
        </w:tc>
        <w:tc>
          <w:tcPr>
            <w:tcW w:w="3212" w:type="dxa"/>
          </w:tcPr>
          <w:p w:rsidR="0093067D" w:rsidRPr="007413D6" w:rsidRDefault="0093067D" w:rsidP="0096486A">
            <w:pPr>
              <w:spacing w:line="235" w:lineRule="auto"/>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Pr="007413D6" w:rsidRDefault="0093067D" w:rsidP="0096486A">
            <w:pPr>
              <w:spacing w:line="235" w:lineRule="auto"/>
              <w:jc w:val="center"/>
              <w:rPr>
                <w:sz w:val="24"/>
                <w:szCs w:val="24"/>
              </w:rPr>
            </w:pPr>
            <w:r w:rsidRPr="007413D6">
              <w:rPr>
                <w:sz w:val="24"/>
                <w:szCs w:val="24"/>
              </w:rPr>
              <w:t xml:space="preserve">порошок для приготовления раствора для внутривенного </w:t>
            </w:r>
            <w:r w:rsidRPr="007413D6">
              <w:rPr>
                <w:sz w:val="24"/>
                <w:szCs w:val="24"/>
              </w:rPr>
              <w:lastRenderedPageBreak/>
              <w:t>и внутримышечного введения;</w:t>
            </w:r>
          </w:p>
          <w:p w:rsidR="0093067D" w:rsidRPr="007413D6" w:rsidRDefault="0093067D" w:rsidP="0096486A">
            <w:pPr>
              <w:spacing w:line="235"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96486A">
            <w:pPr>
              <w:spacing w:line="235" w:lineRule="auto"/>
              <w:jc w:val="center"/>
              <w:rPr>
                <w:sz w:val="24"/>
                <w:szCs w:val="24"/>
              </w:rPr>
            </w:pPr>
          </w:p>
        </w:tc>
        <w:tc>
          <w:tcPr>
            <w:tcW w:w="2977" w:type="dxa"/>
          </w:tcPr>
          <w:p w:rsidR="0093067D" w:rsidRPr="007413D6" w:rsidRDefault="0093067D" w:rsidP="0096486A">
            <w:pPr>
              <w:spacing w:line="235" w:lineRule="auto"/>
              <w:jc w:val="center"/>
              <w:rPr>
                <w:sz w:val="24"/>
                <w:szCs w:val="24"/>
              </w:rPr>
            </w:pPr>
          </w:p>
        </w:tc>
        <w:tc>
          <w:tcPr>
            <w:tcW w:w="2386" w:type="dxa"/>
          </w:tcPr>
          <w:p w:rsidR="0093067D" w:rsidRPr="007413D6" w:rsidRDefault="0093067D" w:rsidP="0096486A">
            <w:pPr>
              <w:spacing w:line="235" w:lineRule="auto"/>
              <w:jc w:val="center"/>
              <w:rPr>
                <w:sz w:val="24"/>
                <w:szCs w:val="24"/>
              </w:rPr>
            </w:pPr>
            <w:r w:rsidRPr="007413D6">
              <w:rPr>
                <w:sz w:val="24"/>
                <w:szCs w:val="24"/>
              </w:rPr>
              <w:t>гентамицин</w:t>
            </w:r>
          </w:p>
        </w:tc>
        <w:tc>
          <w:tcPr>
            <w:tcW w:w="3212" w:type="dxa"/>
          </w:tcPr>
          <w:p w:rsidR="0093067D" w:rsidRPr="007413D6" w:rsidRDefault="0093067D" w:rsidP="0096486A">
            <w:pPr>
              <w:spacing w:line="235" w:lineRule="auto"/>
              <w:jc w:val="center"/>
              <w:rPr>
                <w:sz w:val="24"/>
                <w:szCs w:val="24"/>
              </w:rPr>
            </w:pPr>
            <w:r w:rsidRPr="007413D6">
              <w:rPr>
                <w:sz w:val="24"/>
                <w:szCs w:val="24"/>
              </w:rPr>
              <w:t>капли глазные;</w:t>
            </w:r>
          </w:p>
          <w:p w:rsidR="0093067D" w:rsidRPr="007413D6" w:rsidRDefault="0093067D" w:rsidP="0096486A">
            <w:pPr>
              <w:spacing w:line="235" w:lineRule="auto"/>
              <w:jc w:val="center"/>
              <w:rPr>
                <w:sz w:val="24"/>
                <w:szCs w:val="24"/>
              </w:rPr>
            </w:pPr>
            <w:r w:rsidRPr="007413D6">
              <w:rPr>
                <w:sz w:val="24"/>
                <w:szCs w:val="24"/>
              </w:rPr>
              <w:t>порошок для приготовления раствора для внутримышечного введения;</w:t>
            </w:r>
          </w:p>
          <w:p w:rsidR="0093067D" w:rsidRPr="007413D6" w:rsidRDefault="0093067D" w:rsidP="0096486A">
            <w:pPr>
              <w:spacing w:line="235"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96486A">
            <w:pPr>
              <w:spacing w:line="235" w:lineRule="auto"/>
              <w:jc w:val="center"/>
              <w:rPr>
                <w:sz w:val="24"/>
                <w:szCs w:val="24"/>
              </w:rPr>
            </w:pPr>
          </w:p>
        </w:tc>
        <w:tc>
          <w:tcPr>
            <w:tcW w:w="2977" w:type="dxa"/>
          </w:tcPr>
          <w:p w:rsidR="0093067D" w:rsidRPr="007413D6" w:rsidRDefault="0093067D" w:rsidP="0096486A">
            <w:pPr>
              <w:spacing w:line="235" w:lineRule="auto"/>
              <w:jc w:val="center"/>
              <w:rPr>
                <w:sz w:val="24"/>
                <w:szCs w:val="24"/>
              </w:rPr>
            </w:pPr>
          </w:p>
        </w:tc>
        <w:tc>
          <w:tcPr>
            <w:tcW w:w="2386" w:type="dxa"/>
          </w:tcPr>
          <w:p w:rsidR="0093067D" w:rsidRPr="007413D6" w:rsidRDefault="0093067D" w:rsidP="0096486A">
            <w:pPr>
              <w:spacing w:line="235" w:lineRule="auto"/>
              <w:jc w:val="center"/>
              <w:rPr>
                <w:sz w:val="24"/>
                <w:szCs w:val="24"/>
              </w:rPr>
            </w:pPr>
            <w:r w:rsidRPr="007413D6">
              <w:rPr>
                <w:sz w:val="24"/>
                <w:szCs w:val="24"/>
              </w:rPr>
              <w:t>канамицин</w:t>
            </w:r>
          </w:p>
        </w:tc>
        <w:tc>
          <w:tcPr>
            <w:tcW w:w="3212" w:type="dxa"/>
          </w:tcPr>
          <w:p w:rsidR="0093067D" w:rsidRPr="007413D6" w:rsidRDefault="0093067D" w:rsidP="0096486A">
            <w:pPr>
              <w:spacing w:line="235"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96486A">
            <w:pPr>
              <w:spacing w:line="235" w:lineRule="auto"/>
              <w:jc w:val="center"/>
              <w:rPr>
                <w:sz w:val="24"/>
                <w:szCs w:val="24"/>
              </w:rPr>
            </w:pPr>
            <w:r w:rsidRPr="007413D6">
              <w:rPr>
                <w:sz w:val="24"/>
                <w:szCs w:val="24"/>
              </w:rPr>
              <w:t>порошок для приготовления раствора для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тобрамицин</w:t>
            </w:r>
          </w:p>
        </w:tc>
        <w:tc>
          <w:tcPr>
            <w:tcW w:w="3212" w:type="dxa"/>
          </w:tcPr>
          <w:p w:rsidR="0093067D" w:rsidRPr="007413D6" w:rsidRDefault="0093067D" w:rsidP="007413D6">
            <w:pPr>
              <w:jc w:val="center"/>
              <w:rPr>
                <w:sz w:val="24"/>
                <w:szCs w:val="24"/>
              </w:rPr>
            </w:pPr>
            <w:r w:rsidRPr="007413D6">
              <w:rPr>
                <w:sz w:val="24"/>
                <w:szCs w:val="24"/>
              </w:rPr>
              <w:t>капли глазные;</w:t>
            </w:r>
          </w:p>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ингаляций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J01M</w:t>
            </w:r>
          </w:p>
        </w:tc>
        <w:tc>
          <w:tcPr>
            <w:tcW w:w="2977" w:type="dxa"/>
          </w:tcPr>
          <w:p w:rsidR="0093067D" w:rsidRPr="007413D6" w:rsidRDefault="0093067D" w:rsidP="007413D6">
            <w:pPr>
              <w:jc w:val="center"/>
              <w:rPr>
                <w:sz w:val="24"/>
                <w:szCs w:val="24"/>
              </w:rPr>
            </w:pPr>
            <w:r w:rsidRPr="007413D6">
              <w:rPr>
                <w:sz w:val="24"/>
                <w:szCs w:val="24"/>
              </w:rPr>
              <w:t>антибактериальные препараты, производные хинолона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J01MA</w:t>
            </w:r>
          </w:p>
        </w:tc>
        <w:tc>
          <w:tcPr>
            <w:tcW w:w="2977" w:type="dxa"/>
          </w:tcPr>
          <w:p w:rsidR="0093067D" w:rsidRPr="007413D6" w:rsidRDefault="0093067D" w:rsidP="007413D6">
            <w:pPr>
              <w:jc w:val="center"/>
              <w:rPr>
                <w:sz w:val="24"/>
                <w:szCs w:val="24"/>
              </w:rPr>
            </w:pPr>
            <w:r w:rsidRPr="007413D6">
              <w:rPr>
                <w:sz w:val="24"/>
                <w:szCs w:val="24"/>
              </w:rPr>
              <w:t>фторхинолоны</w:t>
            </w:r>
          </w:p>
        </w:tc>
        <w:tc>
          <w:tcPr>
            <w:tcW w:w="2386" w:type="dxa"/>
          </w:tcPr>
          <w:p w:rsidR="0093067D" w:rsidRPr="007413D6" w:rsidRDefault="0093067D" w:rsidP="007413D6">
            <w:pPr>
              <w:jc w:val="center"/>
              <w:rPr>
                <w:sz w:val="24"/>
                <w:szCs w:val="24"/>
              </w:rPr>
            </w:pPr>
            <w:r w:rsidRPr="007413D6">
              <w:rPr>
                <w:sz w:val="24"/>
                <w:szCs w:val="24"/>
              </w:rPr>
              <w:t>гатифлоксацин</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левофлоксацин</w:t>
            </w:r>
          </w:p>
        </w:tc>
        <w:tc>
          <w:tcPr>
            <w:tcW w:w="3212" w:type="dxa"/>
          </w:tcPr>
          <w:p w:rsidR="0093067D" w:rsidRPr="007413D6" w:rsidRDefault="0093067D" w:rsidP="007413D6">
            <w:pPr>
              <w:jc w:val="center"/>
              <w:rPr>
                <w:sz w:val="24"/>
                <w:szCs w:val="24"/>
              </w:rPr>
            </w:pPr>
            <w:r w:rsidRPr="007413D6">
              <w:rPr>
                <w:sz w:val="24"/>
                <w:szCs w:val="24"/>
              </w:rPr>
              <w:t xml:space="preserve">капли глазные; раствор </w:t>
            </w:r>
            <w:r w:rsidR="00F85CD1" w:rsidRPr="007413D6">
              <w:rPr>
                <w:sz w:val="24"/>
                <w:szCs w:val="24"/>
              </w:rPr>
              <w:br/>
            </w:r>
            <w:r w:rsidRPr="007413D6">
              <w:rPr>
                <w:sz w:val="24"/>
                <w:szCs w:val="24"/>
              </w:rPr>
              <w:t>для инфузий; 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ломефлоксацин</w:t>
            </w:r>
          </w:p>
        </w:tc>
        <w:tc>
          <w:tcPr>
            <w:tcW w:w="3212" w:type="dxa"/>
          </w:tcPr>
          <w:p w:rsidR="0093067D" w:rsidRPr="007413D6" w:rsidRDefault="0093067D" w:rsidP="007413D6">
            <w:pPr>
              <w:jc w:val="center"/>
              <w:rPr>
                <w:sz w:val="24"/>
                <w:szCs w:val="24"/>
              </w:rPr>
            </w:pPr>
            <w:r w:rsidRPr="007413D6">
              <w:rPr>
                <w:sz w:val="24"/>
                <w:szCs w:val="24"/>
              </w:rPr>
              <w:t>капли глазные; 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моксифлоксацин</w:t>
            </w:r>
          </w:p>
        </w:tc>
        <w:tc>
          <w:tcPr>
            <w:tcW w:w="3212" w:type="dxa"/>
          </w:tcPr>
          <w:p w:rsidR="0093067D" w:rsidRPr="007413D6" w:rsidRDefault="0093067D" w:rsidP="007413D6">
            <w:pPr>
              <w:jc w:val="center"/>
              <w:rPr>
                <w:sz w:val="24"/>
                <w:szCs w:val="24"/>
              </w:rPr>
            </w:pPr>
            <w:r w:rsidRPr="007413D6">
              <w:rPr>
                <w:sz w:val="24"/>
                <w:szCs w:val="24"/>
              </w:rPr>
              <w:t>капли глазные;</w:t>
            </w:r>
          </w:p>
          <w:p w:rsidR="0093067D" w:rsidRPr="007413D6" w:rsidRDefault="0093067D" w:rsidP="007413D6">
            <w:pPr>
              <w:jc w:val="center"/>
              <w:rPr>
                <w:sz w:val="24"/>
                <w:szCs w:val="24"/>
              </w:rPr>
            </w:pPr>
            <w:r w:rsidRPr="007413D6">
              <w:rPr>
                <w:sz w:val="24"/>
                <w:szCs w:val="24"/>
              </w:rPr>
              <w:t>раствор для инфузий; 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офлоксацин</w:t>
            </w:r>
          </w:p>
        </w:tc>
        <w:tc>
          <w:tcPr>
            <w:tcW w:w="3212" w:type="dxa"/>
          </w:tcPr>
          <w:p w:rsidR="0093067D" w:rsidRPr="007413D6" w:rsidRDefault="0093067D" w:rsidP="007413D6">
            <w:pPr>
              <w:jc w:val="center"/>
              <w:rPr>
                <w:sz w:val="24"/>
                <w:szCs w:val="24"/>
              </w:rPr>
            </w:pPr>
            <w:r w:rsidRPr="007413D6">
              <w:rPr>
                <w:sz w:val="24"/>
                <w:szCs w:val="24"/>
              </w:rPr>
              <w:t>капли глазные;</w:t>
            </w:r>
          </w:p>
          <w:p w:rsidR="0093067D" w:rsidRPr="007413D6" w:rsidRDefault="0093067D" w:rsidP="007413D6">
            <w:pPr>
              <w:jc w:val="center"/>
              <w:rPr>
                <w:sz w:val="24"/>
                <w:szCs w:val="24"/>
              </w:rPr>
            </w:pPr>
            <w:r w:rsidRPr="007413D6">
              <w:rPr>
                <w:sz w:val="24"/>
                <w:szCs w:val="24"/>
              </w:rPr>
              <w:t>капли глазные и ушные;</w:t>
            </w:r>
          </w:p>
          <w:p w:rsidR="0093067D" w:rsidRPr="007413D6" w:rsidRDefault="0093067D" w:rsidP="007413D6">
            <w:pPr>
              <w:jc w:val="center"/>
              <w:rPr>
                <w:sz w:val="24"/>
                <w:szCs w:val="24"/>
              </w:rPr>
            </w:pPr>
            <w:r w:rsidRPr="007413D6">
              <w:rPr>
                <w:sz w:val="24"/>
                <w:szCs w:val="24"/>
              </w:rPr>
              <w:t>раствор для инфузий; раствор для инфузий</w:t>
            </w:r>
            <w:r w:rsidR="00F85CD1" w:rsidRPr="007413D6">
              <w:rPr>
                <w:sz w:val="24"/>
                <w:szCs w:val="24"/>
              </w:rPr>
              <w:br/>
            </w:r>
            <w:r w:rsidRPr="007413D6">
              <w:rPr>
                <w:sz w:val="24"/>
                <w:szCs w:val="24"/>
              </w:rPr>
              <w:t xml:space="preserve"> (в растворе натрия хлорида 0,9%); 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lastRenderedPageBreak/>
              <w:t>таблетки пролонгированного действия,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спарфлоксацин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ципрофлоксацин</w:t>
            </w:r>
          </w:p>
        </w:tc>
        <w:tc>
          <w:tcPr>
            <w:tcW w:w="3212" w:type="dxa"/>
          </w:tcPr>
          <w:p w:rsidR="0093067D" w:rsidRPr="007413D6" w:rsidRDefault="0093067D" w:rsidP="007413D6">
            <w:pPr>
              <w:jc w:val="center"/>
              <w:rPr>
                <w:sz w:val="24"/>
                <w:szCs w:val="24"/>
              </w:rPr>
            </w:pPr>
            <w:r w:rsidRPr="007413D6">
              <w:rPr>
                <w:sz w:val="24"/>
                <w:szCs w:val="24"/>
              </w:rPr>
              <w:t>капли глазные;</w:t>
            </w:r>
          </w:p>
          <w:p w:rsidR="0093067D" w:rsidRPr="007413D6" w:rsidRDefault="0093067D" w:rsidP="007413D6">
            <w:pPr>
              <w:jc w:val="center"/>
              <w:rPr>
                <w:sz w:val="24"/>
                <w:szCs w:val="24"/>
              </w:rPr>
            </w:pPr>
            <w:r w:rsidRPr="007413D6">
              <w:rPr>
                <w:sz w:val="24"/>
                <w:szCs w:val="24"/>
              </w:rPr>
              <w:t>капли глазные и ушные;</w:t>
            </w:r>
          </w:p>
          <w:p w:rsidR="0093067D" w:rsidRPr="007413D6" w:rsidRDefault="0093067D" w:rsidP="007413D6">
            <w:pPr>
              <w:jc w:val="center"/>
              <w:rPr>
                <w:sz w:val="24"/>
                <w:szCs w:val="24"/>
              </w:rPr>
            </w:pPr>
            <w:r w:rsidRPr="007413D6">
              <w:rPr>
                <w:sz w:val="24"/>
                <w:szCs w:val="24"/>
              </w:rPr>
              <w:t>капли ушные;</w:t>
            </w:r>
          </w:p>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раствор для инфузий; 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J01X</w:t>
            </w:r>
          </w:p>
        </w:tc>
        <w:tc>
          <w:tcPr>
            <w:tcW w:w="2977" w:type="dxa"/>
          </w:tcPr>
          <w:p w:rsidR="0093067D" w:rsidRPr="007413D6" w:rsidRDefault="0093067D" w:rsidP="007413D6">
            <w:pPr>
              <w:jc w:val="center"/>
              <w:rPr>
                <w:sz w:val="24"/>
                <w:szCs w:val="24"/>
              </w:rPr>
            </w:pPr>
            <w:r w:rsidRPr="007413D6">
              <w:rPr>
                <w:sz w:val="24"/>
                <w:szCs w:val="24"/>
              </w:rPr>
              <w:t>другие антибактериальные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J01XA</w:t>
            </w:r>
          </w:p>
        </w:tc>
        <w:tc>
          <w:tcPr>
            <w:tcW w:w="2977" w:type="dxa"/>
          </w:tcPr>
          <w:p w:rsidR="0093067D" w:rsidRPr="007413D6" w:rsidRDefault="0093067D" w:rsidP="007413D6">
            <w:pPr>
              <w:jc w:val="center"/>
              <w:rPr>
                <w:sz w:val="24"/>
                <w:szCs w:val="24"/>
              </w:rPr>
            </w:pPr>
            <w:r w:rsidRPr="007413D6">
              <w:rPr>
                <w:sz w:val="24"/>
                <w:szCs w:val="24"/>
              </w:rPr>
              <w:t>антибиотики гликопептидной структуры</w:t>
            </w:r>
          </w:p>
        </w:tc>
        <w:tc>
          <w:tcPr>
            <w:tcW w:w="2386" w:type="dxa"/>
          </w:tcPr>
          <w:p w:rsidR="0093067D" w:rsidRPr="007413D6" w:rsidRDefault="0093067D" w:rsidP="007413D6">
            <w:pPr>
              <w:jc w:val="center"/>
              <w:rPr>
                <w:sz w:val="24"/>
                <w:szCs w:val="24"/>
              </w:rPr>
            </w:pPr>
            <w:r w:rsidRPr="007413D6">
              <w:rPr>
                <w:sz w:val="24"/>
                <w:szCs w:val="24"/>
              </w:rPr>
              <w:t>ванкомицин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порошок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J01XC</w:t>
            </w:r>
          </w:p>
        </w:tc>
        <w:tc>
          <w:tcPr>
            <w:tcW w:w="2977" w:type="dxa"/>
          </w:tcPr>
          <w:p w:rsidR="0093067D" w:rsidRPr="007413D6" w:rsidRDefault="0093067D" w:rsidP="007413D6">
            <w:pPr>
              <w:jc w:val="center"/>
              <w:rPr>
                <w:sz w:val="24"/>
                <w:szCs w:val="24"/>
              </w:rPr>
            </w:pPr>
            <w:r w:rsidRPr="007413D6">
              <w:rPr>
                <w:sz w:val="24"/>
                <w:szCs w:val="24"/>
              </w:rPr>
              <w:t>антибиотики полициклической природы</w:t>
            </w:r>
          </w:p>
        </w:tc>
        <w:tc>
          <w:tcPr>
            <w:tcW w:w="2386" w:type="dxa"/>
          </w:tcPr>
          <w:p w:rsidR="0093067D" w:rsidRPr="007413D6" w:rsidRDefault="0093067D" w:rsidP="007413D6">
            <w:pPr>
              <w:jc w:val="center"/>
              <w:rPr>
                <w:sz w:val="24"/>
                <w:szCs w:val="24"/>
              </w:rPr>
            </w:pPr>
            <w:r w:rsidRPr="007413D6">
              <w:rPr>
                <w:sz w:val="24"/>
                <w:szCs w:val="24"/>
              </w:rPr>
              <w:t>фузидовая кислота</w:t>
            </w:r>
          </w:p>
        </w:tc>
        <w:tc>
          <w:tcPr>
            <w:tcW w:w="3212" w:type="dxa"/>
          </w:tcPr>
          <w:p w:rsidR="0093067D" w:rsidRPr="007413D6" w:rsidRDefault="0093067D" w:rsidP="007413D6">
            <w:pPr>
              <w:jc w:val="center"/>
              <w:rPr>
                <w:sz w:val="24"/>
                <w:szCs w:val="24"/>
              </w:rPr>
            </w:pPr>
            <w:r w:rsidRPr="007413D6">
              <w:rPr>
                <w:sz w:val="24"/>
                <w:szCs w:val="24"/>
              </w:rPr>
              <w:t>порошок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J01XX</w:t>
            </w:r>
          </w:p>
        </w:tc>
        <w:tc>
          <w:tcPr>
            <w:tcW w:w="2977" w:type="dxa"/>
          </w:tcPr>
          <w:p w:rsidR="0093067D" w:rsidRPr="007413D6" w:rsidRDefault="0093067D" w:rsidP="007413D6">
            <w:pPr>
              <w:jc w:val="center"/>
              <w:rPr>
                <w:sz w:val="24"/>
                <w:szCs w:val="24"/>
              </w:rPr>
            </w:pPr>
            <w:r w:rsidRPr="007413D6">
              <w:rPr>
                <w:sz w:val="24"/>
                <w:szCs w:val="24"/>
              </w:rPr>
              <w:t>прочие антибактериальные препараты</w:t>
            </w:r>
          </w:p>
        </w:tc>
        <w:tc>
          <w:tcPr>
            <w:tcW w:w="2386" w:type="dxa"/>
          </w:tcPr>
          <w:p w:rsidR="0093067D" w:rsidRPr="007413D6" w:rsidRDefault="0093067D" w:rsidP="007413D6">
            <w:pPr>
              <w:jc w:val="center"/>
              <w:rPr>
                <w:sz w:val="24"/>
                <w:szCs w:val="24"/>
              </w:rPr>
            </w:pPr>
            <w:r w:rsidRPr="007413D6">
              <w:rPr>
                <w:sz w:val="24"/>
                <w:szCs w:val="24"/>
              </w:rPr>
              <w:t>линезолид</w:t>
            </w:r>
          </w:p>
        </w:tc>
        <w:tc>
          <w:tcPr>
            <w:tcW w:w="3212" w:type="dxa"/>
          </w:tcPr>
          <w:p w:rsidR="0093067D" w:rsidRPr="007413D6" w:rsidRDefault="0093067D" w:rsidP="007413D6">
            <w:pPr>
              <w:jc w:val="center"/>
              <w:rPr>
                <w:sz w:val="24"/>
                <w:szCs w:val="24"/>
              </w:rPr>
            </w:pPr>
            <w:r w:rsidRPr="007413D6">
              <w:rPr>
                <w:sz w:val="24"/>
                <w:szCs w:val="24"/>
              </w:rPr>
              <w:t>раствора для инфузий суспензии для приема внутрь;</w:t>
            </w:r>
          </w:p>
          <w:p w:rsidR="0093067D" w:rsidRPr="007413D6" w:rsidRDefault="0093067D" w:rsidP="007413D6">
            <w:pPr>
              <w:jc w:val="center"/>
              <w:rPr>
                <w:sz w:val="24"/>
                <w:szCs w:val="24"/>
              </w:rPr>
            </w:pPr>
            <w:r w:rsidRPr="007413D6">
              <w:rPr>
                <w:sz w:val="24"/>
                <w:szCs w:val="24"/>
              </w:rPr>
              <w:t>раствор для инфузий; 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J02</w:t>
            </w:r>
          </w:p>
        </w:tc>
        <w:tc>
          <w:tcPr>
            <w:tcW w:w="2977" w:type="dxa"/>
          </w:tcPr>
          <w:p w:rsidR="0093067D" w:rsidRPr="007413D6" w:rsidRDefault="0093067D" w:rsidP="007413D6">
            <w:pPr>
              <w:jc w:val="center"/>
              <w:rPr>
                <w:sz w:val="24"/>
                <w:szCs w:val="24"/>
              </w:rPr>
            </w:pPr>
            <w:r w:rsidRPr="007413D6">
              <w:rPr>
                <w:sz w:val="24"/>
                <w:szCs w:val="24"/>
              </w:rPr>
              <w:t>противогрибковые препараты системного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J02A</w:t>
            </w:r>
          </w:p>
        </w:tc>
        <w:tc>
          <w:tcPr>
            <w:tcW w:w="2977" w:type="dxa"/>
          </w:tcPr>
          <w:p w:rsidR="0093067D" w:rsidRPr="007413D6" w:rsidRDefault="0093067D" w:rsidP="007413D6">
            <w:pPr>
              <w:jc w:val="center"/>
              <w:rPr>
                <w:sz w:val="24"/>
                <w:szCs w:val="24"/>
              </w:rPr>
            </w:pPr>
            <w:r w:rsidRPr="007413D6">
              <w:rPr>
                <w:sz w:val="24"/>
                <w:szCs w:val="24"/>
              </w:rPr>
              <w:t>противогрибковые препараты системного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9270B7">
        <w:trPr>
          <w:trHeight w:val="2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J02AA</w:t>
            </w:r>
          </w:p>
        </w:tc>
        <w:tc>
          <w:tcPr>
            <w:tcW w:w="2977" w:type="dxa"/>
            <w:tcBorders>
              <w:bottom w:val="nil"/>
            </w:tcBorders>
          </w:tcPr>
          <w:p w:rsidR="0093067D" w:rsidRPr="007413D6" w:rsidRDefault="0093067D" w:rsidP="007413D6">
            <w:pPr>
              <w:jc w:val="center"/>
              <w:rPr>
                <w:sz w:val="24"/>
                <w:szCs w:val="24"/>
              </w:rPr>
            </w:pPr>
            <w:r w:rsidRPr="007413D6">
              <w:rPr>
                <w:sz w:val="24"/>
                <w:szCs w:val="24"/>
              </w:rPr>
              <w:t>антибиотики</w:t>
            </w:r>
          </w:p>
        </w:tc>
        <w:tc>
          <w:tcPr>
            <w:tcW w:w="2386" w:type="dxa"/>
            <w:tcBorders>
              <w:bottom w:val="nil"/>
            </w:tcBorders>
          </w:tcPr>
          <w:p w:rsidR="0093067D" w:rsidRPr="007413D6" w:rsidRDefault="0093067D" w:rsidP="007413D6">
            <w:pPr>
              <w:jc w:val="center"/>
              <w:rPr>
                <w:sz w:val="24"/>
                <w:szCs w:val="24"/>
              </w:rPr>
            </w:pPr>
            <w:r w:rsidRPr="007413D6">
              <w:rPr>
                <w:sz w:val="24"/>
                <w:szCs w:val="24"/>
              </w:rPr>
              <w:t>амфотерицин B</w:t>
            </w:r>
          </w:p>
        </w:tc>
        <w:tc>
          <w:tcPr>
            <w:tcW w:w="3212" w:type="dxa"/>
            <w:tcBorders>
              <w:bottom w:val="nil"/>
            </w:tcBorders>
          </w:tcPr>
          <w:p w:rsidR="009270B7" w:rsidRDefault="0093067D" w:rsidP="007413D6">
            <w:pPr>
              <w:jc w:val="center"/>
              <w:rPr>
                <w:sz w:val="24"/>
                <w:szCs w:val="24"/>
              </w:rPr>
            </w:pPr>
            <w:r w:rsidRPr="007413D6">
              <w:rPr>
                <w:sz w:val="24"/>
                <w:szCs w:val="24"/>
              </w:rPr>
              <w:t>лиофилизат для приготовления раствора</w:t>
            </w:r>
          </w:p>
          <w:p w:rsidR="0093067D" w:rsidRPr="007413D6" w:rsidRDefault="0093067D" w:rsidP="007413D6">
            <w:pPr>
              <w:jc w:val="center"/>
              <w:rPr>
                <w:sz w:val="24"/>
                <w:szCs w:val="24"/>
              </w:rPr>
            </w:pPr>
            <w:r w:rsidRPr="007413D6">
              <w:rPr>
                <w:sz w:val="24"/>
                <w:szCs w:val="24"/>
              </w:rPr>
              <w:t xml:space="preserve"> для инфузий</w:t>
            </w:r>
          </w:p>
        </w:tc>
      </w:tr>
      <w:tr w:rsidR="009270B7" w:rsidRPr="007413D6" w:rsidTr="009270B7">
        <w:trPr>
          <w:trHeight w:val="20"/>
          <w:jc w:val="center"/>
        </w:trPr>
        <w:tc>
          <w:tcPr>
            <w:tcW w:w="1489" w:type="dxa"/>
            <w:tcBorders>
              <w:top w:val="nil"/>
              <w:bottom w:val="nil"/>
            </w:tcBorders>
          </w:tcPr>
          <w:p w:rsidR="009270B7" w:rsidRPr="007413D6" w:rsidRDefault="009270B7" w:rsidP="007413D6">
            <w:pPr>
              <w:jc w:val="center"/>
              <w:rPr>
                <w:sz w:val="24"/>
                <w:szCs w:val="24"/>
              </w:rPr>
            </w:pPr>
          </w:p>
        </w:tc>
        <w:tc>
          <w:tcPr>
            <w:tcW w:w="2977" w:type="dxa"/>
            <w:tcBorders>
              <w:top w:val="nil"/>
              <w:bottom w:val="nil"/>
            </w:tcBorders>
          </w:tcPr>
          <w:p w:rsidR="009270B7" w:rsidRPr="007413D6" w:rsidRDefault="009270B7" w:rsidP="007413D6">
            <w:pPr>
              <w:jc w:val="center"/>
              <w:rPr>
                <w:sz w:val="24"/>
                <w:szCs w:val="24"/>
              </w:rPr>
            </w:pPr>
          </w:p>
        </w:tc>
        <w:tc>
          <w:tcPr>
            <w:tcW w:w="2386" w:type="dxa"/>
            <w:tcBorders>
              <w:top w:val="nil"/>
              <w:bottom w:val="nil"/>
            </w:tcBorders>
          </w:tcPr>
          <w:p w:rsidR="009270B7" w:rsidRPr="007413D6" w:rsidRDefault="009270B7" w:rsidP="007413D6">
            <w:pPr>
              <w:jc w:val="center"/>
              <w:rPr>
                <w:sz w:val="24"/>
                <w:szCs w:val="24"/>
              </w:rPr>
            </w:pPr>
          </w:p>
        </w:tc>
        <w:tc>
          <w:tcPr>
            <w:tcW w:w="3212" w:type="dxa"/>
            <w:tcBorders>
              <w:top w:val="nil"/>
              <w:bottom w:val="nil"/>
            </w:tcBorders>
          </w:tcPr>
          <w:p w:rsidR="009270B7" w:rsidRPr="007413D6" w:rsidRDefault="009270B7" w:rsidP="007413D6">
            <w:pPr>
              <w:jc w:val="center"/>
              <w:rPr>
                <w:sz w:val="24"/>
                <w:szCs w:val="24"/>
              </w:rPr>
            </w:pPr>
          </w:p>
        </w:tc>
      </w:tr>
      <w:tr w:rsidR="009270B7" w:rsidRPr="007413D6" w:rsidTr="009270B7">
        <w:trPr>
          <w:trHeight w:val="20"/>
          <w:jc w:val="center"/>
        </w:trPr>
        <w:tc>
          <w:tcPr>
            <w:tcW w:w="1489" w:type="dxa"/>
            <w:tcBorders>
              <w:top w:val="nil"/>
            </w:tcBorders>
          </w:tcPr>
          <w:p w:rsidR="009270B7" w:rsidRPr="007413D6" w:rsidRDefault="009270B7" w:rsidP="007413D6">
            <w:pPr>
              <w:jc w:val="center"/>
              <w:rPr>
                <w:sz w:val="24"/>
                <w:szCs w:val="24"/>
              </w:rPr>
            </w:pPr>
          </w:p>
        </w:tc>
        <w:tc>
          <w:tcPr>
            <w:tcW w:w="2977" w:type="dxa"/>
            <w:tcBorders>
              <w:top w:val="nil"/>
            </w:tcBorders>
          </w:tcPr>
          <w:p w:rsidR="009270B7" w:rsidRPr="007413D6" w:rsidRDefault="009270B7" w:rsidP="007413D6">
            <w:pPr>
              <w:jc w:val="center"/>
              <w:rPr>
                <w:sz w:val="24"/>
                <w:szCs w:val="24"/>
              </w:rPr>
            </w:pPr>
          </w:p>
        </w:tc>
        <w:tc>
          <w:tcPr>
            <w:tcW w:w="2386" w:type="dxa"/>
            <w:tcBorders>
              <w:top w:val="nil"/>
            </w:tcBorders>
          </w:tcPr>
          <w:p w:rsidR="009270B7" w:rsidRPr="007413D6" w:rsidRDefault="009270B7" w:rsidP="007413D6">
            <w:pPr>
              <w:jc w:val="center"/>
              <w:rPr>
                <w:sz w:val="24"/>
                <w:szCs w:val="24"/>
              </w:rPr>
            </w:pPr>
          </w:p>
        </w:tc>
        <w:tc>
          <w:tcPr>
            <w:tcW w:w="3212" w:type="dxa"/>
            <w:tcBorders>
              <w:top w:val="nil"/>
            </w:tcBorders>
          </w:tcPr>
          <w:p w:rsidR="009270B7" w:rsidRPr="007413D6" w:rsidRDefault="009270B7"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нистатин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J02AC</w:t>
            </w:r>
          </w:p>
        </w:tc>
        <w:tc>
          <w:tcPr>
            <w:tcW w:w="2977" w:type="dxa"/>
          </w:tcPr>
          <w:p w:rsidR="0093067D" w:rsidRPr="007413D6" w:rsidRDefault="0093067D" w:rsidP="007413D6">
            <w:pPr>
              <w:jc w:val="center"/>
              <w:rPr>
                <w:sz w:val="24"/>
                <w:szCs w:val="24"/>
              </w:rPr>
            </w:pPr>
            <w:r w:rsidRPr="007413D6">
              <w:rPr>
                <w:sz w:val="24"/>
                <w:szCs w:val="24"/>
              </w:rPr>
              <w:t>производные триазола</w:t>
            </w:r>
          </w:p>
        </w:tc>
        <w:tc>
          <w:tcPr>
            <w:tcW w:w="2386" w:type="dxa"/>
          </w:tcPr>
          <w:p w:rsidR="0093067D" w:rsidRPr="007413D6" w:rsidRDefault="0093067D" w:rsidP="007413D6">
            <w:pPr>
              <w:jc w:val="center"/>
              <w:rPr>
                <w:sz w:val="24"/>
                <w:szCs w:val="24"/>
              </w:rPr>
            </w:pPr>
            <w:r w:rsidRPr="007413D6">
              <w:rPr>
                <w:sz w:val="24"/>
                <w:szCs w:val="24"/>
              </w:rPr>
              <w:t>вориконазол</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флуконазол</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раствор для инфузий; 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J02AX</w:t>
            </w:r>
          </w:p>
        </w:tc>
        <w:tc>
          <w:tcPr>
            <w:tcW w:w="2977" w:type="dxa"/>
          </w:tcPr>
          <w:p w:rsidR="0093067D" w:rsidRPr="007413D6" w:rsidRDefault="0093067D" w:rsidP="007413D6">
            <w:pPr>
              <w:jc w:val="center"/>
              <w:rPr>
                <w:sz w:val="24"/>
                <w:szCs w:val="24"/>
              </w:rPr>
            </w:pPr>
            <w:r w:rsidRPr="007413D6">
              <w:rPr>
                <w:sz w:val="24"/>
                <w:szCs w:val="24"/>
              </w:rPr>
              <w:t>другие противогрибковые препараты системного действия</w:t>
            </w:r>
          </w:p>
        </w:tc>
        <w:tc>
          <w:tcPr>
            <w:tcW w:w="2386" w:type="dxa"/>
          </w:tcPr>
          <w:p w:rsidR="0093067D" w:rsidRPr="007413D6" w:rsidRDefault="0093067D" w:rsidP="007413D6">
            <w:pPr>
              <w:jc w:val="center"/>
              <w:rPr>
                <w:sz w:val="24"/>
                <w:szCs w:val="24"/>
              </w:rPr>
            </w:pPr>
            <w:r w:rsidRPr="007413D6">
              <w:rPr>
                <w:sz w:val="24"/>
                <w:szCs w:val="24"/>
              </w:rPr>
              <w:t>каспофунгин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микафунгин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w:t>
            </w:r>
            <w:r w:rsidR="009270B7">
              <w:rPr>
                <w:sz w:val="24"/>
                <w:szCs w:val="24"/>
              </w:rPr>
              <w:br/>
            </w:r>
            <w:r w:rsidRPr="007413D6">
              <w:rPr>
                <w:sz w:val="24"/>
                <w:szCs w:val="24"/>
              </w:rPr>
              <w:t xml:space="preserve">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w:t>
            </w:r>
          </w:p>
        </w:tc>
        <w:tc>
          <w:tcPr>
            <w:tcW w:w="2977" w:type="dxa"/>
          </w:tcPr>
          <w:p w:rsidR="0093067D" w:rsidRPr="007413D6" w:rsidRDefault="0093067D" w:rsidP="007413D6">
            <w:pPr>
              <w:jc w:val="center"/>
              <w:rPr>
                <w:sz w:val="24"/>
                <w:szCs w:val="24"/>
              </w:rPr>
            </w:pPr>
            <w:r w:rsidRPr="007413D6">
              <w:rPr>
                <w:sz w:val="24"/>
                <w:szCs w:val="24"/>
              </w:rPr>
              <w:t>препараты, активные в отношении микобактерий</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J04A</w:t>
            </w:r>
          </w:p>
        </w:tc>
        <w:tc>
          <w:tcPr>
            <w:tcW w:w="2977" w:type="dxa"/>
          </w:tcPr>
          <w:p w:rsidR="0093067D" w:rsidRPr="007413D6" w:rsidRDefault="0093067D" w:rsidP="007413D6">
            <w:pPr>
              <w:jc w:val="center"/>
              <w:rPr>
                <w:sz w:val="24"/>
                <w:szCs w:val="24"/>
              </w:rPr>
            </w:pPr>
            <w:r w:rsidRPr="007413D6">
              <w:rPr>
                <w:sz w:val="24"/>
                <w:szCs w:val="24"/>
              </w:rPr>
              <w:t>противотуберкулезные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J04AA</w:t>
            </w:r>
          </w:p>
        </w:tc>
        <w:tc>
          <w:tcPr>
            <w:tcW w:w="2977" w:type="dxa"/>
          </w:tcPr>
          <w:p w:rsidR="0093067D" w:rsidRPr="007413D6" w:rsidRDefault="0093067D" w:rsidP="007413D6">
            <w:pPr>
              <w:jc w:val="center"/>
              <w:rPr>
                <w:sz w:val="24"/>
                <w:szCs w:val="24"/>
              </w:rPr>
            </w:pPr>
            <w:r w:rsidRPr="007413D6">
              <w:rPr>
                <w:sz w:val="24"/>
                <w:szCs w:val="24"/>
              </w:rPr>
              <w:t>аминосалициловая кислота и ее производные</w:t>
            </w:r>
          </w:p>
        </w:tc>
        <w:tc>
          <w:tcPr>
            <w:tcW w:w="2386" w:type="dxa"/>
          </w:tcPr>
          <w:p w:rsidR="0093067D" w:rsidRPr="007413D6" w:rsidRDefault="0093067D" w:rsidP="007413D6">
            <w:pPr>
              <w:jc w:val="center"/>
              <w:rPr>
                <w:sz w:val="24"/>
                <w:szCs w:val="24"/>
              </w:rPr>
            </w:pPr>
            <w:r w:rsidRPr="007413D6">
              <w:rPr>
                <w:sz w:val="24"/>
                <w:szCs w:val="24"/>
              </w:rPr>
              <w:t>аминосалициловая кислота</w:t>
            </w:r>
          </w:p>
        </w:tc>
        <w:tc>
          <w:tcPr>
            <w:tcW w:w="3212" w:type="dxa"/>
          </w:tcPr>
          <w:p w:rsidR="0093067D" w:rsidRPr="007413D6" w:rsidRDefault="0093067D" w:rsidP="007413D6">
            <w:pPr>
              <w:jc w:val="center"/>
              <w:rPr>
                <w:sz w:val="24"/>
                <w:szCs w:val="24"/>
              </w:rPr>
            </w:pPr>
            <w:r w:rsidRPr="007413D6">
              <w:rPr>
                <w:sz w:val="24"/>
                <w:szCs w:val="24"/>
              </w:rPr>
              <w:t>гранулы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гранулы, покрытые оболочкой;</w:t>
            </w:r>
          </w:p>
          <w:p w:rsidR="0093067D" w:rsidRPr="007413D6" w:rsidRDefault="0093067D" w:rsidP="007413D6">
            <w:pPr>
              <w:jc w:val="center"/>
              <w:rPr>
                <w:sz w:val="24"/>
                <w:szCs w:val="24"/>
              </w:rPr>
            </w:pPr>
            <w:r w:rsidRPr="007413D6">
              <w:rPr>
                <w:sz w:val="24"/>
                <w:szCs w:val="24"/>
              </w:rPr>
              <w:t>гранулы, покрытые оболочкой, для приема внутрь; гранулы, покрытые кишечнорастворимой оболочкой;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раствор для инфузий;</w:t>
            </w:r>
          </w:p>
          <w:p w:rsidR="0093067D" w:rsidRPr="007413D6" w:rsidRDefault="0093067D" w:rsidP="007413D6">
            <w:pPr>
              <w:jc w:val="center"/>
              <w:rPr>
                <w:sz w:val="24"/>
                <w:szCs w:val="24"/>
              </w:rPr>
            </w:pPr>
            <w:r w:rsidRPr="007413D6">
              <w:rPr>
                <w:sz w:val="24"/>
                <w:szCs w:val="24"/>
              </w:rPr>
              <w:t>таблетки, покрытые кишечнорастворимой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J04AB</w:t>
            </w:r>
          </w:p>
        </w:tc>
        <w:tc>
          <w:tcPr>
            <w:tcW w:w="2977" w:type="dxa"/>
          </w:tcPr>
          <w:p w:rsidR="0093067D" w:rsidRPr="007413D6" w:rsidRDefault="0093067D" w:rsidP="007413D6">
            <w:pPr>
              <w:jc w:val="center"/>
              <w:rPr>
                <w:sz w:val="24"/>
                <w:szCs w:val="24"/>
              </w:rPr>
            </w:pPr>
            <w:r w:rsidRPr="007413D6">
              <w:rPr>
                <w:sz w:val="24"/>
                <w:szCs w:val="24"/>
              </w:rPr>
              <w:t>антибиотики</w:t>
            </w:r>
          </w:p>
        </w:tc>
        <w:tc>
          <w:tcPr>
            <w:tcW w:w="2386" w:type="dxa"/>
          </w:tcPr>
          <w:p w:rsidR="0093067D" w:rsidRPr="007413D6" w:rsidRDefault="0093067D" w:rsidP="007413D6">
            <w:pPr>
              <w:jc w:val="center"/>
              <w:rPr>
                <w:sz w:val="24"/>
                <w:szCs w:val="24"/>
              </w:rPr>
            </w:pPr>
            <w:r w:rsidRPr="007413D6">
              <w:rPr>
                <w:sz w:val="24"/>
                <w:szCs w:val="24"/>
              </w:rPr>
              <w:t>капреомицин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 xml:space="preserve">порошок для приготовления </w:t>
            </w:r>
            <w:r w:rsidRPr="007413D6">
              <w:rPr>
                <w:sz w:val="24"/>
                <w:szCs w:val="24"/>
              </w:rPr>
              <w:lastRenderedPageBreak/>
              <w:t>раствора для внутривенного введения;</w:t>
            </w:r>
          </w:p>
          <w:p w:rsidR="0093067D" w:rsidRPr="007413D6" w:rsidRDefault="0093067D" w:rsidP="007413D6">
            <w:pPr>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порошок для приготовления раствора для инфузий и внутримышечного введения;</w:t>
            </w:r>
          </w:p>
          <w:p w:rsidR="0093067D" w:rsidRPr="007413D6" w:rsidRDefault="0093067D" w:rsidP="007413D6">
            <w:pPr>
              <w:jc w:val="center"/>
              <w:rPr>
                <w:sz w:val="24"/>
                <w:szCs w:val="24"/>
              </w:rPr>
            </w:pPr>
            <w:r w:rsidRPr="007413D6">
              <w:rPr>
                <w:sz w:val="24"/>
                <w:szCs w:val="24"/>
              </w:rPr>
              <w:t>порошок для приготовления раствора для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рифабутин</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рифампицин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циклосерин</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J04AC</w:t>
            </w:r>
          </w:p>
        </w:tc>
        <w:tc>
          <w:tcPr>
            <w:tcW w:w="2977" w:type="dxa"/>
          </w:tcPr>
          <w:p w:rsidR="0093067D" w:rsidRPr="007413D6" w:rsidRDefault="0093067D" w:rsidP="007413D6">
            <w:pPr>
              <w:jc w:val="center"/>
              <w:rPr>
                <w:sz w:val="24"/>
                <w:szCs w:val="24"/>
              </w:rPr>
            </w:pPr>
            <w:r w:rsidRPr="007413D6">
              <w:rPr>
                <w:sz w:val="24"/>
                <w:szCs w:val="24"/>
              </w:rPr>
              <w:t>гидразиды</w:t>
            </w:r>
          </w:p>
        </w:tc>
        <w:tc>
          <w:tcPr>
            <w:tcW w:w="2386" w:type="dxa"/>
          </w:tcPr>
          <w:p w:rsidR="0093067D" w:rsidRPr="007413D6" w:rsidRDefault="0093067D" w:rsidP="007413D6">
            <w:pPr>
              <w:jc w:val="center"/>
              <w:rPr>
                <w:sz w:val="24"/>
                <w:szCs w:val="24"/>
              </w:rPr>
            </w:pPr>
            <w:r w:rsidRPr="007413D6">
              <w:rPr>
                <w:sz w:val="24"/>
                <w:szCs w:val="24"/>
              </w:rPr>
              <w:t>изониазид</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инъекций;</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J04AD</w:t>
            </w:r>
          </w:p>
        </w:tc>
        <w:tc>
          <w:tcPr>
            <w:tcW w:w="2977" w:type="dxa"/>
          </w:tcPr>
          <w:p w:rsidR="0093067D" w:rsidRPr="007413D6" w:rsidRDefault="0093067D" w:rsidP="007413D6">
            <w:pPr>
              <w:jc w:val="center"/>
              <w:rPr>
                <w:sz w:val="24"/>
                <w:szCs w:val="24"/>
              </w:rPr>
            </w:pPr>
            <w:r w:rsidRPr="007413D6">
              <w:rPr>
                <w:sz w:val="24"/>
                <w:szCs w:val="24"/>
              </w:rPr>
              <w:t>производные тиокарбамида</w:t>
            </w:r>
          </w:p>
        </w:tc>
        <w:tc>
          <w:tcPr>
            <w:tcW w:w="2386" w:type="dxa"/>
          </w:tcPr>
          <w:p w:rsidR="0093067D" w:rsidRPr="007413D6" w:rsidRDefault="0093067D" w:rsidP="007413D6">
            <w:pPr>
              <w:jc w:val="center"/>
              <w:rPr>
                <w:sz w:val="24"/>
                <w:szCs w:val="24"/>
              </w:rPr>
            </w:pPr>
            <w:r w:rsidRPr="007413D6">
              <w:rPr>
                <w:sz w:val="24"/>
                <w:szCs w:val="24"/>
              </w:rPr>
              <w:t>протионамид</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этионамид</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J04AK</w:t>
            </w:r>
          </w:p>
        </w:tc>
        <w:tc>
          <w:tcPr>
            <w:tcW w:w="2977" w:type="dxa"/>
          </w:tcPr>
          <w:p w:rsidR="0093067D" w:rsidRPr="007413D6" w:rsidRDefault="0093067D" w:rsidP="007413D6">
            <w:pPr>
              <w:jc w:val="center"/>
              <w:rPr>
                <w:sz w:val="24"/>
                <w:szCs w:val="24"/>
              </w:rPr>
            </w:pPr>
            <w:r w:rsidRPr="007413D6">
              <w:rPr>
                <w:sz w:val="24"/>
                <w:szCs w:val="24"/>
              </w:rPr>
              <w:t>другие противотуберкулезные препараты</w:t>
            </w:r>
          </w:p>
        </w:tc>
        <w:tc>
          <w:tcPr>
            <w:tcW w:w="2386" w:type="dxa"/>
          </w:tcPr>
          <w:p w:rsidR="0093067D" w:rsidRPr="007413D6" w:rsidRDefault="0093067D" w:rsidP="007413D6">
            <w:pPr>
              <w:jc w:val="center"/>
              <w:rPr>
                <w:sz w:val="24"/>
                <w:szCs w:val="24"/>
              </w:rPr>
            </w:pPr>
            <w:r w:rsidRPr="007413D6">
              <w:rPr>
                <w:sz w:val="24"/>
                <w:szCs w:val="24"/>
              </w:rPr>
              <w:t>пиразинамид</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теризидон</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этамбутол</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15E72">
        <w:trPr>
          <w:trHeight w:val="2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J04AM</w:t>
            </w:r>
          </w:p>
        </w:tc>
        <w:tc>
          <w:tcPr>
            <w:tcW w:w="2977" w:type="dxa"/>
            <w:tcBorders>
              <w:bottom w:val="nil"/>
            </w:tcBorders>
          </w:tcPr>
          <w:p w:rsidR="0093067D" w:rsidRPr="007413D6" w:rsidRDefault="0093067D" w:rsidP="007413D6">
            <w:pPr>
              <w:jc w:val="center"/>
              <w:rPr>
                <w:sz w:val="24"/>
                <w:szCs w:val="24"/>
              </w:rPr>
            </w:pPr>
            <w:r w:rsidRPr="007413D6">
              <w:rPr>
                <w:sz w:val="24"/>
                <w:szCs w:val="24"/>
              </w:rPr>
              <w:t>комбинированные противотуберкулезные препараты</w:t>
            </w:r>
          </w:p>
        </w:tc>
        <w:tc>
          <w:tcPr>
            <w:tcW w:w="2386" w:type="dxa"/>
            <w:tcBorders>
              <w:bottom w:val="nil"/>
            </w:tcBorders>
          </w:tcPr>
          <w:p w:rsidR="0093067D" w:rsidRPr="007413D6" w:rsidRDefault="0093067D" w:rsidP="007413D6">
            <w:pPr>
              <w:jc w:val="center"/>
              <w:rPr>
                <w:sz w:val="24"/>
                <w:szCs w:val="24"/>
              </w:rPr>
            </w:pPr>
            <w:r w:rsidRPr="007413D6">
              <w:rPr>
                <w:sz w:val="24"/>
                <w:szCs w:val="24"/>
              </w:rPr>
              <w:t>изониазид + ломефлоксацин + пиразинамид + этамбутол + пиридоксин</w:t>
            </w:r>
          </w:p>
        </w:tc>
        <w:tc>
          <w:tcPr>
            <w:tcW w:w="3212" w:type="dxa"/>
            <w:tcBorders>
              <w:bottom w:val="nil"/>
            </w:tcBorders>
          </w:tcPr>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изониазид + пиразинамид</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изониазид + пиразинамид + рифампицин</w:t>
            </w:r>
          </w:p>
        </w:tc>
        <w:tc>
          <w:tcPr>
            <w:tcW w:w="3212" w:type="dxa"/>
            <w:tcBorders>
              <w:bottom w:val="nil"/>
            </w:tcBorders>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изониазид + пиразинамид + рифампицин + этамбутол + пиридоксин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изониазид + рифампицин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изониазид + пиразинамид</w:t>
            </w:r>
            <w:r w:rsidR="00900DCC" w:rsidRPr="007413D6">
              <w:rPr>
                <w:sz w:val="24"/>
                <w:szCs w:val="24"/>
              </w:rPr>
              <w:t xml:space="preserve"> </w:t>
            </w:r>
            <w:r w:rsidRPr="007413D6">
              <w:rPr>
                <w:sz w:val="24"/>
                <w:szCs w:val="24"/>
              </w:rPr>
              <w:t>+ рифампицин + этамбутол</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изониазид + этамбутол</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vMerge w:val="restart"/>
          </w:tcPr>
          <w:p w:rsidR="0093067D" w:rsidRPr="007413D6" w:rsidRDefault="0093067D" w:rsidP="007413D6">
            <w:pPr>
              <w:jc w:val="center"/>
              <w:rPr>
                <w:sz w:val="24"/>
                <w:szCs w:val="24"/>
              </w:rPr>
            </w:pPr>
          </w:p>
        </w:tc>
        <w:tc>
          <w:tcPr>
            <w:tcW w:w="2977" w:type="dxa"/>
            <w:vMerge w:val="restart"/>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ломефлоксацин +</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vMerge/>
          </w:tcPr>
          <w:p w:rsidR="0093067D" w:rsidRPr="007413D6" w:rsidRDefault="0093067D" w:rsidP="007413D6">
            <w:pPr>
              <w:jc w:val="center"/>
              <w:rPr>
                <w:sz w:val="24"/>
                <w:szCs w:val="24"/>
              </w:rPr>
            </w:pPr>
          </w:p>
        </w:tc>
        <w:tc>
          <w:tcPr>
            <w:tcW w:w="2977" w:type="dxa"/>
            <w:vMerge/>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пиразинамид + протионамид + этамбутол + пиридоксин</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J04B</w:t>
            </w:r>
          </w:p>
        </w:tc>
        <w:tc>
          <w:tcPr>
            <w:tcW w:w="2977" w:type="dxa"/>
          </w:tcPr>
          <w:p w:rsidR="0093067D" w:rsidRPr="007413D6" w:rsidRDefault="0093067D" w:rsidP="007413D6">
            <w:pPr>
              <w:jc w:val="center"/>
              <w:rPr>
                <w:sz w:val="24"/>
                <w:szCs w:val="24"/>
              </w:rPr>
            </w:pPr>
            <w:r w:rsidRPr="007413D6">
              <w:rPr>
                <w:sz w:val="24"/>
                <w:szCs w:val="24"/>
              </w:rPr>
              <w:t>противолепрозные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J04BA</w:t>
            </w:r>
          </w:p>
        </w:tc>
        <w:tc>
          <w:tcPr>
            <w:tcW w:w="2977" w:type="dxa"/>
          </w:tcPr>
          <w:p w:rsidR="0093067D" w:rsidRPr="007413D6" w:rsidRDefault="0093067D" w:rsidP="007413D6">
            <w:pPr>
              <w:jc w:val="center"/>
              <w:rPr>
                <w:sz w:val="24"/>
                <w:szCs w:val="24"/>
              </w:rPr>
            </w:pPr>
            <w:r w:rsidRPr="007413D6">
              <w:rPr>
                <w:sz w:val="24"/>
                <w:szCs w:val="24"/>
              </w:rPr>
              <w:t>противолепрозные препараты</w:t>
            </w:r>
          </w:p>
        </w:tc>
        <w:tc>
          <w:tcPr>
            <w:tcW w:w="2386" w:type="dxa"/>
          </w:tcPr>
          <w:p w:rsidR="0093067D" w:rsidRPr="007413D6" w:rsidRDefault="0093067D" w:rsidP="007413D6">
            <w:pPr>
              <w:jc w:val="center"/>
              <w:rPr>
                <w:sz w:val="24"/>
                <w:szCs w:val="24"/>
              </w:rPr>
            </w:pPr>
            <w:r w:rsidRPr="007413D6">
              <w:rPr>
                <w:sz w:val="24"/>
                <w:szCs w:val="24"/>
              </w:rPr>
              <w:t>дапсон</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w:t>
            </w:r>
          </w:p>
        </w:tc>
        <w:tc>
          <w:tcPr>
            <w:tcW w:w="2977" w:type="dxa"/>
          </w:tcPr>
          <w:p w:rsidR="0093067D" w:rsidRPr="007413D6" w:rsidRDefault="0093067D" w:rsidP="007413D6">
            <w:pPr>
              <w:jc w:val="center"/>
              <w:rPr>
                <w:sz w:val="24"/>
                <w:szCs w:val="24"/>
              </w:rPr>
            </w:pPr>
            <w:r w:rsidRPr="007413D6">
              <w:rPr>
                <w:sz w:val="24"/>
                <w:szCs w:val="24"/>
              </w:rPr>
              <w:t>противовирусные препараты системного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w:t>
            </w:r>
          </w:p>
        </w:tc>
        <w:tc>
          <w:tcPr>
            <w:tcW w:w="2977" w:type="dxa"/>
          </w:tcPr>
          <w:p w:rsidR="0093067D" w:rsidRPr="007413D6" w:rsidRDefault="0093067D" w:rsidP="007413D6">
            <w:pPr>
              <w:jc w:val="center"/>
              <w:rPr>
                <w:sz w:val="24"/>
                <w:szCs w:val="24"/>
              </w:rPr>
            </w:pPr>
            <w:r w:rsidRPr="007413D6">
              <w:rPr>
                <w:sz w:val="24"/>
                <w:szCs w:val="24"/>
              </w:rPr>
              <w:t>противовирусные препараты прямого действия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J05AB</w:t>
            </w:r>
          </w:p>
        </w:tc>
        <w:tc>
          <w:tcPr>
            <w:tcW w:w="2977" w:type="dxa"/>
          </w:tcPr>
          <w:p w:rsidR="0093067D" w:rsidRPr="007413D6" w:rsidRDefault="0093067D" w:rsidP="007413D6">
            <w:pPr>
              <w:jc w:val="center"/>
              <w:rPr>
                <w:sz w:val="24"/>
                <w:szCs w:val="24"/>
              </w:rPr>
            </w:pPr>
            <w:r w:rsidRPr="007413D6">
              <w:rPr>
                <w:sz w:val="24"/>
                <w:szCs w:val="24"/>
              </w:rPr>
              <w:t>нуклеозиды и нуклеотиды, кроме ингибиторов обратной транскриптазы</w:t>
            </w:r>
          </w:p>
        </w:tc>
        <w:tc>
          <w:tcPr>
            <w:tcW w:w="2386" w:type="dxa"/>
          </w:tcPr>
          <w:p w:rsidR="0093067D" w:rsidRPr="007413D6" w:rsidRDefault="0093067D" w:rsidP="007413D6">
            <w:pPr>
              <w:jc w:val="center"/>
              <w:rPr>
                <w:sz w:val="24"/>
                <w:szCs w:val="24"/>
              </w:rPr>
            </w:pPr>
            <w:r w:rsidRPr="007413D6">
              <w:rPr>
                <w:sz w:val="24"/>
                <w:szCs w:val="24"/>
              </w:rPr>
              <w:t>ацикловир</w:t>
            </w:r>
          </w:p>
        </w:tc>
        <w:tc>
          <w:tcPr>
            <w:tcW w:w="3212" w:type="dxa"/>
          </w:tcPr>
          <w:p w:rsidR="0093067D" w:rsidRPr="007413D6" w:rsidRDefault="0093067D" w:rsidP="007413D6">
            <w:pPr>
              <w:jc w:val="center"/>
              <w:rPr>
                <w:sz w:val="24"/>
                <w:szCs w:val="24"/>
              </w:rPr>
            </w:pPr>
            <w:r w:rsidRPr="007413D6">
              <w:rPr>
                <w:sz w:val="24"/>
                <w:szCs w:val="24"/>
              </w:rPr>
              <w:t>крем для наружного применения;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мазь глазная;</w:t>
            </w:r>
          </w:p>
          <w:p w:rsidR="0093067D" w:rsidRPr="007413D6" w:rsidRDefault="0093067D" w:rsidP="007413D6">
            <w:pPr>
              <w:jc w:val="center"/>
              <w:rPr>
                <w:sz w:val="24"/>
                <w:szCs w:val="24"/>
              </w:rPr>
            </w:pPr>
            <w:r w:rsidRPr="007413D6">
              <w:rPr>
                <w:sz w:val="24"/>
                <w:szCs w:val="24"/>
              </w:rPr>
              <w:t>мазь для местного и наружного применения;</w:t>
            </w:r>
          </w:p>
          <w:p w:rsidR="0093067D" w:rsidRPr="007413D6" w:rsidRDefault="0093067D" w:rsidP="007413D6">
            <w:pPr>
              <w:jc w:val="center"/>
              <w:rPr>
                <w:sz w:val="24"/>
                <w:szCs w:val="24"/>
              </w:rPr>
            </w:pPr>
            <w:r w:rsidRPr="007413D6">
              <w:rPr>
                <w:sz w:val="24"/>
                <w:szCs w:val="24"/>
              </w:rPr>
              <w:t>мазь для наружного применения;</w:t>
            </w:r>
          </w:p>
          <w:p w:rsidR="0093067D" w:rsidRPr="007413D6" w:rsidRDefault="0093067D" w:rsidP="007413D6">
            <w:pPr>
              <w:jc w:val="center"/>
              <w:rPr>
                <w:sz w:val="24"/>
                <w:szCs w:val="24"/>
              </w:rPr>
            </w:pPr>
            <w:r w:rsidRPr="007413D6">
              <w:rPr>
                <w:sz w:val="24"/>
                <w:szCs w:val="24"/>
              </w:rPr>
              <w:t>порошок для приготовления раствора для инфузий; таблетки;</w:t>
            </w:r>
          </w:p>
          <w:p w:rsidR="0093067D" w:rsidRPr="007413D6" w:rsidRDefault="0093067D" w:rsidP="007413D6">
            <w:pPr>
              <w:jc w:val="center"/>
              <w:rPr>
                <w:sz w:val="24"/>
                <w:szCs w:val="24"/>
              </w:rPr>
            </w:pPr>
            <w:r w:rsidRPr="007413D6">
              <w:rPr>
                <w:sz w:val="24"/>
                <w:szCs w:val="24"/>
              </w:rPr>
              <w:t>таблетки диспергируемые; 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валганцикловир</w:t>
            </w:r>
          </w:p>
        </w:tc>
        <w:tc>
          <w:tcPr>
            <w:tcW w:w="3212" w:type="dxa"/>
          </w:tcPr>
          <w:p w:rsidR="0093067D" w:rsidRDefault="0093067D" w:rsidP="007413D6">
            <w:pPr>
              <w:jc w:val="center"/>
              <w:rPr>
                <w:sz w:val="24"/>
                <w:szCs w:val="24"/>
              </w:rPr>
            </w:pPr>
            <w:r w:rsidRPr="007413D6">
              <w:rPr>
                <w:sz w:val="24"/>
                <w:szCs w:val="24"/>
              </w:rPr>
              <w:t>таблетки, покрытые оболочкой</w:t>
            </w:r>
          </w:p>
          <w:p w:rsidR="00F15E72" w:rsidRPr="007413D6" w:rsidRDefault="00F15E72" w:rsidP="007413D6">
            <w:pPr>
              <w:jc w:val="center"/>
              <w:rPr>
                <w:sz w:val="24"/>
                <w:szCs w:val="24"/>
              </w:rPr>
            </w:pP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ганцикловир</w:t>
            </w:r>
          </w:p>
        </w:tc>
        <w:tc>
          <w:tcPr>
            <w:tcW w:w="3212" w:type="dxa"/>
            <w:tcBorders>
              <w:bottom w:val="nil"/>
            </w:tcBorders>
          </w:tcPr>
          <w:p w:rsidR="002A4CD1" w:rsidRDefault="0093067D" w:rsidP="007413D6">
            <w:pPr>
              <w:jc w:val="center"/>
              <w:rPr>
                <w:sz w:val="24"/>
                <w:szCs w:val="24"/>
              </w:rPr>
            </w:pPr>
            <w:r w:rsidRPr="007413D6">
              <w:rPr>
                <w:sz w:val="24"/>
                <w:szCs w:val="24"/>
              </w:rPr>
              <w:t>лиофилизат для приготовления раствора</w:t>
            </w:r>
          </w:p>
          <w:p w:rsidR="0093067D" w:rsidRPr="007413D6" w:rsidRDefault="0093067D" w:rsidP="007413D6">
            <w:pPr>
              <w:jc w:val="center"/>
              <w:rPr>
                <w:sz w:val="24"/>
                <w:szCs w:val="24"/>
              </w:rPr>
            </w:pPr>
            <w:r w:rsidRPr="007413D6">
              <w:rPr>
                <w:sz w:val="24"/>
                <w:szCs w:val="24"/>
              </w:rPr>
              <w:t xml:space="preserve">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рибавирин</w:t>
            </w:r>
          </w:p>
        </w:tc>
        <w:tc>
          <w:tcPr>
            <w:tcW w:w="3212" w:type="dxa"/>
          </w:tcPr>
          <w:p w:rsidR="0093067D" w:rsidRPr="007413D6" w:rsidRDefault="0093067D" w:rsidP="007413D6">
            <w:pPr>
              <w:jc w:val="center"/>
              <w:rPr>
                <w:sz w:val="24"/>
                <w:szCs w:val="24"/>
              </w:rPr>
            </w:pPr>
            <w:r w:rsidRPr="007413D6">
              <w:rPr>
                <w:sz w:val="24"/>
                <w:szCs w:val="24"/>
              </w:rPr>
              <w:t>капсулы;</w:t>
            </w:r>
          </w:p>
          <w:p w:rsidR="002A4CD1" w:rsidRDefault="0093067D" w:rsidP="007413D6">
            <w:pPr>
              <w:jc w:val="center"/>
              <w:rPr>
                <w:sz w:val="24"/>
                <w:szCs w:val="24"/>
              </w:rPr>
            </w:pPr>
            <w:r w:rsidRPr="007413D6">
              <w:rPr>
                <w:sz w:val="24"/>
                <w:szCs w:val="24"/>
              </w:rPr>
              <w:t>концентрат для приготовления раствора</w:t>
            </w:r>
          </w:p>
          <w:p w:rsidR="0093067D" w:rsidRPr="007413D6" w:rsidRDefault="0093067D" w:rsidP="007413D6">
            <w:pPr>
              <w:jc w:val="center"/>
              <w:rPr>
                <w:sz w:val="24"/>
                <w:szCs w:val="24"/>
              </w:rPr>
            </w:pPr>
            <w:r w:rsidRPr="007413D6">
              <w:rPr>
                <w:sz w:val="24"/>
                <w:szCs w:val="24"/>
              </w:rPr>
              <w:t xml:space="preserve"> для инфузий;</w:t>
            </w:r>
          </w:p>
          <w:p w:rsidR="0093067D" w:rsidRPr="007413D6" w:rsidRDefault="0093067D" w:rsidP="007413D6">
            <w:pPr>
              <w:jc w:val="center"/>
              <w:rPr>
                <w:sz w:val="24"/>
                <w:szCs w:val="24"/>
              </w:rPr>
            </w:pPr>
            <w:r w:rsidRPr="007413D6">
              <w:rPr>
                <w:sz w:val="24"/>
                <w:szCs w:val="24"/>
              </w:rPr>
              <w:t>крем для наружного применения;</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J05AE</w:t>
            </w:r>
          </w:p>
        </w:tc>
        <w:tc>
          <w:tcPr>
            <w:tcW w:w="2977" w:type="dxa"/>
          </w:tcPr>
          <w:p w:rsidR="0093067D" w:rsidRPr="007413D6" w:rsidRDefault="0093067D" w:rsidP="007413D6">
            <w:pPr>
              <w:jc w:val="center"/>
              <w:rPr>
                <w:sz w:val="24"/>
                <w:szCs w:val="24"/>
              </w:rPr>
            </w:pPr>
            <w:r w:rsidRPr="007413D6">
              <w:rPr>
                <w:sz w:val="24"/>
                <w:szCs w:val="24"/>
              </w:rPr>
              <w:t>ингибиторы ВИЧ-протеаз</w:t>
            </w:r>
          </w:p>
        </w:tc>
        <w:tc>
          <w:tcPr>
            <w:tcW w:w="2386" w:type="dxa"/>
          </w:tcPr>
          <w:p w:rsidR="0093067D" w:rsidRPr="007413D6" w:rsidRDefault="0093067D" w:rsidP="007413D6">
            <w:pPr>
              <w:jc w:val="center"/>
              <w:rPr>
                <w:sz w:val="24"/>
                <w:szCs w:val="24"/>
              </w:rPr>
            </w:pPr>
            <w:r w:rsidRPr="007413D6">
              <w:rPr>
                <w:sz w:val="24"/>
                <w:szCs w:val="24"/>
              </w:rPr>
              <w:t>атазанавир</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дарунавир</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индинавир</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лопинавир + ритонавир</w:t>
            </w:r>
          </w:p>
        </w:tc>
        <w:tc>
          <w:tcPr>
            <w:tcW w:w="3212" w:type="dxa"/>
          </w:tcPr>
          <w:p w:rsidR="0093067D" w:rsidRPr="007413D6" w:rsidRDefault="0093067D" w:rsidP="007413D6">
            <w:pPr>
              <w:jc w:val="center"/>
              <w:rPr>
                <w:sz w:val="24"/>
                <w:szCs w:val="24"/>
              </w:rPr>
            </w:pPr>
            <w:r w:rsidRPr="007413D6">
              <w:rPr>
                <w:sz w:val="24"/>
                <w:szCs w:val="24"/>
              </w:rPr>
              <w:t>раствор для приема внутрь;</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нелфинавир</w:t>
            </w:r>
          </w:p>
        </w:tc>
        <w:tc>
          <w:tcPr>
            <w:tcW w:w="3212" w:type="dxa"/>
          </w:tcPr>
          <w:p w:rsidR="0093067D" w:rsidRPr="007413D6" w:rsidRDefault="0093067D" w:rsidP="007413D6">
            <w:pPr>
              <w:jc w:val="center"/>
              <w:rPr>
                <w:sz w:val="24"/>
                <w:szCs w:val="24"/>
              </w:rPr>
            </w:pPr>
            <w:r w:rsidRPr="007413D6">
              <w:rPr>
                <w:sz w:val="24"/>
                <w:szCs w:val="24"/>
              </w:rPr>
              <w:t>порошок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ритонавир</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капсулы мягкие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саквинавир</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фосампренавир</w:t>
            </w:r>
          </w:p>
        </w:tc>
        <w:tc>
          <w:tcPr>
            <w:tcW w:w="3212" w:type="dxa"/>
          </w:tcPr>
          <w:p w:rsidR="0093067D" w:rsidRPr="007413D6" w:rsidRDefault="0093067D" w:rsidP="007413D6">
            <w:pPr>
              <w:jc w:val="center"/>
              <w:rPr>
                <w:sz w:val="24"/>
                <w:szCs w:val="24"/>
              </w:rPr>
            </w:pPr>
            <w:r w:rsidRPr="007413D6">
              <w:rPr>
                <w:sz w:val="24"/>
                <w:szCs w:val="24"/>
              </w:rPr>
              <w:t>суспензия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J05AF</w:t>
            </w:r>
          </w:p>
        </w:tc>
        <w:tc>
          <w:tcPr>
            <w:tcW w:w="2977" w:type="dxa"/>
          </w:tcPr>
          <w:p w:rsidR="0093067D" w:rsidRPr="007413D6" w:rsidRDefault="0093067D" w:rsidP="007413D6">
            <w:pPr>
              <w:jc w:val="center"/>
              <w:rPr>
                <w:sz w:val="24"/>
                <w:szCs w:val="24"/>
              </w:rPr>
            </w:pPr>
            <w:r w:rsidRPr="007413D6">
              <w:rPr>
                <w:sz w:val="24"/>
                <w:szCs w:val="24"/>
              </w:rPr>
              <w:t>нуклеозиды и нуклеотиды - ингибиторы обратной транскриптазы</w:t>
            </w:r>
          </w:p>
        </w:tc>
        <w:tc>
          <w:tcPr>
            <w:tcW w:w="2386" w:type="dxa"/>
          </w:tcPr>
          <w:p w:rsidR="0093067D" w:rsidRPr="007413D6" w:rsidRDefault="0093067D" w:rsidP="007413D6">
            <w:pPr>
              <w:jc w:val="center"/>
              <w:rPr>
                <w:sz w:val="24"/>
                <w:szCs w:val="24"/>
              </w:rPr>
            </w:pPr>
            <w:r w:rsidRPr="007413D6">
              <w:rPr>
                <w:sz w:val="24"/>
                <w:szCs w:val="24"/>
              </w:rPr>
              <w:t>абакавир</w:t>
            </w:r>
          </w:p>
        </w:tc>
        <w:tc>
          <w:tcPr>
            <w:tcW w:w="3212" w:type="dxa"/>
          </w:tcPr>
          <w:p w:rsidR="0093067D" w:rsidRPr="007413D6" w:rsidRDefault="0093067D" w:rsidP="007413D6">
            <w:pPr>
              <w:jc w:val="center"/>
              <w:rPr>
                <w:sz w:val="24"/>
                <w:szCs w:val="24"/>
              </w:rPr>
            </w:pPr>
            <w:r w:rsidRPr="007413D6">
              <w:rPr>
                <w:sz w:val="24"/>
                <w:szCs w:val="24"/>
              </w:rPr>
              <w:t>раствор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диданозин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капсулы кишечнорастворимые;</w:t>
            </w:r>
          </w:p>
          <w:p w:rsidR="0093067D" w:rsidRPr="007413D6" w:rsidRDefault="0093067D" w:rsidP="007413D6">
            <w:pPr>
              <w:jc w:val="center"/>
              <w:rPr>
                <w:sz w:val="24"/>
                <w:szCs w:val="24"/>
              </w:rPr>
            </w:pPr>
            <w:r w:rsidRPr="007413D6">
              <w:rPr>
                <w:sz w:val="24"/>
                <w:szCs w:val="24"/>
              </w:rPr>
              <w:t>порошок для приготовления раствора для приема внутрь для детей;</w:t>
            </w:r>
          </w:p>
          <w:p w:rsidR="0093067D" w:rsidRPr="007413D6" w:rsidRDefault="0093067D" w:rsidP="007413D6">
            <w:pPr>
              <w:jc w:val="center"/>
              <w:rPr>
                <w:sz w:val="24"/>
                <w:szCs w:val="24"/>
              </w:rPr>
            </w:pPr>
            <w:r w:rsidRPr="007413D6">
              <w:rPr>
                <w:sz w:val="24"/>
                <w:szCs w:val="24"/>
              </w:rPr>
              <w:t>таблетки жевательные или для приготовления суспензии для приема внутрь</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зидовудин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раствор для инфузий;</w:t>
            </w:r>
          </w:p>
          <w:p w:rsidR="0093067D" w:rsidRPr="007413D6" w:rsidRDefault="0093067D" w:rsidP="007413D6">
            <w:pPr>
              <w:jc w:val="center"/>
              <w:rPr>
                <w:sz w:val="24"/>
                <w:szCs w:val="24"/>
              </w:rPr>
            </w:pPr>
            <w:r w:rsidRPr="007413D6">
              <w:rPr>
                <w:sz w:val="24"/>
                <w:szCs w:val="24"/>
              </w:rPr>
              <w:t>раствор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p w:rsidR="007B1E02" w:rsidRPr="007413D6" w:rsidRDefault="0093067D" w:rsidP="002A4CD1">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ламивудин</w:t>
            </w:r>
          </w:p>
        </w:tc>
        <w:tc>
          <w:tcPr>
            <w:tcW w:w="3212" w:type="dxa"/>
          </w:tcPr>
          <w:p w:rsidR="0093067D" w:rsidRPr="007413D6" w:rsidRDefault="0093067D" w:rsidP="007413D6">
            <w:pPr>
              <w:jc w:val="center"/>
              <w:rPr>
                <w:sz w:val="24"/>
                <w:szCs w:val="24"/>
              </w:rPr>
            </w:pPr>
            <w:r w:rsidRPr="007413D6">
              <w:rPr>
                <w:sz w:val="24"/>
                <w:szCs w:val="24"/>
              </w:rPr>
              <w:t>раствор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lastRenderedPageBreak/>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ставудин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порошок для приготовления раствора для приема внутрь</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телбивудин</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фосфазид</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энтекавир</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J05AG</w:t>
            </w:r>
          </w:p>
        </w:tc>
        <w:tc>
          <w:tcPr>
            <w:tcW w:w="2977" w:type="dxa"/>
          </w:tcPr>
          <w:p w:rsidR="0093067D" w:rsidRPr="007413D6" w:rsidRDefault="0093067D" w:rsidP="007413D6">
            <w:pPr>
              <w:jc w:val="center"/>
              <w:rPr>
                <w:sz w:val="24"/>
                <w:szCs w:val="24"/>
              </w:rPr>
            </w:pPr>
            <w:r w:rsidRPr="007413D6">
              <w:rPr>
                <w:sz w:val="24"/>
                <w:szCs w:val="24"/>
              </w:rPr>
              <w:t>ненуклеозидные ингибиторы обратной транскриптазы</w:t>
            </w:r>
          </w:p>
        </w:tc>
        <w:tc>
          <w:tcPr>
            <w:tcW w:w="2386" w:type="dxa"/>
          </w:tcPr>
          <w:p w:rsidR="0093067D" w:rsidRPr="007413D6" w:rsidRDefault="0093067D" w:rsidP="007413D6">
            <w:pPr>
              <w:jc w:val="center"/>
              <w:rPr>
                <w:sz w:val="24"/>
                <w:szCs w:val="24"/>
              </w:rPr>
            </w:pPr>
            <w:r w:rsidRPr="007413D6">
              <w:rPr>
                <w:sz w:val="24"/>
                <w:szCs w:val="24"/>
              </w:rPr>
              <w:t>невирапин</w:t>
            </w:r>
          </w:p>
        </w:tc>
        <w:tc>
          <w:tcPr>
            <w:tcW w:w="3212" w:type="dxa"/>
          </w:tcPr>
          <w:p w:rsidR="0093067D" w:rsidRPr="007413D6" w:rsidRDefault="0093067D" w:rsidP="007413D6">
            <w:pPr>
              <w:jc w:val="center"/>
              <w:rPr>
                <w:sz w:val="24"/>
                <w:szCs w:val="24"/>
              </w:rPr>
            </w:pPr>
            <w:r w:rsidRPr="007413D6">
              <w:rPr>
                <w:sz w:val="24"/>
                <w:szCs w:val="24"/>
              </w:rPr>
              <w:t>суспензия для приема внутрь;</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этравирин</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эфавиренз</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J05AH</w:t>
            </w:r>
          </w:p>
        </w:tc>
        <w:tc>
          <w:tcPr>
            <w:tcW w:w="2977" w:type="dxa"/>
          </w:tcPr>
          <w:p w:rsidR="0093067D" w:rsidRPr="007413D6" w:rsidRDefault="0093067D" w:rsidP="007413D6">
            <w:pPr>
              <w:jc w:val="center"/>
              <w:rPr>
                <w:sz w:val="24"/>
                <w:szCs w:val="24"/>
              </w:rPr>
            </w:pPr>
            <w:r w:rsidRPr="007413D6">
              <w:rPr>
                <w:sz w:val="24"/>
                <w:szCs w:val="24"/>
              </w:rPr>
              <w:t>ингибиторы нейроаминидазы</w:t>
            </w:r>
          </w:p>
        </w:tc>
        <w:tc>
          <w:tcPr>
            <w:tcW w:w="2386" w:type="dxa"/>
          </w:tcPr>
          <w:p w:rsidR="0093067D" w:rsidRPr="007413D6" w:rsidRDefault="0093067D" w:rsidP="007413D6">
            <w:pPr>
              <w:jc w:val="center"/>
              <w:rPr>
                <w:sz w:val="24"/>
                <w:szCs w:val="24"/>
              </w:rPr>
            </w:pPr>
            <w:r w:rsidRPr="007413D6">
              <w:rPr>
                <w:sz w:val="24"/>
                <w:szCs w:val="24"/>
              </w:rPr>
              <w:t>осельтамивир</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порошок для приготовления суспензии для приема внутрь</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J05AX</w:t>
            </w:r>
          </w:p>
        </w:tc>
        <w:tc>
          <w:tcPr>
            <w:tcW w:w="2977" w:type="dxa"/>
          </w:tcPr>
          <w:p w:rsidR="0093067D" w:rsidRPr="007413D6" w:rsidRDefault="0093067D" w:rsidP="007413D6">
            <w:pPr>
              <w:jc w:val="center"/>
              <w:rPr>
                <w:sz w:val="24"/>
                <w:szCs w:val="24"/>
              </w:rPr>
            </w:pPr>
            <w:r w:rsidRPr="007413D6">
              <w:rPr>
                <w:sz w:val="24"/>
                <w:szCs w:val="24"/>
              </w:rPr>
              <w:t>прочие противовирусные препараты</w:t>
            </w:r>
          </w:p>
        </w:tc>
        <w:tc>
          <w:tcPr>
            <w:tcW w:w="2386" w:type="dxa"/>
          </w:tcPr>
          <w:p w:rsidR="0093067D" w:rsidRPr="007413D6" w:rsidRDefault="0093067D" w:rsidP="007413D6">
            <w:pPr>
              <w:jc w:val="center"/>
              <w:rPr>
                <w:sz w:val="24"/>
                <w:szCs w:val="24"/>
              </w:rPr>
            </w:pPr>
            <w:r w:rsidRPr="000E1DE5">
              <w:rPr>
                <w:spacing w:val="-10"/>
                <w:sz w:val="24"/>
                <w:szCs w:val="24"/>
              </w:rPr>
              <w:t>имидазолилэтанамид</w:t>
            </w:r>
            <w:r w:rsidRPr="007413D6">
              <w:rPr>
                <w:sz w:val="24"/>
                <w:szCs w:val="24"/>
              </w:rPr>
              <w:t xml:space="preserve"> пентандиовой кислоты</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капсулы</w:t>
            </w:r>
          </w:p>
        </w:tc>
      </w:tr>
      <w:tr w:rsidR="0093067D" w:rsidRPr="007413D6" w:rsidTr="000E1DE5">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Borders>
              <w:bottom w:val="single" w:sz="4" w:space="0" w:color="auto"/>
            </w:tcBorders>
          </w:tcPr>
          <w:p w:rsidR="0093067D" w:rsidRPr="007413D6" w:rsidRDefault="0093067D" w:rsidP="007413D6">
            <w:pPr>
              <w:jc w:val="center"/>
              <w:rPr>
                <w:sz w:val="24"/>
                <w:szCs w:val="24"/>
              </w:rPr>
            </w:pPr>
            <w:r w:rsidRPr="007413D6">
              <w:rPr>
                <w:sz w:val="24"/>
                <w:szCs w:val="24"/>
              </w:rPr>
              <w:t>кагоцел</w:t>
            </w:r>
          </w:p>
        </w:tc>
        <w:tc>
          <w:tcPr>
            <w:tcW w:w="3212" w:type="dxa"/>
            <w:tcBorders>
              <w:bottom w:val="single" w:sz="4" w:space="0" w:color="auto"/>
            </w:tcBorders>
          </w:tcPr>
          <w:p w:rsidR="0093067D" w:rsidRPr="007413D6" w:rsidRDefault="0093067D" w:rsidP="007413D6">
            <w:pPr>
              <w:jc w:val="center"/>
              <w:rPr>
                <w:sz w:val="24"/>
                <w:szCs w:val="24"/>
              </w:rPr>
            </w:pPr>
            <w:r w:rsidRPr="007413D6">
              <w:rPr>
                <w:sz w:val="24"/>
                <w:szCs w:val="24"/>
              </w:rPr>
              <w:t>таблетки</w:t>
            </w:r>
          </w:p>
        </w:tc>
      </w:tr>
      <w:tr w:rsidR="0093067D" w:rsidRPr="007413D6" w:rsidTr="000E1DE5">
        <w:trPr>
          <w:trHeight w:val="20"/>
          <w:jc w:val="center"/>
        </w:trPr>
        <w:tc>
          <w:tcPr>
            <w:tcW w:w="1489" w:type="dxa"/>
            <w:vMerge w:val="restart"/>
          </w:tcPr>
          <w:p w:rsidR="0093067D" w:rsidRPr="007413D6" w:rsidRDefault="0093067D" w:rsidP="007413D6">
            <w:pPr>
              <w:jc w:val="center"/>
              <w:rPr>
                <w:sz w:val="24"/>
                <w:szCs w:val="24"/>
              </w:rPr>
            </w:pPr>
          </w:p>
        </w:tc>
        <w:tc>
          <w:tcPr>
            <w:tcW w:w="2977" w:type="dxa"/>
            <w:vMerge w:val="restart"/>
          </w:tcPr>
          <w:p w:rsidR="0093067D" w:rsidRPr="007413D6" w:rsidRDefault="0093067D" w:rsidP="007413D6">
            <w:pPr>
              <w:jc w:val="center"/>
              <w:rPr>
                <w:sz w:val="24"/>
                <w:szCs w:val="24"/>
              </w:rPr>
            </w:pPr>
          </w:p>
        </w:tc>
        <w:tc>
          <w:tcPr>
            <w:tcW w:w="2386" w:type="dxa"/>
            <w:tcBorders>
              <w:bottom w:val="nil"/>
            </w:tcBorders>
          </w:tcPr>
          <w:p w:rsidR="0093067D" w:rsidRPr="00A56C8C" w:rsidRDefault="0093067D" w:rsidP="007413D6">
            <w:pPr>
              <w:jc w:val="center"/>
              <w:rPr>
                <w:spacing w:val="-8"/>
                <w:sz w:val="24"/>
                <w:szCs w:val="24"/>
              </w:rPr>
            </w:pPr>
            <w:r w:rsidRPr="00A56C8C">
              <w:rPr>
                <w:spacing w:val="-8"/>
                <w:sz w:val="24"/>
                <w:szCs w:val="24"/>
              </w:rPr>
              <w:t>метилфенилтиометил</w:t>
            </w:r>
          </w:p>
        </w:tc>
        <w:tc>
          <w:tcPr>
            <w:tcW w:w="3212" w:type="dxa"/>
            <w:tcBorders>
              <w:bottom w:val="nil"/>
            </w:tcBorders>
          </w:tcPr>
          <w:p w:rsidR="0093067D" w:rsidRPr="007413D6" w:rsidRDefault="0093067D" w:rsidP="007413D6">
            <w:pPr>
              <w:jc w:val="center"/>
              <w:rPr>
                <w:sz w:val="24"/>
                <w:szCs w:val="24"/>
              </w:rPr>
            </w:pPr>
            <w:r w:rsidRPr="007413D6">
              <w:rPr>
                <w:sz w:val="24"/>
                <w:szCs w:val="24"/>
              </w:rPr>
              <w:t>капсулы;</w:t>
            </w:r>
          </w:p>
        </w:tc>
      </w:tr>
      <w:tr w:rsidR="0093067D" w:rsidRPr="007413D6" w:rsidTr="000E1DE5">
        <w:trPr>
          <w:trHeight w:val="20"/>
          <w:jc w:val="center"/>
        </w:trPr>
        <w:tc>
          <w:tcPr>
            <w:tcW w:w="1489" w:type="dxa"/>
            <w:vMerge/>
          </w:tcPr>
          <w:p w:rsidR="0093067D" w:rsidRPr="007413D6" w:rsidRDefault="0093067D" w:rsidP="007413D6">
            <w:pPr>
              <w:jc w:val="center"/>
              <w:rPr>
                <w:sz w:val="24"/>
                <w:szCs w:val="24"/>
              </w:rPr>
            </w:pPr>
          </w:p>
        </w:tc>
        <w:tc>
          <w:tcPr>
            <w:tcW w:w="2977" w:type="dxa"/>
            <w:vMerge/>
          </w:tcPr>
          <w:p w:rsidR="0093067D" w:rsidRPr="007413D6" w:rsidRDefault="0093067D" w:rsidP="007413D6">
            <w:pPr>
              <w:jc w:val="center"/>
              <w:rPr>
                <w:sz w:val="24"/>
                <w:szCs w:val="24"/>
              </w:rPr>
            </w:pPr>
          </w:p>
        </w:tc>
        <w:tc>
          <w:tcPr>
            <w:tcW w:w="2386" w:type="dxa"/>
            <w:tcBorders>
              <w:top w:val="nil"/>
              <w:bottom w:val="nil"/>
            </w:tcBorders>
          </w:tcPr>
          <w:p w:rsidR="0093067D" w:rsidRPr="007413D6" w:rsidRDefault="0093067D" w:rsidP="007413D6">
            <w:pPr>
              <w:jc w:val="center"/>
              <w:rPr>
                <w:sz w:val="24"/>
                <w:szCs w:val="24"/>
              </w:rPr>
            </w:pPr>
            <w:r w:rsidRPr="007413D6">
              <w:rPr>
                <w:sz w:val="24"/>
                <w:szCs w:val="24"/>
              </w:rPr>
              <w:t>диметиламинометил</w:t>
            </w:r>
          </w:p>
        </w:tc>
        <w:tc>
          <w:tcPr>
            <w:tcW w:w="3212" w:type="dxa"/>
            <w:tcBorders>
              <w:top w:val="nil"/>
              <w:bottom w:val="nil"/>
            </w:tcBorders>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0E1DE5">
        <w:trPr>
          <w:trHeight w:val="20"/>
          <w:jc w:val="center"/>
        </w:trPr>
        <w:tc>
          <w:tcPr>
            <w:tcW w:w="1489" w:type="dxa"/>
            <w:vMerge/>
          </w:tcPr>
          <w:p w:rsidR="0093067D" w:rsidRPr="007413D6" w:rsidRDefault="0093067D" w:rsidP="007413D6">
            <w:pPr>
              <w:jc w:val="center"/>
              <w:rPr>
                <w:sz w:val="24"/>
                <w:szCs w:val="24"/>
              </w:rPr>
            </w:pPr>
          </w:p>
        </w:tc>
        <w:tc>
          <w:tcPr>
            <w:tcW w:w="2977" w:type="dxa"/>
            <w:vMerge/>
          </w:tcPr>
          <w:p w:rsidR="0093067D" w:rsidRPr="007413D6" w:rsidRDefault="0093067D" w:rsidP="007413D6">
            <w:pPr>
              <w:jc w:val="center"/>
              <w:rPr>
                <w:sz w:val="24"/>
                <w:szCs w:val="24"/>
              </w:rPr>
            </w:pPr>
          </w:p>
        </w:tc>
        <w:tc>
          <w:tcPr>
            <w:tcW w:w="2386" w:type="dxa"/>
            <w:tcBorders>
              <w:top w:val="nil"/>
              <w:bottom w:val="nil"/>
            </w:tcBorders>
          </w:tcPr>
          <w:p w:rsidR="0093067D" w:rsidRPr="007413D6" w:rsidRDefault="0093067D" w:rsidP="007413D6">
            <w:pPr>
              <w:jc w:val="center"/>
              <w:rPr>
                <w:sz w:val="24"/>
                <w:szCs w:val="24"/>
              </w:rPr>
            </w:pPr>
            <w:r w:rsidRPr="007413D6">
              <w:rPr>
                <w:sz w:val="24"/>
                <w:szCs w:val="24"/>
              </w:rPr>
              <w:t>гидроксиброминдол</w:t>
            </w:r>
          </w:p>
        </w:tc>
        <w:tc>
          <w:tcPr>
            <w:tcW w:w="3212" w:type="dxa"/>
            <w:tcBorders>
              <w:top w:val="nil"/>
              <w:bottom w:val="nil"/>
            </w:tcBorders>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0E1DE5">
        <w:trPr>
          <w:trHeight w:val="20"/>
          <w:jc w:val="center"/>
        </w:trPr>
        <w:tc>
          <w:tcPr>
            <w:tcW w:w="1489" w:type="dxa"/>
            <w:vMerge/>
          </w:tcPr>
          <w:p w:rsidR="0093067D" w:rsidRPr="007413D6" w:rsidRDefault="0093067D" w:rsidP="007413D6">
            <w:pPr>
              <w:jc w:val="center"/>
              <w:rPr>
                <w:sz w:val="24"/>
                <w:szCs w:val="24"/>
              </w:rPr>
            </w:pPr>
          </w:p>
        </w:tc>
        <w:tc>
          <w:tcPr>
            <w:tcW w:w="2977" w:type="dxa"/>
            <w:vMerge/>
          </w:tcPr>
          <w:p w:rsidR="0093067D" w:rsidRPr="007413D6" w:rsidRDefault="0093067D" w:rsidP="007413D6">
            <w:pPr>
              <w:jc w:val="center"/>
              <w:rPr>
                <w:sz w:val="24"/>
                <w:szCs w:val="24"/>
              </w:rPr>
            </w:pPr>
          </w:p>
        </w:tc>
        <w:tc>
          <w:tcPr>
            <w:tcW w:w="2386" w:type="dxa"/>
            <w:tcBorders>
              <w:top w:val="nil"/>
            </w:tcBorders>
          </w:tcPr>
          <w:p w:rsidR="0093067D" w:rsidRPr="007413D6" w:rsidRDefault="0093067D" w:rsidP="007413D6">
            <w:pPr>
              <w:jc w:val="center"/>
              <w:rPr>
                <w:sz w:val="24"/>
                <w:szCs w:val="24"/>
              </w:rPr>
            </w:pPr>
            <w:r w:rsidRPr="007413D6">
              <w:rPr>
                <w:sz w:val="24"/>
                <w:szCs w:val="24"/>
              </w:rPr>
              <w:t>карбоновой кислоты</w:t>
            </w:r>
          </w:p>
          <w:p w:rsidR="0093067D" w:rsidRPr="007413D6" w:rsidRDefault="0093067D" w:rsidP="007413D6">
            <w:pPr>
              <w:jc w:val="center"/>
              <w:rPr>
                <w:sz w:val="24"/>
                <w:szCs w:val="24"/>
              </w:rPr>
            </w:pPr>
            <w:r w:rsidRPr="007413D6">
              <w:rPr>
                <w:sz w:val="24"/>
                <w:szCs w:val="24"/>
              </w:rPr>
              <w:t>этиловый эфир</w:t>
            </w:r>
          </w:p>
        </w:tc>
        <w:tc>
          <w:tcPr>
            <w:tcW w:w="3212" w:type="dxa"/>
            <w:tcBorders>
              <w:top w:val="nil"/>
            </w:tcBorders>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ралтегравир</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энфувиртид</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J05AR</w:t>
            </w:r>
          </w:p>
        </w:tc>
        <w:tc>
          <w:tcPr>
            <w:tcW w:w="2977" w:type="dxa"/>
          </w:tcPr>
          <w:p w:rsidR="0093067D" w:rsidRPr="007413D6" w:rsidRDefault="0093067D" w:rsidP="007413D6">
            <w:pPr>
              <w:jc w:val="center"/>
              <w:rPr>
                <w:sz w:val="24"/>
                <w:szCs w:val="24"/>
              </w:rPr>
            </w:pPr>
            <w:r w:rsidRPr="007413D6">
              <w:rPr>
                <w:sz w:val="24"/>
                <w:szCs w:val="24"/>
              </w:rPr>
              <w:t>комбинированные противовирусные препараты для лечения ВИЧ-инфекции</w:t>
            </w:r>
          </w:p>
        </w:tc>
        <w:tc>
          <w:tcPr>
            <w:tcW w:w="2386" w:type="dxa"/>
          </w:tcPr>
          <w:p w:rsidR="0093067D" w:rsidRPr="007413D6" w:rsidRDefault="0093067D" w:rsidP="007413D6">
            <w:pPr>
              <w:jc w:val="center"/>
              <w:rPr>
                <w:sz w:val="24"/>
                <w:szCs w:val="24"/>
              </w:rPr>
            </w:pPr>
            <w:r w:rsidRPr="007413D6">
              <w:rPr>
                <w:sz w:val="24"/>
                <w:szCs w:val="24"/>
              </w:rPr>
              <w:t>абакавир + ламивудин</w:t>
            </w:r>
          </w:p>
        </w:tc>
        <w:tc>
          <w:tcPr>
            <w:tcW w:w="3212" w:type="dxa"/>
          </w:tcPr>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7B1E02" w:rsidRDefault="0093067D" w:rsidP="007413D6">
            <w:pPr>
              <w:jc w:val="center"/>
              <w:rPr>
                <w:sz w:val="24"/>
                <w:szCs w:val="24"/>
              </w:rPr>
            </w:pPr>
            <w:r w:rsidRPr="007413D6">
              <w:rPr>
                <w:sz w:val="24"/>
                <w:szCs w:val="24"/>
              </w:rPr>
              <w:t xml:space="preserve">абакавир + </w:t>
            </w:r>
          </w:p>
          <w:p w:rsidR="0093067D" w:rsidRPr="007413D6" w:rsidRDefault="0093067D" w:rsidP="007413D6">
            <w:pPr>
              <w:jc w:val="center"/>
              <w:rPr>
                <w:sz w:val="24"/>
                <w:szCs w:val="24"/>
              </w:rPr>
            </w:pPr>
            <w:r w:rsidRPr="007413D6">
              <w:rPr>
                <w:sz w:val="24"/>
                <w:szCs w:val="24"/>
              </w:rPr>
              <w:t>ламивудин + зидовудин</w:t>
            </w:r>
          </w:p>
        </w:tc>
        <w:tc>
          <w:tcPr>
            <w:tcW w:w="3212" w:type="dxa"/>
          </w:tcPr>
          <w:p w:rsidR="0093067D" w:rsidRDefault="0093067D" w:rsidP="007413D6">
            <w:pPr>
              <w:jc w:val="center"/>
              <w:rPr>
                <w:sz w:val="24"/>
                <w:szCs w:val="24"/>
              </w:rPr>
            </w:pPr>
            <w:r w:rsidRPr="007413D6">
              <w:rPr>
                <w:sz w:val="24"/>
                <w:szCs w:val="24"/>
              </w:rPr>
              <w:t>таблетки, покрытые оболочкой</w:t>
            </w:r>
          </w:p>
          <w:p w:rsidR="007B1E02" w:rsidRPr="007413D6" w:rsidRDefault="007B1E02" w:rsidP="007413D6">
            <w:pPr>
              <w:jc w:val="center"/>
              <w:rPr>
                <w:sz w:val="24"/>
                <w:szCs w:val="24"/>
              </w:rPr>
            </w:pPr>
          </w:p>
        </w:tc>
      </w:tr>
      <w:tr w:rsidR="0093067D" w:rsidRPr="007413D6" w:rsidTr="002A4CD1">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зидовудин + ламивудин</w:t>
            </w:r>
          </w:p>
        </w:tc>
        <w:tc>
          <w:tcPr>
            <w:tcW w:w="3212" w:type="dxa"/>
            <w:tcBorders>
              <w:bottom w:val="nil"/>
            </w:tcBorders>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J06</w:t>
            </w:r>
          </w:p>
        </w:tc>
        <w:tc>
          <w:tcPr>
            <w:tcW w:w="2977" w:type="dxa"/>
          </w:tcPr>
          <w:p w:rsidR="0093067D" w:rsidRPr="007413D6" w:rsidRDefault="0093067D" w:rsidP="007413D6">
            <w:pPr>
              <w:jc w:val="center"/>
              <w:rPr>
                <w:sz w:val="24"/>
                <w:szCs w:val="24"/>
              </w:rPr>
            </w:pPr>
            <w:r w:rsidRPr="007413D6">
              <w:rPr>
                <w:sz w:val="24"/>
                <w:szCs w:val="24"/>
              </w:rPr>
              <w:t>иммунные сыворотки и иммуноглобулины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J06A</w:t>
            </w:r>
          </w:p>
        </w:tc>
        <w:tc>
          <w:tcPr>
            <w:tcW w:w="2977" w:type="dxa"/>
          </w:tcPr>
          <w:p w:rsidR="0093067D" w:rsidRPr="007413D6" w:rsidRDefault="0093067D" w:rsidP="007413D6">
            <w:pPr>
              <w:jc w:val="center"/>
              <w:rPr>
                <w:sz w:val="24"/>
                <w:szCs w:val="24"/>
              </w:rPr>
            </w:pPr>
            <w:r w:rsidRPr="007413D6">
              <w:rPr>
                <w:sz w:val="24"/>
                <w:szCs w:val="24"/>
              </w:rPr>
              <w:t>иммунные сыворотки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J06AA</w:t>
            </w:r>
          </w:p>
        </w:tc>
        <w:tc>
          <w:tcPr>
            <w:tcW w:w="2977" w:type="dxa"/>
          </w:tcPr>
          <w:p w:rsidR="0093067D" w:rsidRPr="007413D6" w:rsidRDefault="0093067D" w:rsidP="007413D6">
            <w:pPr>
              <w:jc w:val="center"/>
              <w:rPr>
                <w:sz w:val="24"/>
                <w:szCs w:val="24"/>
              </w:rPr>
            </w:pPr>
            <w:r w:rsidRPr="007413D6">
              <w:rPr>
                <w:sz w:val="24"/>
                <w:szCs w:val="24"/>
              </w:rPr>
              <w:t>иммунные сыворотки</w:t>
            </w:r>
          </w:p>
        </w:tc>
        <w:tc>
          <w:tcPr>
            <w:tcW w:w="2386" w:type="dxa"/>
          </w:tcPr>
          <w:p w:rsidR="0093067D" w:rsidRPr="007413D6" w:rsidRDefault="0093067D" w:rsidP="007413D6">
            <w:pPr>
              <w:jc w:val="center"/>
              <w:rPr>
                <w:sz w:val="24"/>
                <w:szCs w:val="24"/>
              </w:rPr>
            </w:pPr>
            <w:r w:rsidRPr="007413D6">
              <w:rPr>
                <w:sz w:val="24"/>
                <w:szCs w:val="24"/>
              </w:rPr>
              <w:t>анатоксин дифтерийный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анатоксин дифтерийно-столбнячный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анатоксин столбнячный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антитоксин яда гадюки обыкновенной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сыворотка</w:t>
            </w:r>
          </w:p>
          <w:p w:rsidR="0093067D" w:rsidRPr="007413D6" w:rsidRDefault="0093067D" w:rsidP="007413D6">
            <w:pPr>
              <w:jc w:val="center"/>
              <w:rPr>
                <w:sz w:val="24"/>
                <w:szCs w:val="24"/>
              </w:rPr>
            </w:pPr>
            <w:proofErr w:type="gramStart"/>
            <w:r w:rsidRPr="007413D6">
              <w:rPr>
                <w:sz w:val="24"/>
                <w:szCs w:val="24"/>
              </w:rPr>
              <w:t>противобо</w:t>
            </w:r>
            <w:r w:rsidR="007B1E02">
              <w:rPr>
                <w:sz w:val="24"/>
                <w:szCs w:val="24"/>
              </w:rPr>
              <w:t>-</w:t>
            </w:r>
            <w:r w:rsidRPr="007413D6">
              <w:rPr>
                <w:sz w:val="24"/>
                <w:szCs w:val="24"/>
              </w:rPr>
              <w:t>тулиническая</w:t>
            </w:r>
            <w:proofErr w:type="gramEnd"/>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 xml:space="preserve">сыворотка </w:t>
            </w:r>
            <w:proofErr w:type="gramStart"/>
            <w:r w:rsidRPr="007413D6">
              <w:rPr>
                <w:sz w:val="24"/>
                <w:szCs w:val="24"/>
              </w:rPr>
              <w:t>противо</w:t>
            </w:r>
            <w:r w:rsidR="005806D3">
              <w:rPr>
                <w:sz w:val="24"/>
                <w:szCs w:val="24"/>
              </w:rPr>
              <w:t>-</w:t>
            </w:r>
            <w:r w:rsidRPr="007413D6">
              <w:rPr>
                <w:sz w:val="24"/>
                <w:szCs w:val="24"/>
              </w:rPr>
              <w:t>гангренозная</w:t>
            </w:r>
            <w:proofErr w:type="gramEnd"/>
            <w:r w:rsidRPr="007413D6">
              <w:rPr>
                <w:sz w:val="24"/>
                <w:szCs w:val="24"/>
              </w:rPr>
              <w:t xml:space="preserve"> поливалентная очищенная концентрированная лошадиная жидкая</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 xml:space="preserve">сыворотка </w:t>
            </w:r>
            <w:proofErr w:type="gramStart"/>
            <w:r w:rsidRPr="007413D6">
              <w:rPr>
                <w:sz w:val="24"/>
                <w:szCs w:val="24"/>
              </w:rPr>
              <w:t>противо</w:t>
            </w:r>
            <w:r w:rsidR="002A4CD1">
              <w:rPr>
                <w:sz w:val="24"/>
                <w:szCs w:val="24"/>
              </w:rPr>
              <w:t>-</w:t>
            </w:r>
            <w:r w:rsidRPr="007413D6">
              <w:rPr>
                <w:sz w:val="24"/>
                <w:szCs w:val="24"/>
              </w:rPr>
              <w:t>дифтерийная</w:t>
            </w:r>
            <w:proofErr w:type="gramEnd"/>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сыворотка противостолбнячная</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J06B</w:t>
            </w:r>
          </w:p>
        </w:tc>
        <w:tc>
          <w:tcPr>
            <w:tcW w:w="2977" w:type="dxa"/>
          </w:tcPr>
          <w:p w:rsidR="0093067D" w:rsidRPr="007413D6" w:rsidRDefault="0093067D" w:rsidP="007413D6">
            <w:pPr>
              <w:jc w:val="center"/>
              <w:rPr>
                <w:sz w:val="24"/>
                <w:szCs w:val="24"/>
              </w:rPr>
            </w:pPr>
            <w:r w:rsidRPr="007413D6">
              <w:rPr>
                <w:sz w:val="24"/>
                <w:szCs w:val="24"/>
              </w:rPr>
              <w:t>иммуноглобулины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J06BA</w:t>
            </w:r>
          </w:p>
        </w:tc>
        <w:tc>
          <w:tcPr>
            <w:tcW w:w="2977" w:type="dxa"/>
          </w:tcPr>
          <w:p w:rsidR="0093067D" w:rsidRPr="007413D6" w:rsidRDefault="0093067D" w:rsidP="007413D6">
            <w:pPr>
              <w:jc w:val="center"/>
              <w:rPr>
                <w:sz w:val="24"/>
                <w:szCs w:val="24"/>
              </w:rPr>
            </w:pPr>
            <w:r w:rsidRPr="007413D6">
              <w:rPr>
                <w:sz w:val="24"/>
                <w:szCs w:val="24"/>
              </w:rPr>
              <w:t>иммуноглобулины, нормальные человеческие</w:t>
            </w:r>
          </w:p>
        </w:tc>
        <w:tc>
          <w:tcPr>
            <w:tcW w:w="2386" w:type="dxa"/>
          </w:tcPr>
          <w:p w:rsidR="0093067D" w:rsidRPr="007413D6" w:rsidRDefault="0093067D" w:rsidP="007413D6">
            <w:pPr>
              <w:jc w:val="center"/>
              <w:rPr>
                <w:sz w:val="24"/>
                <w:szCs w:val="24"/>
              </w:rPr>
            </w:pPr>
            <w:r w:rsidRPr="007413D6">
              <w:rPr>
                <w:sz w:val="24"/>
                <w:szCs w:val="24"/>
              </w:rPr>
              <w:t>иммуноглобулин человека нормальный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J06BB</w:t>
            </w:r>
          </w:p>
        </w:tc>
        <w:tc>
          <w:tcPr>
            <w:tcW w:w="2977" w:type="dxa"/>
          </w:tcPr>
          <w:p w:rsidR="0093067D" w:rsidRPr="007413D6" w:rsidRDefault="0093067D" w:rsidP="007413D6">
            <w:pPr>
              <w:jc w:val="center"/>
              <w:rPr>
                <w:sz w:val="24"/>
                <w:szCs w:val="24"/>
              </w:rPr>
            </w:pPr>
            <w:r w:rsidRPr="007413D6">
              <w:rPr>
                <w:sz w:val="24"/>
                <w:szCs w:val="24"/>
              </w:rPr>
              <w:t>специфические иммуноглобулины</w:t>
            </w:r>
          </w:p>
        </w:tc>
        <w:tc>
          <w:tcPr>
            <w:tcW w:w="2386" w:type="dxa"/>
          </w:tcPr>
          <w:p w:rsidR="0093067D" w:rsidRPr="007413D6" w:rsidRDefault="0093067D" w:rsidP="007413D6">
            <w:pPr>
              <w:jc w:val="center"/>
              <w:rPr>
                <w:sz w:val="24"/>
                <w:szCs w:val="24"/>
              </w:rPr>
            </w:pPr>
            <w:r w:rsidRPr="007413D6">
              <w:rPr>
                <w:sz w:val="24"/>
                <w:szCs w:val="24"/>
              </w:rPr>
              <w:t>иммуноглобулин антирабический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иммуноглобулин против клещевого энцефалита</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 xml:space="preserve">иммуноглобулин </w:t>
            </w:r>
            <w:proofErr w:type="gramStart"/>
            <w:r w:rsidRPr="007413D6">
              <w:rPr>
                <w:sz w:val="24"/>
                <w:szCs w:val="24"/>
              </w:rPr>
              <w:t>противо</w:t>
            </w:r>
            <w:r w:rsidR="002A4CD1">
              <w:rPr>
                <w:sz w:val="24"/>
                <w:szCs w:val="24"/>
              </w:rPr>
              <w:t>-</w:t>
            </w:r>
            <w:r w:rsidRPr="007413D6">
              <w:rPr>
                <w:sz w:val="24"/>
                <w:szCs w:val="24"/>
              </w:rPr>
              <w:t>столбнячный</w:t>
            </w:r>
            <w:proofErr w:type="gramEnd"/>
            <w:r w:rsidRPr="007413D6">
              <w:rPr>
                <w:sz w:val="24"/>
                <w:szCs w:val="24"/>
              </w:rPr>
              <w:t xml:space="preserve"> человека</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иммуноглобулин человека антирезус RHO(D)</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введения; раствор для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иммуноглобулин человека антиста</w:t>
            </w:r>
            <w:r w:rsidR="00224931" w:rsidRPr="007413D6">
              <w:rPr>
                <w:sz w:val="24"/>
                <w:szCs w:val="24"/>
              </w:rPr>
              <w:t>-</w:t>
            </w:r>
            <w:r w:rsidRPr="007413D6">
              <w:rPr>
                <w:sz w:val="24"/>
                <w:szCs w:val="24"/>
              </w:rPr>
              <w:t>филококковый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7B1E02" w:rsidRPr="007413D6" w:rsidRDefault="0093067D" w:rsidP="002A4CD1">
            <w:pPr>
              <w:jc w:val="center"/>
              <w:rPr>
                <w:sz w:val="24"/>
                <w:szCs w:val="24"/>
              </w:rPr>
            </w:pPr>
            <w:r w:rsidRPr="007413D6">
              <w:rPr>
                <w:sz w:val="24"/>
                <w:szCs w:val="24"/>
              </w:rPr>
              <w:t>иммуноглобулин человека противо</w:t>
            </w:r>
            <w:r w:rsidR="00224931" w:rsidRPr="007413D6">
              <w:rPr>
                <w:sz w:val="24"/>
                <w:szCs w:val="24"/>
              </w:rPr>
              <w:t>-</w:t>
            </w:r>
            <w:r w:rsidRPr="007413D6">
              <w:rPr>
                <w:sz w:val="24"/>
                <w:szCs w:val="24"/>
              </w:rPr>
              <w:t>стафилококковый</w:t>
            </w: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r w:rsidRPr="007413D6">
              <w:rPr>
                <w:sz w:val="24"/>
                <w:szCs w:val="24"/>
              </w:rPr>
              <w:t>J06BC</w:t>
            </w:r>
          </w:p>
        </w:tc>
        <w:tc>
          <w:tcPr>
            <w:tcW w:w="2977" w:type="dxa"/>
          </w:tcPr>
          <w:p w:rsidR="0093067D" w:rsidRPr="007413D6" w:rsidRDefault="0093067D" w:rsidP="007B1E02">
            <w:pPr>
              <w:spacing w:line="228" w:lineRule="auto"/>
              <w:jc w:val="center"/>
              <w:rPr>
                <w:sz w:val="24"/>
                <w:szCs w:val="24"/>
              </w:rPr>
            </w:pPr>
            <w:r w:rsidRPr="007413D6">
              <w:rPr>
                <w:sz w:val="24"/>
                <w:szCs w:val="24"/>
              </w:rPr>
              <w:t>другие иммуноглобулины</w:t>
            </w:r>
          </w:p>
        </w:tc>
        <w:tc>
          <w:tcPr>
            <w:tcW w:w="2386" w:type="dxa"/>
          </w:tcPr>
          <w:p w:rsidR="0093067D" w:rsidRPr="007413D6" w:rsidRDefault="0093067D" w:rsidP="007B1E02">
            <w:pPr>
              <w:spacing w:line="228" w:lineRule="auto"/>
              <w:jc w:val="center"/>
              <w:rPr>
                <w:sz w:val="24"/>
                <w:szCs w:val="24"/>
              </w:rPr>
            </w:pPr>
            <w:r w:rsidRPr="007413D6">
              <w:rPr>
                <w:sz w:val="24"/>
                <w:szCs w:val="24"/>
              </w:rPr>
              <w:t>иммуноглобулин антитимоцитарный</w:t>
            </w:r>
          </w:p>
        </w:tc>
        <w:tc>
          <w:tcPr>
            <w:tcW w:w="3212" w:type="dxa"/>
          </w:tcPr>
          <w:p w:rsidR="002A4CD1" w:rsidRDefault="0093067D" w:rsidP="007B1E02">
            <w:pPr>
              <w:spacing w:line="228" w:lineRule="auto"/>
              <w:jc w:val="center"/>
              <w:rPr>
                <w:sz w:val="24"/>
                <w:szCs w:val="24"/>
              </w:rPr>
            </w:pPr>
            <w:r w:rsidRPr="007413D6">
              <w:rPr>
                <w:sz w:val="24"/>
                <w:szCs w:val="24"/>
              </w:rPr>
              <w:t>лиофилизат для приготовления раствора</w:t>
            </w:r>
          </w:p>
          <w:p w:rsidR="0093067D" w:rsidRPr="007413D6" w:rsidRDefault="0093067D" w:rsidP="007B1E02">
            <w:pPr>
              <w:spacing w:line="228" w:lineRule="auto"/>
              <w:jc w:val="center"/>
              <w:rPr>
                <w:sz w:val="24"/>
                <w:szCs w:val="24"/>
              </w:rPr>
            </w:pPr>
            <w:r w:rsidRPr="007413D6">
              <w:rPr>
                <w:sz w:val="24"/>
                <w:szCs w:val="24"/>
              </w:rPr>
              <w:t xml:space="preserve"> для инфузий;</w:t>
            </w:r>
          </w:p>
          <w:p w:rsidR="002A4CD1" w:rsidRDefault="0093067D" w:rsidP="007B1E02">
            <w:pPr>
              <w:spacing w:line="228" w:lineRule="auto"/>
              <w:jc w:val="center"/>
              <w:rPr>
                <w:sz w:val="24"/>
                <w:szCs w:val="24"/>
              </w:rPr>
            </w:pPr>
            <w:r w:rsidRPr="007413D6">
              <w:rPr>
                <w:sz w:val="24"/>
                <w:szCs w:val="24"/>
              </w:rPr>
              <w:lastRenderedPageBreak/>
              <w:t>концентрат для приготовления раствора</w:t>
            </w:r>
          </w:p>
          <w:p w:rsidR="0093067D" w:rsidRPr="007413D6" w:rsidRDefault="0093067D" w:rsidP="007B1E02">
            <w:pPr>
              <w:spacing w:line="228" w:lineRule="auto"/>
              <w:jc w:val="center"/>
              <w:rPr>
                <w:sz w:val="24"/>
                <w:szCs w:val="24"/>
              </w:rPr>
            </w:pPr>
            <w:r w:rsidRPr="007413D6">
              <w:rPr>
                <w:sz w:val="24"/>
                <w:szCs w:val="24"/>
              </w:rPr>
              <w:t xml:space="preserve"> для инфузий;</w:t>
            </w:r>
          </w:p>
          <w:p w:rsidR="0093067D" w:rsidRPr="007413D6" w:rsidRDefault="0093067D" w:rsidP="007B1E02">
            <w:pPr>
              <w:spacing w:line="228" w:lineRule="auto"/>
              <w:jc w:val="center"/>
              <w:rPr>
                <w:sz w:val="24"/>
                <w:szCs w:val="24"/>
              </w:rPr>
            </w:pPr>
            <w:r w:rsidRPr="007413D6">
              <w:rPr>
                <w:sz w:val="24"/>
                <w:szCs w:val="24"/>
              </w:rPr>
              <w:t>порошок для приготовления раствора для инъекций</w:t>
            </w: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r w:rsidRPr="007413D6">
              <w:rPr>
                <w:sz w:val="24"/>
                <w:szCs w:val="24"/>
              </w:rPr>
              <w:lastRenderedPageBreak/>
              <w:t>J07</w:t>
            </w:r>
          </w:p>
        </w:tc>
        <w:tc>
          <w:tcPr>
            <w:tcW w:w="2977" w:type="dxa"/>
          </w:tcPr>
          <w:p w:rsidR="0093067D" w:rsidRPr="007413D6" w:rsidRDefault="0093067D" w:rsidP="008847F7">
            <w:pPr>
              <w:spacing w:line="218" w:lineRule="auto"/>
              <w:jc w:val="center"/>
              <w:rPr>
                <w:sz w:val="24"/>
                <w:szCs w:val="24"/>
              </w:rPr>
            </w:pPr>
            <w:r w:rsidRPr="007413D6">
              <w:rPr>
                <w:sz w:val="24"/>
                <w:szCs w:val="24"/>
              </w:rPr>
              <w:t>вакцины</w:t>
            </w:r>
          </w:p>
        </w:tc>
        <w:tc>
          <w:tcPr>
            <w:tcW w:w="2386" w:type="dxa"/>
          </w:tcPr>
          <w:p w:rsidR="0093067D" w:rsidRPr="007413D6" w:rsidRDefault="0093067D" w:rsidP="008847F7">
            <w:pPr>
              <w:spacing w:line="218" w:lineRule="auto"/>
              <w:jc w:val="center"/>
              <w:rPr>
                <w:sz w:val="24"/>
                <w:szCs w:val="24"/>
              </w:rPr>
            </w:pPr>
            <w:r w:rsidRPr="007413D6">
              <w:rPr>
                <w:sz w:val="24"/>
                <w:szCs w:val="24"/>
              </w:rPr>
              <w:t>вакцины в соответствии с национальным календарем профилактических прививок</w:t>
            </w:r>
          </w:p>
        </w:tc>
        <w:tc>
          <w:tcPr>
            <w:tcW w:w="3212" w:type="dxa"/>
          </w:tcPr>
          <w:p w:rsidR="0093067D" w:rsidRPr="007413D6" w:rsidRDefault="0093067D" w:rsidP="008847F7">
            <w:pPr>
              <w:spacing w:line="218" w:lineRule="auto"/>
              <w:jc w:val="center"/>
              <w:rPr>
                <w:sz w:val="24"/>
                <w:szCs w:val="24"/>
              </w:rPr>
            </w:pP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r w:rsidRPr="007413D6">
              <w:rPr>
                <w:sz w:val="24"/>
                <w:szCs w:val="24"/>
              </w:rPr>
              <w:t>L</w:t>
            </w:r>
          </w:p>
        </w:tc>
        <w:tc>
          <w:tcPr>
            <w:tcW w:w="2977" w:type="dxa"/>
          </w:tcPr>
          <w:p w:rsidR="0093067D" w:rsidRPr="007413D6" w:rsidRDefault="0093067D" w:rsidP="008847F7">
            <w:pPr>
              <w:spacing w:line="218" w:lineRule="auto"/>
              <w:jc w:val="center"/>
              <w:rPr>
                <w:sz w:val="24"/>
                <w:szCs w:val="24"/>
              </w:rPr>
            </w:pPr>
            <w:r w:rsidRPr="007413D6">
              <w:rPr>
                <w:sz w:val="24"/>
                <w:szCs w:val="24"/>
              </w:rPr>
              <w:t>противоопухолевые препараты и иммуномодуляторы</w:t>
            </w:r>
          </w:p>
        </w:tc>
        <w:tc>
          <w:tcPr>
            <w:tcW w:w="2386" w:type="dxa"/>
          </w:tcPr>
          <w:p w:rsidR="0093067D" w:rsidRPr="007413D6" w:rsidRDefault="0093067D" w:rsidP="008847F7">
            <w:pPr>
              <w:spacing w:line="218" w:lineRule="auto"/>
              <w:jc w:val="center"/>
              <w:rPr>
                <w:sz w:val="24"/>
                <w:szCs w:val="24"/>
              </w:rPr>
            </w:pPr>
          </w:p>
        </w:tc>
        <w:tc>
          <w:tcPr>
            <w:tcW w:w="3212" w:type="dxa"/>
          </w:tcPr>
          <w:p w:rsidR="0093067D" w:rsidRPr="007413D6" w:rsidRDefault="0093067D" w:rsidP="008847F7">
            <w:pPr>
              <w:spacing w:line="218" w:lineRule="auto"/>
              <w:jc w:val="center"/>
              <w:rPr>
                <w:sz w:val="24"/>
                <w:szCs w:val="24"/>
              </w:rPr>
            </w:pP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r w:rsidRPr="007413D6">
              <w:rPr>
                <w:sz w:val="24"/>
                <w:szCs w:val="24"/>
              </w:rPr>
              <w:t>L01</w:t>
            </w:r>
          </w:p>
        </w:tc>
        <w:tc>
          <w:tcPr>
            <w:tcW w:w="2977" w:type="dxa"/>
          </w:tcPr>
          <w:p w:rsidR="0093067D" w:rsidRPr="007413D6" w:rsidRDefault="0093067D" w:rsidP="008847F7">
            <w:pPr>
              <w:spacing w:line="218" w:lineRule="auto"/>
              <w:jc w:val="center"/>
              <w:rPr>
                <w:sz w:val="24"/>
                <w:szCs w:val="24"/>
              </w:rPr>
            </w:pPr>
            <w:r w:rsidRPr="007413D6">
              <w:rPr>
                <w:sz w:val="24"/>
                <w:szCs w:val="24"/>
              </w:rPr>
              <w:t>противоопухолевые препараты</w:t>
            </w:r>
          </w:p>
        </w:tc>
        <w:tc>
          <w:tcPr>
            <w:tcW w:w="2386" w:type="dxa"/>
          </w:tcPr>
          <w:p w:rsidR="0093067D" w:rsidRPr="007413D6" w:rsidRDefault="0093067D" w:rsidP="008847F7">
            <w:pPr>
              <w:spacing w:line="218" w:lineRule="auto"/>
              <w:jc w:val="center"/>
              <w:rPr>
                <w:sz w:val="24"/>
                <w:szCs w:val="24"/>
              </w:rPr>
            </w:pPr>
          </w:p>
        </w:tc>
        <w:tc>
          <w:tcPr>
            <w:tcW w:w="3212" w:type="dxa"/>
          </w:tcPr>
          <w:p w:rsidR="0093067D" w:rsidRPr="007413D6" w:rsidRDefault="0093067D" w:rsidP="008847F7">
            <w:pPr>
              <w:spacing w:line="218" w:lineRule="auto"/>
              <w:jc w:val="center"/>
              <w:rPr>
                <w:sz w:val="24"/>
                <w:szCs w:val="24"/>
              </w:rPr>
            </w:pP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r w:rsidRPr="007413D6">
              <w:rPr>
                <w:sz w:val="24"/>
                <w:szCs w:val="24"/>
              </w:rPr>
              <w:t>L01A</w:t>
            </w:r>
          </w:p>
        </w:tc>
        <w:tc>
          <w:tcPr>
            <w:tcW w:w="2977" w:type="dxa"/>
          </w:tcPr>
          <w:p w:rsidR="0093067D" w:rsidRPr="007413D6" w:rsidRDefault="0093067D" w:rsidP="008847F7">
            <w:pPr>
              <w:spacing w:line="218" w:lineRule="auto"/>
              <w:jc w:val="center"/>
              <w:rPr>
                <w:sz w:val="24"/>
                <w:szCs w:val="24"/>
              </w:rPr>
            </w:pPr>
            <w:r w:rsidRPr="007413D6">
              <w:rPr>
                <w:sz w:val="24"/>
                <w:szCs w:val="24"/>
              </w:rPr>
              <w:t>алкилирующие средства</w:t>
            </w:r>
          </w:p>
        </w:tc>
        <w:tc>
          <w:tcPr>
            <w:tcW w:w="2386" w:type="dxa"/>
          </w:tcPr>
          <w:p w:rsidR="0093067D" w:rsidRPr="007413D6" w:rsidRDefault="0093067D" w:rsidP="008847F7">
            <w:pPr>
              <w:spacing w:line="218" w:lineRule="auto"/>
              <w:jc w:val="center"/>
              <w:rPr>
                <w:sz w:val="24"/>
                <w:szCs w:val="24"/>
              </w:rPr>
            </w:pPr>
          </w:p>
        </w:tc>
        <w:tc>
          <w:tcPr>
            <w:tcW w:w="3212" w:type="dxa"/>
          </w:tcPr>
          <w:p w:rsidR="0093067D" w:rsidRPr="007413D6" w:rsidRDefault="0093067D" w:rsidP="008847F7">
            <w:pPr>
              <w:spacing w:line="218" w:lineRule="auto"/>
              <w:jc w:val="center"/>
              <w:rPr>
                <w:sz w:val="24"/>
                <w:szCs w:val="24"/>
              </w:rPr>
            </w:pP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r w:rsidRPr="007413D6">
              <w:rPr>
                <w:sz w:val="24"/>
                <w:szCs w:val="24"/>
              </w:rPr>
              <w:t>L01AA</w:t>
            </w:r>
          </w:p>
        </w:tc>
        <w:tc>
          <w:tcPr>
            <w:tcW w:w="2977" w:type="dxa"/>
          </w:tcPr>
          <w:p w:rsidR="0093067D" w:rsidRPr="007413D6" w:rsidRDefault="0093067D" w:rsidP="008847F7">
            <w:pPr>
              <w:spacing w:line="218" w:lineRule="auto"/>
              <w:jc w:val="center"/>
              <w:rPr>
                <w:sz w:val="24"/>
                <w:szCs w:val="24"/>
              </w:rPr>
            </w:pPr>
            <w:r w:rsidRPr="007413D6">
              <w:rPr>
                <w:sz w:val="24"/>
                <w:szCs w:val="24"/>
              </w:rPr>
              <w:t>аналоги азотистого иприта</w:t>
            </w:r>
          </w:p>
        </w:tc>
        <w:tc>
          <w:tcPr>
            <w:tcW w:w="2386" w:type="dxa"/>
          </w:tcPr>
          <w:p w:rsidR="0093067D" w:rsidRPr="007413D6" w:rsidRDefault="0093067D" w:rsidP="008847F7">
            <w:pPr>
              <w:spacing w:line="218" w:lineRule="auto"/>
              <w:jc w:val="center"/>
              <w:rPr>
                <w:sz w:val="24"/>
                <w:szCs w:val="24"/>
              </w:rPr>
            </w:pPr>
            <w:r w:rsidRPr="007413D6">
              <w:rPr>
                <w:sz w:val="24"/>
                <w:szCs w:val="24"/>
              </w:rPr>
              <w:t>ифосфамид</w:t>
            </w:r>
          </w:p>
        </w:tc>
        <w:tc>
          <w:tcPr>
            <w:tcW w:w="3212" w:type="dxa"/>
          </w:tcPr>
          <w:p w:rsidR="0093067D" w:rsidRPr="007413D6" w:rsidRDefault="0093067D" w:rsidP="008847F7">
            <w:pPr>
              <w:spacing w:line="218" w:lineRule="auto"/>
              <w:jc w:val="center"/>
              <w:rPr>
                <w:sz w:val="24"/>
                <w:szCs w:val="24"/>
              </w:rPr>
            </w:pPr>
            <w:r w:rsidRPr="007413D6">
              <w:rPr>
                <w:sz w:val="24"/>
                <w:szCs w:val="24"/>
              </w:rPr>
              <w:t>порошок для приготовления раствора для инфузий;</w:t>
            </w:r>
          </w:p>
          <w:p w:rsidR="0093067D" w:rsidRPr="007413D6" w:rsidRDefault="0093067D" w:rsidP="008847F7">
            <w:pPr>
              <w:spacing w:line="218" w:lineRule="auto"/>
              <w:jc w:val="center"/>
              <w:rPr>
                <w:sz w:val="24"/>
                <w:szCs w:val="24"/>
              </w:rPr>
            </w:pPr>
            <w:r w:rsidRPr="007413D6">
              <w:rPr>
                <w:sz w:val="24"/>
                <w:szCs w:val="24"/>
              </w:rPr>
              <w:t>порошок для приготовления раствора для инъекций</w:t>
            </w: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p>
        </w:tc>
        <w:tc>
          <w:tcPr>
            <w:tcW w:w="2977" w:type="dxa"/>
          </w:tcPr>
          <w:p w:rsidR="0093067D" w:rsidRPr="007413D6" w:rsidRDefault="0093067D" w:rsidP="008847F7">
            <w:pPr>
              <w:spacing w:line="218" w:lineRule="auto"/>
              <w:jc w:val="center"/>
              <w:rPr>
                <w:sz w:val="24"/>
                <w:szCs w:val="24"/>
              </w:rPr>
            </w:pPr>
          </w:p>
        </w:tc>
        <w:tc>
          <w:tcPr>
            <w:tcW w:w="2386" w:type="dxa"/>
          </w:tcPr>
          <w:p w:rsidR="0093067D" w:rsidRPr="007413D6" w:rsidRDefault="0093067D" w:rsidP="008847F7">
            <w:pPr>
              <w:spacing w:line="218" w:lineRule="auto"/>
              <w:jc w:val="center"/>
              <w:rPr>
                <w:sz w:val="24"/>
                <w:szCs w:val="24"/>
              </w:rPr>
            </w:pPr>
            <w:r w:rsidRPr="007413D6">
              <w:rPr>
                <w:sz w:val="24"/>
                <w:szCs w:val="24"/>
              </w:rPr>
              <w:t>мелфалан</w:t>
            </w:r>
          </w:p>
        </w:tc>
        <w:tc>
          <w:tcPr>
            <w:tcW w:w="3212" w:type="dxa"/>
          </w:tcPr>
          <w:p w:rsidR="0093067D" w:rsidRPr="007413D6" w:rsidRDefault="0093067D" w:rsidP="008847F7">
            <w:pPr>
              <w:spacing w:line="218" w:lineRule="auto"/>
              <w:jc w:val="center"/>
              <w:rPr>
                <w:sz w:val="24"/>
                <w:szCs w:val="24"/>
              </w:rPr>
            </w:pPr>
            <w:r w:rsidRPr="007413D6">
              <w:rPr>
                <w:sz w:val="24"/>
                <w:szCs w:val="24"/>
              </w:rPr>
              <w:t>лиофилизат для приготовления раствора для внутрисосудистого введения;</w:t>
            </w:r>
          </w:p>
          <w:p w:rsidR="0093067D" w:rsidRPr="007413D6" w:rsidRDefault="0093067D" w:rsidP="008847F7">
            <w:pPr>
              <w:spacing w:line="21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p>
        </w:tc>
        <w:tc>
          <w:tcPr>
            <w:tcW w:w="2977" w:type="dxa"/>
          </w:tcPr>
          <w:p w:rsidR="0093067D" w:rsidRPr="007413D6" w:rsidRDefault="0093067D" w:rsidP="008847F7">
            <w:pPr>
              <w:spacing w:line="218" w:lineRule="auto"/>
              <w:jc w:val="center"/>
              <w:rPr>
                <w:sz w:val="24"/>
                <w:szCs w:val="24"/>
              </w:rPr>
            </w:pPr>
          </w:p>
        </w:tc>
        <w:tc>
          <w:tcPr>
            <w:tcW w:w="2386" w:type="dxa"/>
          </w:tcPr>
          <w:p w:rsidR="0093067D" w:rsidRPr="007413D6" w:rsidRDefault="0093067D" w:rsidP="008847F7">
            <w:pPr>
              <w:spacing w:line="218" w:lineRule="auto"/>
              <w:jc w:val="center"/>
              <w:rPr>
                <w:sz w:val="24"/>
                <w:szCs w:val="24"/>
              </w:rPr>
            </w:pPr>
            <w:r w:rsidRPr="007413D6">
              <w:rPr>
                <w:sz w:val="24"/>
                <w:szCs w:val="24"/>
              </w:rPr>
              <w:t>хлорамбуцил</w:t>
            </w:r>
          </w:p>
        </w:tc>
        <w:tc>
          <w:tcPr>
            <w:tcW w:w="3212" w:type="dxa"/>
          </w:tcPr>
          <w:p w:rsidR="0093067D" w:rsidRPr="007413D6" w:rsidRDefault="0093067D" w:rsidP="008847F7">
            <w:pPr>
              <w:spacing w:line="218"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p>
        </w:tc>
        <w:tc>
          <w:tcPr>
            <w:tcW w:w="2977" w:type="dxa"/>
          </w:tcPr>
          <w:p w:rsidR="0093067D" w:rsidRPr="007413D6" w:rsidRDefault="0093067D" w:rsidP="008847F7">
            <w:pPr>
              <w:spacing w:line="218" w:lineRule="auto"/>
              <w:jc w:val="center"/>
              <w:rPr>
                <w:sz w:val="24"/>
                <w:szCs w:val="24"/>
              </w:rPr>
            </w:pPr>
          </w:p>
        </w:tc>
        <w:tc>
          <w:tcPr>
            <w:tcW w:w="2386" w:type="dxa"/>
          </w:tcPr>
          <w:p w:rsidR="0093067D" w:rsidRPr="007413D6" w:rsidRDefault="0093067D" w:rsidP="008847F7">
            <w:pPr>
              <w:spacing w:line="218" w:lineRule="auto"/>
              <w:jc w:val="center"/>
              <w:rPr>
                <w:sz w:val="24"/>
                <w:szCs w:val="24"/>
              </w:rPr>
            </w:pPr>
            <w:r w:rsidRPr="007413D6">
              <w:rPr>
                <w:sz w:val="24"/>
                <w:szCs w:val="24"/>
              </w:rPr>
              <w:t>циклофосфамид</w:t>
            </w:r>
          </w:p>
        </w:tc>
        <w:tc>
          <w:tcPr>
            <w:tcW w:w="3212" w:type="dxa"/>
          </w:tcPr>
          <w:p w:rsidR="0093067D" w:rsidRPr="007413D6" w:rsidRDefault="0093067D" w:rsidP="008847F7">
            <w:pPr>
              <w:spacing w:line="218" w:lineRule="auto"/>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Pr="007413D6" w:rsidRDefault="0093067D" w:rsidP="008847F7">
            <w:pPr>
              <w:spacing w:line="218" w:lineRule="auto"/>
              <w:jc w:val="center"/>
              <w:rPr>
                <w:sz w:val="24"/>
                <w:szCs w:val="24"/>
              </w:rPr>
            </w:pPr>
            <w:r w:rsidRPr="007413D6">
              <w:rPr>
                <w:sz w:val="24"/>
                <w:szCs w:val="24"/>
              </w:rPr>
              <w:t>порошок для приготовления раствора для внутривенного введения;</w:t>
            </w:r>
          </w:p>
          <w:p w:rsidR="0093067D" w:rsidRPr="007413D6" w:rsidRDefault="0093067D" w:rsidP="008847F7">
            <w:pPr>
              <w:spacing w:line="218" w:lineRule="auto"/>
              <w:jc w:val="center"/>
              <w:rPr>
                <w:sz w:val="24"/>
                <w:szCs w:val="24"/>
              </w:rPr>
            </w:pPr>
            <w:r w:rsidRPr="007413D6">
              <w:rPr>
                <w:sz w:val="24"/>
                <w:szCs w:val="24"/>
              </w:rPr>
              <w:t>порошок для приготовления раствора для внутривенного и внутримышечного введения;</w:t>
            </w:r>
          </w:p>
          <w:p w:rsidR="0093067D" w:rsidRPr="007413D6" w:rsidRDefault="0093067D" w:rsidP="008847F7">
            <w:pPr>
              <w:spacing w:line="218" w:lineRule="auto"/>
              <w:jc w:val="center"/>
              <w:rPr>
                <w:sz w:val="24"/>
                <w:szCs w:val="24"/>
              </w:rPr>
            </w:pPr>
            <w:r w:rsidRPr="007413D6">
              <w:rPr>
                <w:sz w:val="24"/>
                <w:szCs w:val="24"/>
              </w:rPr>
              <w:t>порошок для приготовления раствора для инъекций;</w:t>
            </w:r>
          </w:p>
          <w:p w:rsidR="0093067D" w:rsidRPr="007413D6" w:rsidRDefault="0093067D" w:rsidP="008847F7">
            <w:pPr>
              <w:spacing w:line="218" w:lineRule="auto"/>
              <w:jc w:val="center"/>
              <w:rPr>
                <w:sz w:val="24"/>
                <w:szCs w:val="24"/>
              </w:rPr>
            </w:pPr>
            <w:r w:rsidRPr="007413D6">
              <w:rPr>
                <w:sz w:val="24"/>
                <w:szCs w:val="24"/>
              </w:rPr>
              <w:t>таблетки, покрытые сахарной оболочкой</w:t>
            </w: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r w:rsidRPr="007413D6">
              <w:rPr>
                <w:sz w:val="24"/>
                <w:szCs w:val="24"/>
              </w:rPr>
              <w:t>L01AB</w:t>
            </w:r>
          </w:p>
        </w:tc>
        <w:tc>
          <w:tcPr>
            <w:tcW w:w="2977" w:type="dxa"/>
          </w:tcPr>
          <w:p w:rsidR="0093067D" w:rsidRPr="007413D6" w:rsidRDefault="0093067D" w:rsidP="008847F7">
            <w:pPr>
              <w:spacing w:line="218" w:lineRule="auto"/>
              <w:jc w:val="center"/>
              <w:rPr>
                <w:sz w:val="24"/>
                <w:szCs w:val="24"/>
              </w:rPr>
            </w:pPr>
            <w:r w:rsidRPr="007413D6">
              <w:rPr>
                <w:sz w:val="24"/>
                <w:szCs w:val="24"/>
              </w:rPr>
              <w:t>алкилсульфонаты</w:t>
            </w:r>
          </w:p>
        </w:tc>
        <w:tc>
          <w:tcPr>
            <w:tcW w:w="2386" w:type="dxa"/>
          </w:tcPr>
          <w:p w:rsidR="0093067D" w:rsidRPr="007413D6" w:rsidRDefault="0093067D" w:rsidP="008847F7">
            <w:pPr>
              <w:spacing w:line="218" w:lineRule="auto"/>
              <w:jc w:val="center"/>
              <w:rPr>
                <w:sz w:val="24"/>
                <w:szCs w:val="24"/>
              </w:rPr>
            </w:pPr>
            <w:r w:rsidRPr="007413D6">
              <w:rPr>
                <w:sz w:val="24"/>
                <w:szCs w:val="24"/>
              </w:rPr>
              <w:t>бусульфан</w:t>
            </w:r>
          </w:p>
        </w:tc>
        <w:tc>
          <w:tcPr>
            <w:tcW w:w="3212" w:type="dxa"/>
          </w:tcPr>
          <w:p w:rsidR="0093067D" w:rsidRPr="007413D6" w:rsidRDefault="0093067D" w:rsidP="008847F7">
            <w:pPr>
              <w:spacing w:line="218"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r w:rsidRPr="007413D6">
              <w:rPr>
                <w:sz w:val="24"/>
                <w:szCs w:val="24"/>
              </w:rPr>
              <w:t>L01AD</w:t>
            </w:r>
          </w:p>
        </w:tc>
        <w:tc>
          <w:tcPr>
            <w:tcW w:w="2977" w:type="dxa"/>
          </w:tcPr>
          <w:p w:rsidR="0093067D" w:rsidRPr="007413D6" w:rsidRDefault="0093067D" w:rsidP="008847F7">
            <w:pPr>
              <w:spacing w:line="218" w:lineRule="auto"/>
              <w:jc w:val="center"/>
              <w:rPr>
                <w:sz w:val="24"/>
                <w:szCs w:val="24"/>
              </w:rPr>
            </w:pPr>
            <w:r w:rsidRPr="007413D6">
              <w:rPr>
                <w:sz w:val="24"/>
                <w:szCs w:val="24"/>
              </w:rPr>
              <w:t>производные нитрозомочевины</w:t>
            </w:r>
          </w:p>
        </w:tc>
        <w:tc>
          <w:tcPr>
            <w:tcW w:w="2386" w:type="dxa"/>
          </w:tcPr>
          <w:p w:rsidR="0093067D" w:rsidRPr="007413D6" w:rsidRDefault="0093067D" w:rsidP="008847F7">
            <w:pPr>
              <w:spacing w:line="218" w:lineRule="auto"/>
              <w:jc w:val="center"/>
              <w:rPr>
                <w:sz w:val="24"/>
                <w:szCs w:val="24"/>
              </w:rPr>
            </w:pPr>
            <w:r w:rsidRPr="007413D6">
              <w:rPr>
                <w:sz w:val="24"/>
                <w:szCs w:val="24"/>
              </w:rPr>
              <w:t>кармустин</w:t>
            </w:r>
          </w:p>
        </w:tc>
        <w:tc>
          <w:tcPr>
            <w:tcW w:w="3212" w:type="dxa"/>
          </w:tcPr>
          <w:p w:rsidR="002A4CD1" w:rsidRDefault="0093067D" w:rsidP="008847F7">
            <w:pPr>
              <w:spacing w:line="218" w:lineRule="auto"/>
              <w:jc w:val="center"/>
              <w:rPr>
                <w:sz w:val="24"/>
                <w:szCs w:val="24"/>
              </w:rPr>
            </w:pPr>
            <w:r w:rsidRPr="007413D6">
              <w:rPr>
                <w:sz w:val="24"/>
                <w:szCs w:val="24"/>
              </w:rPr>
              <w:t>лиофилизат для приготовления раствора</w:t>
            </w:r>
          </w:p>
          <w:p w:rsidR="002A4CD1" w:rsidRPr="007413D6" w:rsidRDefault="0093067D" w:rsidP="008847F7">
            <w:pPr>
              <w:spacing w:line="218" w:lineRule="auto"/>
              <w:jc w:val="center"/>
              <w:rPr>
                <w:sz w:val="24"/>
                <w:szCs w:val="24"/>
              </w:rPr>
            </w:pPr>
            <w:r w:rsidRPr="007413D6">
              <w:rPr>
                <w:sz w:val="24"/>
                <w:szCs w:val="24"/>
              </w:rPr>
              <w:t xml:space="preserve"> для инфузий</w:t>
            </w:r>
          </w:p>
        </w:tc>
      </w:tr>
      <w:tr w:rsidR="0093067D" w:rsidRPr="007413D6" w:rsidTr="00FF122D">
        <w:trPr>
          <w:trHeight w:val="20"/>
          <w:jc w:val="center"/>
        </w:trPr>
        <w:tc>
          <w:tcPr>
            <w:tcW w:w="1489" w:type="dxa"/>
          </w:tcPr>
          <w:p w:rsidR="0093067D" w:rsidRPr="007413D6" w:rsidRDefault="0093067D" w:rsidP="008847F7">
            <w:pPr>
              <w:spacing w:line="218" w:lineRule="auto"/>
              <w:jc w:val="center"/>
              <w:rPr>
                <w:sz w:val="24"/>
                <w:szCs w:val="24"/>
              </w:rPr>
            </w:pPr>
          </w:p>
        </w:tc>
        <w:tc>
          <w:tcPr>
            <w:tcW w:w="2977" w:type="dxa"/>
          </w:tcPr>
          <w:p w:rsidR="0093067D" w:rsidRPr="007413D6" w:rsidRDefault="0093067D" w:rsidP="008847F7">
            <w:pPr>
              <w:spacing w:line="218" w:lineRule="auto"/>
              <w:jc w:val="center"/>
              <w:rPr>
                <w:sz w:val="24"/>
                <w:szCs w:val="24"/>
              </w:rPr>
            </w:pPr>
          </w:p>
        </w:tc>
        <w:tc>
          <w:tcPr>
            <w:tcW w:w="2386" w:type="dxa"/>
          </w:tcPr>
          <w:p w:rsidR="0093067D" w:rsidRPr="007413D6" w:rsidRDefault="0093067D" w:rsidP="008847F7">
            <w:pPr>
              <w:spacing w:line="218" w:lineRule="auto"/>
              <w:jc w:val="center"/>
              <w:rPr>
                <w:sz w:val="24"/>
                <w:szCs w:val="24"/>
              </w:rPr>
            </w:pPr>
            <w:r w:rsidRPr="007413D6">
              <w:rPr>
                <w:sz w:val="24"/>
                <w:szCs w:val="24"/>
              </w:rPr>
              <w:t>ломустин</w:t>
            </w:r>
          </w:p>
        </w:tc>
        <w:tc>
          <w:tcPr>
            <w:tcW w:w="3212" w:type="dxa"/>
          </w:tcPr>
          <w:p w:rsidR="0093067D" w:rsidRPr="007413D6" w:rsidRDefault="0093067D" w:rsidP="008847F7">
            <w:pPr>
              <w:spacing w:line="218" w:lineRule="auto"/>
              <w:jc w:val="center"/>
              <w:rPr>
                <w:sz w:val="24"/>
                <w:szCs w:val="24"/>
              </w:rPr>
            </w:pPr>
            <w:r w:rsidRPr="007413D6">
              <w:rPr>
                <w:sz w:val="24"/>
                <w:szCs w:val="24"/>
              </w:rPr>
              <w:t>капсулы</w:t>
            </w:r>
          </w:p>
        </w:tc>
      </w:tr>
      <w:tr w:rsidR="0093067D" w:rsidRPr="007413D6" w:rsidTr="00FF122D">
        <w:trPr>
          <w:trHeight w:val="648"/>
          <w:jc w:val="center"/>
        </w:trPr>
        <w:tc>
          <w:tcPr>
            <w:tcW w:w="1489" w:type="dxa"/>
          </w:tcPr>
          <w:p w:rsidR="0093067D" w:rsidRPr="007413D6" w:rsidRDefault="0093067D" w:rsidP="008847F7">
            <w:pPr>
              <w:spacing w:line="218" w:lineRule="auto"/>
              <w:jc w:val="center"/>
              <w:rPr>
                <w:sz w:val="24"/>
                <w:szCs w:val="24"/>
              </w:rPr>
            </w:pPr>
            <w:r w:rsidRPr="007413D6">
              <w:rPr>
                <w:sz w:val="24"/>
                <w:szCs w:val="24"/>
              </w:rPr>
              <w:t>L01AX</w:t>
            </w:r>
          </w:p>
        </w:tc>
        <w:tc>
          <w:tcPr>
            <w:tcW w:w="2977" w:type="dxa"/>
          </w:tcPr>
          <w:p w:rsidR="0093067D" w:rsidRPr="007413D6" w:rsidRDefault="0093067D" w:rsidP="008847F7">
            <w:pPr>
              <w:spacing w:line="218" w:lineRule="auto"/>
              <w:jc w:val="center"/>
              <w:rPr>
                <w:sz w:val="24"/>
                <w:szCs w:val="24"/>
              </w:rPr>
            </w:pPr>
            <w:r w:rsidRPr="007413D6">
              <w:rPr>
                <w:sz w:val="24"/>
                <w:szCs w:val="24"/>
              </w:rPr>
              <w:t>другие алкилирующие средства</w:t>
            </w:r>
          </w:p>
        </w:tc>
        <w:tc>
          <w:tcPr>
            <w:tcW w:w="2386" w:type="dxa"/>
          </w:tcPr>
          <w:p w:rsidR="0093067D" w:rsidRPr="007413D6" w:rsidRDefault="0093067D" w:rsidP="008847F7">
            <w:pPr>
              <w:spacing w:line="218" w:lineRule="auto"/>
              <w:jc w:val="center"/>
              <w:rPr>
                <w:sz w:val="24"/>
                <w:szCs w:val="24"/>
              </w:rPr>
            </w:pPr>
            <w:r w:rsidRPr="007413D6">
              <w:rPr>
                <w:sz w:val="24"/>
                <w:szCs w:val="24"/>
              </w:rPr>
              <w:t>дакарбазин</w:t>
            </w:r>
          </w:p>
        </w:tc>
        <w:tc>
          <w:tcPr>
            <w:tcW w:w="3212" w:type="dxa"/>
          </w:tcPr>
          <w:p w:rsidR="0093067D" w:rsidRPr="007413D6" w:rsidRDefault="0093067D" w:rsidP="008847F7">
            <w:pPr>
              <w:spacing w:line="218"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8"/>
          <w:jc w:val="center"/>
        </w:trPr>
        <w:tc>
          <w:tcPr>
            <w:tcW w:w="1489" w:type="dxa"/>
          </w:tcPr>
          <w:p w:rsidR="0093067D" w:rsidRPr="007413D6" w:rsidRDefault="0093067D" w:rsidP="008847F7">
            <w:pPr>
              <w:spacing w:line="218" w:lineRule="auto"/>
              <w:jc w:val="center"/>
              <w:rPr>
                <w:sz w:val="24"/>
                <w:szCs w:val="24"/>
              </w:rPr>
            </w:pPr>
          </w:p>
        </w:tc>
        <w:tc>
          <w:tcPr>
            <w:tcW w:w="2977" w:type="dxa"/>
          </w:tcPr>
          <w:p w:rsidR="0093067D" w:rsidRPr="007413D6" w:rsidRDefault="0093067D" w:rsidP="008847F7">
            <w:pPr>
              <w:spacing w:line="218" w:lineRule="auto"/>
              <w:jc w:val="center"/>
              <w:rPr>
                <w:sz w:val="24"/>
                <w:szCs w:val="24"/>
              </w:rPr>
            </w:pPr>
          </w:p>
        </w:tc>
        <w:tc>
          <w:tcPr>
            <w:tcW w:w="2386" w:type="dxa"/>
          </w:tcPr>
          <w:p w:rsidR="0093067D" w:rsidRPr="007413D6" w:rsidRDefault="0093067D" w:rsidP="008847F7">
            <w:pPr>
              <w:spacing w:line="218" w:lineRule="auto"/>
              <w:jc w:val="center"/>
              <w:rPr>
                <w:sz w:val="24"/>
                <w:szCs w:val="24"/>
              </w:rPr>
            </w:pPr>
            <w:r w:rsidRPr="007413D6">
              <w:rPr>
                <w:sz w:val="24"/>
                <w:szCs w:val="24"/>
              </w:rPr>
              <w:t>темозоломид</w:t>
            </w:r>
          </w:p>
        </w:tc>
        <w:tc>
          <w:tcPr>
            <w:tcW w:w="3212" w:type="dxa"/>
          </w:tcPr>
          <w:p w:rsidR="0093067D" w:rsidRDefault="0093067D" w:rsidP="008847F7">
            <w:pPr>
              <w:spacing w:line="218" w:lineRule="auto"/>
              <w:jc w:val="center"/>
              <w:rPr>
                <w:sz w:val="24"/>
                <w:szCs w:val="24"/>
              </w:rPr>
            </w:pPr>
            <w:r w:rsidRPr="007413D6">
              <w:rPr>
                <w:sz w:val="24"/>
                <w:szCs w:val="24"/>
              </w:rPr>
              <w:t>капсулы</w:t>
            </w:r>
          </w:p>
          <w:p w:rsidR="008847F7" w:rsidRPr="007413D6" w:rsidRDefault="008847F7" w:rsidP="008847F7">
            <w:pPr>
              <w:spacing w:line="218" w:lineRule="auto"/>
              <w:jc w:val="center"/>
              <w:rPr>
                <w:sz w:val="24"/>
                <w:szCs w:val="24"/>
              </w:rPr>
            </w:pP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r w:rsidRPr="007413D6">
              <w:rPr>
                <w:sz w:val="24"/>
                <w:szCs w:val="24"/>
              </w:rPr>
              <w:lastRenderedPageBreak/>
              <w:t>L01B</w:t>
            </w:r>
          </w:p>
        </w:tc>
        <w:tc>
          <w:tcPr>
            <w:tcW w:w="2977" w:type="dxa"/>
          </w:tcPr>
          <w:p w:rsidR="0093067D" w:rsidRPr="007413D6" w:rsidRDefault="0093067D" w:rsidP="0013576C">
            <w:pPr>
              <w:spacing w:line="228" w:lineRule="auto"/>
              <w:jc w:val="center"/>
              <w:rPr>
                <w:sz w:val="24"/>
                <w:szCs w:val="24"/>
              </w:rPr>
            </w:pPr>
            <w:r w:rsidRPr="007413D6">
              <w:rPr>
                <w:sz w:val="24"/>
                <w:szCs w:val="24"/>
              </w:rPr>
              <w:t>антиметаболиты</w:t>
            </w:r>
          </w:p>
        </w:tc>
        <w:tc>
          <w:tcPr>
            <w:tcW w:w="2386" w:type="dxa"/>
          </w:tcPr>
          <w:p w:rsidR="0093067D" w:rsidRPr="007413D6" w:rsidRDefault="0093067D" w:rsidP="0013576C">
            <w:pPr>
              <w:spacing w:line="228" w:lineRule="auto"/>
              <w:jc w:val="center"/>
              <w:rPr>
                <w:sz w:val="24"/>
                <w:szCs w:val="24"/>
              </w:rPr>
            </w:pPr>
          </w:p>
        </w:tc>
        <w:tc>
          <w:tcPr>
            <w:tcW w:w="3212" w:type="dxa"/>
          </w:tcPr>
          <w:p w:rsidR="0093067D" w:rsidRPr="007413D6" w:rsidRDefault="0093067D" w:rsidP="0013576C">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r w:rsidRPr="007413D6">
              <w:rPr>
                <w:sz w:val="24"/>
                <w:szCs w:val="24"/>
              </w:rPr>
              <w:t>L01BA</w:t>
            </w:r>
          </w:p>
        </w:tc>
        <w:tc>
          <w:tcPr>
            <w:tcW w:w="2977" w:type="dxa"/>
          </w:tcPr>
          <w:p w:rsidR="0093067D" w:rsidRPr="007413D6" w:rsidRDefault="0093067D" w:rsidP="0013576C">
            <w:pPr>
              <w:spacing w:line="228" w:lineRule="auto"/>
              <w:jc w:val="center"/>
              <w:rPr>
                <w:sz w:val="24"/>
                <w:szCs w:val="24"/>
              </w:rPr>
            </w:pPr>
            <w:r w:rsidRPr="007413D6">
              <w:rPr>
                <w:sz w:val="24"/>
                <w:szCs w:val="24"/>
              </w:rPr>
              <w:t>аналоги фолиевой кислоты</w:t>
            </w:r>
          </w:p>
        </w:tc>
        <w:tc>
          <w:tcPr>
            <w:tcW w:w="2386" w:type="dxa"/>
          </w:tcPr>
          <w:p w:rsidR="0093067D" w:rsidRPr="007413D6" w:rsidRDefault="0093067D" w:rsidP="0013576C">
            <w:pPr>
              <w:spacing w:line="228" w:lineRule="auto"/>
              <w:jc w:val="center"/>
              <w:rPr>
                <w:sz w:val="24"/>
                <w:szCs w:val="24"/>
              </w:rPr>
            </w:pPr>
            <w:r w:rsidRPr="007413D6">
              <w:rPr>
                <w:sz w:val="24"/>
                <w:szCs w:val="24"/>
              </w:rPr>
              <w:t>метотрексат</w:t>
            </w:r>
          </w:p>
        </w:tc>
        <w:tc>
          <w:tcPr>
            <w:tcW w:w="3212" w:type="dxa"/>
          </w:tcPr>
          <w:p w:rsidR="0093067D" w:rsidRPr="007413D6" w:rsidRDefault="0093067D" w:rsidP="0013576C">
            <w:pPr>
              <w:spacing w:line="228" w:lineRule="auto"/>
              <w:jc w:val="center"/>
              <w:rPr>
                <w:sz w:val="24"/>
                <w:szCs w:val="24"/>
              </w:rPr>
            </w:pPr>
            <w:r w:rsidRPr="007413D6">
              <w:rPr>
                <w:sz w:val="24"/>
                <w:szCs w:val="24"/>
              </w:rPr>
              <w:t>концентрат для приготовления раствора для инфузий; лиофилизат для приготовления раствора для инъекций;</w:t>
            </w:r>
          </w:p>
          <w:p w:rsidR="0093067D" w:rsidRPr="007413D6" w:rsidRDefault="0093067D" w:rsidP="0013576C">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13576C">
            <w:pPr>
              <w:spacing w:line="228" w:lineRule="auto"/>
              <w:jc w:val="center"/>
              <w:rPr>
                <w:sz w:val="24"/>
                <w:szCs w:val="24"/>
              </w:rPr>
            </w:pPr>
            <w:r w:rsidRPr="007413D6">
              <w:rPr>
                <w:sz w:val="24"/>
                <w:szCs w:val="24"/>
              </w:rPr>
              <w:t>раствор для инъекций; таблетки;</w:t>
            </w:r>
          </w:p>
          <w:p w:rsidR="0093067D" w:rsidRPr="007413D6" w:rsidRDefault="0093067D" w:rsidP="0013576C">
            <w:pPr>
              <w:spacing w:line="228" w:lineRule="auto"/>
              <w:jc w:val="center"/>
              <w:rPr>
                <w:sz w:val="24"/>
                <w:szCs w:val="24"/>
              </w:rPr>
            </w:pPr>
            <w:r w:rsidRPr="007413D6">
              <w:rPr>
                <w:sz w:val="24"/>
                <w:szCs w:val="24"/>
              </w:rPr>
              <w:t>таблетки, покрытые оболочкой;</w:t>
            </w:r>
          </w:p>
          <w:p w:rsidR="0093067D" w:rsidRPr="007413D6" w:rsidRDefault="0093067D" w:rsidP="0013576C">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p>
        </w:tc>
        <w:tc>
          <w:tcPr>
            <w:tcW w:w="2977" w:type="dxa"/>
          </w:tcPr>
          <w:p w:rsidR="0093067D" w:rsidRPr="007413D6" w:rsidRDefault="0093067D" w:rsidP="0013576C">
            <w:pPr>
              <w:spacing w:line="228" w:lineRule="auto"/>
              <w:jc w:val="center"/>
              <w:rPr>
                <w:sz w:val="24"/>
                <w:szCs w:val="24"/>
              </w:rPr>
            </w:pPr>
          </w:p>
        </w:tc>
        <w:tc>
          <w:tcPr>
            <w:tcW w:w="2386" w:type="dxa"/>
          </w:tcPr>
          <w:p w:rsidR="0093067D" w:rsidRPr="007413D6" w:rsidRDefault="0093067D" w:rsidP="0013576C">
            <w:pPr>
              <w:spacing w:line="228" w:lineRule="auto"/>
              <w:jc w:val="center"/>
              <w:rPr>
                <w:sz w:val="24"/>
                <w:szCs w:val="24"/>
              </w:rPr>
            </w:pPr>
            <w:r w:rsidRPr="007413D6">
              <w:rPr>
                <w:sz w:val="24"/>
                <w:szCs w:val="24"/>
              </w:rPr>
              <w:t>пеметрексед</w:t>
            </w:r>
          </w:p>
        </w:tc>
        <w:tc>
          <w:tcPr>
            <w:tcW w:w="3212" w:type="dxa"/>
          </w:tcPr>
          <w:p w:rsidR="0013576C" w:rsidRDefault="0093067D" w:rsidP="0013576C">
            <w:pPr>
              <w:spacing w:line="228" w:lineRule="auto"/>
              <w:jc w:val="center"/>
              <w:rPr>
                <w:sz w:val="24"/>
                <w:szCs w:val="24"/>
              </w:rPr>
            </w:pPr>
            <w:r w:rsidRPr="007413D6">
              <w:rPr>
                <w:sz w:val="24"/>
                <w:szCs w:val="24"/>
              </w:rPr>
              <w:t>лиофилизат для приготовления раствора</w:t>
            </w:r>
          </w:p>
          <w:p w:rsidR="0093067D" w:rsidRPr="007413D6" w:rsidRDefault="0093067D" w:rsidP="0013576C">
            <w:pPr>
              <w:spacing w:line="228" w:lineRule="auto"/>
              <w:jc w:val="center"/>
              <w:rPr>
                <w:sz w:val="24"/>
                <w:szCs w:val="24"/>
              </w:rPr>
            </w:pPr>
            <w:r w:rsidRPr="007413D6">
              <w:rPr>
                <w:sz w:val="24"/>
                <w:szCs w:val="24"/>
              </w:rPr>
              <w:t xml:space="preserve"> для инфузий</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p>
        </w:tc>
        <w:tc>
          <w:tcPr>
            <w:tcW w:w="2977" w:type="dxa"/>
          </w:tcPr>
          <w:p w:rsidR="0093067D" w:rsidRPr="007413D6" w:rsidRDefault="0093067D" w:rsidP="0013576C">
            <w:pPr>
              <w:spacing w:line="228" w:lineRule="auto"/>
              <w:jc w:val="center"/>
              <w:rPr>
                <w:sz w:val="24"/>
                <w:szCs w:val="24"/>
              </w:rPr>
            </w:pPr>
          </w:p>
        </w:tc>
        <w:tc>
          <w:tcPr>
            <w:tcW w:w="2386" w:type="dxa"/>
          </w:tcPr>
          <w:p w:rsidR="0093067D" w:rsidRPr="007413D6" w:rsidRDefault="0093067D" w:rsidP="0013576C">
            <w:pPr>
              <w:spacing w:line="228" w:lineRule="auto"/>
              <w:jc w:val="center"/>
              <w:rPr>
                <w:sz w:val="24"/>
                <w:szCs w:val="24"/>
              </w:rPr>
            </w:pPr>
            <w:r w:rsidRPr="007413D6">
              <w:rPr>
                <w:sz w:val="24"/>
                <w:szCs w:val="24"/>
              </w:rPr>
              <w:t>ралтитрексид</w:t>
            </w:r>
          </w:p>
        </w:tc>
        <w:tc>
          <w:tcPr>
            <w:tcW w:w="3212" w:type="dxa"/>
          </w:tcPr>
          <w:p w:rsidR="0013576C" w:rsidRDefault="0093067D" w:rsidP="0013576C">
            <w:pPr>
              <w:spacing w:line="228" w:lineRule="auto"/>
              <w:jc w:val="center"/>
              <w:rPr>
                <w:sz w:val="24"/>
                <w:szCs w:val="24"/>
              </w:rPr>
            </w:pPr>
            <w:r w:rsidRPr="007413D6">
              <w:rPr>
                <w:sz w:val="24"/>
                <w:szCs w:val="24"/>
              </w:rPr>
              <w:t>лиофилизат для приготовления раствора</w:t>
            </w:r>
          </w:p>
          <w:p w:rsidR="0093067D" w:rsidRPr="007413D6" w:rsidRDefault="0093067D" w:rsidP="0013576C">
            <w:pPr>
              <w:spacing w:line="228" w:lineRule="auto"/>
              <w:jc w:val="center"/>
              <w:rPr>
                <w:sz w:val="24"/>
                <w:szCs w:val="24"/>
              </w:rPr>
            </w:pPr>
            <w:r w:rsidRPr="007413D6">
              <w:rPr>
                <w:sz w:val="24"/>
                <w:szCs w:val="24"/>
              </w:rPr>
              <w:t xml:space="preserve"> для инфузий</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r w:rsidRPr="007413D6">
              <w:rPr>
                <w:sz w:val="24"/>
                <w:szCs w:val="24"/>
              </w:rPr>
              <w:t>L01BB</w:t>
            </w:r>
          </w:p>
        </w:tc>
        <w:tc>
          <w:tcPr>
            <w:tcW w:w="2977" w:type="dxa"/>
          </w:tcPr>
          <w:p w:rsidR="0093067D" w:rsidRPr="007413D6" w:rsidRDefault="0093067D" w:rsidP="0013576C">
            <w:pPr>
              <w:spacing w:line="228" w:lineRule="auto"/>
              <w:jc w:val="center"/>
              <w:rPr>
                <w:sz w:val="24"/>
                <w:szCs w:val="24"/>
              </w:rPr>
            </w:pPr>
            <w:r w:rsidRPr="007413D6">
              <w:rPr>
                <w:sz w:val="24"/>
                <w:szCs w:val="24"/>
              </w:rPr>
              <w:t>аналоги пурина</w:t>
            </w:r>
          </w:p>
        </w:tc>
        <w:tc>
          <w:tcPr>
            <w:tcW w:w="2386" w:type="dxa"/>
          </w:tcPr>
          <w:p w:rsidR="0093067D" w:rsidRPr="007413D6" w:rsidRDefault="0093067D" w:rsidP="0013576C">
            <w:pPr>
              <w:spacing w:line="228" w:lineRule="auto"/>
              <w:jc w:val="center"/>
              <w:rPr>
                <w:sz w:val="24"/>
                <w:szCs w:val="24"/>
              </w:rPr>
            </w:pPr>
            <w:r w:rsidRPr="007413D6">
              <w:rPr>
                <w:sz w:val="24"/>
                <w:szCs w:val="24"/>
              </w:rPr>
              <w:t>меркаптопурин</w:t>
            </w:r>
          </w:p>
        </w:tc>
        <w:tc>
          <w:tcPr>
            <w:tcW w:w="3212" w:type="dxa"/>
          </w:tcPr>
          <w:p w:rsidR="0093067D" w:rsidRPr="007413D6" w:rsidRDefault="0093067D" w:rsidP="0013576C">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p>
        </w:tc>
        <w:tc>
          <w:tcPr>
            <w:tcW w:w="2977" w:type="dxa"/>
          </w:tcPr>
          <w:p w:rsidR="0093067D" w:rsidRPr="007413D6" w:rsidRDefault="0093067D" w:rsidP="0013576C">
            <w:pPr>
              <w:spacing w:line="228" w:lineRule="auto"/>
              <w:jc w:val="center"/>
              <w:rPr>
                <w:sz w:val="24"/>
                <w:szCs w:val="24"/>
              </w:rPr>
            </w:pPr>
          </w:p>
        </w:tc>
        <w:tc>
          <w:tcPr>
            <w:tcW w:w="2386" w:type="dxa"/>
          </w:tcPr>
          <w:p w:rsidR="0093067D" w:rsidRPr="007413D6" w:rsidRDefault="0093067D" w:rsidP="0013576C">
            <w:pPr>
              <w:spacing w:line="228" w:lineRule="auto"/>
              <w:jc w:val="center"/>
              <w:rPr>
                <w:sz w:val="24"/>
                <w:szCs w:val="24"/>
              </w:rPr>
            </w:pPr>
            <w:r w:rsidRPr="007413D6">
              <w:rPr>
                <w:sz w:val="24"/>
                <w:szCs w:val="24"/>
              </w:rPr>
              <w:t>неларабин</w:t>
            </w:r>
          </w:p>
        </w:tc>
        <w:tc>
          <w:tcPr>
            <w:tcW w:w="3212" w:type="dxa"/>
          </w:tcPr>
          <w:p w:rsidR="0093067D" w:rsidRPr="007413D6" w:rsidRDefault="0093067D" w:rsidP="0013576C">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p>
        </w:tc>
        <w:tc>
          <w:tcPr>
            <w:tcW w:w="2977" w:type="dxa"/>
          </w:tcPr>
          <w:p w:rsidR="0093067D" w:rsidRPr="007413D6" w:rsidRDefault="0093067D" w:rsidP="0013576C">
            <w:pPr>
              <w:spacing w:line="228" w:lineRule="auto"/>
              <w:jc w:val="center"/>
              <w:rPr>
                <w:sz w:val="24"/>
                <w:szCs w:val="24"/>
              </w:rPr>
            </w:pPr>
          </w:p>
        </w:tc>
        <w:tc>
          <w:tcPr>
            <w:tcW w:w="2386" w:type="dxa"/>
          </w:tcPr>
          <w:p w:rsidR="0093067D" w:rsidRPr="007413D6" w:rsidRDefault="0093067D" w:rsidP="0013576C">
            <w:pPr>
              <w:spacing w:line="228" w:lineRule="auto"/>
              <w:jc w:val="center"/>
              <w:rPr>
                <w:sz w:val="24"/>
                <w:szCs w:val="24"/>
              </w:rPr>
            </w:pPr>
            <w:r w:rsidRPr="007413D6">
              <w:rPr>
                <w:sz w:val="24"/>
                <w:szCs w:val="24"/>
              </w:rPr>
              <w:t>флударабин</w:t>
            </w:r>
          </w:p>
        </w:tc>
        <w:tc>
          <w:tcPr>
            <w:tcW w:w="3212" w:type="dxa"/>
          </w:tcPr>
          <w:p w:rsidR="0013576C" w:rsidRDefault="0093067D" w:rsidP="0013576C">
            <w:pPr>
              <w:spacing w:line="228" w:lineRule="auto"/>
              <w:jc w:val="center"/>
              <w:rPr>
                <w:sz w:val="24"/>
                <w:szCs w:val="24"/>
              </w:rPr>
            </w:pPr>
            <w:r w:rsidRPr="007413D6">
              <w:rPr>
                <w:sz w:val="24"/>
                <w:szCs w:val="24"/>
              </w:rPr>
              <w:t>концентрат для приготовления раствора</w:t>
            </w:r>
          </w:p>
          <w:p w:rsidR="0093067D" w:rsidRPr="007413D6" w:rsidRDefault="0093067D" w:rsidP="0013576C">
            <w:pPr>
              <w:spacing w:line="228" w:lineRule="auto"/>
              <w:jc w:val="center"/>
              <w:rPr>
                <w:sz w:val="24"/>
                <w:szCs w:val="24"/>
              </w:rPr>
            </w:pPr>
            <w:r w:rsidRPr="007413D6">
              <w:rPr>
                <w:sz w:val="24"/>
                <w:szCs w:val="24"/>
              </w:rPr>
              <w:t xml:space="preserve"> для внутривенного ведения;</w:t>
            </w:r>
          </w:p>
          <w:p w:rsidR="0013576C" w:rsidRDefault="0093067D" w:rsidP="0013576C">
            <w:pPr>
              <w:spacing w:line="228" w:lineRule="auto"/>
              <w:jc w:val="center"/>
              <w:rPr>
                <w:sz w:val="24"/>
                <w:szCs w:val="24"/>
              </w:rPr>
            </w:pPr>
            <w:r w:rsidRPr="007413D6">
              <w:rPr>
                <w:sz w:val="24"/>
                <w:szCs w:val="24"/>
              </w:rPr>
              <w:t>лиофилизат для приготовления раствора</w:t>
            </w:r>
          </w:p>
          <w:p w:rsidR="0093067D" w:rsidRPr="007413D6" w:rsidRDefault="0093067D" w:rsidP="0013576C">
            <w:pPr>
              <w:spacing w:line="228" w:lineRule="auto"/>
              <w:jc w:val="center"/>
              <w:rPr>
                <w:sz w:val="24"/>
                <w:szCs w:val="24"/>
              </w:rPr>
            </w:pPr>
            <w:r w:rsidRPr="007413D6">
              <w:rPr>
                <w:sz w:val="24"/>
                <w:szCs w:val="24"/>
              </w:rPr>
              <w:t xml:space="preserve"> для внутривенного введения;</w:t>
            </w:r>
          </w:p>
          <w:p w:rsidR="0093067D" w:rsidRPr="007413D6" w:rsidRDefault="0093067D" w:rsidP="0013576C">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r w:rsidRPr="007413D6">
              <w:rPr>
                <w:sz w:val="24"/>
                <w:szCs w:val="24"/>
              </w:rPr>
              <w:t>L01BC</w:t>
            </w:r>
          </w:p>
        </w:tc>
        <w:tc>
          <w:tcPr>
            <w:tcW w:w="2977" w:type="dxa"/>
          </w:tcPr>
          <w:p w:rsidR="0093067D" w:rsidRPr="007413D6" w:rsidRDefault="0093067D" w:rsidP="0013576C">
            <w:pPr>
              <w:spacing w:line="228" w:lineRule="auto"/>
              <w:jc w:val="center"/>
              <w:rPr>
                <w:sz w:val="24"/>
                <w:szCs w:val="24"/>
              </w:rPr>
            </w:pPr>
            <w:r w:rsidRPr="007413D6">
              <w:rPr>
                <w:sz w:val="24"/>
                <w:szCs w:val="24"/>
              </w:rPr>
              <w:t>аналоги пиримидина</w:t>
            </w:r>
          </w:p>
        </w:tc>
        <w:tc>
          <w:tcPr>
            <w:tcW w:w="2386" w:type="dxa"/>
          </w:tcPr>
          <w:p w:rsidR="0093067D" w:rsidRPr="007413D6" w:rsidRDefault="0093067D" w:rsidP="0013576C">
            <w:pPr>
              <w:spacing w:line="228" w:lineRule="auto"/>
              <w:jc w:val="center"/>
              <w:rPr>
                <w:sz w:val="24"/>
                <w:szCs w:val="24"/>
              </w:rPr>
            </w:pPr>
            <w:r w:rsidRPr="007413D6">
              <w:rPr>
                <w:sz w:val="24"/>
                <w:szCs w:val="24"/>
              </w:rPr>
              <w:t>гемцитабин</w:t>
            </w:r>
          </w:p>
        </w:tc>
        <w:tc>
          <w:tcPr>
            <w:tcW w:w="3212" w:type="dxa"/>
          </w:tcPr>
          <w:p w:rsidR="0013576C" w:rsidRDefault="0093067D" w:rsidP="0013576C">
            <w:pPr>
              <w:spacing w:line="228" w:lineRule="auto"/>
              <w:jc w:val="center"/>
              <w:rPr>
                <w:sz w:val="24"/>
                <w:szCs w:val="24"/>
              </w:rPr>
            </w:pPr>
            <w:r w:rsidRPr="007413D6">
              <w:rPr>
                <w:sz w:val="24"/>
                <w:szCs w:val="24"/>
              </w:rPr>
              <w:t>лиофилизат для приготовления раствора</w:t>
            </w:r>
          </w:p>
          <w:p w:rsidR="0093067D" w:rsidRPr="007413D6" w:rsidRDefault="0093067D" w:rsidP="0013576C">
            <w:pPr>
              <w:spacing w:line="228" w:lineRule="auto"/>
              <w:jc w:val="center"/>
              <w:rPr>
                <w:sz w:val="24"/>
                <w:szCs w:val="24"/>
              </w:rPr>
            </w:pPr>
            <w:r w:rsidRPr="007413D6">
              <w:rPr>
                <w:sz w:val="24"/>
                <w:szCs w:val="24"/>
              </w:rPr>
              <w:t xml:space="preserve"> для инфузий</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p>
        </w:tc>
        <w:tc>
          <w:tcPr>
            <w:tcW w:w="2977" w:type="dxa"/>
          </w:tcPr>
          <w:p w:rsidR="0093067D" w:rsidRPr="007413D6" w:rsidRDefault="0093067D" w:rsidP="0013576C">
            <w:pPr>
              <w:spacing w:line="228" w:lineRule="auto"/>
              <w:jc w:val="center"/>
              <w:rPr>
                <w:sz w:val="24"/>
                <w:szCs w:val="24"/>
              </w:rPr>
            </w:pPr>
          </w:p>
        </w:tc>
        <w:tc>
          <w:tcPr>
            <w:tcW w:w="2386" w:type="dxa"/>
          </w:tcPr>
          <w:p w:rsidR="0093067D" w:rsidRPr="007413D6" w:rsidRDefault="0093067D" w:rsidP="0013576C">
            <w:pPr>
              <w:spacing w:line="228" w:lineRule="auto"/>
              <w:jc w:val="center"/>
              <w:rPr>
                <w:sz w:val="24"/>
                <w:szCs w:val="24"/>
              </w:rPr>
            </w:pPr>
            <w:r w:rsidRPr="007413D6">
              <w:rPr>
                <w:sz w:val="24"/>
                <w:szCs w:val="24"/>
              </w:rPr>
              <w:t>капецитабин</w:t>
            </w:r>
          </w:p>
        </w:tc>
        <w:tc>
          <w:tcPr>
            <w:tcW w:w="3212" w:type="dxa"/>
          </w:tcPr>
          <w:p w:rsidR="0093067D" w:rsidRPr="007413D6" w:rsidRDefault="0093067D" w:rsidP="0013576C">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p>
        </w:tc>
        <w:tc>
          <w:tcPr>
            <w:tcW w:w="2977" w:type="dxa"/>
          </w:tcPr>
          <w:p w:rsidR="0093067D" w:rsidRPr="007413D6" w:rsidRDefault="0093067D" w:rsidP="0013576C">
            <w:pPr>
              <w:spacing w:line="228" w:lineRule="auto"/>
              <w:jc w:val="center"/>
              <w:rPr>
                <w:sz w:val="24"/>
                <w:szCs w:val="24"/>
              </w:rPr>
            </w:pPr>
          </w:p>
        </w:tc>
        <w:tc>
          <w:tcPr>
            <w:tcW w:w="2386" w:type="dxa"/>
          </w:tcPr>
          <w:p w:rsidR="0093067D" w:rsidRPr="007413D6" w:rsidRDefault="0093067D" w:rsidP="0013576C">
            <w:pPr>
              <w:spacing w:line="228" w:lineRule="auto"/>
              <w:jc w:val="center"/>
              <w:rPr>
                <w:sz w:val="24"/>
                <w:szCs w:val="24"/>
              </w:rPr>
            </w:pPr>
            <w:r w:rsidRPr="007413D6">
              <w:rPr>
                <w:sz w:val="24"/>
                <w:szCs w:val="24"/>
              </w:rPr>
              <w:t>фторурацил</w:t>
            </w:r>
          </w:p>
        </w:tc>
        <w:tc>
          <w:tcPr>
            <w:tcW w:w="3212" w:type="dxa"/>
          </w:tcPr>
          <w:p w:rsidR="0093067D" w:rsidRPr="007413D6" w:rsidRDefault="0093067D" w:rsidP="0013576C">
            <w:pPr>
              <w:spacing w:line="228" w:lineRule="auto"/>
              <w:jc w:val="center"/>
              <w:rPr>
                <w:sz w:val="24"/>
                <w:szCs w:val="24"/>
              </w:rPr>
            </w:pPr>
            <w:r w:rsidRPr="007413D6">
              <w:rPr>
                <w:sz w:val="24"/>
                <w:szCs w:val="24"/>
              </w:rPr>
              <w:t>концентрат для приготовления раствора для инфузий; раствор для внутрисосудистого введения;</w:t>
            </w:r>
          </w:p>
          <w:p w:rsidR="0093067D" w:rsidRPr="007413D6" w:rsidRDefault="0093067D" w:rsidP="0013576C">
            <w:pPr>
              <w:spacing w:line="228" w:lineRule="auto"/>
              <w:jc w:val="center"/>
              <w:rPr>
                <w:sz w:val="24"/>
                <w:szCs w:val="24"/>
              </w:rPr>
            </w:pPr>
            <w:r w:rsidRPr="007413D6">
              <w:rPr>
                <w:sz w:val="24"/>
                <w:szCs w:val="24"/>
              </w:rPr>
              <w:t>раствор для внутрисосудистого и внутриполостного введения</w:t>
            </w:r>
          </w:p>
        </w:tc>
      </w:tr>
      <w:tr w:rsidR="0093067D" w:rsidRPr="007413D6" w:rsidTr="00FF122D">
        <w:trPr>
          <w:trHeight w:val="20"/>
          <w:jc w:val="center"/>
        </w:trPr>
        <w:tc>
          <w:tcPr>
            <w:tcW w:w="1489" w:type="dxa"/>
          </w:tcPr>
          <w:p w:rsidR="0093067D" w:rsidRPr="007413D6" w:rsidRDefault="0093067D" w:rsidP="0013576C">
            <w:pPr>
              <w:spacing w:line="228" w:lineRule="auto"/>
              <w:jc w:val="center"/>
              <w:rPr>
                <w:sz w:val="24"/>
                <w:szCs w:val="24"/>
              </w:rPr>
            </w:pPr>
          </w:p>
        </w:tc>
        <w:tc>
          <w:tcPr>
            <w:tcW w:w="2977" w:type="dxa"/>
          </w:tcPr>
          <w:p w:rsidR="0093067D" w:rsidRPr="007413D6" w:rsidRDefault="0093067D" w:rsidP="0013576C">
            <w:pPr>
              <w:spacing w:line="228" w:lineRule="auto"/>
              <w:jc w:val="center"/>
              <w:rPr>
                <w:sz w:val="24"/>
                <w:szCs w:val="24"/>
              </w:rPr>
            </w:pPr>
          </w:p>
        </w:tc>
        <w:tc>
          <w:tcPr>
            <w:tcW w:w="2386" w:type="dxa"/>
          </w:tcPr>
          <w:p w:rsidR="0093067D" w:rsidRPr="007413D6" w:rsidRDefault="0093067D" w:rsidP="0013576C">
            <w:pPr>
              <w:spacing w:line="228" w:lineRule="auto"/>
              <w:jc w:val="center"/>
              <w:rPr>
                <w:sz w:val="24"/>
                <w:szCs w:val="24"/>
              </w:rPr>
            </w:pPr>
            <w:r w:rsidRPr="007413D6">
              <w:rPr>
                <w:sz w:val="24"/>
                <w:szCs w:val="24"/>
              </w:rPr>
              <w:t>цитарабин</w:t>
            </w:r>
          </w:p>
        </w:tc>
        <w:tc>
          <w:tcPr>
            <w:tcW w:w="3212" w:type="dxa"/>
          </w:tcPr>
          <w:p w:rsidR="0093067D" w:rsidRPr="007413D6" w:rsidRDefault="0093067D" w:rsidP="0013576C">
            <w:pPr>
              <w:spacing w:line="228" w:lineRule="auto"/>
              <w:jc w:val="center"/>
              <w:rPr>
                <w:sz w:val="24"/>
                <w:szCs w:val="24"/>
              </w:rPr>
            </w:pPr>
            <w:r w:rsidRPr="007413D6">
              <w:rPr>
                <w:sz w:val="24"/>
                <w:szCs w:val="24"/>
              </w:rPr>
              <w:t>лиофилизат для приготовления раствора для инъекций;</w:t>
            </w:r>
          </w:p>
          <w:p w:rsidR="0093067D" w:rsidRPr="007413D6" w:rsidRDefault="0093067D" w:rsidP="0013576C">
            <w:pPr>
              <w:spacing w:line="228"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тегафур</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r w:rsidRPr="007413D6">
              <w:rPr>
                <w:sz w:val="24"/>
                <w:szCs w:val="24"/>
              </w:rPr>
              <w:t>L01C</w:t>
            </w:r>
          </w:p>
        </w:tc>
        <w:tc>
          <w:tcPr>
            <w:tcW w:w="2977" w:type="dxa"/>
          </w:tcPr>
          <w:p w:rsidR="0093067D" w:rsidRDefault="0093067D" w:rsidP="000F00DA">
            <w:pPr>
              <w:spacing w:line="226" w:lineRule="auto"/>
              <w:jc w:val="center"/>
              <w:rPr>
                <w:sz w:val="24"/>
                <w:szCs w:val="24"/>
              </w:rPr>
            </w:pPr>
            <w:r w:rsidRPr="007413D6">
              <w:rPr>
                <w:sz w:val="24"/>
                <w:szCs w:val="24"/>
              </w:rPr>
              <w:t>алкалоиды растительного происхождения и другие природные вещества</w:t>
            </w:r>
          </w:p>
          <w:p w:rsidR="008847F7" w:rsidRPr="007413D6" w:rsidRDefault="008847F7" w:rsidP="000F00DA">
            <w:pPr>
              <w:spacing w:line="226" w:lineRule="auto"/>
              <w:jc w:val="center"/>
              <w:rPr>
                <w:sz w:val="24"/>
                <w:szCs w:val="24"/>
              </w:rPr>
            </w:pPr>
          </w:p>
        </w:tc>
        <w:tc>
          <w:tcPr>
            <w:tcW w:w="2386" w:type="dxa"/>
          </w:tcPr>
          <w:p w:rsidR="0093067D" w:rsidRPr="007413D6" w:rsidRDefault="0093067D" w:rsidP="000F00DA">
            <w:pPr>
              <w:spacing w:line="226" w:lineRule="auto"/>
              <w:jc w:val="center"/>
              <w:rPr>
                <w:sz w:val="24"/>
                <w:szCs w:val="24"/>
              </w:rPr>
            </w:pPr>
          </w:p>
        </w:tc>
        <w:tc>
          <w:tcPr>
            <w:tcW w:w="3212" w:type="dxa"/>
          </w:tcPr>
          <w:p w:rsidR="0093067D" w:rsidRPr="007413D6" w:rsidRDefault="0093067D" w:rsidP="000F00DA">
            <w:pPr>
              <w:spacing w:line="226" w:lineRule="auto"/>
              <w:jc w:val="center"/>
              <w:rPr>
                <w:sz w:val="24"/>
                <w:szCs w:val="24"/>
              </w:rPr>
            </w:pP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r w:rsidRPr="007413D6">
              <w:rPr>
                <w:sz w:val="24"/>
                <w:szCs w:val="24"/>
              </w:rPr>
              <w:lastRenderedPageBreak/>
              <w:t>L01CA</w:t>
            </w:r>
          </w:p>
        </w:tc>
        <w:tc>
          <w:tcPr>
            <w:tcW w:w="2977" w:type="dxa"/>
          </w:tcPr>
          <w:p w:rsidR="0093067D" w:rsidRPr="007413D6" w:rsidRDefault="0093067D" w:rsidP="000F00DA">
            <w:pPr>
              <w:spacing w:line="226" w:lineRule="auto"/>
              <w:jc w:val="center"/>
              <w:rPr>
                <w:sz w:val="24"/>
                <w:szCs w:val="24"/>
              </w:rPr>
            </w:pPr>
            <w:r w:rsidRPr="007413D6">
              <w:rPr>
                <w:sz w:val="24"/>
                <w:szCs w:val="24"/>
              </w:rPr>
              <w:t>алкалоиды барвинка и их аналоги</w:t>
            </w:r>
          </w:p>
        </w:tc>
        <w:tc>
          <w:tcPr>
            <w:tcW w:w="2386" w:type="dxa"/>
          </w:tcPr>
          <w:p w:rsidR="0093067D" w:rsidRPr="007413D6" w:rsidRDefault="0093067D" w:rsidP="000F00DA">
            <w:pPr>
              <w:spacing w:line="226" w:lineRule="auto"/>
              <w:jc w:val="center"/>
              <w:rPr>
                <w:sz w:val="24"/>
                <w:szCs w:val="24"/>
              </w:rPr>
            </w:pPr>
            <w:r w:rsidRPr="007413D6">
              <w:rPr>
                <w:sz w:val="24"/>
                <w:szCs w:val="24"/>
              </w:rPr>
              <w:t>винбластин</w:t>
            </w:r>
          </w:p>
        </w:tc>
        <w:tc>
          <w:tcPr>
            <w:tcW w:w="3212" w:type="dxa"/>
          </w:tcPr>
          <w:p w:rsidR="0093067D" w:rsidRPr="007413D6" w:rsidRDefault="0093067D" w:rsidP="000F00DA">
            <w:pPr>
              <w:spacing w:line="226"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p>
        </w:tc>
        <w:tc>
          <w:tcPr>
            <w:tcW w:w="2977" w:type="dxa"/>
          </w:tcPr>
          <w:p w:rsidR="0093067D" w:rsidRPr="007413D6" w:rsidRDefault="0093067D" w:rsidP="000F00DA">
            <w:pPr>
              <w:spacing w:line="226" w:lineRule="auto"/>
              <w:jc w:val="center"/>
              <w:rPr>
                <w:sz w:val="24"/>
                <w:szCs w:val="24"/>
              </w:rPr>
            </w:pPr>
          </w:p>
        </w:tc>
        <w:tc>
          <w:tcPr>
            <w:tcW w:w="2386" w:type="dxa"/>
          </w:tcPr>
          <w:p w:rsidR="0093067D" w:rsidRPr="007413D6" w:rsidRDefault="0093067D" w:rsidP="000F00DA">
            <w:pPr>
              <w:spacing w:line="226" w:lineRule="auto"/>
              <w:jc w:val="center"/>
              <w:rPr>
                <w:sz w:val="24"/>
                <w:szCs w:val="24"/>
              </w:rPr>
            </w:pPr>
            <w:r w:rsidRPr="007413D6">
              <w:rPr>
                <w:sz w:val="24"/>
                <w:szCs w:val="24"/>
              </w:rPr>
              <w:t>винкристин</w:t>
            </w:r>
          </w:p>
        </w:tc>
        <w:tc>
          <w:tcPr>
            <w:tcW w:w="3212" w:type="dxa"/>
          </w:tcPr>
          <w:p w:rsidR="0093067D" w:rsidRPr="007413D6" w:rsidRDefault="0093067D" w:rsidP="000F00DA">
            <w:pPr>
              <w:spacing w:line="226"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0F00DA">
            <w:pPr>
              <w:spacing w:line="226"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p>
        </w:tc>
        <w:tc>
          <w:tcPr>
            <w:tcW w:w="2977" w:type="dxa"/>
          </w:tcPr>
          <w:p w:rsidR="0093067D" w:rsidRPr="007413D6" w:rsidRDefault="0093067D" w:rsidP="000F00DA">
            <w:pPr>
              <w:spacing w:line="226" w:lineRule="auto"/>
              <w:jc w:val="center"/>
              <w:rPr>
                <w:sz w:val="24"/>
                <w:szCs w:val="24"/>
              </w:rPr>
            </w:pPr>
          </w:p>
        </w:tc>
        <w:tc>
          <w:tcPr>
            <w:tcW w:w="2386" w:type="dxa"/>
          </w:tcPr>
          <w:p w:rsidR="0093067D" w:rsidRPr="007413D6" w:rsidRDefault="0093067D" w:rsidP="000F00DA">
            <w:pPr>
              <w:spacing w:line="226" w:lineRule="auto"/>
              <w:jc w:val="center"/>
              <w:rPr>
                <w:sz w:val="24"/>
                <w:szCs w:val="24"/>
              </w:rPr>
            </w:pPr>
            <w:r w:rsidRPr="007413D6">
              <w:rPr>
                <w:sz w:val="24"/>
                <w:szCs w:val="24"/>
              </w:rPr>
              <w:t>винорелбин</w:t>
            </w:r>
          </w:p>
        </w:tc>
        <w:tc>
          <w:tcPr>
            <w:tcW w:w="3212" w:type="dxa"/>
          </w:tcPr>
          <w:p w:rsidR="0093067D" w:rsidRPr="007413D6" w:rsidRDefault="0093067D" w:rsidP="000F00DA">
            <w:pPr>
              <w:spacing w:line="226" w:lineRule="auto"/>
              <w:jc w:val="center"/>
              <w:rPr>
                <w:sz w:val="24"/>
                <w:szCs w:val="24"/>
              </w:rPr>
            </w:pPr>
            <w:r w:rsidRPr="007413D6">
              <w:rPr>
                <w:sz w:val="24"/>
                <w:szCs w:val="24"/>
              </w:rPr>
              <w:t>капсулы;</w:t>
            </w:r>
          </w:p>
          <w:p w:rsidR="0093067D" w:rsidRPr="007413D6" w:rsidRDefault="0093067D" w:rsidP="000F00DA">
            <w:pPr>
              <w:spacing w:line="226" w:lineRule="auto"/>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r w:rsidRPr="007413D6">
              <w:rPr>
                <w:sz w:val="24"/>
                <w:szCs w:val="24"/>
              </w:rPr>
              <w:t>L01CB</w:t>
            </w:r>
          </w:p>
        </w:tc>
        <w:tc>
          <w:tcPr>
            <w:tcW w:w="2977" w:type="dxa"/>
          </w:tcPr>
          <w:p w:rsidR="0093067D" w:rsidRPr="007413D6" w:rsidRDefault="0093067D" w:rsidP="000F00DA">
            <w:pPr>
              <w:spacing w:line="226" w:lineRule="auto"/>
              <w:jc w:val="center"/>
              <w:rPr>
                <w:sz w:val="24"/>
                <w:szCs w:val="24"/>
              </w:rPr>
            </w:pPr>
            <w:r w:rsidRPr="007413D6">
              <w:rPr>
                <w:sz w:val="24"/>
                <w:szCs w:val="24"/>
              </w:rPr>
              <w:t>производные подофиллотоксина</w:t>
            </w:r>
          </w:p>
        </w:tc>
        <w:tc>
          <w:tcPr>
            <w:tcW w:w="2386" w:type="dxa"/>
          </w:tcPr>
          <w:p w:rsidR="0093067D" w:rsidRPr="007413D6" w:rsidRDefault="0093067D" w:rsidP="000F00DA">
            <w:pPr>
              <w:spacing w:line="226" w:lineRule="auto"/>
              <w:jc w:val="center"/>
              <w:rPr>
                <w:sz w:val="24"/>
                <w:szCs w:val="24"/>
              </w:rPr>
            </w:pPr>
            <w:r w:rsidRPr="007413D6">
              <w:rPr>
                <w:sz w:val="24"/>
                <w:szCs w:val="24"/>
              </w:rPr>
              <w:t>этопозид</w:t>
            </w:r>
          </w:p>
        </w:tc>
        <w:tc>
          <w:tcPr>
            <w:tcW w:w="3212" w:type="dxa"/>
          </w:tcPr>
          <w:p w:rsidR="0093067D" w:rsidRPr="007413D6" w:rsidRDefault="0093067D" w:rsidP="000F00DA">
            <w:pPr>
              <w:spacing w:line="226" w:lineRule="auto"/>
              <w:jc w:val="center"/>
              <w:rPr>
                <w:sz w:val="24"/>
                <w:szCs w:val="24"/>
              </w:rPr>
            </w:pPr>
            <w:r w:rsidRPr="007413D6">
              <w:rPr>
                <w:sz w:val="24"/>
                <w:szCs w:val="24"/>
              </w:rPr>
              <w:t>капсулы;</w:t>
            </w:r>
          </w:p>
          <w:p w:rsidR="0093067D" w:rsidRPr="007413D6" w:rsidRDefault="0093067D" w:rsidP="000F00DA">
            <w:pPr>
              <w:spacing w:line="226" w:lineRule="auto"/>
              <w:jc w:val="center"/>
              <w:rPr>
                <w:sz w:val="24"/>
                <w:szCs w:val="24"/>
              </w:rPr>
            </w:pPr>
            <w:r w:rsidRPr="007413D6">
              <w:rPr>
                <w:sz w:val="24"/>
                <w:szCs w:val="24"/>
              </w:rPr>
              <w:t>концентрат для приготовления раствора для инфузий; раствор для инфузий концентрированный</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r w:rsidRPr="007413D6">
              <w:rPr>
                <w:sz w:val="24"/>
                <w:szCs w:val="24"/>
              </w:rPr>
              <w:t>L01CD</w:t>
            </w:r>
          </w:p>
        </w:tc>
        <w:tc>
          <w:tcPr>
            <w:tcW w:w="2977" w:type="dxa"/>
          </w:tcPr>
          <w:p w:rsidR="0093067D" w:rsidRPr="007413D6" w:rsidRDefault="0093067D" w:rsidP="000F00DA">
            <w:pPr>
              <w:spacing w:line="226" w:lineRule="auto"/>
              <w:jc w:val="center"/>
              <w:rPr>
                <w:sz w:val="24"/>
                <w:szCs w:val="24"/>
              </w:rPr>
            </w:pPr>
            <w:r w:rsidRPr="007413D6">
              <w:rPr>
                <w:sz w:val="24"/>
                <w:szCs w:val="24"/>
              </w:rPr>
              <w:t>таксаны</w:t>
            </w:r>
          </w:p>
        </w:tc>
        <w:tc>
          <w:tcPr>
            <w:tcW w:w="2386" w:type="dxa"/>
          </w:tcPr>
          <w:p w:rsidR="0093067D" w:rsidRPr="007413D6" w:rsidRDefault="0093067D" w:rsidP="000F00DA">
            <w:pPr>
              <w:spacing w:line="226" w:lineRule="auto"/>
              <w:jc w:val="center"/>
              <w:rPr>
                <w:sz w:val="24"/>
                <w:szCs w:val="24"/>
              </w:rPr>
            </w:pPr>
            <w:r w:rsidRPr="007413D6">
              <w:rPr>
                <w:sz w:val="24"/>
                <w:szCs w:val="24"/>
              </w:rPr>
              <w:t>доцетаксел</w:t>
            </w:r>
          </w:p>
        </w:tc>
        <w:tc>
          <w:tcPr>
            <w:tcW w:w="3212" w:type="dxa"/>
          </w:tcPr>
          <w:p w:rsidR="0093067D" w:rsidRPr="007413D6" w:rsidRDefault="0093067D" w:rsidP="000F00DA">
            <w:pPr>
              <w:spacing w:line="226" w:lineRule="auto"/>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p>
        </w:tc>
        <w:tc>
          <w:tcPr>
            <w:tcW w:w="2977" w:type="dxa"/>
          </w:tcPr>
          <w:p w:rsidR="0093067D" w:rsidRPr="007413D6" w:rsidRDefault="0093067D" w:rsidP="000F00DA">
            <w:pPr>
              <w:spacing w:line="226" w:lineRule="auto"/>
              <w:jc w:val="center"/>
              <w:rPr>
                <w:sz w:val="24"/>
                <w:szCs w:val="24"/>
              </w:rPr>
            </w:pPr>
          </w:p>
        </w:tc>
        <w:tc>
          <w:tcPr>
            <w:tcW w:w="2386" w:type="dxa"/>
          </w:tcPr>
          <w:p w:rsidR="0093067D" w:rsidRPr="007413D6" w:rsidRDefault="0093067D" w:rsidP="000F00DA">
            <w:pPr>
              <w:spacing w:line="226" w:lineRule="auto"/>
              <w:jc w:val="center"/>
              <w:rPr>
                <w:sz w:val="24"/>
                <w:szCs w:val="24"/>
              </w:rPr>
            </w:pPr>
            <w:r w:rsidRPr="007413D6">
              <w:rPr>
                <w:sz w:val="24"/>
                <w:szCs w:val="24"/>
              </w:rPr>
              <w:t>паклитаксел</w:t>
            </w:r>
          </w:p>
        </w:tc>
        <w:tc>
          <w:tcPr>
            <w:tcW w:w="3212" w:type="dxa"/>
          </w:tcPr>
          <w:p w:rsidR="0093067D" w:rsidRPr="007413D6" w:rsidRDefault="0093067D" w:rsidP="000F00DA">
            <w:pPr>
              <w:spacing w:line="226" w:lineRule="auto"/>
              <w:jc w:val="center"/>
              <w:rPr>
                <w:sz w:val="24"/>
                <w:szCs w:val="24"/>
              </w:rPr>
            </w:pPr>
            <w:r w:rsidRPr="007413D6">
              <w:rPr>
                <w:sz w:val="24"/>
                <w:szCs w:val="24"/>
              </w:rPr>
              <w:t>концентрат для приготовления раствора для инфузий; лиофилизат для приготовления суспензии для инфузий</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r w:rsidRPr="007413D6">
              <w:rPr>
                <w:sz w:val="24"/>
                <w:szCs w:val="24"/>
              </w:rPr>
              <w:t>L01D</w:t>
            </w:r>
          </w:p>
        </w:tc>
        <w:tc>
          <w:tcPr>
            <w:tcW w:w="2977" w:type="dxa"/>
          </w:tcPr>
          <w:p w:rsidR="0093067D" w:rsidRPr="007413D6" w:rsidRDefault="0093067D" w:rsidP="000F00DA">
            <w:pPr>
              <w:spacing w:line="226" w:lineRule="auto"/>
              <w:jc w:val="center"/>
              <w:rPr>
                <w:sz w:val="24"/>
                <w:szCs w:val="24"/>
              </w:rPr>
            </w:pPr>
            <w:r w:rsidRPr="007413D6">
              <w:rPr>
                <w:sz w:val="24"/>
                <w:szCs w:val="24"/>
              </w:rPr>
              <w:t>противоопухолевые антибиотики и родственные соединения</w:t>
            </w:r>
          </w:p>
        </w:tc>
        <w:tc>
          <w:tcPr>
            <w:tcW w:w="2386" w:type="dxa"/>
          </w:tcPr>
          <w:p w:rsidR="0093067D" w:rsidRPr="007413D6" w:rsidRDefault="0093067D" w:rsidP="000F00DA">
            <w:pPr>
              <w:spacing w:line="226" w:lineRule="auto"/>
              <w:jc w:val="center"/>
              <w:rPr>
                <w:sz w:val="24"/>
                <w:szCs w:val="24"/>
              </w:rPr>
            </w:pPr>
          </w:p>
        </w:tc>
        <w:tc>
          <w:tcPr>
            <w:tcW w:w="3212" w:type="dxa"/>
          </w:tcPr>
          <w:p w:rsidR="0093067D" w:rsidRPr="007413D6" w:rsidRDefault="0093067D" w:rsidP="000F00DA">
            <w:pPr>
              <w:spacing w:line="226" w:lineRule="auto"/>
              <w:jc w:val="center"/>
              <w:rPr>
                <w:sz w:val="24"/>
                <w:szCs w:val="24"/>
              </w:rPr>
            </w:pP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r w:rsidRPr="007413D6">
              <w:rPr>
                <w:sz w:val="24"/>
                <w:szCs w:val="24"/>
              </w:rPr>
              <w:t>L01DB</w:t>
            </w:r>
          </w:p>
        </w:tc>
        <w:tc>
          <w:tcPr>
            <w:tcW w:w="2977" w:type="dxa"/>
          </w:tcPr>
          <w:p w:rsidR="0093067D" w:rsidRPr="007413D6" w:rsidRDefault="0093067D" w:rsidP="000F00DA">
            <w:pPr>
              <w:spacing w:line="226" w:lineRule="auto"/>
              <w:jc w:val="center"/>
              <w:rPr>
                <w:sz w:val="24"/>
                <w:szCs w:val="24"/>
              </w:rPr>
            </w:pPr>
            <w:r w:rsidRPr="007413D6">
              <w:rPr>
                <w:sz w:val="24"/>
                <w:szCs w:val="24"/>
              </w:rPr>
              <w:t>антрациклины и родственные соединения</w:t>
            </w:r>
          </w:p>
        </w:tc>
        <w:tc>
          <w:tcPr>
            <w:tcW w:w="2386" w:type="dxa"/>
          </w:tcPr>
          <w:p w:rsidR="0093067D" w:rsidRPr="007413D6" w:rsidRDefault="0093067D" w:rsidP="000F00DA">
            <w:pPr>
              <w:spacing w:line="226" w:lineRule="auto"/>
              <w:jc w:val="center"/>
              <w:rPr>
                <w:sz w:val="24"/>
                <w:szCs w:val="24"/>
              </w:rPr>
            </w:pPr>
            <w:r w:rsidRPr="007413D6">
              <w:rPr>
                <w:sz w:val="24"/>
                <w:szCs w:val="24"/>
              </w:rPr>
              <w:t>даунорубицин</w:t>
            </w:r>
          </w:p>
        </w:tc>
        <w:tc>
          <w:tcPr>
            <w:tcW w:w="3212" w:type="dxa"/>
          </w:tcPr>
          <w:p w:rsidR="0093067D" w:rsidRPr="007413D6" w:rsidRDefault="0093067D" w:rsidP="000F00DA">
            <w:pPr>
              <w:spacing w:line="226"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0F00DA">
            <w:pPr>
              <w:spacing w:line="226"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p>
        </w:tc>
        <w:tc>
          <w:tcPr>
            <w:tcW w:w="2977" w:type="dxa"/>
          </w:tcPr>
          <w:p w:rsidR="0093067D" w:rsidRPr="007413D6" w:rsidRDefault="0093067D" w:rsidP="000F00DA">
            <w:pPr>
              <w:spacing w:line="226" w:lineRule="auto"/>
              <w:jc w:val="center"/>
              <w:rPr>
                <w:sz w:val="24"/>
                <w:szCs w:val="24"/>
              </w:rPr>
            </w:pPr>
          </w:p>
        </w:tc>
        <w:tc>
          <w:tcPr>
            <w:tcW w:w="2386" w:type="dxa"/>
          </w:tcPr>
          <w:p w:rsidR="0093067D" w:rsidRPr="007413D6" w:rsidRDefault="0093067D" w:rsidP="000F00DA">
            <w:pPr>
              <w:spacing w:line="226" w:lineRule="auto"/>
              <w:jc w:val="center"/>
              <w:rPr>
                <w:sz w:val="24"/>
                <w:szCs w:val="24"/>
              </w:rPr>
            </w:pPr>
            <w:r w:rsidRPr="007413D6">
              <w:rPr>
                <w:sz w:val="24"/>
                <w:szCs w:val="24"/>
              </w:rPr>
              <w:t>доксорубицин</w:t>
            </w:r>
          </w:p>
        </w:tc>
        <w:tc>
          <w:tcPr>
            <w:tcW w:w="3212" w:type="dxa"/>
          </w:tcPr>
          <w:p w:rsidR="0093067D" w:rsidRPr="007413D6" w:rsidRDefault="0093067D" w:rsidP="000F00DA">
            <w:pPr>
              <w:spacing w:line="226" w:lineRule="auto"/>
              <w:jc w:val="center"/>
              <w:rPr>
                <w:sz w:val="24"/>
                <w:szCs w:val="24"/>
              </w:rPr>
            </w:pPr>
            <w:r w:rsidRPr="007413D6">
              <w:rPr>
                <w:sz w:val="24"/>
                <w:szCs w:val="24"/>
              </w:rPr>
              <w:t>концентрат для приготовления раствора для внутривенного введения;</w:t>
            </w:r>
          </w:p>
          <w:p w:rsidR="0093067D" w:rsidRPr="007413D6" w:rsidRDefault="0093067D" w:rsidP="000F00DA">
            <w:pPr>
              <w:spacing w:line="226" w:lineRule="auto"/>
              <w:jc w:val="center"/>
              <w:rPr>
                <w:sz w:val="24"/>
                <w:szCs w:val="24"/>
              </w:rPr>
            </w:pPr>
            <w:r w:rsidRPr="007413D6">
              <w:rPr>
                <w:sz w:val="24"/>
                <w:szCs w:val="24"/>
              </w:rPr>
              <w:t>концентрат для приготовления раствора для внутрисосудистого и внутрипузырного введения;</w:t>
            </w:r>
          </w:p>
          <w:p w:rsidR="0093067D" w:rsidRPr="007413D6" w:rsidRDefault="0093067D" w:rsidP="000F00DA">
            <w:pPr>
              <w:spacing w:line="226" w:lineRule="auto"/>
              <w:jc w:val="center"/>
              <w:rPr>
                <w:sz w:val="24"/>
                <w:szCs w:val="24"/>
              </w:rPr>
            </w:pPr>
            <w:r w:rsidRPr="007413D6">
              <w:rPr>
                <w:sz w:val="24"/>
                <w:szCs w:val="24"/>
              </w:rPr>
              <w:t>лиофилизат для приготовления раствора для внутрисосудистого и внутрипузырного введения</w:t>
            </w:r>
          </w:p>
        </w:tc>
      </w:tr>
      <w:tr w:rsidR="0093067D" w:rsidRPr="007413D6" w:rsidTr="00FF122D">
        <w:trPr>
          <w:trHeight w:val="20"/>
          <w:jc w:val="center"/>
        </w:trPr>
        <w:tc>
          <w:tcPr>
            <w:tcW w:w="1489" w:type="dxa"/>
          </w:tcPr>
          <w:p w:rsidR="0093067D" w:rsidRPr="007413D6" w:rsidRDefault="0093067D" w:rsidP="000F00DA">
            <w:pPr>
              <w:spacing w:line="226" w:lineRule="auto"/>
              <w:jc w:val="center"/>
              <w:rPr>
                <w:sz w:val="24"/>
                <w:szCs w:val="24"/>
              </w:rPr>
            </w:pPr>
          </w:p>
        </w:tc>
        <w:tc>
          <w:tcPr>
            <w:tcW w:w="2977" w:type="dxa"/>
          </w:tcPr>
          <w:p w:rsidR="0093067D" w:rsidRPr="007413D6" w:rsidRDefault="0093067D" w:rsidP="000F00DA">
            <w:pPr>
              <w:spacing w:line="226" w:lineRule="auto"/>
              <w:jc w:val="center"/>
              <w:rPr>
                <w:sz w:val="24"/>
                <w:szCs w:val="24"/>
              </w:rPr>
            </w:pPr>
          </w:p>
        </w:tc>
        <w:tc>
          <w:tcPr>
            <w:tcW w:w="2386" w:type="dxa"/>
          </w:tcPr>
          <w:p w:rsidR="0093067D" w:rsidRPr="007413D6" w:rsidRDefault="0093067D" w:rsidP="000F00DA">
            <w:pPr>
              <w:spacing w:line="226" w:lineRule="auto"/>
              <w:jc w:val="center"/>
              <w:rPr>
                <w:sz w:val="24"/>
                <w:szCs w:val="24"/>
              </w:rPr>
            </w:pPr>
            <w:r w:rsidRPr="007413D6">
              <w:rPr>
                <w:sz w:val="24"/>
                <w:szCs w:val="24"/>
              </w:rPr>
              <w:t>идарубицин</w:t>
            </w:r>
          </w:p>
        </w:tc>
        <w:tc>
          <w:tcPr>
            <w:tcW w:w="3212" w:type="dxa"/>
          </w:tcPr>
          <w:p w:rsidR="0093067D" w:rsidRPr="007413D6" w:rsidRDefault="0093067D" w:rsidP="000F00DA">
            <w:pPr>
              <w:spacing w:line="226" w:lineRule="auto"/>
              <w:jc w:val="center"/>
              <w:rPr>
                <w:sz w:val="24"/>
                <w:szCs w:val="24"/>
              </w:rPr>
            </w:pPr>
            <w:r w:rsidRPr="007413D6">
              <w:rPr>
                <w:sz w:val="24"/>
                <w:szCs w:val="24"/>
              </w:rPr>
              <w:t>капсулы;</w:t>
            </w:r>
          </w:p>
          <w:p w:rsidR="0093067D" w:rsidRPr="007413D6" w:rsidRDefault="0093067D" w:rsidP="000F00DA">
            <w:pPr>
              <w:spacing w:line="226"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0F00DA">
            <w:pPr>
              <w:spacing w:line="226"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митоксантрон</w:t>
            </w:r>
          </w:p>
        </w:tc>
        <w:tc>
          <w:tcPr>
            <w:tcW w:w="3212" w:type="dxa"/>
          </w:tcPr>
          <w:p w:rsidR="0093067D" w:rsidRPr="007413D6" w:rsidRDefault="0093067D" w:rsidP="007413D6">
            <w:pPr>
              <w:jc w:val="center"/>
              <w:rPr>
                <w:sz w:val="24"/>
                <w:szCs w:val="24"/>
              </w:rPr>
            </w:pPr>
            <w:r w:rsidRPr="007413D6">
              <w:rPr>
                <w:sz w:val="24"/>
                <w:szCs w:val="24"/>
              </w:rPr>
              <w:t xml:space="preserve">концентрат для приготовления раствора для внутривенного и </w:t>
            </w:r>
            <w:r w:rsidRPr="007413D6">
              <w:rPr>
                <w:sz w:val="24"/>
                <w:szCs w:val="24"/>
              </w:rPr>
              <w:lastRenderedPageBreak/>
              <w:t>внутриплеврального введения;</w:t>
            </w:r>
          </w:p>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эпирубицин</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внутривенного и внутриполостного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внутрисосудистого и внутрипузырного введения;</w:t>
            </w:r>
          </w:p>
          <w:p w:rsidR="0093067D" w:rsidRPr="007413D6" w:rsidRDefault="0093067D" w:rsidP="007413D6">
            <w:pPr>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L01DC</w:t>
            </w:r>
          </w:p>
        </w:tc>
        <w:tc>
          <w:tcPr>
            <w:tcW w:w="2977" w:type="dxa"/>
          </w:tcPr>
          <w:p w:rsidR="0093067D" w:rsidRPr="007413D6" w:rsidRDefault="0093067D" w:rsidP="007413D6">
            <w:pPr>
              <w:jc w:val="center"/>
              <w:rPr>
                <w:sz w:val="24"/>
                <w:szCs w:val="24"/>
              </w:rPr>
            </w:pPr>
            <w:r w:rsidRPr="007413D6">
              <w:rPr>
                <w:sz w:val="24"/>
                <w:szCs w:val="24"/>
              </w:rPr>
              <w:t>другие противоопухолевые антибиотики</w:t>
            </w:r>
          </w:p>
        </w:tc>
        <w:tc>
          <w:tcPr>
            <w:tcW w:w="2386" w:type="dxa"/>
          </w:tcPr>
          <w:p w:rsidR="0093067D" w:rsidRPr="007413D6" w:rsidRDefault="0093067D" w:rsidP="007413D6">
            <w:pPr>
              <w:jc w:val="center"/>
              <w:rPr>
                <w:sz w:val="24"/>
                <w:szCs w:val="24"/>
              </w:rPr>
            </w:pPr>
            <w:r w:rsidRPr="007413D6">
              <w:rPr>
                <w:sz w:val="24"/>
                <w:szCs w:val="24"/>
              </w:rPr>
              <w:t>блеомицин</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митомицин</w:t>
            </w:r>
          </w:p>
        </w:tc>
        <w:tc>
          <w:tcPr>
            <w:tcW w:w="3212" w:type="dxa"/>
            <w:tcBorders>
              <w:bottom w:val="nil"/>
            </w:tcBorders>
          </w:tcPr>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p w:rsidR="0093067D" w:rsidRPr="007413D6" w:rsidRDefault="0093067D" w:rsidP="007413D6">
            <w:pPr>
              <w:jc w:val="center"/>
              <w:rPr>
                <w:sz w:val="24"/>
                <w:szCs w:val="24"/>
              </w:rPr>
            </w:pPr>
            <w:r w:rsidRPr="007413D6">
              <w:rPr>
                <w:sz w:val="24"/>
                <w:szCs w:val="24"/>
              </w:rPr>
              <w:t>порошок для приготовления раствора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L01X</w:t>
            </w:r>
          </w:p>
        </w:tc>
        <w:tc>
          <w:tcPr>
            <w:tcW w:w="2977" w:type="dxa"/>
          </w:tcPr>
          <w:p w:rsidR="0093067D" w:rsidRPr="007413D6" w:rsidRDefault="0093067D" w:rsidP="007413D6">
            <w:pPr>
              <w:jc w:val="center"/>
              <w:rPr>
                <w:sz w:val="24"/>
                <w:szCs w:val="24"/>
              </w:rPr>
            </w:pPr>
            <w:r w:rsidRPr="007413D6">
              <w:rPr>
                <w:sz w:val="24"/>
                <w:szCs w:val="24"/>
              </w:rPr>
              <w:t>другие противоопухолевые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L01XA</w:t>
            </w:r>
          </w:p>
        </w:tc>
        <w:tc>
          <w:tcPr>
            <w:tcW w:w="2977" w:type="dxa"/>
          </w:tcPr>
          <w:p w:rsidR="0093067D" w:rsidRPr="007413D6" w:rsidRDefault="0093067D" w:rsidP="007413D6">
            <w:pPr>
              <w:jc w:val="center"/>
              <w:rPr>
                <w:sz w:val="24"/>
                <w:szCs w:val="24"/>
              </w:rPr>
            </w:pPr>
            <w:r w:rsidRPr="007413D6">
              <w:rPr>
                <w:sz w:val="24"/>
                <w:szCs w:val="24"/>
              </w:rPr>
              <w:t>препараты платины</w:t>
            </w:r>
          </w:p>
        </w:tc>
        <w:tc>
          <w:tcPr>
            <w:tcW w:w="2386" w:type="dxa"/>
          </w:tcPr>
          <w:p w:rsidR="0093067D" w:rsidRPr="007413D6" w:rsidRDefault="0093067D" w:rsidP="007413D6">
            <w:pPr>
              <w:jc w:val="center"/>
              <w:rPr>
                <w:sz w:val="24"/>
                <w:szCs w:val="24"/>
              </w:rPr>
            </w:pPr>
            <w:r w:rsidRPr="007413D6">
              <w:rPr>
                <w:sz w:val="24"/>
                <w:szCs w:val="24"/>
              </w:rPr>
              <w:t>карбоплатин</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 лиофилизированный порошок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раствор для инфузий концентрированный</w:t>
            </w:r>
          </w:p>
        </w:tc>
      </w:tr>
      <w:tr w:rsidR="0093067D" w:rsidRPr="007413D6" w:rsidTr="000F00DA">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оксалиплатин</w:t>
            </w:r>
          </w:p>
        </w:tc>
        <w:tc>
          <w:tcPr>
            <w:tcW w:w="3212" w:type="dxa"/>
            <w:tcBorders>
              <w:bottom w:val="nil"/>
            </w:tcBorders>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цисплатин</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внутривенного введения;</w:t>
            </w:r>
          </w:p>
          <w:p w:rsidR="0093067D" w:rsidRPr="007413D6" w:rsidRDefault="0093067D" w:rsidP="007413D6">
            <w:pPr>
              <w:jc w:val="center"/>
              <w:rPr>
                <w:sz w:val="24"/>
                <w:szCs w:val="24"/>
              </w:rPr>
            </w:pPr>
            <w:r w:rsidRPr="007413D6">
              <w:rPr>
                <w:sz w:val="24"/>
                <w:szCs w:val="24"/>
              </w:rPr>
              <w:t xml:space="preserve">концентрат для приготовления раствора для </w:t>
            </w:r>
            <w:r w:rsidRPr="007413D6">
              <w:rPr>
                <w:sz w:val="24"/>
                <w:szCs w:val="24"/>
              </w:rPr>
              <w:lastRenderedPageBreak/>
              <w:t>инфузий;</w:t>
            </w:r>
          </w:p>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 и внутрибрюшинного введения; концентрированный раствор для приготовления раствора для инфузий;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L01XB</w:t>
            </w:r>
          </w:p>
        </w:tc>
        <w:tc>
          <w:tcPr>
            <w:tcW w:w="2977" w:type="dxa"/>
          </w:tcPr>
          <w:p w:rsidR="0093067D" w:rsidRPr="007413D6" w:rsidRDefault="0093067D" w:rsidP="007413D6">
            <w:pPr>
              <w:jc w:val="center"/>
              <w:rPr>
                <w:sz w:val="24"/>
                <w:szCs w:val="24"/>
              </w:rPr>
            </w:pPr>
            <w:r w:rsidRPr="007413D6">
              <w:rPr>
                <w:sz w:val="24"/>
                <w:szCs w:val="24"/>
              </w:rPr>
              <w:t>метилгидразины</w:t>
            </w:r>
          </w:p>
        </w:tc>
        <w:tc>
          <w:tcPr>
            <w:tcW w:w="2386" w:type="dxa"/>
          </w:tcPr>
          <w:p w:rsidR="0093067D" w:rsidRPr="007413D6" w:rsidRDefault="0093067D" w:rsidP="007413D6">
            <w:pPr>
              <w:jc w:val="center"/>
              <w:rPr>
                <w:sz w:val="24"/>
                <w:szCs w:val="24"/>
              </w:rPr>
            </w:pPr>
            <w:r w:rsidRPr="007413D6">
              <w:rPr>
                <w:sz w:val="24"/>
                <w:szCs w:val="24"/>
              </w:rPr>
              <w:t>прокарбазин</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L01XC</w:t>
            </w:r>
          </w:p>
        </w:tc>
        <w:tc>
          <w:tcPr>
            <w:tcW w:w="2977" w:type="dxa"/>
            <w:tcBorders>
              <w:bottom w:val="nil"/>
            </w:tcBorders>
          </w:tcPr>
          <w:p w:rsidR="0093067D" w:rsidRPr="007413D6" w:rsidRDefault="0093067D" w:rsidP="007413D6">
            <w:pPr>
              <w:jc w:val="center"/>
              <w:rPr>
                <w:sz w:val="24"/>
                <w:szCs w:val="24"/>
              </w:rPr>
            </w:pPr>
            <w:r w:rsidRPr="007413D6">
              <w:rPr>
                <w:sz w:val="24"/>
                <w:szCs w:val="24"/>
              </w:rPr>
              <w:t>моноклональные антитела</w:t>
            </w:r>
          </w:p>
        </w:tc>
        <w:tc>
          <w:tcPr>
            <w:tcW w:w="2386" w:type="dxa"/>
            <w:tcBorders>
              <w:bottom w:val="nil"/>
            </w:tcBorders>
          </w:tcPr>
          <w:p w:rsidR="0093067D" w:rsidRPr="007413D6" w:rsidRDefault="0093067D" w:rsidP="007413D6">
            <w:pPr>
              <w:jc w:val="center"/>
              <w:rPr>
                <w:sz w:val="24"/>
                <w:szCs w:val="24"/>
              </w:rPr>
            </w:pPr>
            <w:r w:rsidRPr="007413D6">
              <w:rPr>
                <w:sz w:val="24"/>
                <w:szCs w:val="24"/>
              </w:rPr>
              <w:t>бевацизумаб</w:t>
            </w:r>
          </w:p>
        </w:tc>
        <w:tc>
          <w:tcPr>
            <w:tcW w:w="3212" w:type="dxa"/>
            <w:tcBorders>
              <w:bottom w:val="nil"/>
            </w:tcBorders>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ритуксимаб</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трастузумаб</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концентрата для приготовления раствора для инфузий;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p>
        </w:tc>
        <w:tc>
          <w:tcPr>
            <w:tcW w:w="2977" w:type="dxa"/>
          </w:tcPr>
          <w:p w:rsidR="0093067D" w:rsidRPr="007413D6" w:rsidRDefault="0093067D" w:rsidP="007B1E02">
            <w:pPr>
              <w:spacing w:line="228" w:lineRule="auto"/>
              <w:jc w:val="center"/>
              <w:rPr>
                <w:sz w:val="24"/>
                <w:szCs w:val="24"/>
              </w:rPr>
            </w:pPr>
          </w:p>
        </w:tc>
        <w:tc>
          <w:tcPr>
            <w:tcW w:w="2386" w:type="dxa"/>
          </w:tcPr>
          <w:p w:rsidR="0093067D" w:rsidRPr="007413D6" w:rsidRDefault="0093067D" w:rsidP="007B1E02">
            <w:pPr>
              <w:spacing w:line="228" w:lineRule="auto"/>
              <w:jc w:val="center"/>
              <w:rPr>
                <w:sz w:val="24"/>
                <w:szCs w:val="24"/>
              </w:rPr>
            </w:pPr>
            <w:r w:rsidRPr="007413D6">
              <w:rPr>
                <w:sz w:val="24"/>
                <w:szCs w:val="24"/>
              </w:rPr>
              <w:t>цетуксимаб</w:t>
            </w:r>
          </w:p>
        </w:tc>
        <w:tc>
          <w:tcPr>
            <w:tcW w:w="3212" w:type="dxa"/>
          </w:tcPr>
          <w:p w:rsidR="0093067D" w:rsidRPr="007413D6" w:rsidRDefault="0093067D" w:rsidP="007B1E02">
            <w:pPr>
              <w:spacing w:line="228" w:lineRule="auto"/>
              <w:jc w:val="center"/>
              <w:rPr>
                <w:sz w:val="24"/>
                <w:szCs w:val="24"/>
              </w:rPr>
            </w:pP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r w:rsidRPr="007413D6">
              <w:rPr>
                <w:sz w:val="24"/>
                <w:szCs w:val="24"/>
              </w:rPr>
              <w:t>L01XE</w:t>
            </w:r>
          </w:p>
        </w:tc>
        <w:tc>
          <w:tcPr>
            <w:tcW w:w="2977" w:type="dxa"/>
          </w:tcPr>
          <w:p w:rsidR="0093067D" w:rsidRPr="007413D6" w:rsidRDefault="0093067D" w:rsidP="007B1E02">
            <w:pPr>
              <w:spacing w:line="228" w:lineRule="auto"/>
              <w:jc w:val="center"/>
              <w:rPr>
                <w:sz w:val="24"/>
                <w:szCs w:val="24"/>
              </w:rPr>
            </w:pPr>
            <w:r w:rsidRPr="007413D6">
              <w:rPr>
                <w:sz w:val="24"/>
                <w:szCs w:val="24"/>
              </w:rPr>
              <w:t>ингибиторы протеинкиназы</w:t>
            </w:r>
          </w:p>
        </w:tc>
        <w:tc>
          <w:tcPr>
            <w:tcW w:w="2386" w:type="dxa"/>
          </w:tcPr>
          <w:p w:rsidR="0093067D" w:rsidRPr="007413D6" w:rsidRDefault="0093067D" w:rsidP="007B1E02">
            <w:pPr>
              <w:spacing w:line="228" w:lineRule="auto"/>
              <w:jc w:val="center"/>
              <w:rPr>
                <w:sz w:val="24"/>
                <w:szCs w:val="24"/>
              </w:rPr>
            </w:pPr>
            <w:r w:rsidRPr="007413D6">
              <w:rPr>
                <w:sz w:val="24"/>
                <w:szCs w:val="24"/>
              </w:rPr>
              <w:t>гефитиниб</w:t>
            </w:r>
          </w:p>
        </w:tc>
        <w:tc>
          <w:tcPr>
            <w:tcW w:w="3212" w:type="dxa"/>
          </w:tcPr>
          <w:p w:rsidR="0093067D" w:rsidRPr="007413D6" w:rsidRDefault="0093067D" w:rsidP="007B1E02">
            <w:pPr>
              <w:spacing w:line="228"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p>
        </w:tc>
        <w:tc>
          <w:tcPr>
            <w:tcW w:w="2977" w:type="dxa"/>
          </w:tcPr>
          <w:p w:rsidR="0093067D" w:rsidRPr="007413D6" w:rsidRDefault="0093067D" w:rsidP="007B1E02">
            <w:pPr>
              <w:spacing w:line="228" w:lineRule="auto"/>
              <w:jc w:val="center"/>
              <w:rPr>
                <w:sz w:val="24"/>
                <w:szCs w:val="24"/>
              </w:rPr>
            </w:pPr>
          </w:p>
        </w:tc>
        <w:tc>
          <w:tcPr>
            <w:tcW w:w="2386" w:type="dxa"/>
          </w:tcPr>
          <w:p w:rsidR="0093067D" w:rsidRPr="007413D6" w:rsidRDefault="0093067D" w:rsidP="007B1E02">
            <w:pPr>
              <w:spacing w:line="228" w:lineRule="auto"/>
              <w:jc w:val="center"/>
              <w:rPr>
                <w:sz w:val="24"/>
                <w:szCs w:val="24"/>
              </w:rPr>
            </w:pPr>
            <w:r w:rsidRPr="007413D6">
              <w:rPr>
                <w:sz w:val="24"/>
                <w:szCs w:val="24"/>
              </w:rPr>
              <w:t>дазатиниб</w:t>
            </w:r>
          </w:p>
        </w:tc>
        <w:tc>
          <w:tcPr>
            <w:tcW w:w="3212" w:type="dxa"/>
          </w:tcPr>
          <w:p w:rsidR="0093067D" w:rsidRPr="007413D6" w:rsidRDefault="0093067D" w:rsidP="007B1E02">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p>
        </w:tc>
        <w:tc>
          <w:tcPr>
            <w:tcW w:w="2977" w:type="dxa"/>
          </w:tcPr>
          <w:p w:rsidR="0093067D" w:rsidRPr="007413D6" w:rsidRDefault="0093067D" w:rsidP="007B1E02">
            <w:pPr>
              <w:spacing w:line="228" w:lineRule="auto"/>
              <w:jc w:val="center"/>
              <w:rPr>
                <w:sz w:val="24"/>
                <w:szCs w:val="24"/>
              </w:rPr>
            </w:pPr>
          </w:p>
        </w:tc>
        <w:tc>
          <w:tcPr>
            <w:tcW w:w="2386" w:type="dxa"/>
          </w:tcPr>
          <w:p w:rsidR="0093067D" w:rsidRPr="007413D6" w:rsidRDefault="0093067D" w:rsidP="007B1E02">
            <w:pPr>
              <w:spacing w:line="228" w:lineRule="auto"/>
              <w:jc w:val="center"/>
              <w:rPr>
                <w:sz w:val="24"/>
                <w:szCs w:val="24"/>
              </w:rPr>
            </w:pPr>
            <w:r w:rsidRPr="007413D6">
              <w:rPr>
                <w:sz w:val="24"/>
                <w:szCs w:val="24"/>
              </w:rPr>
              <w:t>иматиниб</w:t>
            </w:r>
          </w:p>
        </w:tc>
        <w:tc>
          <w:tcPr>
            <w:tcW w:w="3212" w:type="dxa"/>
          </w:tcPr>
          <w:p w:rsidR="0093067D" w:rsidRPr="007413D6" w:rsidRDefault="0093067D" w:rsidP="007B1E02">
            <w:pPr>
              <w:spacing w:line="228" w:lineRule="auto"/>
              <w:jc w:val="center"/>
              <w:rPr>
                <w:sz w:val="24"/>
                <w:szCs w:val="24"/>
              </w:rPr>
            </w:pPr>
            <w:r w:rsidRPr="007413D6">
              <w:rPr>
                <w:sz w:val="24"/>
                <w:szCs w:val="24"/>
              </w:rPr>
              <w:t>капсулы;</w:t>
            </w:r>
          </w:p>
          <w:p w:rsidR="0093067D" w:rsidRPr="007413D6" w:rsidRDefault="0093067D" w:rsidP="007B1E02">
            <w:pPr>
              <w:spacing w:line="228"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p>
        </w:tc>
        <w:tc>
          <w:tcPr>
            <w:tcW w:w="2977" w:type="dxa"/>
          </w:tcPr>
          <w:p w:rsidR="0093067D" w:rsidRPr="007413D6" w:rsidRDefault="0093067D" w:rsidP="007B1E02">
            <w:pPr>
              <w:spacing w:line="228" w:lineRule="auto"/>
              <w:jc w:val="center"/>
              <w:rPr>
                <w:sz w:val="24"/>
                <w:szCs w:val="24"/>
              </w:rPr>
            </w:pPr>
          </w:p>
        </w:tc>
        <w:tc>
          <w:tcPr>
            <w:tcW w:w="2386" w:type="dxa"/>
          </w:tcPr>
          <w:p w:rsidR="0093067D" w:rsidRPr="007413D6" w:rsidRDefault="0093067D" w:rsidP="007B1E02">
            <w:pPr>
              <w:spacing w:line="228" w:lineRule="auto"/>
              <w:jc w:val="center"/>
              <w:rPr>
                <w:sz w:val="24"/>
                <w:szCs w:val="24"/>
              </w:rPr>
            </w:pPr>
            <w:r w:rsidRPr="007413D6">
              <w:rPr>
                <w:sz w:val="24"/>
                <w:szCs w:val="24"/>
              </w:rPr>
              <w:t>нилотиниб</w:t>
            </w:r>
          </w:p>
        </w:tc>
        <w:tc>
          <w:tcPr>
            <w:tcW w:w="3212" w:type="dxa"/>
          </w:tcPr>
          <w:p w:rsidR="0093067D" w:rsidRPr="007413D6" w:rsidRDefault="0093067D" w:rsidP="007B1E02">
            <w:pPr>
              <w:spacing w:line="228" w:lineRule="auto"/>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p>
        </w:tc>
        <w:tc>
          <w:tcPr>
            <w:tcW w:w="2977" w:type="dxa"/>
          </w:tcPr>
          <w:p w:rsidR="0093067D" w:rsidRPr="007413D6" w:rsidRDefault="0093067D" w:rsidP="007B1E02">
            <w:pPr>
              <w:spacing w:line="228" w:lineRule="auto"/>
              <w:jc w:val="center"/>
              <w:rPr>
                <w:sz w:val="24"/>
                <w:szCs w:val="24"/>
              </w:rPr>
            </w:pPr>
          </w:p>
        </w:tc>
        <w:tc>
          <w:tcPr>
            <w:tcW w:w="2386" w:type="dxa"/>
          </w:tcPr>
          <w:p w:rsidR="0093067D" w:rsidRPr="007413D6" w:rsidRDefault="0093067D" w:rsidP="007B1E02">
            <w:pPr>
              <w:spacing w:line="228" w:lineRule="auto"/>
              <w:jc w:val="center"/>
              <w:rPr>
                <w:sz w:val="24"/>
                <w:szCs w:val="24"/>
              </w:rPr>
            </w:pPr>
            <w:r w:rsidRPr="007413D6">
              <w:rPr>
                <w:sz w:val="24"/>
                <w:szCs w:val="24"/>
              </w:rPr>
              <w:t>сорафениб</w:t>
            </w:r>
          </w:p>
        </w:tc>
        <w:tc>
          <w:tcPr>
            <w:tcW w:w="3212" w:type="dxa"/>
          </w:tcPr>
          <w:p w:rsidR="0093067D" w:rsidRPr="007413D6" w:rsidRDefault="0093067D" w:rsidP="007B1E02">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p>
        </w:tc>
        <w:tc>
          <w:tcPr>
            <w:tcW w:w="2977" w:type="dxa"/>
          </w:tcPr>
          <w:p w:rsidR="0093067D" w:rsidRPr="007413D6" w:rsidRDefault="0093067D" w:rsidP="007B1E02">
            <w:pPr>
              <w:spacing w:line="228" w:lineRule="auto"/>
              <w:jc w:val="center"/>
              <w:rPr>
                <w:sz w:val="24"/>
                <w:szCs w:val="24"/>
              </w:rPr>
            </w:pPr>
          </w:p>
        </w:tc>
        <w:tc>
          <w:tcPr>
            <w:tcW w:w="2386" w:type="dxa"/>
          </w:tcPr>
          <w:p w:rsidR="0093067D" w:rsidRPr="007413D6" w:rsidRDefault="0093067D" w:rsidP="007B1E02">
            <w:pPr>
              <w:spacing w:line="228" w:lineRule="auto"/>
              <w:jc w:val="center"/>
              <w:rPr>
                <w:sz w:val="24"/>
                <w:szCs w:val="24"/>
              </w:rPr>
            </w:pPr>
            <w:r w:rsidRPr="007413D6">
              <w:rPr>
                <w:sz w:val="24"/>
                <w:szCs w:val="24"/>
              </w:rPr>
              <w:t>сунитиниб</w:t>
            </w:r>
          </w:p>
        </w:tc>
        <w:tc>
          <w:tcPr>
            <w:tcW w:w="3212" w:type="dxa"/>
          </w:tcPr>
          <w:p w:rsidR="0093067D" w:rsidRPr="007413D6" w:rsidRDefault="0093067D" w:rsidP="007B1E02">
            <w:pPr>
              <w:spacing w:line="228" w:lineRule="auto"/>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B1E02">
            <w:pPr>
              <w:spacing w:line="228" w:lineRule="auto"/>
              <w:jc w:val="center"/>
              <w:rPr>
                <w:sz w:val="24"/>
                <w:szCs w:val="24"/>
              </w:rPr>
            </w:pPr>
            <w:r w:rsidRPr="007413D6">
              <w:rPr>
                <w:sz w:val="24"/>
                <w:szCs w:val="24"/>
              </w:rPr>
              <w:t>L01XX</w:t>
            </w:r>
          </w:p>
        </w:tc>
        <w:tc>
          <w:tcPr>
            <w:tcW w:w="2977" w:type="dxa"/>
          </w:tcPr>
          <w:p w:rsidR="0093067D" w:rsidRPr="007413D6" w:rsidRDefault="0093067D" w:rsidP="007B1E02">
            <w:pPr>
              <w:spacing w:line="228" w:lineRule="auto"/>
              <w:jc w:val="center"/>
              <w:rPr>
                <w:sz w:val="24"/>
                <w:szCs w:val="24"/>
              </w:rPr>
            </w:pPr>
            <w:r w:rsidRPr="007413D6">
              <w:rPr>
                <w:sz w:val="24"/>
                <w:szCs w:val="24"/>
              </w:rPr>
              <w:t>прочие противоопухолевые препараты</w:t>
            </w:r>
          </w:p>
        </w:tc>
        <w:tc>
          <w:tcPr>
            <w:tcW w:w="2386" w:type="dxa"/>
          </w:tcPr>
          <w:p w:rsidR="0093067D" w:rsidRPr="007413D6" w:rsidRDefault="0093067D" w:rsidP="007B1E02">
            <w:pPr>
              <w:spacing w:line="228" w:lineRule="auto"/>
              <w:jc w:val="center"/>
              <w:rPr>
                <w:sz w:val="24"/>
                <w:szCs w:val="24"/>
              </w:rPr>
            </w:pPr>
            <w:r w:rsidRPr="007413D6">
              <w:rPr>
                <w:sz w:val="24"/>
                <w:szCs w:val="24"/>
              </w:rPr>
              <w:t>аспарагиназа</w:t>
            </w:r>
          </w:p>
        </w:tc>
        <w:tc>
          <w:tcPr>
            <w:tcW w:w="3212" w:type="dxa"/>
          </w:tcPr>
          <w:p w:rsidR="0093067D" w:rsidRPr="007413D6" w:rsidRDefault="0093067D" w:rsidP="007B1E02">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7B1E02">
            <w:pPr>
              <w:spacing w:line="228" w:lineRule="auto"/>
              <w:jc w:val="center"/>
              <w:rPr>
                <w:sz w:val="24"/>
                <w:szCs w:val="24"/>
              </w:rPr>
            </w:pPr>
            <w:r w:rsidRPr="007413D6">
              <w:rPr>
                <w:sz w:val="24"/>
                <w:szCs w:val="24"/>
              </w:rPr>
              <w:t>лиофилизат для приготовления раствора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p>
        </w:tc>
        <w:tc>
          <w:tcPr>
            <w:tcW w:w="2977" w:type="dxa"/>
          </w:tcPr>
          <w:p w:rsidR="0093067D" w:rsidRPr="007413D6" w:rsidRDefault="0093067D" w:rsidP="000F00DA">
            <w:pPr>
              <w:spacing w:line="221" w:lineRule="auto"/>
              <w:jc w:val="center"/>
              <w:rPr>
                <w:sz w:val="24"/>
                <w:szCs w:val="24"/>
              </w:rPr>
            </w:pPr>
          </w:p>
        </w:tc>
        <w:tc>
          <w:tcPr>
            <w:tcW w:w="2386" w:type="dxa"/>
          </w:tcPr>
          <w:p w:rsidR="0093067D" w:rsidRPr="007413D6" w:rsidRDefault="0093067D" w:rsidP="000F00DA">
            <w:pPr>
              <w:spacing w:line="221" w:lineRule="auto"/>
              <w:jc w:val="center"/>
              <w:rPr>
                <w:sz w:val="24"/>
                <w:szCs w:val="24"/>
              </w:rPr>
            </w:pPr>
            <w:r w:rsidRPr="007413D6">
              <w:rPr>
                <w:sz w:val="24"/>
                <w:szCs w:val="24"/>
              </w:rPr>
              <w:t>гидроксикарбамид</w:t>
            </w:r>
          </w:p>
        </w:tc>
        <w:tc>
          <w:tcPr>
            <w:tcW w:w="3212" w:type="dxa"/>
          </w:tcPr>
          <w:p w:rsidR="0093067D" w:rsidRDefault="0093067D" w:rsidP="000F00DA">
            <w:pPr>
              <w:spacing w:line="221" w:lineRule="auto"/>
              <w:jc w:val="center"/>
              <w:rPr>
                <w:sz w:val="24"/>
                <w:szCs w:val="24"/>
              </w:rPr>
            </w:pPr>
            <w:r w:rsidRPr="007413D6">
              <w:rPr>
                <w:sz w:val="24"/>
                <w:szCs w:val="24"/>
              </w:rPr>
              <w:t>капсулы</w:t>
            </w:r>
          </w:p>
          <w:p w:rsidR="008847F7" w:rsidRDefault="008847F7" w:rsidP="000F00DA">
            <w:pPr>
              <w:spacing w:line="221" w:lineRule="auto"/>
              <w:jc w:val="center"/>
              <w:rPr>
                <w:sz w:val="24"/>
                <w:szCs w:val="24"/>
              </w:rPr>
            </w:pPr>
          </w:p>
          <w:p w:rsidR="008847F7" w:rsidRPr="007413D6" w:rsidRDefault="008847F7" w:rsidP="000F00DA">
            <w:pPr>
              <w:spacing w:line="221" w:lineRule="auto"/>
              <w:jc w:val="center"/>
              <w:rPr>
                <w:sz w:val="24"/>
                <w:szCs w:val="24"/>
              </w:rPr>
            </w:pP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p>
        </w:tc>
        <w:tc>
          <w:tcPr>
            <w:tcW w:w="2977" w:type="dxa"/>
          </w:tcPr>
          <w:p w:rsidR="0093067D" w:rsidRPr="007413D6" w:rsidRDefault="0093067D" w:rsidP="000F00DA">
            <w:pPr>
              <w:spacing w:line="221" w:lineRule="auto"/>
              <w:jc w:val="center"/>
              <w:rPr>
                <w:sz w:val="24"/>
                <w:szCs w:val="24"/>
              </w:rPr>
            </w:pPr>
          </w:p>
        </w:tc>
        <w:tc>
          <w:tcPr>
            <w:tcW w:w="2386" w:type="dxa"/>
          </w:tcPr>
          <w:p w:rsidR="0093067D" w:rsidRPr="007413D6" w:rsidRDefault="0093067D" w:rsidP="000F00DA">
            <w:pPr>
              <w:spacing w:line="221" w:lineRule="auto"/>
              <w:jc w:val="center"/>
              <w:rPr>
                <w:sz w:val="24"/>
                <w:szCs w:val="24"/>
              </w:rPr>
            </w:pPr>
            <w:r w:rsidRPr="007413D6">
              <w:rPr>
                <w:sz w:val="24"/>
                <w:szCs w:val="24"/>
              </w:rPr>
              <w:t>бортезомиб</w:t>
            </w:r>
          </w:p>
        </w:tc>
        <w:tc>
          <w:tcPr>
            <w:tcW w:w="3212" w:type="dxa"/>
          </w:tcPr>
          <w:p w:rsidR="0093067D" w:rsidRPr="007413D6" w:rsidRDefault="0093067D" w:rsidP="000F00DA">
            <w:pPr>
              <w:spacing w:line="221"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p>
        </w:tc>
        <w:tc>
          <w:tcPr>
            <w:tcW w:w="2977" w:type="dxa"/>
          </w:tcPr>
          <w:p w:rsidR="0093067D" w:rsidRPr="007413D6" w:rsidRDefault="0093067D" w:rsidP="000F00DA">
            <w:pPr>
              <w:spacing w:line="221" w:lineRule="auto"/>
              <w:jc w:val="center"/>
              <w:rPr>
                <w:sz w:val="24"/>
                <w:szCs w:val="24"/>
              </w:rPr>
            </w:pPr>
          </w:p>
        </w:tc>
        <w:tc>
          <w:tcPr>
            <w:tcW w:w="2386" w:type="dxa"/>
          </w:tcPr>
          <w:p w:rsidR="0093067D" w:rsidRPr="007413D6" w:rsidRDefault="0093067D" w:rsidP="000F00DA">
            <w:pPr>
              <w:spacing w:line="221" w:lineRule="auto"/>
              <w:jc w:val="center"/>
              <w:rPr>
                <w:sz w:val="24"/>
                <w:szCs w:val="24"/>
              </w:rPr>
            </w:pPr>
            <w:r w:rsidRPr="007413D6">
              <w:rPr>
                <w:sz w:val="24"/>
                <w:szCs w:val="24"/>
              </w:rPr>
              <w:t>иринотекан</w:t>
            </w:r>
          </w:p>
        </w:tc>
        <w:tc>
          <w:tcPr>
            <w:tcW w:w="3212" w:type="dxa"/>
          </w:tcPr>
          <w:p w:rsidR="0093067D" w:rsidRPr="007413D6" w:rsidRDefault="0093067D" w:rsidP="000F00DA">
            <w:pPr>
              <w:spacing w:line="221" w:lineRule="auto"/>
              <w:jc w:val="center"/>
              <w:rPr>
                <w:sz w:val="24"/>
                <w:szCs w:val="24"/>
              </w:rPr>
            </w:pPr>
            <w:r w:rsidRPr="007413D6">
              <w:rPr>
                <w:sz w:val="24"/>
                <w:szCs w:val="24"/>
              </w:rPr>
              <w:t>концентрат для приготовления раствора для внутривенного введения;</w:t>
            </w:r>
          </w:p>
          <w:p w:rsidR="0093067D" w:rsidRPr="007413D6" w:rsidRDefault="0093067D" w:rsidP="000F00DA">
            <w:pPr>
              <w:spacing w:line="221" w:lineRule="auto"/>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p>
        </w:tc>
        <w:tc>
          <w:tcPr>
            <w:tcW w:w="2977" w:type="dxa"/>
          </w:tcPr>
          <w:p w:rsidR="0093067D" w:rsidRPr="007413D6" w:rsidRDefault="0093067D" w:rsidP="000F00DA">
            <w:pPr>
              <w:spacing w:line="221" w:lineRule="auto"/>
              <w:jc w:val="center"/>
              <w:rPr>
                <w:sz w:val="24"/>
                <w:szCs w:val="24"/>
              </w:rPr>
            </w:pPr>
          </w:p>
        </w:tc>
        <w:tc>
          <w:tcPr>
            <w:tcW w:w="2386" w:type="dxa"/>
          </w:tcPr>
          <w:p w:rsidR="0093067D" w:rsidRPr="007413D6" w:rsidRDefault="0093067D" w:rsidP="000F00DA">
            <w:pPr>
              <w:spacing w:line="221" w:lineRule="auto"/>
              <w:jc w:val="center"/>
              <w:rPr>
                <w:sz w:val="24"/>
                <w:szCs w:val="24"/>
              </w:rPr>
            </w:pPr>
            <w:r w:rsidRPr="007413D6">
              <w:rPr>
                <w:sz w:val="24"/>
                <w:szCs w:val="24"/>
              </w:rPr>
              <w:t>третиноин</w:t>
            </w:r>
          </w:p>
        </w:tc>
        <w:tc>
          <w:tcPr>
            <w:tcW w:w="3212" w:type="dxa"/>
          </w:tcPr>
          <w:p w:rsidR="0093067D" w:rsidRPr="007413D6" w:rsidRDefault="0093067D" w:rsidP="000F00DA">
            <w:pPr>
              <w:spacing w:line="221" w:lineRule="auto"/>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r w:rsidRPr="007413D6">
              <w:rPr>
                <w:sz w:val="24"/>
                <w:szCs w:val="24"/>
              </w:rPr>
              <w:t>L02</w:t>
            </w:r>
          </w:p>
        </w:tc>
        <w:tc>
          <w:tcPr>
            <w:tcW w:w="2977" w:type="dxa"/>
          </w:tcPr>
          <w:p w:rsidR="0093067D" w:rsidRPr="007413D6" w:rsidRDefault="0093067D" w:rsidP="000F00DA">
            <w:pPr>
              <w:spacing w:line="221" w:lineRule="auto"/>
              <w:jc w:val="center"/>
              <w:rPr>
                <w:sz w:val="24"/>
                <w:szCs w:val="24"/>
              </w:rPr>
            </w:pPr>
            <w:r w:rsidRPr="007413D6">
              <w:rPr>
                <w:sz w:val="24"/>
                <w:szCs w:val="24"/>
              </w:rPr>
              <w:t>противоопухолевые гормональные препараты</w:t>
            </w:r>
          </w:p>
        </w:tc>
        <w:tc>
          <w:tcPr>
            <w:tcW w:w="2386" w:type="dxa"/>
          </w:tcPr>
          <w:p w:rsidR="0093067D" w:rsidRPr="007413D6" w:rsidRDefault="0093067D" w:rsidP="000F00DA">
            <w:pPr>
              <w:spacing w:line="221" w:lineRule="auto"/>
              <w:jc w:val="center"/>
              <w:rPr>
                <w:sz w:val="24"/>
                <w:szCs w:val="24"/>
              </w:rPr>
            </w:pPr>
          </w:p>
        </w:tc>
        <w:tc>
          <w:tcPr>
            <w:tcW w:w="3212" w:type="dxa"/>
          </w:tcPr>
          <w:p w:rsidR="0093067D" w:rsidRPr="007413D6" w:rsidRDefault="0093067D" w:rsidP="000F00DA">
            <w:pPr>
              <w:spacing w:line="221" w:lineRule="auto"/>
              <w:jc w:val="center"/>
              <w:rPr>
                <w:sz w:val="24"/>
                <w:szCs w:val="24"/>
              </w:rPr>
            </w:pP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r w:rsidRPr="007413D6">
              <w:rPr>
                <w:sz w:val="24"/>
                <w:szCs w:val="24"/>
              </w:rPr>
              <w:t>L02A</w:t>
            </w:r>
          </w:p>
        </w:tc>
        <w:tc>
          <w:tcPr>
            <w:tcW w:w="2977" w:type="dxa"/>
          </w:tcPr>
          <w:p w:rsidR="0093067D" w:rsidRPr="007413D6" w:rsidRDefault="0093067D" w:rsidP="000F00DA">
            <w:pPr>
              <w:spacing w:line="221" w:lineRule="auto"/>
              <w:jc w:val="center"/>
              <w:rPr>
                <w:sz w:val="24"/>
                <w:szCs w:val="24"/>
              </w:rPr>
            </w:pPr>
            <w:r w:rsidRPr="007413D6">
              <w:rPr>
                <w:sz w:val="24"/>
                <w:szCs w:val="24"/>
              </w:rPr>
              <w:t>гормоны и родственные соединения</w:t>
            </w:r>
          </w:p>
        </w:tc>
        <w:tc>
          <w:tcPr>
            <w:tcW w:w="2386" w:type="dxa"/>
          </w:tcPr>
          <w:p w:rsidR="0093067D" w:rsidRPr="007413D6" w:rsidRDefault="0093067D" w:rsidP="000F00DA">
            <w:pPr>
              <w:spacing w:line="221" w:lineRule="auto"/>
              <w:jc w:val="center"/>
              <w:rPr>
                <w:sz w:val="24"/>
                <w:szCs w:val="24"/>
              </w:rPr>
            </w:pPr>
          </w:p>
        </w:tc>
        <w:tc>
          <w:tcPr>
            <w:tcW w:w="3212" w:type="dxa"/>
          </w:tcPr>
          <w:p w:rsidR="0093067D" w:rsidRPr="007413D6" w:rsidRDefault="0093067D" w:rsidP="000F00DA">
            <w:pPr>
              <w:spacing w:line="221" w:lineRule="auto"/>
              <w:jc w:val="center"/>
              <w:rPr>
                <w:sz w:val="24"/>
                <w:szCs w:val="24"/>
              </w:rPr>
            </w:pP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r w:rsidRPr="007413D6">
              <w:rPr>
                <w:sz w:val="24"/>
                <w:szCs w:val="24"/>
              </w:rPr>
              <w:t>L02AB</w:t>
            </w:r>
          </w:p>
        </w:tc>
        <w:tc>
          <w:tcPr>
            <w:tcW w:w="2977" w:type="dxa"/>
          </w:tcPr>
          <w:p w:rsidR="0093067D" w:rsidRPr="007413D6" w:rsidRDefault="0093067D" w:rsidP="000F00DA">
            <w:pPr>
              <w:spacing w:line="221" w:lineRule="auto"/>
              <w:jc w:val="center"/>
              <w:rPr>
                <w:sz w:val="24"/>
                <w:szCs w:val="24"/>
              </w:rPr>
            </w:pPr>
            <w:r w:rsidRPr="007413D6">
              <w:rPr>
                <w:sz w:val="24"/>
                <w:szCs w:val="24"/>
              </w:rPr>
              <w:t>гестагены</w:t>
            </w:r>
          </w:p>
        </w:tc>
        <w:tc>
          <w:tcPr>
            <w:tcW w:w="2386" w:type="dxa"/>
          </w:tcPr>
          <w:p w:rsidR="0093067D" w:rsidRPr="007413D6" w:rsidRDefault="0093067D" w:rsidP="000F00DA">
            <w:pPr>
              <w:spacing w:line="221" w:lineRule="auto"/>
              <w:jc w:val="center"/>
              <w:rPr>
                <w:sz w:val="24"/>
                <w:szCs w:val="24"/>
              </w:rPr>
            </w:pPr>
            <w:r w:rsidRPr="007413D6">
              <w:rPr>
                <w:sz w:val="24"/>
                <w:szCs w:val="24"/>
              </w:rPr>
              <w:t>медроксипро</w:t>
            </w:r>
            <w:r w:rsidR="001E785F" w:rsidRPr="007413D6">
              <w:rPr>
                <w:sz w:val="24"/>
                <w:szCs w:val="24"/>
              </w:rPr>
              <w:t>-</w:t>
            </w:r>
            <w:r w:rsidRPr="007413D6">
              <w:rPr>
                <w:sz w:val="24"/>
                <w:szCs w:val="24"/>
              </w:rPr>
              <w:t>гестерон</w:t>
            </w:r>
          </w:p>
        </w:tc>
        <w:tc>
          <w:tcPr>
            <w:tcW w:w="3212" w:type="dxa"/>
          </w:tcPr>
          <w:p w:rsidR="0093067D" w:rsidRPr="007413D6" w:rsidRDefault="0093067D" w:rsidP="000F00DA">
            <w:pPr>
              <w:spacing w:line="221" w:lineRule="auto"/>
              <w:jc w:val="center"/>
              <w:rPr>
                <w:sz w:val="24"/>
                <w:szCs w:val="24"/>
              </w:rPr>
            </w:pPr>
            <w:r w:rsidRPr="007413D6">
              <w:rPr>
                <w:sz w:val="24"/>
                <w:szCs w:val="24"/>
              </w:rPr>
              <w:t>суспензия для внутримышечного введения;</w:t>
            </w:r>
          </w:p>
          <w:p w:rsidR="0093067D" w:rsidRPr="007413D6" w:rsidRDefault="0093067D" w:rsidP="000F00DA">
            <w:pPr>
              <w:spacing w:line="221"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r w:rsidRPr="007413D6">
              <w:rPr>
                <w:sz w:val="24"/>
                <w:szCs w:val="24"/>
              </w:rPr>
              <w:t>L02AE</w:t>
            </w:r>
          </w:p>
        </w:tc>
        <w:tc>
          <w:tcPr>
            <w:tcW w:w="2977" w:type="dxa"/>
          </w:tcPr>
          <w:p w:rsidR="0093067D" w:rsidRPr="007413D6" w:rsidRDefault="0093067D" w:rsidP="000F00DA">
            <w:pPr>
              <w:spacing w:line="221" w:lineRule="auto"/>
              <w:jc w:val="center"/>
              <w:rPr>
                <w:sz w:val="24"/>
                <w:szCs w:val="24"/>
              </w:rPr>
            </w:pPr>
            <w:r w:rsidRPr="007413D6">
              <w:rPr>
                <w:sz w:val="24"/>
                <w:szCs w:val="24"/>
              </w:rPr>
              <w:t>аналоги гонадотропин-рилизинг гормона</w:t>
            </w:r>
          </w:p>
        </w:tc>
        <w:tc>
          <w:tcPr>
            <w:tcW w:w="2386" w:type="dxa"/>
          </w:tcPr>
          <w:p w:rsidR="0093067D" w:rsidRPr="007413D6" w:rsidRDefault="0093067D" w:rsidP="000F00DA">
            <w:pPr>
              <w:spacing w:line="221" w:lineRule="auto"/>
              <w:jc w:val="center"/>
              <w:rPr>
                <w:sz w:val="24"/>
                <w:szCs w:val="24"/>
              </w:rPr>
            </w:pPr>
            <w:r w:rsidRPr="007413D6">
              <w:rPr>
                <w:sz w:val="24"/>
                <w:szCs w:val="24"/>
              </w:rPr>
              <w:t>гозерелин</w:t>
            </w:r>
          </w:p>
        </w:tc>
        <w:tc>
          <w:tcPr>
            <w:tcW w:w="3212" w:type="dxa"/>
          </w:tcPr>
          <w:p w:rsidR="0093067D" w:rsidRPr="007413D6" w:rsidRDefault="0093067D" w:rsidP="000F00DA">
            <w:pPr>
              <w:spacing w:line="221" w:lineRule="auto"/>
              <w:jc w:val="center"/>
              <w:rPr>
                <w:sz w:val="24"/>
                <w:szCs w:val="24"/>
              </w:rPr>
            </w:pPr>
            <w:r w:rsidRPr="007413D6">
              <w:rPr>
                <w:sz w:val="24"/>
                <w:szCs w:val="24"/>
              </w:rPr>
              <w:t>капсула для подкожного введения пролонгированного действия</w:t>
            </w: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p>
        </w:tc>
        <w:tc>
          <w:tcPr>
            <w:tcW w:w="2977" w:type="dxa"/>
          </w:tcPr>
          <w:p w:rsidR="0093067D" w:rsidRPr="007413D6" w:rsidRDefault="0093067D" w:rsidP="000F00DA">
            <w:pPr>
              <w:spacing w:line="221" w:lineRule="auto"/>
              <w:jc w:val="center"/>
              <w:rPr>
                <w:sz w:val="24"/>
                <w:szCs w:val="24"/>
              </w:rPr>
            </w:pPr>
          </w:p>
        </w:tc>
        <w:tc>
          <w:tcPr>
            <w:tcW w:w="2386" w:type="dxa"/>
          </w:tcPr>
          <w:p w:rsidR="0093067D" w:rsidRPr="007413D6" w:rsidRDefault="0093067D" w:rsidP="000F00DA">
            <w:pPr>
              <w:spacing w:line="221" w:lineRule="auto"/>
              <w:jc w:val="center"/>
              <w:rPr>
                <w:sz w:val="24"/>
                <w:szCs w:val="24"/>
              </w:rPr>
            </w:pPr>
            <w:r w:rsidRPr="007413D6">
              <w:rPr>
                <w:sz w:val="24"/>
                <w:szCs w:val="24"/>
              </w:rPr>
              <w:t>лейпрорелин</w:t>
            </w:r>
          </w:p>
        </w:tc>
        <w:tc>
          <w:tcPr>
            <w:tcW w:w="3212" w:type="dxa"/>
          </w:tcPr>
          <w:p w:rsidR="0093067D" w:rsidRPr="007413D6" w:rsidRDefault="0093067D" w:rsidP="000F00DA">
            <w:pPr>
              <w:spacing w:line="221" w:lineRule="auto"/>
              <w:jc w:val="center"/>
              <w:rPr>
                <w:sz w:val="24"/>
                <w:szCs w:val="24"/>
              </w:rPr>
            </w:pPr>
            <w:r w:rsidRPr="007413D6">
              <w:rPr>
                <w:sz w:val="24"/>
                <w:szCs w:val="24"/>
              </w:rPr>
              <w:t>лиофилизат для приготовления раствора для подкожного введения;</w:t>
            </w:r>
          </w:p>
          <w:p w:rsidR="0093067D" w:rsidRPr="007413D6" w:rsidRDefault="0093067D" w:rsidP="000F00DA">
            <w:pPr>
              <w:spacing w:line="221" w:lineRule="auto"/>
              <w:jc w:val="center"/>
              <w:rPr>
                <w:sz w:val="24"/>
                <w:szCs w:val="24"/>
              </w:rPr>
            </w:pPr>
            <w:r w:rsidRPr="007413D6">
              <w:rPr>
                <w:sz w:val="24"/>
                <w:szCs w:val="24"/>
              </w:rPr>
              <w:t>лиофилизат для приготовления суспензии для инъекций;</w:t>
            </w:r>
          </w:p>
          <w:p w:rsidR="0093067D" w:rsidRPr="007413D6" w:rsidRDefault="0093067D" w:rsidP="000F00DA">
            <w:pPr>
              <w:spacing w:line="221" w:lineRule="auto"/>
              <w:jc w:val="center"/>
              <w:rPr>
                <w:sz w:val="24"/>
                <w:szCs w:val="24"/>
              </w:rPr>
            </w:pPr>
            <w:r w:rsidRPr="007413D6">
              <w:rPr>
                <w:sz w:val="24"/>
                <w:szCs w:val="24"/>
              </w:rPr>
              <w:t>лиофилизат для приготовления суспензии для внутримышечного и подкожного введения пролонгированного действия</w:t>
            </w:r>
          </w:p>
        </w:tc>
      </w:tr>
      <w:tr w:rsidR="0093067D" w:rsidRPr="007413D6" w:rsidTr="00FF122D">
        <w:trPr>
          <w:trHeight w:val="20"/>
          <w:jc w:val="center"/>
        </w:trPr>
        <w:tc>
          <w:tcPr>
            <w:tcW w:w="1489" w:type="dxa"/>
          </w:tcPr>
          <w:p w:rsidR="0093067D" w:rsidRPr="007413D6" w:rsidRDefault="0093067D" w:rsidP="000F00DA">
            <w:pPr>
              <w:spacing w:line="221" w:lineRule="auto"/>
              <w:jc w:val="center"/>
              <w:rPr>
                <w:sz w:val="24"/>
                <w:szCs w:val="24"/>
              </w:rPr>
            </w:pPr>
          </w:p>
        </w:tc>
        <w:tc>
          <w:tcPr>
            <w:tcW w:w="2977" w:type="dxa"/>
          </w:tcPr>
          <w:p w:rsidR="0093067D" w:rsidRPr="007413D6" w:rsidRDefault="0093067D" w:rsidP="000F00DA">
            <w:pPr>
              <w:spacing w:line="221" w:lineRule="auto"/>
              <w:jc w:val="center"/>
              <w:rPr>
                <w:sz w:val="24"/>
                <w:szCs w:val="24"/>
              </w:rPr>
            </w:pPr>
          </w:p>
        </w:tc>
        <w:tc>
          <w:tcPr>
            <w:tcW w:w="2386" w:type="dxa"/>
          </w:tcPr>
          <w:p w:rsidR="0093067D" w:rsidRPr="007413D6" w:rsidRDefault="0093067D" w:rsidP="000F00DA">
            <w:pPr>
              <w:spacing w:line="221" w:lineRule="auto"/>
              <w:jc w:val="center"/>
              <w:rPr>
                <w:sz w:val="24"/>
                <w:szCs w:val="24"/>
              </w:rPr>
            </w:pPr>
            <w:r w:rsidRPr="007413D6">
              <w:rPr>
                <w:sz w:val="24"/>
                <w:szCs w:val="24"/>
              </w:rPr>
              <w:t>трипторелин</w:t>
            </w:r>
          </w:p>
        </w:tc>
        <w:tc>
          <w:tcPr>
            <w:tcW w:w="3212" w:type="dxa"/>
          </w:tcPr>
          <w:p w:rsidR="0093067D" w:rsidRPr="007413D6" w:rsidRDefault="0093067D" w:rsidP="000F00DA">
            <w:pPr>
              <w:spacing w:line="221" w:lineRule="auto"/>
              <w:jc w:val="center"/>
              <w:rPr>
                <w:sz w:val="24"/>
                <w:szCs w:val="24"/>
              </w:rPr>
            </w:pPr>
            <w:r w:rsidRPr="007413D6">
              <w:rPr>
                <w:sz w:val="24"/>
                <w:szCs w:val="24"/>
              </w:rPr>
              <w:t>лиофилизат для приготовления раствора для подкожного введения;</w:t>
            </w:r>
          </w:p>
          <w:p w:rsidR="0093067D" w:rsidRPr="007413D6" w:rsidRDefault="0093067D" w:rsidP="000F00DA">
            <w:pPr>
              <w:spacing w:line="221" w:lineRule="auto"/>
              <w:jc w:val="center"/>
              <w:rPr>
                <w:sz w:val="24"/>
                <w:szCs w:val="24"/>
              </w:rPr>
            </w:pPr>
            <w:r w:rsidRPr="007413D6">
              <w:rPr>
                <w:sz w:val="24"/>
                <w:szCs w:val="24"/>
              </w:rPr>
              <w:t>лиофилизат для приготовления суспензии для внутримышечного введения пролонгированного действия;</w:t>
            </w:r>
          </w:p>
          <w:p w:rsidR="0093067D" w:rsidRPr="007413D6" w:rsidRDefault="0093067D" w:rsidP="000F00DA">
            <w:pPr>
              <w:spacing w:line="221" w:lineRule="auto"/>
              <w:jc w:val="center"/>
              <w:rPr>
                <w:sz w:val="24"/>
                <w:szCs w:val="24"/>
              </w:rPr>
            </w:pPr>
            <w:r w:rsidRPr="007413D6">
              <w:rPr>
                <w:sz w:val="24"/>
                <w:szCs w:val="24"/>
              </w:rPr>
              <w:t>лиофилизат для приготовления суспензии для внутримышечного и подкожного введения пролонгированного действия;</w:t>
            </w:r>
          </w:p>
          <w:p w:rsidR="000F00DA" w:rsidRPr="007413D6" w:rsidRDefault="0093067D" w:rsidP="00D57B49">
            <w:pPr>
              <w:spacing w:line="221" w:lineRule="auto"/>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7B1E02">
            <w:pPr>
              <w:spacing w:line="235" w:lineRule="auto"/>
              <w:jc w:val="center"/>
              <w:rPr>
                <w:sz w:val="24"/>
                <w:szCs w:val="24"/>
              </w:rPr>
            </w:pPr>
            <w:r w:rsidRPr="007413D6">
              <w:rPr>
                <w:sz w:val="24"/>
                <w:szCs w:val="24"/>
              </w:rPr>
              <w:t>L02B</w:t>
            </w:r>
          </w:p>
        </w:tc>
        <w:tc>
          <w:tcPr>
            <w:tcW w:w="2977" w:type="dxa"/>
          </w:tcPr>
          <w:p w:rsidR="0093067D" w:rsidRPr="007413D6" w:rsidRDefault="0093067D" w:rsidP="007B1E02">
            <w:pPr>
              <w:spacing w:line="235" w:lineRule="auto"/>
              <w:jc w:val="center"/>
              <w:rPr>
                <w:sz w:val="24"/>
                <w:szCs w:val="24"/>
              </w:rPr>
            </w:pPr>
            <w:r w:rsidRPr="007413D6">
              <w:rPr>
                <w:sz w:val="24"/>
                <w:szCs w:val="24"/>
              </w:rPr>
              <w:t>антагонисты гормонов и родственные соединения</w:t>
            </w:r>
          </w:p>
        </w:tc>
        <w:tc>
          <w:tcPr>
            <w:tcW w:w="2386" w:type="dxa"/>
          </w:tcPr>
          <w:p w:rsidR="0093067D" w:rsidRPr="007413D6" w:rsidRDefault="0093067D" w:rsidP="007B1E02">
            <w:pPr>
              <w:spacing w:line="235" w:lineRule="auto"/>
              <w:jc w:val="center"/>
              <w:rPr>
                <w:sz w:val="24"/>
                <w:szCs w:val="24"/>
              </w:rPr>
            </w:pPr>
          </w:p>
        </w:tc>
        <w:tc>
          <w:tcPr>
            <w:tcW w:w="3212" w:type="dxa"/>
          </w:tcPr>
          <w:p w:rsidR="0093067D" w:rsidRPr="007413D6" w:rsidRDefault="0093067D" w:rsidP="007B1E02">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7B1E02">
            <w:pPr>
              <w:spacing w:line="235" w:lineRule="auto"/>
              <w:jc w:val="center"/>
              <w:rPr>
                <w:sz w:val="24"/>
                <w:szCs w:val="24"/>
              </w:rPr>
            </w:pPr>
            <w:r w:rsidRPr="007413D6">
              <w:rPr>
                <w:sz w:val="24"/>
                <w:szCs w:val="24"/>
              </w:rPr>
              <w:t>L02BA</w:t>
            </w:r>
          </w:p>
        </w:tc>
        <w:tc>
          <w:tcPr>
            <w:tcW w:w="2977" w:type="dxa"/>
          </w:tcPr>
          <w:p w:rsidR="0093067D" w:rsidRPr="007413D6" w:rsidRDefault="0093067D" w:rsidP="007B1E02">
            <w:pPr>
              <w:spacing w:line="235" w:lineRule="auto"/>
              <w:jc w:val="center"/>
              <w:rPr>
                <w:sz w:val="24"/>
                <w:szCs w:val="24"/>
              </w:rPr>
            </w:pPr>
            <w:r w:rsidRPr="007413D6">
              <w:rPr>
                <w:sz w:val="24"/>
                <w:szCs w:val="24"/>
              </w:rPr>
              <w:t>антиэстрогены</w:t>
            </w:r>
          </w:p>
        </w:tc>
        <w:tc>
          <w:tcPr>
            <w:tcW w:w="2386" w:type="dxa"/>
          </w:tcPr>
          <w:p w:rsidR="0093067D" w:rsidRPr="007413D6" w:rsidRDefault="0093067D" w:rsidP="007B1E02">
            <w:pPr>
              <w:spacing w:line="235" w:lineRule="auto"/>
              <w:jc w:val="center"/>
              <w:rPr>
                <w:sz w:val="24"/>
                <w:szCs w:val="24"/>
              </w:rPr>
            </w:pPr>
            <w:r w:rsidRPr="007413D6">
              <w:rPr>
                <w:sz w:val="24"/>
                <w:szCs w:val="24"/>
              </w:rPr>
              <w:t>тамоксифен</w:t>
            </w:r>
          </w:p>
        </w:tc>
        <w:tc>
          <w:tcPr>
            <w:tcW w:w="3212" w:type="dxa"/>
          </w:tcPr>
          <w:p w:rsidR="0093067D" w:rsidRPr="007413D6" w:rsidRDefault="0093067D" w:rsidP="007B1E02">
            <w:pPr>
              <w:spacing w:line="235" w:lineRule="auto"/>
              <w:jc w:val="center"/>
              <w:rPr>
                <w:sz w:val="24"/>
                <w:szCs w:val="24"/>
              </w:rPr>
            </w:pPr>
            <w:r w:rsidRPr="007413D6">
              <w:rPr>
                <w:sz w:val="24"/>
                <w:szCs w:val="24"/>
              </w:rPr>
              <w:t>таблетки;</w:t>
            </w:r>
          </w:p>
          <w:p w:rsidR="0093067D" w:rsidRPr="007413D6" w:rsidRDefault="0093067D" w:rsidP="007B1E02">
            <w:pPr>
              <w:spacing w:line="235"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B1E02">
            <w:pPr>
              <w:spacing w:line="235" w:lineRule="auto"/>
              <w:jc w:val="center"/>
              <w:rPr>
                <w:sz w:val="24"/>
                <w:szCs w:val="24"/>
              </w:rPr>
            </w:pPr>
          </w:p>
        </w:tc>
        <w:tc>
          <w:tcPr>
            <w:tcW w:w="2977" w:type="dxa"/>
          </w:tcPr>
          <w:p w:rsidR="0093067D" w:rsidRPr="007413D6" w:rsidRDefault="0093067D" w:rsidP="007B1E02">
            <w:pPr>
              <w:spacing w:line="235" w:lineRule="auto"/>
              <w:jc w:val="center"/>
              <w:rPr>
                <w:sz w:val="24"/>
                <w:szCs w:val="24"/>
              </w:rPr>
            </w:pPr>
          </w:p>
        </w:tc>
        <w:tc>
          <w:tcPr>
            <w:tcW w:w="2386" w:type="dxa"/>
          </w:tcPr>
          <w:p w:rsidR="0093067D" w:rsidRPr="007413D6" w:rsidRDefault="0093067D" w:rsidP="007B1E02">
            <w:pPr>
              <w:spacing w:line="235" w:lineRule="auto"/>
              <w:jc w:val="center"/>
              <w:rPr>
                <w:sz w:val="24"/>
                <w:szCs w:val="24"/>
              </w:rPr>
            </w:pPr>
            <w:r w:rsidRPr="007413D6">
              <w:rPr>
                <w:sz w:val="24"/>
                <w:szCs w:val="24"/>
              </w:rPr>
              <w:t>фулвестрант</w:t>
            </w:r>
          </w:p>
        </w:tc>
        <w:tc>
          <w:tcPr>
            <w:tcW w:w="3212" w:type="dxa"/>
          </w:tcPr>
          <w:p w:rsidR="0093067D" w:rsidRPr="007413D6" w:rsidRDefault="0093067D" w:rsidP="007B1E02">
            <w:pPr>
              <w:spacing w:line="235" w:lineRule="auto"/>
              <w:jc w:val="center"/>
              <w:rPr>
                <w:sz w:val="24"/>
                <w:szCs w:val="24"/>
              </w:rPr>
            </w:pPr>
            <w:r w:rsidRPr="007413D6">
              <w:rPr>
                <w:sz w:val="24"/>
                <w:szCs w:val="24"/>
              </w:rPr>
              <w:t>раствор для внутримышечного введения</w:t>
            </w:r>
          </w:p>
        </w:tc>
      </w:tr>
      <w:tr w:rsidR="0093067D" w:rsidRPr="007413D6" w:rsidTr="00FF122D">
        <w:trPr>
          <w:trHeight w:val="20"/>
          <w:jc w:val="center"/>
        </w:trPr>
        <w:tc>
          <w:tcPr>
            <w:tcW w:w="1489" w:type="dxa"/>
          </w:tcPr>
          <w:p w:rsidR="0093067D" w:rsidRPr="007413D6" w:rsidRDefault="0093067D" w:rsidP="007B1E02">
            <w:pPr>
              <w:spacing w:line="235" w:lineRule="auto"/>
              <w:jc w:val="center"/>
              <w:rPr>
                <w:sz w:val="24"/>
                <w:szCs w:val="24"/>
              </w:rPr>
            </w:pPr>
            <w:r w:rsidRPr="007413D6">
              <w:rPr>
                <w:sz w:val="24"/>
                <w:szCs w:val="24"/>
              </w:rPr>
              <w:t>L02BB</w:t>
            </w:r>
          </w:p>
        </w:tc>
        <w:tc>
          <w:tcPr>
            <w:tcW w:w="2977" w:type="dxa"/>
          </w:tcPr>
          <w:p w:rsidR="0093067D" w:rsidRPr="007413D6" w:rsidRDefault="0093067D" w:rsidP="007B1E02">
            <w:pPr>
              <w:spacing w:line="235" w:lineRule="auto"/>
              <w:jc w:val="center"/>
              <w:rPr>
                <w:sz w:val="24"/>
                <w:szCs w:val="24"/>
              </w:rPr>
            </w:pPr>
            <w:r w:rsidRPr="007413D6">
              <w:rPr>
                <w:sz w:val="24"/>
                <w:szCs w:val="24"/>
              </w:rPr>
              <w:t>антиандрогены</w:t>
            </w:r>
          </w:p>
        </w:tc>
        <w:tc>
          <w:tcPr>
            <w:tcW w:w="2386" w:type="dxa"/>
          </w:tcPr>
          <w:p w:rsidR="0093067D" w:rsidRPr="007413D6" w:rsidRDefault="0093067D" w:rsidP="007B1E02">
            <w:pPr>
              <w:spacing w:line="235" w:lineRule="auto"/>
              <w:jc w:val="center"/>
              <w:rPr>
                <w:sz w:val="24"/>
                <w:szCs w:val="24"/>
              </w:rPr>
            </w:pPr>
            <w:r w:rsidRPr="007413D6">
              <w:rPr>
                <w:sz w:val="24"/>
                <w:szCs w:val="24"/>
              </w:rPr>
              <w:t>бикалутамид</w:t>
            </w:r>
          </w:p>
        </w:tc>
        <w:tc>
          <w:tcPr>
            <w:tcW w:w="3212" w:type="dxa"/>
          </w:tcPr>
          <w:p w:rsidR="0093067D" w:rsidRPr="007413D6" w:rsidRDefault="0093067D" w:rsidP="007B1E02">
            <w:pPr>
              <w:spacing w:line="235" w:lineRule="auto"/>
              <w:jc w:val="center"/>
              <w:rPr>
                <w:sz w:val="24"/>
                <w:szCs w:val="24"/>
              </w:rPr>
            </w:pPr>
            <w:r w:rsidRPr="007413D6">
              <w:rPr>
                <w:sz w:val="24"/>
                <w:szCs w:val="24"/>
              </w:rPr>
              <w:t>таблетки, покрытые оболочкой;</w:t>
            </w:r>
          </w:p>
          <w:p w:rsidR="0093067D" w:rsidRPr="007413D6" w:rsidRDefault="0093067D" w:rsidP="007B1E02">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B1E02">
            <w:pPr>
              <w:spacing w:line="235" w:lineRule="auto"/>
              <w:jc w:val="center"/>
              <w:rPr>
                <w:sz w:val="24"/>
                <w:szCs w:val="24"/>
              </w:rPr>
            </w:pPr>
          </w:p>
        </w:tc>
        <w:tc>
          <w:tcPr>
            <w:tcW w:w="2977" w:type="dxa"/>
          </w:tcPr>
          <w:p w:rsidR="0093067D" w:rsidRPr="007413D6" w:rsidRDefault="0093067D" w:rsidP="007B1E02">
            <w:pPr>
              <w:spacing w:line="235" w:lineRule="auto"/>
              <w:jc w:val="center"/>
              <w:rPr>
                <w:sz w:val="24"/>
                <w:szCs w:val="24"/>
              </w:rPr>
            </w:pPr>
          </w:p>
        </w:tc>
        <w:tc>
          <w:tcPr>
            <w:tcW w:w="2386" w:type="dxa"/>
          </w:tcPr>
          <w:p w:rsidR="0093067D" w:rsidRPr="007413D6" w:rsidRDefault="0093067D" w:rsidP="007B1E02">
            <w:pPr>
              <w:spacing w:line="235" w:lineRule="auto"/>
              <w:jc w:val="center"/>
              <w:rPr>
                <w:sz w:val="24"/>
                <w:szCs w:val="24"/>
              </w:rPr>
            </w:pPr>
            <w:r w:rsidRPr="007413D6">
              <w:rPr>
                <w:sz w:val="24"/>
                <w:szCs w:val="24"/>
              </w:rPr>
              <w:t>флутамид</w:t>
            </w:r>
          </w:p>
        </w:tc>
        <w:tc>
          <w:tcPr>
            <w:tcW w:w="3212" w:type="dxa"/>
          </w:tcPr>
          <w:p w:rsidR="0093067D" w:rsidRPr="007413D6" w:rsidRDefault="0093067D" w:rsidP="007B1E02">
            <w:pPr>
              <w:spacing w:line="235" w:lineRule="auto"/>
              <w:jc w:val="center"/>
              <w:rPr>
                <w:sz w:val="24"/>
                <w:szCs w:val="24"/>
              </w:rPr>
            </w:pPr>
            <w:r w:rsidRPr="007413D6">
              <w:rPr>
                <w:sz w:val="24"/>
                <w:szCs w:val="24"/>
              </w:rPr>
              <w:t>таблетки;</w:t>
            </w:r>
          </w:p>
          <w:p w:rsidR="0093067D" w:rsidRPr="007413D6" w:rsidRDefault="0093067D" w:rsidP="007B1E02">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B1E02">
            <w:pPr>
              <w:spacing w:line="235" w:lineRule="auto"/>
              <w:jc w:val="center"/>
              <w:rPr>
                <w:sz w:val="24"/>
                <w:szCs w:val="24"/>
              </w:rPr>
            </w:pPr>
            <w:r w:rsidRPr="007413D6">
              <w:rPr>
                <w:sz w:val="24"/>
                <w:szCs w:val="24"/>
              </w:rPr>
              <w:t>L02BG</w:t>
            </w:r>
          </w:p>
        </w:tc>
        <w:tc>
          <w:tcPr>
            <w:tcW w:w="2977" w:type="dxa"/>
          </w:tcPr>
          <w:p w:rsidR="0093067D" w:rsidRPr="007413D6" w:rsidRDefault="0093067D" w:rsidP="007B1E02">
            <w:pPr>
              <w:spacing w:line="235" w:lineRule="auto"/>
              <w:jc w:val="center"/>
              <w:rPr>
                <w:sz w:val="24"/>
                <w:szCs w:val="24"/>
              </w:rPr>
            </w:pPr>
            <w:r w:rsidRPr="007413D6">
              <w:rPr>
                <w:sz w:val="24"/>
                <w:szCs w:val="24"/>
              </w:rPr>
              <w:t>ингибиторы ферментов</w:t>
            </w:r>
          </w:p>
        </w:tc>
        <w:tc>
          <w:tcPr>
            <w:tcW w:w="2386" w:type="dxa"/>
          </w:tcPr>
          <w:p w:rsidR="0093067D" w:rsidRPr="007413D6" w:rsidRDefault="0093067D" w:rsidP="007B1E02">
            <w:pPr>
              <w:spacing w:line="235" w:lineRule="auto"/>
              <w:jc w:val="center"/>
              <w:rPr>
                <w:sz w:val="24"/>
                <w:szCs w:val="24"/>
              </w:rPr>
            </w:pPr>
            <w:r w:rsidRPr="007413D6">
              <w:rPr>
                <w:sz w:val="24"/>
                <w:szCs w:val="24"/>
              </w:rPr>
              <w:t>анастрозол</w:t>
            </w:r>
          </w:p>
        </w:tc>
        <w:tc>
          <w:tcPr>
            <w:tcW w:w="3212" w:type="dxa"/>
          </w:tcPr>
          <w:p w:rsidR="0093067D" w:rsidRPr="007413D6" w:rsidRDefault="0093067D" w:rsidP="007B1E02">
            <w:pPr>
              <w:spacing w:line="235" w:lineRule="auto"/>
              <w:jc w:val="center"/>
              <w:rPr>
                <w:sz w:val="24"/>
                <w:szCs w:val="24"/>
              </w:rPr>
            </w:pPr>
            <w:r w:rsidRPr="007413D6">
              <w:rPr>
                <w:sz w:val="24"/>
                <w:szCs w:val="24"/>
              </w:rPr>
              <w:t>таблетки, покрытые оболочкой;</w:t>
            </w:r>
          </w:p>
          <w:p w:rsidR="0093067D" w:rsidRPr="007413D6" w:rsidRDefault="0093067D" w:rsidP="007B1E02">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L03</w:t>
            </w:r>
          </w:p>
        </w:tc>
        <w:tc>
          <w:tcPr>
            <w:tcW w:w="2977" w:type="dxa"/>
          </w:tcPr>
          <w:p w:rsidR="0093067D" w:rsidRPr="007413D6" w:rsidRDefault="0093067D" w:rsidP="007413D6">
            <w:pPr>
              <w:jc w:val="center"/>
              <w:rPr>
                <w:sz w:val="24"/>
                <w:szCs w:val="24"/>
              </w:rPr>
            </w:pPr>
            <w:r w:rsidRPr="007413D6">
              <w:rPr>
                <w:sz w:val="24"/>
                <w:szCs w:val="24"/>
              </w:rPr>
              <w:t>иммуностимуляторы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L03A</w:t>
            </w:r>
          </w:p>
        </w:tc>
        <w:tc>
          <w:tcPr>
            <w:tcW w:w="2977" w:type="dxa"/>
          </w:tcPr>
          <w:p w:rsidR="0093067D" w:rsidRPr="007413D6" w:rsidRDefault="0093067D" w:rsidP="007413D6">
            <w:pPr>
              <w:jc w:val="center"/>
              <w:rPr>
                <w:sz w:val="24"/>
                <w:szCs w:val="24"/>
              </w:rPr>
            </w:pPr>
            <w:r w:rsidRPr="007413D6">
              <w:rPr>
                <w:sz w:val="24"/>
                <w:szCs w:val="24"/>
              </w:rPr>
              <w:t>иммуностимуляторы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L03AA</w:t>
            </w:r>
          </w:p>
        </w:tc>
        <w:tc>
          <w:tcPr>
            <w:tcW w:w="2977" w:type="dxa"/>
          </w:tcPr>
          <w:p w:rsidR="0093067D" w:rsidRPr="007413D6" w:rsidRDefault="0093067D" w:rsidP="007413D6">
            <w:pPr>
              <w:jc w:val="center"/>
              <w:rPr>
                <w:sz w:val="24"/>
                <w:szCs w:val="24"/>
              </w:rPr>
            </w:pPr>
            <w:r w:rsidRPr="007413D6">
              <w:rPr>
                <w:sz w:val="24"/>
                <w:szCs w:val="24"/>
              </w:rPr>
              <w:t>колониестимулирующие факторы</w:t>
            </w:r>
          </w:p>
        </w:tc>
        <w:tc>
          <w:tcPr>
            <w:tcW w:w="2386" w:type="dxa"/>
          </w:tcPr>
          <w:p w:rsidR="0093067D" w:rsidRPr="007413D6" w:rsidRDefault="0093067D" w:rsidP="007413D6">
            <w:pPr>
              <w:jc w:val="center"/>
              <w:rPr>
                <w:sz w:val="24"/>
                <w:szCs w:val="24"/>
              </w:rPr>
            </w:pPr>
            <w:r w:rsidRPr="007413D6">
              <w:rPr>
                <w:sz w:val="24"/>
                <w:szCs w:val="24"/>
              </w:rPr>
              <w:t>филграстим</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подкожного введения; раствор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L03AB</w:t>
            </w:r>
          </w:p>
        </w:tc>
        <w:tc>
          <w:tcPr>
            <w:tcW w:w="2977" w:type="dxa"/>
          </w:tcPr>
          <w:p w:rsidR="0093067D" w:rsidRPr="007413D6" w:rsidRDefault="0093067D" w:rsidP="007413D6">
            <w:pPr>
              <w:jc w:val="center"/>
              <w:rPr>
                <w:sz w:val="24"/>
                <w:szCs w:val="24"/>
              </w:rPr>
            </w:pPr>
            <w:r w:rsidRPr="007413D6">
              <w:rPr>
                <w:sz w:val="24"/>
                <w:szCs w:val="24"/>
              </w:rPr>
              <w:t>интерфероны</w:t>
            </w:r>
          </w:p>
        </w:tc>
        <w:tc>
          <w:tcPr>
            <w:tcW w:w="2386" w:type="dxa"/>
          </w:tcPr>
          <w:p w:rsidR="0093067D" w:rsidRPr="007413D6" w:rsidRDefault="0093067D" w:rsidP="007413D6">
            <w:pPr>
              <w:jc w:val="center"/>
              <w:rPr>
                <w:sz w:val="24"/>
                <w:szCs w:val="24"/>
              </w:rPr>
            </w:pPr>
            <w:r w:rsidRPr="007413D6">
              <w:rPr>
                <w:sz w:val="24"/>
                <w:szCs w:val="24"/>
              </w:rPr>
              <w:t>интерферон альфа</w:t>
            </w:r>
          </w:p>
        </w:tc>
        <w:tc>
          <w:tcPr>
            <w:tcW w:w="3212" w:type="dxa"/>
          </w:tcPr>
          <w:p w:rsidR="0093067D" w:rsidRPr="007413D6" w:rsidRDefault="0093067D" w:rsidP="007413D6">
            <w:pPr>
              <w:jc w:val="center"/>
              <w:rPr>
                <w:sz w:val="24"/>
                <w:szCs w:val="24"/>
              </w:rPr>
            </w:pPr>
            <w:r w:rsidRPr="007413D6">
              <w:rPr>
                <w:sz w:val="24"/>
                <w:szCs w:val="24"/>
              </w:rPr>
              <w:t>гель для местного применения;</w:t>
            </w:r>
          </w:p>
          <w:p w:rsidR="0093067D" w:rsidRPr="007413D6" w:rsidRDefault="0093067D" w:rsidP="007413D6">
            <w:pPr>
              <w:jc w:val="center"/>
              <w:rPr>
                <w:sz w:val="24"/>
                <w:szCs w:val="24"/>
              </w:rPr>
            </w:pPr>
            <w:r w:rsidRPr="007413D6">
              <w:rPr>
                <w:sz w:val="24"/>
                <w:szCs w:val="24"/>
              </w:rPr>
              <w:t>гель для местного и наружного применения;</w:t>
            </w:r>
          </w:p>
          <w:p w:rsidR="0093067D" w:rsidRPr="007413D6" w:rsidRDefault="0093067D" w:rsidP="007413D6">
            <w:pPr>
              <w:jc w:val="center"/>
              <w:rPr>
                <w:sz w:val="24"/>
                <w:szCs w:val="24"/>
              </w:rPr>
            </w:pPr>
            <w:r w:rsidRPr="007413D6">
              <w:rPr>
                <w:sz w:val="24"/>
                <w:szCs w:val="24"/>
              </w:rPr>
              <w:t>капли назальные;</w:t>
            </w:r>
          </w:p>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и подкожного введения;</w:t>
            </w:r>
          </w:p>
          <w:p w:rsidR="001E785F"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субконъюнктивального введения и закапывания</w:t>
            </w:r>
          </w:p>
          <w:p w:rsidR="0093067D" w:rsidRPr="007413D6" w:rsidRDefault="0093067D" w:rsidP="007413D6">
            <w:pPr>
              <w:jc w:val="center"/>
              <w:rPr>
                <w:sz w:val="24"/>
                <w:szCs w:val="24"/>
              </w:rPr>
            </w:pPr>
            <w:r w:rsidRPr="007413D6">
              <w:rPr>
                <w:sz w:val="24"/>
                <w:szCs w:val="24"/>
              </w:rPr>
              <w:t>в глаз;</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 и местного применения;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интраназального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местного применения;</w:t>
            </w:r>
          </w:p>
          <w:p w:rsidR="0093067D" w:rsidRPr="007413D6" w:rsidRDefault="0093067D" w:rsidP="007413D6">
            <w:pPr>
              <w:jc w:val="center"/>
              <w:rPr>
                <w:sz w:val="24"/>
                <w:szCs w:val="24"/>
              </w:rPr>
            </w:pPr>
            <w:r w:rsidRPr="007413D6">
              <w:rPr>
                <w:sz w:val="24"/>
                <w:szCs w:val="24"/>
              </w:rPr>
              <w:t xml:space="preserve">лиофилизат для </w:t>
            </w:r>
            <w:r w:rsidRPr="007413D6">
              <w:rPr>
                <w:sz w:val="24"/>
                <w:szCs w:val="24"/>
              </w:rPr>
              <w:lastRenderedPageBreak/>
              <w:t>приготовления суспензии для приема внутрь;</w:t>
            </w:r>
          </w:p>
          <w:p w:rsidR="0093067D" w:rsidRPr="007413D6" w:rsidRDefault="0093067D" w:rsidP="007413D6">
            <w:pPr>
              <w:jc w:val="center"/>
              <w:rPr>
                <w:sz w:val="24"/>
                <w:szCs w:val="24"/>
              </w:rPr>
            </w:pPr>
            <w:r w:rsidRPr="007413D6">
              <w:rPr>
                <w:sz w:val="24"/>
                <w:szCs w:val="24"/>
              </w:rPr>
              <w:t>мазь для местного и наружного применения;</w:t>
            </w:r>
          </w:p>
          <w:p w:rsidR="0093067D" w:rsidRPr="007413D6" w:rsidRDefault="0093067D" w:rsidP="007413D6">
            <w:pPr>
              <w:jc w:val="center"/>
              <w:rPr>
                <w:sz w:val="24"/>
                <w:szCs w:val="24"/>
              </w:rPr>
            </w:pPr>
            <w:r w:rsidRPr="007413D6">
              <w:rPr>
                <w:sz w:val="24"/>
                <w:szCs w:val="24"/>
              </w:rPr>
              <w:t>раствор для внутривенного и подкожного введения;</w:t>
            </w:r>
          </w:p>
          <w:p w:rsidR="0093067D" w:rsidRPr="007413D6" w:rsidRDefault="0093067D" w:rsidP="007413D6">
            <w:pPr>
              <w:jc w:val="center"/>
              <w:rPr>
                <w:sz w:val="24"/>
                <w:szCs w:val="24"/>
              </w:rPr>
            </w:pPr>
            <w:r w:rsidRPr="007413D6">
              <w:rPr>
                <w:sz w:val="24"/>
                <w:szCs w:val="24"/>
              </w:rPr>
              <w:t>раствор для внутримышечного, субконъюнктивального введения и закапывания в глаз; раствор для инъекций;</w:t>
            </w:r>
          </w:p>
          <w:p w:rsidR="0093067D" w:rsidRPr="007413D6" w:rsidRDefault="0093067D" w:rsidP="007413D6">
            <w:pPr>
              <w:jc w:val="center"/>
              <w:rPr>
                <w:sz w:val="24"/>
                <w:szCs w:val="24"/>
              </w:rPr>
            </w:pPr>
            <w:r w:rsidRPr="007413D6">
              <w:rPr>
                <w:sz w:val="24"/>
                <w:szCs w:val="24"/>
              </w:rPr>
              <w:t>раствор для местного применения ингаляций;</w:t>
            </w:r>
          </w:p>
          <w:p w:rsidR="0093067D" w:rsidRPr="007413D6" w:rsidRDefault="0093067D" w:rsidP="007413D6">
            <w:pPr>
              <w:jc w:val="center"/>
              <w:rPr>
                <w:sz w:val="24"/>
                <w:szCs w:val="24"/>
              </w:rPr>
            </w:pPr>
            <w:r w:rsidRPr="007413D6">
              <w:rPr>
                <w:sz w:val="24"/>
                <w:szCs w:val="24"/>
              </w:rPr>
              <w:t>раствор для подкожного введения;</w:t>
            </w:r>
          </w:p>
          <w:p w:rsidR="0093067D" w:rsidRPr="007413D6" w:rsidRDefault="0093067D" w:rsidP="007413D6">
            <w:pPr>
              <w:jc w:val="center"/>
              <w:rPr>
                <w:sz w:val="24"/>
                <w:szCs w:val="24"/>
              </w:rPr>
            </w:pPr>
            <w:r w:rsidRPr="007413D6">
              <w:rPr>
                <w:sz w:val="24"/>
                <w:szCs w:val="24"/>
              </w:rPr>
              <w:t>суппозитории вагинальные и ректальные;</w:t>
            </w:r>
          </w:p>
          <w:p w:rsidR="0093067D" w:rsidRPr="007413D6" w:rsidRDefault="0093067D" w:rsidP="007413D6">
            <w:pPr>
              <w:jc w:val="center"/>
              <w:rPr>
                <w:sz w:val="24"/>
                <w:szCs w:val="24"/>
              </w:rPr>
            </w:pPr>
            <w:r w:rsidRPr="007413D6">
              <w:rPr>
                <w:sz w:val="24"/>
                <w:szCs w:val="24"/>
              </w:rPr>
              <w:t>суппозитории ректальные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интерферон бета</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введения;</w:t>
            </w:r>
          </w:p>
          <w:p w:rsidR="0093067D" w:rsidRPr="007413D6" w:rsidRDefault="0093067D" w:rsidP="007413D6">
            <w:pPr>
              <w:jc w:val="center"/>
              <w:rPr>
                <w:sz w:val="24"/>
                <w:szCs w:val="24"/>
              </w:rPr>
            </w:pPr>
            <w:r w:rsidRPr="007413D6">
              <w:rPr>
                <w:sz w:val="24"/>
                <w:szCs w:val="24"/>
              </w:rPr>
              <w:t>лиофилизат для приготовления раствора для подкожного введения;</w:t>
            </w:r>
          </w:p>
          <w:p w:rsidR="0093067D" w:rsidRPr="007413D6" w:rsidRDefault="0093067D" w:rsidP="007413D6">
            <w:pPr>
              <w:jc w:val="center"/>
              <w:rPr>
                <w:sz w:val="24"/>
                <w:szCs w:val="24"/>
              </w:rPr>
            </w:pPr>
            <w:r w:rsidRPr="007413D6">
              <w:rPr>
                <w:sz w:val="24"/>
                <w:szCs w:val="24"/>
              </w:rPr>
              <w:t>раствор для внутримышечного введения;</w:t>
            </w:r>
          </w:p>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интерферон гамма</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внутримышечного и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пэгинтерферон альфа</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интраназального введения лиофилизат для приготовления раствора для подкожного введения;</w:t>
            </w:r>
          </w:p>
          <w:p w:rsidR="0093067D" w:rsidRPr="007413D6" w:rsidRDefault="0093067D" w:rsidP="007413D6">
            <w:pPr>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L03AX</w:t>
            </w:r>
          </w:p>
        </w:tc>
        <w:tc>
          <w:tcPr>
            <w:tcW w:w="2977" w:type="dxa"/>
          </w:tcPr>
          <w:p w:rsidR="0093067D" w:rsidRPr="007413D6" w:rsidRDefault="0093067D" w:rsidP="007413D6">
            <w:pPr>
              <w:jc w:val="center"/>
              <w:rPr>
                <w:sz w:val="24"/>
                <w:szCs w:val="24"/>
              </w:rPr>
            </w:pPr>
            <w:r w:rsidRPr="007413D6">
              <w:rPr>
                <w:sz w:val="24"/>
                <w:szCs w:val="24"/>
              </w:rPr>
              <w:t>другие иммуностимуляторы</w:t>
            </w:r>
          </w:p>
        </w:tc>
        <w:tc>
          <w:tcPr>
            <w:tcW w:w="2386" w:type="dxa"/>
          </w:tcPr>
          <w:p w:rsidR="0093067D" w:rsidRPr="007413D6" w:rsidRDefault="0093067D" w:rsidP="007413D6">
            <w:pPr>
              <w:jc w:val="center"/>
              <w:rPr>
                <w:sz w:val="24"/>
                <w:szCs w:val="24"/>
              </w:rPr>
            </w:pPr>
            <w:r w:rsidRPr="007413D6">
              <w:rPr>
                <w:sz w:val="24"/>
                <w:szCs w:val="24"/>
              </w:rPr>
              <w:t>азоксимера бромид</w:t>
            </w:r>
          </w:p>
        </w:tc>
        <w:tc>
          <w:tcPr>
            <w:tcW w:w="3212" w:type="dxa"/>
          </w:tcPr>
          <w:p w:rsidR="0093067D" w:rsidRPr="007413D6" w:rsidRDefault="0093067D" w:rsidP="007413D6">
            <w:pPr>
              <w:jc w:val="center"/>
              <w:rPr>
                <w:sz w:val="24"/>
                <w:szCs w:val="24"/>
              </w:rPr>
            </w:pPr>
            <w:r w:rsidRPr="007413D6">
              <w:rPr>
                <w:sz w:val="24"/>
                <w:szCs w:val="24"/>
              </w:rPr>
              <w:t>лиофилизат для приготовления раствора для инъекций и местного применения;</w:t>
            </w:r>
          </w:p>
          <w:p w:rsidR="0093067D" w:rsidRPr="007413D6" w:rsidRDefault="0093067D" w:rsidP="007413D6">
            <w:pPr>
              <w:jc w:val="center"/>
              <w:rPr>
                <w:sz w:val="24"/>
                <w:szCs w:val="24"/>
              </w:rPr>
            </w:pPr>
            <w:r w:rsidRPr="007413D6">
              <w:rPr>
                <w:sz w:val="24"/>
                <w:szCs w:val="24"/>
              </w:rPr>
              <w:t>суппозитории вагинальные и ректальные;</w:t>
            </w:r>
          </w:p>
          <w:p w:rsidR="0093067D" w:rsidRPr="007413D6" w:rsidRDefault="0093067D" w:rsidP="007413D6">
            <w:pPr>
              <w:jc w:val="center"/>
              <w:rPr>
                <w:sz w:val="24"/>
                <w:szCs w:val="24"/>
              </w:rPr>
            </w:pPr>
            <w:r w:rsidRPr="007413D6">
              <w:rPr>
                <w:sz w:val="24"/>
                <w:szCs w:val="24"/>
              </w:rPr>
              <w:t>суппозитории вагинальные и ректальные на основе твердого жира;</w:t>
            </w:r>
          </w:p>
          <w:p w:rsidR="0093067D" w:rsidRDefault="0093067D" w:rsidP="007413D6">
            <w:pPr>
              <w:jc w:val="center"/>
              <w:rPr>
                <w:sz w:val="24"/>
                <w:szCs w:val="24"/>
              </w:rPr>
            </w:pPr>
            <w:r w:rsidRPr="007413D6">
              <w:rPr>
                <w:sz w:val="24"/>
                <w:szCs w:val="24"/>
              </w:rPr>
              <w:t>таблетки</w:t>
            </w:r>
          </w:p>
          <w:p w:rsidR="00D57B49" w:rsidRPr="007413D6" w:rsidRDefault="00D57B49" w:rsidP="007413D6">
            <w:pPr>
              <w:jc w:val="center"/>
              <w:rPr>
                <w:sz w:val="24"/>
                <w:szCs w:val="24"/>
              </w:rPr>
            </w:pP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вакцина для лечения рака мочевого пузыря БЦЖ</w:t>
            </w:r>
          </w:p>
        </w:tc>
        <w:tc>
          <w:tcPr>
            <w:tcW w:w="3212" w:type="dxa"/>
            <w:tcBorders>
              <w:bottom w:val="nil"/>
            </w:tcBorders>
          </w:tcPr>
          <w:p w:rsidR="0093067D" w:rsidRPr="007413D6" w:rsidRDefault="0093067D" w:rsidP="00D57B49">
            <w:pPr>
              <w:spacing w:line="223" w:lineRule="auto"/>
              <w:jc w:val="center"/>
              <w:rPr>
                <w:sz w:val="24"/>
                <w:szCs w:val="24"/>
              </w:rPr>
            </w:pPr>
            <w:r w:rsidRPr="007413D6">
              <w:rPr>
                <w:sz w:val="24"/>
                <w:szCs w:val="24"/>
              </w:rPr>
              <w:t>лиофилизат для приготовления суспензии для внутрипузырного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глатирамера ацетат</w:t>
            </w:r>
          </w:p>
        </w:tc>
        <w:tc>
          <w:tcPr>
            <w:tcW w:w="3212" w:type="dxa"/>
          </w:tcPr>
          <w:p w:rsidR="0093067D" w:rsidRPr="007413D6" w:rsidRDefault="0093067D" w:rsidP="00D57B49">
            <w:pPr>
              <w:spacing w:line="223" w:lineRule="auto"/>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глутамил-цистеинил-глицин динатрия</w:t>
            </w:r>
          </w:p>
        </w:tc>
        <w:tc>
          <w:tcPr>
            <w:tcW w:w="3212" w:type="dxa"/>
          </w:tcPr>
          <w:p w:rsidR="0093067D" w:rsidRPr="007413D6" w:rsidRDefault="0093067D" w:rsidP="00D57B49">
            <w:pPr>
              <w:spacing w:line="223"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меглюмина акридонацетат</w:t>
            </w:r>
          </w:p>
        </w:tc>
        <w:tc>
          <w:tcPr>
            <w:tcW w:w="3212" w:type="dxa"/>
          </w:tcPr>
          <w:p w:rsidR="0093067D" w:rsidRPr="007413D6" w:rsidRDefault="0093067D" w:rsidP="00D57B49">
            <w:pPr>
              <w:spacing w:line="223"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D57B49">
            <w:pPr>
              <w:spacing w:line="223" w:lineRule="auto"/>
              <w:jc w:val="center"/>
              <w:rPr>
                <w:sz w:val="24"/>
                <w:szCs w:val="24"/>
              </w:rPr>
            </w:pPr>
            <w:r w:rsidRPr="007413D6">
              <w:rPr>
                <w:sz w:val="24"/>
                <w:szCs w:val="24"/>
              </w:rPr>
              <w:t>таблетки, покрытые кишечнорастворимой оболочкой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тилорон</w:t>
            </w:r>
          </w:p>
        </w:tc>
        <w:tc>
          <w:tcPr>
            <w:tcW w:w="3212" w:type="dxa"/>
          </w:tcPr>
          <w:p w:rsidR="0093067D" w:rsidRPr="007413D6" w:rsidRDefault="0093067D" w:rsidP="00D57B49">
            <w:pPr>
              <w:spacing w:line="223" w:lineRule="auto"/>
              <w:jc w:val="center"/>
              <w:rPr>
                <w:sz w:val="24"/>
                <w:szCs w:val="24"/>
              </w:rPr>
            </w:pPr>
            <w:r w:rsidRPr="007413D6">
              <w:rPr>
                <w:sz w:val="24"/>
                <w:szCs w:val="24"/>
              </w:rPr>
              <w:t>капсулы;</w:t>
            </w:r>
          </w:p>
          <w:p w:rsidR="0093067D" w:rsidRPr="007413D6" w:rsidRDefault="0093067D" w:rsidP="00D57B49">
            <w:pPr>
              <w:spacing w:line="223" w:lineRule="auto"/>
              <w:jc w:val="center"/>
              <w:rPr>
                <w:sz w:val="24"/>
                <w:szCs w:val="24"/>
              </w:rPr>
            </w:pPr>
            <w:r w:rsidRPr="007413D6">
              <w:rPr>
                <w:sz w:val="24"/>
                <w:szCs w:val="24"/>
              </w:rPr>
              <w:t>таблетки, покрытые оболочкой;</w:t>
            </w:r>
          </w:p>
          <w:p w:rsidR="0093067D" w:rsidRPr="007413D6" w:rsidRDefault="0093067D" w:rsidP="00D57B49">
            <w:pPr>
              <w:spacing w:line="223"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L04</w:t>
            </w:r>
          </w:p>
        </w:tc>
        <w:tc>
          <w:tcPr>
            <w:tcW w:w="2977" w:type="dxa"/>
          </w:tcPr>
          <w:p w:rsidR="0093067D" w:rsidRPr="007413D6" w:rsidRDefault="0093067D" w:rsidP="00DC1051">
            <w:pPr>
              <w:spacing w:line="228" w:lineRule="auto"/>
              <w:jc w:val="center"/>
              <w:rPr>
                <w:sz w:val="24"/>
                <w:szCs w:val="24"/>
              </w:rPr>
            </w:pPr>
            <w:r w:rsidRPr="007413D6">
              <w:rPr>
                <w:sz w:val="24"/>
                <w:szCs w:val="24"/>
              </w:rPr>
              <w:t>иммунодепрессанты</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57B49">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L04A</w:t>
            </w:r>
          </w:p>
        </w:tc>
        <w:tc>
          <w:tcPr>
            <w:tcW w:w="2977" w:type="dxa"/>
          </w:tcPr>
          <w:p w:rsidR="0093067D" w:rsidRPr="007413D6" w:rsidRDefault="0093067D" w:rsidP="00DC1051">
            <w:pPr>
              <w:spacing w:line="228" w:lineRule="auto"/>
              <w:jc w:val="center"/>
              <w:rPr>
                <w:sz w:val="24"/>
                <w:szCs w:val="24"/>
              </w:rPr>
            </w:pPr>
            <w:r w:rsidRPr="007413D6">
              <w:rPr>
                <w:sz w:val="24"/>
                <w:szCs w:val="24"/>
              </w:rPr>
              <w:t>иммунодепрессанты</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57B49">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L04AA</w:t>
            </w:r>
          </w:p>
        </w:tc>
        <w:tc>
          <w:tcPr>
            <w:tcW w:w="2977" w:type="dxa"/>
          </w:tcPr>
          <w:p w:rsidR="0093067D" w:rsidRPr="007413D6" w:rsidRDefault="0093067D" w:rsidP="00DC1051">
            <w:pPr>
              <w:spacing w:line="228" w:lineRule="auto"/>
              <w:jc w:val="center"/>
              <w:rPr>
                <w:sz w:val="24"/>
                <w:szCs w:val="24"/>
              </w:rPr>
            </w:pPr>
            <w:r w:rsidRPr="007413D6">
              <w:rPr>
                <w:sz w:val="24"/>
                <w:szCs w:val="24"/>
              </w:rPr>
              <w:t>селективные иммунодепрессанты</w:t>
            </w:r>
          </w:p>
        </w:tc>
        <w:tc>
          <w:tcPr>
            <w:tcW w:w="2386" w:type="dxa"/>
          </w:tcPr>
          <w:p w:rsidR="0093067D" w:rsidRPr="007413D6" w:rsidRDefault="0093067D" w:rsidP="00DC1051">
            <w:pPr>
              <w:spacing w:line="228" w:lineRule="auto"/>
              <w:jc w:val="center"/>
              <w:rPr>
                <w:sz w:val="24"/>
                <w:szCs w:val="24"/>
              </w:rPr>
            </w:pPr>
            <w:r w:rsidRPr="007413D6">
              <w:rPr>
                <w:sz w:val="24"/>
                <w:szCs w:val="24"/>
              </w:rPr>
              <w:t>абатацепт</w:t>
            </w:r>
          </w:p>
        </w:tc>
        <w:tc>
          <w:tcPr>
            <w:tcW w:w="3212" w:type="dxa"/>
          </w:tcPr>
          <w:p w:rsidR="0093067D" w:rsidRPr="007413D6" w:rsidRDefault="0093067D" w:rsidP="00D57B49">
            <w:pPr>
              <w:spacing w:line="223" w:lineRule="auto"/>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микофенолата мофетил</w:t>
            </w:r>
          </w:p>
        </w:tc>
        <w:tc>
          <w:tcPr>
            <w:tcW w:w="3212" w:type="dxa"/>
          </w:tcPr>
          <w:p w:rsidR="0093067D" w:rsidRPr="007413D6" w:rsidRDefault="0093067D" w:rsidP="00D57B49">
            <w:pPr>
              <w:spacing w:line="223" w:lineRule="auto"/>
              <w:jc w:val="center"/>
              <w:rPr>
                <w:sz w:val="24"/>
                <w:szCs w:val="24"/>
              </w:rPr>
            </w:pPr>
            <w:r w:rsidRPr="007413D6">
              <w:rPr>
                <w:sz w:val="24"/>
                <w:szCs w:val="24"/>
              </w:rPr>
              <w:t>капсулы;</w:t>
            </w:r>
          </w:p>
          <w:p w:rsidR="0093067D" w:rsidRPr="007413D6" w:rsidRDefault="0093067D" w:rsidP="00D57B49">
            <w:pPr>
              <w:spacing w:line="223" w:lineRule="auto"/>
              <w:jc w:val="center"/>
              <w:rPr>
                <w:sz w:val="24"/>
                <w:szCs w:val="24"/>
              </w:rPr>
            </w:pPr>
            <w:r w:rsidRPr="007413D6">
              <w:rPr>
                <w:sz w:val="24"/>
                <w:szCs w:val="24"/>
              </w:rPr>
              <w:t>таблетки, покрытые оболочкой;</w:t>
            </w:r>
          </w:p>
          <w:p w:rsidR="0093067D" w:rsidRPr="007413D6" w:rsidRDefault="0093067D" w:rsidP="00D57B49">
            <w:pPr>
              <w:spacing w:line="223"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микофеноловая кислота</w:t>
            </w:r>
          </w:p>
        </w:tc>
        <w:tc>
          <w:tcPr>
            <w:tcW w:w="3212" w:type="dxa"/>
          </w:tcPr>
          <w:p w:rsidR="0093067D" w:rsidRPr="007413D6" w:rsidRDefault="0093067D" w:rsidP="00D57B49">
            <w:pPr>
              <w:spacing w:line="223" w:lineRule="auto"/>
              <w:jc w:val="center"/>
              <w:rPr>
                <w:sz w:val="24"/>
                <w:szCs w:val="24"/>
              </w:rPr>
            </w:pPr>
            <w:r w:rsidRPr="007413D6">
              <w:rPr>
                <w:sz w:val="24"/>
                <w:szCs w:val="24"/>
              </w:rPr>
              <w:t>таблетки, покрытые кишечнорастворимой оболочкой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эверолимус</w:t>
            </w:r>
          </w:p>
        </w:tc>
        <w:tc>
          <w:tcPr>
            <w:tcW w:w="3212" w:type="dxa"/>
          </w:tcPr>
          <w:p w:rsidR="0093067D" w:rsidRPr="007413D6" w:rsidRDefault="0093067D" w:rsidP="00D57B49">
            <w:pPr>
              <w:spacing w:line="223" w:lineRule="auto"/>
              <w:jc w:val="center"/>
              <w:rPr>
                <w:sz w:val="24"/>
                <w:szCs w:val="24"/>
              </w:rPr>
            </w:pPr>
            <w:r w:rsidRPr="007413D6">
              <w:rPr>
                <w:sz w:val="24"/>
                <w:szCs w:val="24"/>
              </w:rPr>
              <w:t>таблетки;</w:t>
            </w:r>
          </w:p>
          <w:p w:rsidR="0093067D" w:rsidRPr="007413D6" w:rsidRDefault="0093067D" w:rsidP="00D57B49">
            <w:pPr>
              <w:spacing w:line="223" w:lineRule="auto"/>
              <w:jc w:val="center"/>
              <w:rPr>
                <w:sz w:val="24"/>
                <w:szCs w:val="24"/>
              </w:rPr>
            </w:pPr>
            <w:r w:rsidRPr="007413D6">
              <w:rPr>
                <w:sz w:val="24"/>
                <w:szCs w:val="24"/>
              </w:rPr>
              <w:t>таблетки диспергируемые</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L04AB</w:t>
            </w:r>
          </w:p>
        </w:tc>
        <w:tc>
          <w:tcPr>
            <w:tcW w:w="2977" w:type="dxa"/>
          </w:tcPr>
          <w:p w:rsidR="0093067D" w:rsidRPr="007413D6" w:rsidRDefault="0093067D" w:rsidP="00DC1051">
            <w:pPr>
              <w:spacing w:line="228" w:lineRule="auto"/>
              <w:jc w:val="center"/>
              <w:rPr>
                <w:sz w:val="24"/>
                <w:szCs w:val="24"/>
              </w:rPr>
            </w:pPr>
            <w:r w:rsidRPr="007413D6">
              <w:rPr>
                <w:sz w:val="24"/>
                <w:szCs w:val="24"/>
              </w:rPr>
              <w:t>ингибиторы фактора некроза опухоли альфа (ФНО-альфа)</w:t>
            </w:r>
          </w:p>
        </w:tc>
        <w:tc>
          <w:tcPr>
            <w:tcW w:w="2386" w:type="dxa"/>
          </w:tcPr>
          <w:p w:rsidR="0093067D" w:rsidRPr="007413D6" w:rsidRDefault="0093067D" w:rsidP="00DC1051">
            <w:pPr>
              <w:spacing w:line="228" w:lineRule="auto"/>
              <w:jc w:val="center"/>
              <w:rPr>
                <w:sz w:val="24"/>
                <w:szCs w:val="24"/>
              </w:rPr>
            </w:pPr>
            <w:r w:rsidRPr="007413D6">
              <w:rPr>
                <w:sz w:val="24"/>
                <w:szCs w:val="24"/>
              </w:rPr>
              <w:t>инфликсимаб</w:t>
            </w:r>
          </w:p>
        </w:tc>
        <w:tc>
          <w:tcPr>
            <w:tcW w:w="3212" w:type="dxa"/>
          </w:tcPr>
          <w:p w:rsidR="0093067D" w:rsidRPr="007413D6" w:rsidRDefault="0093067D" w:rsidP="00D57B49">
            <w:pPr>
              <w:spacing w:line="223" w:lineRule="auto"/>
              <w:jc w:val="center"/>
              <w:rPr>
                <w:sz w:val="24"/>
                <w:szCs w:val="24"/>
              </w:rPr>
            </w:pPr>
            <w:r w:rsidRPr="007413D6">
              <w:rPr>
                <w:sz w:val="24"/>
                <w:szCs w:val="24"/>
              </w:rPr>
              <w:t>лиофилизат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этанерцепт</w:t>
            </w:r>
          </w:p>
        </w:tc>
        <w:tc>
          <w:tcPr>
            <w:tcW w:w="3212" w:type="dxa"/>
          </w:tcPr>
          <w:p w:rsidR="0093067D" w:rsidRPr="007413D6" w:rsidRDefault="0093067D" w:rsidP="00D57B49">
            <w:pPr>
              <w:spacing w:line="223" w:lineRule="auto"/>
              <w:jc w:val="center"/>
              <w:rPr>
                <w:sz w:val="24"/>
                <w:szCs w:val="24"/>
              </w:rPr>
            </w:pPr>
            <w:r w:rsidRPr="007413D6">
              <w:rPr>
                <w:sz w:val="24"/>
                <w:szCs w:val="24"/>
              </w:rPr>
              <w:t>лиофилизат для приготовления раствора для подкожного введения;</w:t>
            </w:r>
          </w:p>
          <w:p w:rsidR="0093067D" w:rsidRPr="007413D6" w:rsidRDefault="0093067D" w:rsidP="00D57B49">
            <w:pPr>
              <w:spacing w:line="223" w:lineRule="auto"/>
              <w:jc w:val="center"/>
              <w:rPr>
                <w:sz w:val="24"/>
                <w:szCs w:val="24"/>
              </w:rPr>
            </w:pPr>
            <w:r w:rsidRPr="007413D6">
              <w:rPr>
                <w:sz w:val="24"/>
                <w:szCs w:val="24"/>
              </w:rPr>
              <w:t>раствор для подкожного введения</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L04AC</w:t>
            </w:r>
          </w:p>
        </w:tc>
        <w:tc>
          <w:tcPr>
            <w:tcW w:w="2977" w:type="dxa"/>
          </w:tcPr>
          <w:p w:rsidR="0093067D" w:rsidRPr="007413D6" w:rsidRDefault="0093067D" w:rsidP="00DC1051">
            <w:pPr>
              <w:spacing w:line="228" w:lineRule="auto"/>
              <w:jc w:val="center"/>
              <w:rPr>
                <w:sz w:val="24"/>
                <w:szCs w:val="24"/>
              </w:rPr>
            </w:pPr>
            <w:r w:rsidRPr="007413D6">
              <w:rPr>
                <w:sz w:val="24"/>
                <w:szCs w:val="24"/>
              </w:rPr>
              <w:t>ингибиторы интерлейкина</w:t>
            </w:r>
          </w:p>
        </w:tc>
        <w:tc>
          <w:tcPr>
            <w:tcW w:w="2386" w:type="dxa"/>
          </w:tcPr>
          <w:p w:rsidR="0093067D" w:rsidRPr="007413D6" w:rsidRDefault="0093067D" w:rsidP="00DC1051">
            <w:pPr>
              <w:spacing w:line="228" w:lineRule="auto"/>
              <w:jc w:val="center"/>
              <w:rPr>
                <w:sz w:val="24"/>
                <w:szCs w:val="24"/>
              </w:rPr>
            </w:pPr>
            <w:r w:rsidRPr="007413D6">
              <w:rPr>
                <w:sz w:val="24"/>
                <w:szCs w:val="24"/>
              </w:rPr>
              <w:t>базиликсимаб</w:t>
            </w:r>
          </w:p>
        </w:tc>
        <w:tc>
          <w:tcPr>
            <w:tcW w:w="3212" w:type="dxa"/>
          </w:tcPr>
          <w:p w:rsidR="0093067D" w:rsidRPr="007413D6" w:rsidRDefault="0093067D" w:rsidP="00D57B49">
            <w:pPr>
              <w:spacing w:line="223"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тоцилизумаб</w:t>
            </w:r>
          </w:p>
        </w:tc>
        <w:tc>
          <w:tcPr>
            <w:tcW w:w="3212" w:type="dxa"/>
          </w:tcPr>
          <w:p w:rsidR="0093067D" w:rsidRPr="007413D6" w:rsidRDefault="0093067D" w:rsidP="00D57B49">
            <w:pPr>
              <w:spacing w:line="223" w:lineRule="auto"/>
              <w:jc w:val="center"/>
              <w:rPr>
                <w:sz w:val="24"/>
                <w:szCs w:val="24"/>
              </w:rPr>
            </w:pPr>
            <w:r w:rsidRPr="007413D6">
              <w:rPr>
                <w:sz w:val="24"/>
                <w:szCs w:val="24"/>
              </w:rPr>
              <w:t>концентрат для приготовления раствора для инфузий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L04AD</w:t>
            </w:r>
          </w:p>
        </w:tc>
        <w:tc>
          <w:tcPr>
            <w:tcW w:w="2977" w:type="dxa"/>
          </w:tcPr>
          <w:p w:rsidR="0093067D" w:rsidRPr="007413D6" w:rsidRDefault="0093067D" w:rsidP="00DC1051">
            <w:pPr>
              <w:spacing w:line="228" w:lineRule="auto"/>
              <w:jc w:val="center"/>
              <w:rPr>
                <w:sz w:val="24"/>
                <w:szCs w:val="24"/>
              </w:rPr>
            </w:pPr>
            <w:r w:rsidRPr="007413D6">
              <w:rPr>
                <w:sz w:val="24"/>
                <w:szCs w:val="24"/>
              </w:rPr>
              <w:t>ингибиторы кальциневрина</w:t>
            </w:r>
          </w:p>
        </w:tc>
        <w:tc>
          <w:tcPr>
            <w:tcW w:w="2386" w:type="dxa"/>
          </w:tcPr>
          <w:p w:rsidR="0093067D" w:rsidRPr="007413D6" w:rsidRDefault="0093067D" w:rsidP="00DC1051">
            <w:pPr>
              <w:spacing w:line="228" w:lineRule="auto"/>
              <w:jc w:val="center"/>
              <w:rPr>
                <w:sz w:val="24"/>
                <w:szCs w:val="24"/>
              </w:rPr>
            </w:pPr>
            <w:r w:rsidRPr="007413D6">
              <w:rPr>
                <w:sz w:val="24"/>
                <w:szCs w:val="24"/>
              </w:rPr>
              <w:t>такролимус</w:t>
            </w:r>
          </w:p>
        </w:tc>
        <w:tc>
          <w:tcPr>
            <w:tcW w:w="3212" w:type="dxa"/>
          </w:tcPr>
          <w:p w:rsidR="0093067D" w:rsidRPr="007413D6" w:rsidRDefault="0093067D" w:rsidP="00D57B49">
            <w:pPr>
              <w:spacing w:line="223" w:lineRule="auto"/>
              <w:jc w:val="center"/>
              <w:rPr>
                <w:sz w:val="24"/>
                <w:szCs w:val="24"/>
              </w:rPr>
            </w:pPr>
            <w:r w:rsidRPr="007413D6">
              <w:rPr>
                <w:sz w:val="24"/>
                <w:szCs w:val="24"/>
              </w:rPr>
              <w:t>капсулы;</w:t>
            </w:r>
          </w:p>
          <w:p w:rsidR="0093067D" w:rsidRPr="007413D6" w:rsidRDefault="0093067D" w:rsidP="00D57B49">
            <w:pPr>
              <w:spacing w:line="223" w:lineRule="auto"/>
              <w:jc w:val="center"/>
              <w:rPr>
                <w:sz w:val="24"/>
                <w:szCs w:val="24"/>
              </w:rPr>
            </w:pPr>
            <w:r w:rsidRPr="007413D6">
              <w:rPr>
                <w:sz w:val="24"/>
                <w:szCs w:val="24"/>
              </w:rPr>
              <w:t>концентрат для приготовления раствора для внутривенного введения;</w:t>
            </w:r>
          </w:p>
          <w:p w:rsidR="0093067D" w:rsidRPr="007413D6" w:rsidRDefault="0093067D" w:rsidP="00D57B49">
            <w:pPr>
              <w:spacing w:line="223" w:lineRule="auto"/>
              <w:jc w:val="center"/>
              <w:rPr>
                <w:sz w:val="24"/>
                <w:szCs w:val="24"/>
              </w:rPr>
            </w:pPr>
            <w:r w:rsidRPr="007413D6">
              <w:rPr>
                <w:sz w:val="24"/>
                <w:szCs w:val="24"/>
              </w:rPr>
              <w:t>мазь для наружного применения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циклоспорин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капсулы мягкие;</w:t>
            </w:r>
          </w:p>
          <w:p w:rsidR="0093067D" w:rsidRPr="007413D6" w:rsidRDefault="0093067D" w:rsidP="007413D6">
            <w:pPr>
              <w:jc w:val="center"/>
              <w:rPr>
                <w:sz w:val="24"/>
                <w:szCs w:val="24"/>
              </w:rPr>
            </w:pPr>
            <w:r w:rsidRPr="007413D6">
              <w:rPr>
                <w:sz w:val="24"/>
                <w:szCs w:val="24"/>
              </w:rPr>
              <w:t>концентрат для приготовления раствора</w:t>
            </w:r>
            <w:r w:rsidR="00D57B49">
              <w:rPr>
                <w:sz w:val="24"/>
                <w:szCs w:val="24"/>
              </w:rPr>
              <w:br/>
            </w:r>
            <w:r w:rsidRPr="007413D6">
              <w:rPr>
                <w:sz w:val="24"/>
                <w:szCs w:val="24"/>
              </w:rPr>
              <w:t xml:space="preserve"> для инфузий;</w:t>
            </w:r>
          </w:p>
          <w:p w:rsidR="0093067D" w:rsidRPr="007413D6" w:rsidRDefault="0093067D" w:rsidP="007413D6">
            <w:pPr>
              <w:jc w:val="center"/>
              <w:rPr>
                <w:sz w:val="24"/>
                <w:szCs w:val="24"/>
              </w:rPr>
            </w:pPr>
            <w:r w:rsidRPr="007413D6">
              <w:rPr>
                <w:sz w:val="24"/>
                <w:szCs w:val="24"/>
              </w:rPr>
              <w:t>раствор для приема внутрь</w:t>
            </w:r>
          </w:p>
        </w:tc>
      </w:tr>
      <w:tr w:rsidR="0093067D" w:rsidRPr="007413D6" w:rsidTr="00FF122D">
        <w:trPr>
          <w:trHeight w:val="20"/>
          <w:jc w:val="center"/>
        </w:trPr>
        <w:tc>
          <w:tcPr>
            <w:tcW w:w="1489" w:type="dxa"/>
          </w:tcPr>
          <w:p w:rsidR="0093067D" w:rsidRPr="007413D6" w:rsidRDefault="0093067D" w:rsidP="00DC1051">
            <w:pPr>
              <w:spacing w:line="221" w:lineRule="auto"/>
              <w:jc w:val="center"/>
              <w:rPr>
                <w:sz w:val="24"/>
                <w:szCs w:val="24"/>
              </w:rPr>
            </w:pPr>
            <w:r w:rsidRPr="007413D6">
              <w:rPr>
                <w:sz w:val="24"/>
                <w:szCs w:val="24"/>
              </w:rPr>
              <w:t>L04AX</w:t>
            </w:r>
          </w:p>
        </w:tc>
        <w:tc>
          <w:tcPr>
            <w:tcW w:w="2977" w:type="dxa"/>
          </w:tcPr>
          <w:p w:rsidR="0093067D" w:rsidRPr="007413D6" w:rsidRDefault="0093067D" w:rsidP="00DC1051">
            <w:pPr>
              <w:spacing w:line="221" w:lineRule="auto"/>
              <w:jc w:val="center"/>
              <w:rPr>
                <w:sz w:val="24"/>
                <w:szCs w:val="24"/>
              </w:rPr>
            </w:pPr>
            <w:r w:rsidRPr="007413D6">
              <w:rPr>
                <w:sz w:val="24"/>
                <w:szCs w:val="24"/>
              </w:rPr>
              <w:t>другие иммунодепрессанты</w:t>
            </w:r>
          </w:p>
        </w:tc>
        <w:tc>
          <w:tcPr>
            <w:tcW w:w="2386" w:type="dxa"/>
          </w:tcPr>
          <w:p w:rsidR="0093067D" w:rsidRPr="007413D6" w:rsidRDefault="0093067D" w:rsidP="00DC1051">
            <w:pPr>
              <w:spacing w:line="221" w:lineRule="auto"/>
              <w:jc w:val="center"/>
              <w:rPr>
                <w:sz w:val="24"/>
                <w:szCs w:val="24"/>
              </w:rPr>
            </w:pPr>
            <w:r w:rsidRPr="007413D6">
              <w:rPr>
                <w:sz w:val="24"/>
                <w:szCs w:val="24"/>
              </w:rPr>
              <w:t>азатиоприн</w:t>
            </w:r>
          </w:p>
          <w:p w:rsidR="0093067D" w:rsidRPr="007413D6" w:rsidRDefault="0093067D" w:rsidP="00DC1051">
            <w:pPr>
              <w:spacing w:line="221" w:lineRule="auto"/>
              <w:jc w:val="center"/>
              <w:rPr>
                <w:sz w:val="24"/>
                <w:szCs w:val="24"/>
              </w:rPr>
            </w:pPr>
            <w:r w:rsidRPr="007413D6">
              <w:rPr>
                <w:sz w:val="24"/>
                <w:szCs w:val="24"/>
              </w:rPr>
              <w:t>леналидомид</w:t>
            </w:r>
          </w:p>
        </w:tc>
        <w:tc>
          <w:tcPr>
            <w:tcW w:w="3212" w:type="dxa"/>
          </w:tcPr>
          <w:p w:rsidR="0093067D" w:rsidRPr="007413D6" w:rsidRDefault="0093067D" w:rsidP="00DC1051">
            <w:pPr>
              <w:spacing w:line="221" w:lineRule="auto"/>
              <w:jc w:val="center"/>
              <w:rPr>
                <w:sz w:val="24"/>
                <w:szCs w:val="24"/>
              </w:rPr>
            </w:pPr>
            <w:r w:rsidRPr="007413D6">
              <w:rPr>
                <w:sz w:val="24"/>
                <w:szCs w:val="24"/>
              </w:rPr>
              <w:t>таблетки</w:t>
            </w:r>
          </w:p>
          <w:p w:rsidR="0093067D" w:rsidRPr="007413D6" w:rsidRDefault="0093067D" w:rsidP="00DC1051">
            <w:pPr>
              <w:spacing w:line="221" w:lineRule="auto"/>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DC1051">
            <w:pPr>
              <w:spacing w:line="221" w:lineRule="auto"/>
              <w:jc w:val="center"/>
              <w:rPr>
                <w:sz w:val="24"/>
                <w:szCs w:val="24"/>
              </w:rPr>
            </w:pPr>
            <w:r w:rsidRPr="007413D6">
              <w:rPr>
                <w:sz w:val="24"/>
                <w:szCs w:val="24"/>
              </w:rPr>
              <w:t>M</w:t>
            </w:r>
          </w:p>
        </w:tc>
        <w:tc>
          <w:tcPr>
            <w:tcW w:w="2977" w:type="dxa"/>
          </w:tcPr>
          <w:p w:rsidR="0093067D" w:rsidRPr="007413D6" w:rsidRDefault="0093067D" w:rsidP="00DC1051">
            <w:pPr>
              <w:spacing w:line="221" w:lineRule="auto"/>
              <w:jc w:val="center"/>
              <w:rPr>
                <w:sz w:val="24"/>
                <w:szCs w:val="24"/>
              </w:rPr>
            </w:pPr>
            <w:r w:rsidRPr="007413D6">
              <w:rPr>
                <w:sz w:val="24"/>
                <w:szCs w:val="24"/>
              </w:rPr>
              <w:t>костно-мышечная система</w:t>
            </w:r>
          </w:p>
        </w:tc>
        <w:tc>
          <w:tcPr>
            <w:tcW w:w="2386" w:type="dxa"/>
          </w:tcPr>
          <w:p w:rsidR="0093067D" w:rsidRPr="007413D6" w:rsidRDefault="0093067D" w:rsidP="00DC1051">
            <w:pPr>
              <w:spacing w:line="221" w:lineRule="auto"/>
              <w:jc w:val="center"/>
              <w:rPr>
                <w:sz w:val="24"/>
                <w:szCs w:val="24"/>
              </w:rPr>
            </w:pPr>
          </w:p>
        </w:tc>
        <w:tc>
          <w:tcPr>
            <w:tcW w:w="3212" w:type="dxa"/>
          </w:tcPr>
          <w:p w:rsidR="0093067D" w:rsidRPr="007413D6" w:rsidRDefault="0093067D" w:rsidP="00DC1051">
            <w:pPr>
              <w:spacing w:line="221"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1" w:lineRule="auto"/>
              <w:jc w:val="center"/>
              <w:rPr>
                <w:sz w:val="24"/>
                <w:szCs w:val="24"/>
              </w:rPr>
            </w:pPr>
            <w:r w:rsidRPr="007413D6">
              <w:rPr>
                <w:sz w:val="24"/>
                <w:szCs w:val="24"/>
              </w:rPr>
              <w:t>M01</w:t>
            </w:r>
          </w:p>
        </w:tc>
        <w:tc>
          <w:tcPr>
            <w:tcW w:w="2977" w:type="dxa"/>
          </w:tcPr>
          <w:p w:rsidR="0093067D" w:rsidRPr="007413D6" w:rsidRDefault="0093067D" w:rsidP="00DC1051">
            <w:pPr>
              <w:spacing w:line="221" w:lineRule="auto"/>
              <w:jc w:val="center"/>
              <w:rPr>
                <w:sz w:val="24"/>
                <w:szCs w:val="24"/>
              </w:rPr>
            </w:pPr>
            <w:r w:rsidRPr="007413D6">
              <w:rPr>
                <w:sz w:val="24"/>
                <w:szCs w:val="24"/>
              </w:rPr>
              <w:t>противовоспалительные и противоревматические препараты</w:t>
            </w:r>
          </w:p>
        </w:tc>
        <w:tc>
          <w:tcPr>
            <w:tcW w:w="2386" w:type="dxa"/>
          </w:tcPr>
          <w:p w:rsidR="0093067D" w:rsidRPr="007413D6" w:rsidRDefault="0093067D" w:rsidP="00DC1051">
            <w:pPr>
              <w:spacing w:line="221" w:lineRule="auto"/>
              <w:jc w:val="center"/>
              <w:rPr>
                <w:sz w:val="24"/>
                <w:szCs w:val="24"/>
              </w:rPr>
            </w:pPr>
          </w:p>
        </w:tc>
        <w:tc>
          <w:tcPr>
            <w:tcW w:w="3212" w:type="dxa"/>
          </w:tcPr>
          <w:p w:rsidR="0093067D" w:rsidRPr="007413D6" w:rsidRDefault="0093067D" w:rsidP="00DC1051">
            <w:pPr>
              <w:spacing w:line="221"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1" w:lineRule="auto"/>
              <w:jc w:val="center"/>
              <w:rPr>
                <w:sz w:val="24"/>
                <w:szCs w:val="24"/>
              </w:rPr>
            </w:pPr>
            <w:r w:rsidRPr="007413D6">
              <w:rPr>
                <w:sz w:val="24"/>
                <w:szCs w:val="24"/>
              </w:rPr>
              <w:t>M01A</w:t>
            </w:r>
          </w:p>
        </w:tc>
        <w:tc>
          <w:tcPr>
            <w:tcW w:w="2977" w:type="dxa"/>
          </w:tcPr>
          <w:p w:rsidR="0093067D" w:rsidRPr="007413D6" w:rsidRDefault="0093067D" w:rsidP="00DC1051">
            <w:pPr>
              <w:spacing w:line="221" w:lineRule="auto"/>
              <w:jc w:val="center"/>
              <w:rPr>
                <w:sz w:val="24"/>
                <w:szCs w:val="24"/>
              </w:rPr>
            </w:pPr>
            <w:r w:rsidRPr="007413D6">
              <w:rPr>
                <w:sz w:val="24"/>
                <w:szCs w:val="24"/>
              </w:rPr>
              <w:t>нестероидные противовоспалительные и противоревматические препараты</w:t>
            </w:r>
          </w:p>
        </w:tc>
        <w:tc>
          <w:tcPr>
            <w:tcW w:w="2386" w:type="dxa"/>
          </w:tcPr>
          <w:p w:rsidR="0093067D" w:rsidRPr="007413D6" w:rsidRDefault="0093067D" w:rsidP="00DC1051">
            <w:pPr>
              <w:spacing w:line="221" w:lineRule="auto"/>
              <w:jc w:val="center"/>
              <w:rPr>
                <w:sz w:val="24"/>
                <w:szCs w:val="24"/>
              </w:rPr>
            </w:pPr>
          </w:p>
        </w:tc>
        <w:tc>
          <w:tcPr>
            <w:tcW w:w="3212" w:type="dxa"/>
          </w:tcPr>
          <w:p w:rsidR="0093067D" w:rsidRPr="007413D6" w:rsidRDefault="0093067D" w:rsidP="00DC1051">
            <w:pPr>
              <w:spacing w:line="221"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1" w:lineRule="auto"/>
              <w:jc w:val="center"/>
              <w:rPr>
                <w:sz w:val="24"/>
                <w:szCs w:val="24"/>
              </w:rPr>
            </w:pPr>
            <w:r w:rsidRPr="007413D6">
              <w:rPr>
                <w:sz w:val="24"/>
                <w:szCs w:val="24"/>
              </w:rPr>
              <w:t>M01AB</w:t>
            </w:r>
          </w:p>
        </w:tc>
        <w:tc>
          <w:tcPr>
            <w:tcW w:w="2977" w:type="dxa"/>
          </w:tcPr>
          <w:p w:rsidR="0093067D" w:rsidRPr="007413D6" w:rsidRDefault="0093067D" w:rsidP="00DC1051">
            <w:pPr>
              <w:spacing w:line="221" w:lineRule="auto"/>
              <w:jc w:val="center"/>
              <w:rPr>
                <w:sz w:val="24"/>
                <w:szCs w:val="24"/>
              </w:rPr>
            </w:pPr>
            <w:r w:rsidRPr="007413D6">
              <w:rPr>
                <w:sz w:val="24"/>
                <w:szCs w:val="24"/>
              </w:rPr>
              <w:t>производные уксусной кислоты и родственные соединения</w:t>
            </w:r>
          </w:p>
        </w:tc>
        <w:tc>
          <w:tcPr>
            <w:tcW w:w="2386" w:type="dxa"/>
          </w:tcPr>
          <w:p w:rsidR="0093067D" w:rsidRPr="007413D6" w:rsidRDefault="0093067D" w:rsidP="00DC1051">
            <w:pPr>
              <w:spacing w:line="221" w:lineRule="auto"/>
              <w:jc w:val="center"/>
              <w:rPr>
                <w:sz w:val="24"/>
                <w:szCs w:val="24"/>
              </w:rPr>
            </w:pPr>
            <w:r w:rsidRPr="007413D6">
              <w:rPr>
                <w:sz w:val="24"/>
                <w:szCs w:val="24"/>
              </w:rPr>
              <w:t>диклофенак</w:t>
            </w:r>
          </w:p>
        </w:tc>
        <w:tc>
          <w:tcPr>
            <w:tcW w:w="3212" w:type="dxa"/>
          </w:tcPr>
          <w:p w:rsidR="0093067D" w:rsidRPr="007413D6" w:rsidRDefault="0093067D" w:rsidP="00DC1051">
            <w:pPr>
              <w:spacing w:line="221" w:lineRule="auto"/>
              <w:jc w:val="center"/>
              <w:rPr>
                <w:sz w:val="24"/>
                <w:szCs w:val="24"/>
              </w:rPr>
            </w:pPr>
            <w:r w:rsidRPr="007413D6">
              <w:rPr>
                <w:sz w:val="24"/>
                <w:szCs w:val="24"/>
              </w:rPr>
              <w:t>капли глазные; капсулы с модифицированным высвобождением; раствор для внутривенного и внутримышечного введения;</w:t>
            </w:r>
          </w:p>
          <w:p w:rsidR="0093067D" w:rsidRPr="007413D6" w:rsidRDefault="0093067D" w:rsidP="00DC1051">
            <w:pPr>
              <w:spacing w:line="221" w:lineRule="auto"/>
              <w:jc w:val="center"/>
              <w:rPr>
                <w:sz w:val="24"/>
                <w:szCs w:val="24"/>
              </w:rPr>
            </w:pPr>
            <w:r w:rsidRPr="007413D6">
              <w:rPr>
                <w:sz w:val="24"/>
                <w:szCs w:val="24"/>
              </w:rPr>
              <w:t>раствор для внутримышечного введения;</w:t>
            </w:r>
          </w:p>
          <w:p w:rsidR="0093067D" w:rsidRPr="007413D6" w:rsidRDefault="0093067D" w:rsidP="00DC1051">
            <w:pPr>
              <w:spacing w:line="221" w:lineRule="auto"/>
              <w:jc w:val="center"/>
              <w:rPr>
                <w:sz w:val="24"/>
                <w:szCs w:val="24"/>
              </w:rPr>
            </w:pPr>
            <w:r w:rsidRPr="007413D6">
              <w:rPr>
                <w:sz w:val="24"/>
                <w:szCs w:val="24"/>
              </w:rPr>
              <w:t>таблетки с модифицированным высвобождением;</w:t>
            </w:r>
          </w:p>
          <w:p w:rsidR="0093067D" w:rsidRPr="007413D6" w:rsidRDefault="0093067D" w:rsidP="00DC1051">
            <w:pPr>
              <w:spacing w:line="221" w:lineRule="auto"/>
              <w:jc w:val="center"/>
              <w:rPr>
                <w:sz w:val="24"/>
                <w:szCs w:val="24"/>
              </w:rPr>
            </w:pPr>
            <w:r w:rsidRPr="007413D6">
              <w:rPr>
                <w:sz w:val="24"/>
                <w:szCs w:val="24"/>
              </w:rPr>
              <w:t>таблетки, покрытые кишечнорастворимой оболочкой;</w:t>
            </w:r>
          </w:p>
          <w:p w:rsidR="0093067D" w:rsidRPr="007413D6" w:rsidRDefault="0093067D" w:rsidP="00DC1051">
            <w:pPr>
              <w:spacing w:line="221" w:lineRule="auto"/>
              <w:jc w:val="center"/>
              <w:rPr>
                <w:sz w:val="24"/>
                <w:szCs w:val="24"/>
              </w:rPr>
            </w:pPr>
            <w:r w:rsidRPr="007413D6">
              <w:rPr>
                <w:sz w:val="24"/>
                <w:szCs w:val="24"/>
              </w:rPr>
              <w:t>таблетки, покрытые кишечнорастворимой пленочной оболочкой; таблетки, покрытые пленочной оболочкой; таблетки пролонгированного действия;</w:t>
            </w:r>
          </w:p>
          <w:p w:rsidR="0093067D" w:rsidRPr="007413D6" w:rsidRDefault="0093067D" w:rsidP="00DC1051">
            <w:pPr>
              <w:spacing w:line="221" w:lineRule="auto"/>
              <w:jc w:val="center"/>
              <w:rPr>
                <w:sz w:val="24"/>
                <w:szCs w:val="24"/>
              </w:rPr>
            </w:pPr>
            <w:r w:rsidRPr="007413D6">
              <w:rPr>
                <w:sz w:val="24"/>
                <w:szCs w:val="24"/>
              </w:rPr>
              <w:t>таблетки пролонгированного действия, покрытые кишечнорастворимой оболочкой;</w:t>
            </w:r>
          </w:p>
          <w:p w:rsidR="0093067D" w:rsidRPr="007413D6" w:rsidRDefault="0093067D" w:rsidP="00DC1051">
            <w:pPr>
              <w:spacing w:line="221" w:lineRule="auto"/>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DC1051">
            <w:pPr>
              <w:spacing w:line="221" w:lineRule="auto"/>
              <w:jc w:val="center"/>
              <w:rPr>
                <w:sz w:val="24"/>
                <w:szCs w:val="24"/>
              </w:rPr>
            </w:pPr>
            <w:r w:rsidRPr="007413D6">
              <w:rPr>
                <w:sz w:val="24"/>
                <w:szCs w:val="24"/>
              </w:rPr>
              <w:t>таблетки пролонгированного действия, покрытые пленочной оболочкой; 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кеторолак</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внутримышечного введения;</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 xml:space="preserve">таблетки, покрытые </w:t>
            </w:r>
            <w:r w:rsidRPr="007413D6">
              <w:rPr>
                <w:sz w:val="24"/>
                <w:szCs w:val="24"/>
              </w:rPr>
              <w:lastRenderedPageBreak/>
              <w:t>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C1051">
            <w:pPr>
              <w:spacing w:line="252" w:lineRule="auto"/>
              <w:jc w:val="center"/>
              <w:rPr>
                <w:sz w:val="24"/>
                <w:szCs w:val="24"/>
              </w:rPr>
            </w:pPr>
            <w:r w:rsidRPr="007413D6">
              <w:rPr>
                <w:sz w:val="24"/>
                <w:szCs w:val="24"/>
              </w:rPr>
              <w:lastRenderedPageBreak/>
              <w:t>M01AC</w:t>
            </w:r>
          </w:p>
        </w:tc>
        <w:tc>
          <w:tcPr>
            <w:tcW w:w="2977" w:type="dxa"/>
          </w:tcPr>
          <w:p w:rsidR="0093067D" w:rsidRPr="007413D6" w:rsidRDefault="0093067D" w:rsidP="00DC1051">
            <w:pPr>
              <w:spacing w:line="252" w:lineRule="auto"/>
              <w:jc w:val="center"/>
              <w:rPr>
                <w:sz w:val="24"/>
                <w:szCs w:val="24"/>
              </w:rPr>
            </w:pPr>
            <w:r w:rsidRPr="007413D6">
              <w:rPr>
                <w:sz w:val="24"/>
                <w:szCs w:val="24"/>
              </w:rPr>
              <w:t>оксикамы</w:t>
            </w:r>
          </w:p>
        </w:tc>
        <w:tc>
          <w:tcPr>
            <w:tcW w:w="2386" w:type="dxa"/>
          </w:tcPr>
          <w:p w:rsidR="0093067D" w:rsidRPr="007413D6" w:rsidRDefault="0093067D" w:rsidP="00DC1051">
            <w:pPr>
              <w:spacing w:line="252" w:lineRule="auto"/>
              <w:jc w:val="center"/>
              <w:rPr>
                <w:sz w:val="24"/>
                <w:szCs w:val="24"/>
              </w:rPr>
            </w:pPr>
            <w:r w:rsidRPr="007413D6">
              <w:rPr>
                <w:sz w:val="24"/>
                <w:szCs w:val="24"/>
              </w:rPr>
              <w:t>лорноксикам</w:t>
            </w:r>
          </w:p>
        </w:tc>
        <w:tc>
          <w:tcPr>
            <w:tcW w:w="3212" w:type="dxa"/>
          </w:tcPr>
          <w:p w:rsidR="0093067D" w:rsidRPr="007413D6" w:rsidRDefault="0093067D" w:rsidP="00DC1051">
            <w:pPr>
              <w:spacing w:line="252" w:lineRule="auto"/>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Pr="007413D6" w:rsidRDefault="0093067D" w:rsidP="00DC1051">
            <w:pPr>
              <w:spacing w:line="252" w:lineRule="auto"/>
              <w:jc w:val="center"/>
              <w:rPr>
                <w:sz w:val="24"/>
                <w:szCs w:val="24"/>
              </w:rPr>
            </w:pPr>
            <w:r w:rsidRPr="007413D6">
              <w:rPr>
                <w:sz w:val="24"/>
                <w:szCs w:val="24"/>
              </w:rPr>
              <w:t>таблетки, покрытые пленочной оболочкой;</w:t>
            </w:r>
          </w:p>
          <w:p w:rsidR="0093067D" w:rsidRPr="007413D6" w:rsidRDefault="0093067D" w:rsidP="00DC1051">
            <w:pPr>
              <w:spacing w:line="252"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Borders>
              <w:bottom w:val="nil"/>
            </w:tcBorders>
          </w:tcPr>
          <w:p w:rsidR="0093067D" w:rsidRPr="007413D6" w:rsidRDefault="0093067D" w:rsidP="00DC1051">
            <w:pPr>
              <w:spacing w:line="252" w:lineRule="auto"/>
              <w:jc w:val="center"/>
              <w:rPr>
                <w:sz w:val="24"/>
                <w:szCs w:val="24"/>
              </w:rPr>
            </w:pPr>
            <w:r w:rsidRPr="007413D6">
              <w:rPr>
                <w:sz w:val="24"/>
                <w:szCs w:val="24"/>
              </w:rPr>
              <w:t>M01AE</w:t>
            </w:r>
          </w:p>
        </w:tc>
        <w:tc>
          <w:tcPr>
            <w:tcW w:w="2977" w:type="dxa"/>
            <w:tcBorders>
              <w:bottom w:val="nil"/>
            </w:tcBorders>
          </w:tcPr>
          <w:p w:rsidR="0093067D" w:rsidRPr="007413D6" w:rsidRDefault="0093067D" w:rsidP="00DC1051">
            <w:pPr>
              <w:spacing w:line="252" w:lineRule="auto"/>
              <w:jc w:val="center"/>
              <w:rPr>
                <w:sz w:val="24"/>
                <w:szCs w:val="24"/>
              </w:rPr>
            </w:pPr>
            <w:r w:rsidRPr="007413D6">
              <w:rPr>
                <w:sz w:val="24"/>
                <w:szCs w:val="24"/>
              </w:rPr>
              <w:t>производные пропионовой кислоты</w:t>
            </w:r>
          </w:p>
        </w:tc>
        <w:tc>
          <w:tcPr>
            <w:tcW w:w="2386" w:type="dxa"/>
            <w:tcBorders>
              <w:bottom w:val="nil"/>
            </w:tcBorders>
          </w:tcPr>
          <w:p w:rsidR="0093067D" w:rsidRPr="007413D6" w:rsidRDefault="0093067D" w:rsidP="00DC1051">
            <w:pPr>
              <w:spacing w:line="252" w:lineRule="auto"/>
              <w:jc w:val="center"/>
              <w:rPr>
                <w:sz w:val="24"/>
                <w:szCs w:val="24"/>
              </w:rPr>
            </w:pPr>
            <w:r w:rsidRPr="007413D6">
              <w:rPr>
                <w:sz w:val="24"/>
                <w:szCs w:val="24"/>
              </w:rPr>
              <w:t>ибупрофен</w:t>
            </w:r>
          </w:p>
        </w:tc>
        <w:tc>
          <w:tcPr>
            <w:tcW w:w="3212" w:type="dxa"/>
            <w:tcBorders>
              <w:bottom w:val="nil"/>
            </w:tcBorders>
          </w:tcPr>
          <w:p w:rsidR="0093067D" w:rsidRPr="007413D6" w:rsidRDefault="0093067D" w:rsidP="00DC1051">
            <w:pPr>
              <w:spacing w:line="252" w:lineRule="auto"/>
              <w:jc w:val="center"/>
              <w:rPr>
                <w:sz w:val="24"/>
                <w:szCs w:val="24"/>
              </w:rPr>
            </w:pPr>
            <w:r w:rsidRPr="007413D6">
              <w:rPr>
                <w:sz w:val="24"/>
                <w:szCs w:val="24"/>
              </w:rPr>
              <w:t>гель для наружного применения;</w:t>
            </w:r>
          </w:p>
          <w:p w:rsidR="0093067D" w:rsidRPr="007413D6" w:rsidRDefault="0093067D" w:rsidP="00DC1051">
            <w:pPr>
              <w:spacing w:line="252" w:lineRule="auto"/>
              <w:jc w:val="center"/>
              <w:rPr>
                <w:sz w:val="24"/>
                <w:szCs w:val="24"/>
              </w:rPr>
            </w:pPr>
            <w:r w:rsidRPr="007413D6">
              <w:rPr>
                <w:sz w:val="24"/>
                <w:szCs w:val="24"/>
              </w:rPr>
              <w:t>гранулы для приготовления раствора для приема внутрь;</w:t>
            </w:r>
          </w:p>
          <w:p w:rsidR="0093067D" w:rsidRPr="007413D6" w:rsidRDefault="0093067D" w:rsidP="00DC1051">
            <w:pPr>
              <w:spacing w:line="252" w:lineRule="auto"/>
              <w:jc w:val="center"/>
              <w:rPr>
                <w:sz w:val="24"/>
                <w:szCs w:val="24"/>
              </w:rPr>
            </w:pPr>
            <w:r w:rsidRPr="007413D6">
              <w:rPr>
                <w:sz w:val="24"/>
                <w:szCs w:val="24"/>
              </w:rPr>
              <w:t>капсулы;</w:t>
            </w:r>
          </w:p>
          <w:p w:rsidR="0093067D" w:rsidRPr="007413D6" w:rsidRDefault="0093067D" w:rsidP="00DC1051">
            <w:pPr>
              <w:spacing w:line="252" w:lineRule="auto"/>
              <w:jc w:val="center"/>
              <w:rPr>
                <w:sz w:val="24"/>
                <w:szCs w:val="24"/>
              </w:rPr>
            </w:pPr>
            <w:r w:rsidRPr="007413D6">
              <w:rPr>
                <w:sz w:val="24"/>
                <w:szCs w:val="24"/>
              </w:rPr>
              <w:t>крем для наружного применения;</w:t>
            </w:r>
          </w:p>
          <w:p w:rsidR="0093067D" w:rsidRPr="007413D6" w:rsidRDefault="0093067D" w:rsidP="00DC1051">
            <w:pPr>
              <w:spacing w:line="252" w:lineRule="auto"/>
              <w:jc w:val="center"/>
              <w:rPr>
                <w:sz w:val="24"/>
                <w:szCs w:val="24"/>
              </w:rPr>
            </w:pPr>
            <w:r w:rsidRPr="007413D6">
              <w:rPr>
                <w:sz w:val="24"/>
                <w:szCs w:val="24"/>
              </w:rPr>
              <w:t>мазь для наружного применения;</w:t>
            </w:r>
          </w:p>
          <w:p w:rsidR="0093067D" w:rsidRPr="007413D6" w:rsidRDefault="0093067D" w:rsidP="00DC1051">
            <w:pPr>
              <w:spacing w:line="252" w:lineRule="auto"/>
              <w:jc w:val="center"/>
              <w:rPr>
                <w:sz w:val="24"/>
                <w:szCs w:val="24"/>
              </w:rPr>
            </w:pPr>
            <w:r w:rsidRPr="007413D6">
              <w:rPr>
                <w:sz w:val="24"/>
                <w:szCs w:val="24"/>
              </w:rPr>
              <w:t>раствор для внутривенного введения;</w:t>
            </w:r>
          </w:p>
          <w:p w:rsidR="0093067D" w:rsidRPr="007413D6" w:rsidRDefault="0093067D" w:rsidP="00DC1051">
            <w:pPr>
              <w:spacing w:line="252" w:lineRule="auto"/>
              <w:jc w:val="center"/>
              <w:rPr>
                <w:sz w:val="24"/>
                <w:szCs w:val="24"/>
              </w:rPr>
            </w:pPr>
            <w:r w:rsidRPr="007413D6">
              <w:rPr>
                <w:sz w:val="24"/>
                <w:szCs w:val="24"/>
              </w:rPr>
              <w:t>суппозитории ректальные (для детей);</w:t>
            </w:r>
          </w:p>
          <w:p w:rsidR="0093067D" w:rsidRPr="007413D6" w:rsidRDefault="0093067D" w:rsidP="00DC1051">
            <w:pPr>
              <w:spacing w:line="252" w:lineRule="auto"/>
              <w:jc w:val="center"/>
              <w:rPr>
                <w:sz w:val="24"/>
                <w:szCs w:val="24"/>
              </w:rPr>
            </w:pPr>
            <w:r w:rsidRPr="007413D6">
              <w:rPr>
                <w:sz w:val="24"/>
                <w:szCs w:val="24"/>
              </w:rPr>
              <w:t>суспензия для перорального применения;</w:t>
            </w:r>
          </w:p>
          <w:p w:rsidR="0093067D" w:rsidRPr="007413D6" w:rsidRDefault="0093067D" w:rsidP="00DC1051">
            <w:pPr>
              <w:spacing w:line="252" w:lineRule="auto"/>
              <w:jc w:val="center"/>
              <w:rPr>
                <w:sz w:val="24"/>
                <w:szCs w:val="24"/>
              </w:rPr>
            </w:pPr>
            <w:r w:rsidRPr="007413D6">
              <w:rPr>
                <w:sz w:val="24"/>
                <w:szCs w:val="24"/>
              </w:rPr>
              <w:t>суспензия для приема внутрь;</w:t>
            </w:r>
          </w:p>
          <w:p w:rsidR="0093067D" w:rsidRPr="007413D6" w:rsidRDefault="0093067D" w:rsidP="00DC1051">
            <w:pPr>
              <w:spacing w:line="252" w:lineRule="auto"/>
              <w:jc w:val="center"/>
              <w:rPr>
                <w:sz w:val="24"/>
                <w:szCs w:val="24"/>
              </w:rPr>
            </w:pPr>
            <w:r w:rsidRPr="007413D6">
              <w:rPr>
                <w:sz w:val="24"/>
                <w:szCs w:val="24"/>
              </w:rPr>
              <w:t>таблетки, покрытые оболочкой;</w:t>
            </w:r>
          </w:p>
          <w:p w:rsidR="0093067D" w:rsidRPr="007413D6" w:rsidRDefault="0093067D" w:rsidP="00DC1051">
            <w:pPr>
              <w:spacing w:line="252" w:lineRule="auto"/>
              <w:jc w:val="center"/>
              <w:rPr>
                <w:sz w:val="24"/>
                <w:szCs w:val="24"/>
              </w:rPr>
            </w:pPr>
            <w:r w:rsidRPr="007413D6">
              <w:rPr>
                <w:sz w:val="24"/>
                <w:szCs w:val="24"/>
              </w:rPr>
              <w:t>таблетки, покрытые пленочной оболочкой;</w:t>
            </w:r>
          </w:p>
          <w:p w:rsidR="0093067D" w:rsidRPr="007413D6" w:rsidRDefault="0093067D" w:rsidP="00DC1051">
            <w:pPr>
              <w:spacing w:line="252" w:lineRule="auto"/>
              <w:jc w:val="center"/>
              <w:rPr>
                <w:sz w:val="24"/>
                <w:szCs w:val="24"/>
              </w:rPr>
            </w:pPr>
            <w:r w:rsidRPr="007413D6">
              <w:rPr>
                <w:sz w:val="24"/>
                <w:szCs w:val="24"/>
              </w:rPr>
              <w:t>таблетки пролонгированного действия,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кетопрофен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капсулы пролонгированного действия;</w:t>
            </w:r>
          </w:p>
          <w:p w:rsidR="0093067D" w:rsidRPr="007413D6" w:rsidRDefault="0093067D" w:rsidP="007413D6">
            <w:pPr>
              <w:jc w:val="center"/>
              <w:rPr>
                <w:sz w:val="24"/>
                <w:szCs w:val="24"/>
              </w:rPr>
            </w:pPr>
            <w:r w:rsidRPr="007413D6">
              <w:rPr>
                <w:sz w:val="24"/>
                <w:szCs w:val="24"/>
              </w:rPr>
              <w:t>капсулы с модифицированным высвобождением; лиофилизат для приготовления раствора для внутримышечного введения;</w:t>
            </w:r>
          </w:p>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внутримышечного введения;</w:t>
            </w:r>
          </w:p>
          <w:p w:rsidR="0093067D" w:rsidRPr="007413D6" w:rsidRDefault="0093067D" w:rsidP="007413D6">
            <w:pPr>
              <w:jc w:val="center"/>
              <w:rPr>
                <w:sz w:val="24"/>
                <w:szCs w:val="24"/>
              </w:rPr>
            </w:pPr>
            <w:r w:rsidRPr="007413D6">
              <w:rPr>
                <w:sz w:val="24"/>
                <w:szCs w:val="24"/>
              </w:rPr>
              <w:t xml:space="preserve">раствор для инфузий и </w:t>
            </w:r>
            <w:r w:rsidRPr="007413D6">
              <w:rPr>
                <w:sz w:val="24"/>
                <w:szCs w:val="24"/>
              </w:rPr>
              <w:lastRenderedPageBreak/>
              <w:t>внутримышечного введения;</w:t>
            </w:r>
          </w:p>
          <w:p w:rsidR="0093067D" w:rsidRPr="007413D6" w:rsidRDefault="0093067D" w:rsidP="007413D6">
            <w:pPr>
              <w:jc w:val="center"/>
              <w:rPr>
                <w:sz w:val="24"/>
                <w:szCs w:val="24"/>
              </w:rPr>
            </w:pPr>
            <w:r w:rsidRPr="007413D6">
              <w:rPr>
                <w:sz w:val="24"/>
                <w:szCs w:val="24"/>
              </w:rPr>
              <w:t>раствор для местного применения;</w:t>
            </w:r>
          </w:p>
          <w:p w:rsidR="0093067D" w:rsidRPr="007413D6" w:rsidRDefault="0093067D" w:rsidP="007413D6">
            <w:pPr>
              <w:jc w:val="center"/>
              <w:rPr>
                <w:sz w:val="24"/>
                <w:szCs w:val="24"/>
              </w:rPr>
            </w:pPr>
            <w:r w:rsidRPr="007413D6">
              <w:rPr>
                <w:sz w:val="24"/>
                <w:szCs w:val="24"/>
              </w:rPr>
              <w:t>суппозитории ректальные (для детей);</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w:t>
            </w:r>
          </w:p>
          <w:p w:rsidR="0093067D" w:rsidRPr="007413D6" w:rsidRDefault="0093067D" w:rsidP="007413D6">
            <w:pPr>
              <w:jc w:val="center"/>
              <w:rPr>
                <w:sz w:val="24"/>
                <w:szCs w:val="24"/>
              </w:rPr>
            </w:pPr>
            <w:r w:rsidRPr="007413D6">
              <w:rPr>
                <w:sz w:val="24"/>
                <w:szCs w:val="24"/>
              </w:rPr>
              <w:t>таблетки с модифицированным высвобождением</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lastRenderedPageBreak/>
              <w:t>M01C</w:t>
            </w:r>
          </w:p>
        </w:tc>
        <w:tc>
          <w:tcPr>
            <w:tcW w:w="2977" w:type="dxa"/>
          </w:tcPr>
          <w:p w:rsidR="0093067D" w:rsidRPr="007413D6" w:rsidRDefault="0093067D" w:rsidP="00DC1051">
            <w:pPr>
              <w:spacing w:line="228" w:lineRule="auto"/>
              <w:jc w:val="center"/>
              <w:rPr>
                <w:sz w:val="24"/>
                <w:szCs w:val="24"/>
              </w:rPr>
            </w:pPr>
            <w:r w:rsidRPr="007413D6">
              <w:rPr>
                <w:sz w:val="24"/>
                <w:szCs w:val="24"/>
              </w:rPr>
              <w:t>базисные противоревматические препараты</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M01CC</w:t>
            </w:r>
          </w:p>
        </w:tc>
        <w:tc>
          <w:tcPr>
            <w:tcW w:w="2977" w:type="dxa"/>
          </w:tcPr>
          <w:p w:rsidR="0093067D" w:rsidRPr="007413D6" w:rsidRDefault="0093067D" w:rsidP="00DC1051">
            <w:pPr>
              <w:spacing w:line="228" w:lineRule="auto"/>
              <w:jc w:val="center"/>
              <w:rPr>
                <w:sz w:val="24"/>
                <w:szCs w:val="24"/>
              </w:rPr>
            </w:pPr>
            <w:r w:rsidRPr="007413D6">
              <w:rPr>
                <w:sz w:val="24"/>
                <w:szCs w:val="24"/>
              </w:rPr>
              <w:t>пеницилламин и подобные препараты</w:t>
            </w:r>
          </w:p>
        </w:tc>
        <w:tc>
          <w:tcPr>
            <w:tcW w:w="2386" w:type="dxa"/>
          </w:tcPr>
          <w:p w:rsidR="0093067D" w:rsidRPr="007413D6" w:rsidRDefault="0093067D" w:rsidP="00DC1051">
            <w:pPr>
              <w:spacing w:line="228" w:lineRule="auto"/>
              <w:jc w:val="center"/>
              <w:rPr>
                <w:sz w:val="24"/>
                <w:szCs w:val="24"/>
              </w:rPr>
            </w:pPr>
            <w:r w:rsidRPr="007413D6">
              <w:rPr>
                <w:sz w:val="24"/>
                <w:szCs w:val="24"/>
              </w:rPr>
              <w:t>пеницилламин</w:t>
            </w:r>
          </w:p>
        </w:tc>
        <w:tc>
          <w:tcPr>
            <w:tcW w:w="3212" w:type="dxa"/>
          </w:tcPr>
          <w:p w:rsidR="0093067D" w:rsidRPr="007413D6" w:rsidRDefault="0093067D" w:rsidP="00DC1051">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M01CX</w:t>
            </w:r>
          </w:p>
        </w:tc>
        <w:tc>
          <w:tcPr>
            <w:tcW w:w="2977" w:type="dxa"/>
          </w:tcPr>
          <w:p w:rsidR="0093067D" w:rsidRPr="007413D6" w:rsidRDefault="0093067D" w:rsidP="00DC1051">
            <w:pPr>
              <w:spacing w:line="228" w:lineRule="auto"/>
              <w:jc w:val="center"/>
              <w:rPr>
                <w:sz w:val="24"/>
                <w:szCs w:val="24"/>
              </w:rPr>
            </w:pPr>
            <w:r w:rsidRPr="007413D6">
              <w:rPr>
                <w:sz w:val="24"/>
                <w:szCs w:val="24"/>
              </w:rPr>
              <w:t>другие базисные противоревматические препараты</w:t>
            </w:r>
          </w:p>
        </w:tc>
        <w:tc>
          <w:tcPr>
            <w:tcW w:w="2386" w:type="dxa"/>
          </w:tcPr>
          <w:p w:rsidR="0093067D" w:rsidRPr="007413D6" w:rsidRDefault="0093067D" w:rsidP="00DC1051">
            <w:pPr>
              <w:spacing w:line="228" w:lineRule="auto"/>
              <w:jc w:val="center"/>
              <w:rPr>
                <w:sz w:val="24"/>
                <w:szCs w:val="24"/>
              </w:rPr>
            </w:pPr>
            <w:r w:rsidRPr="007413D6">
              <w:rPr>
                <w:sz w:val="24"/>
                <w:szCs w:val="24"/>
              </w:rPr>
              <w:t>лефлуномид</w:t>
            </w:r>
          </w:p>
        </w:tc>
        <w:tc>
          <w:tcPr>
            <w:tcW w:w="3212" w:type="dxa"/>
          </w:tcPr>
          <w:p w:rsidR="0093067D" w:rsidRPr="007413D6" w:rsidRDefault="0093067D" w:rsidP="00DC1051">
            <w:pPr>
              <w:spacing w:line="228" w:lineRule="auto"/>
              <w:jc w:val="center"/>
              <w:rPr>
                <w:sz w:val="24"/>
                <w:szCs w:val="24"/>
              </w:rPr>
            </w:pPr>
            <w:r w:rsidRPr="007413D6">
              <w:rPr>
                <w:sz w:val="24"/>
                <w:szCs w:val="24"/>
              </w:rPr>
              <w:t>таблетки, покрытые оболочкой;</w:t>
            </w:r>
          </w:p>
          <w:p w:rsidR="0093067D" w:rsidRPr="007413D6" w:rsidRDefault="0093067D" w:rsidP="00DC1051">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M03</w:t>
            </w:r>
          </w:p>
        </w:tc>
        <w:tc>
          <w:tcPr>
            <w:tcW w:w="2977" w:type="dxa"/>
          </w:tcPr>
          <w:p w:rsidR="0093067D" w:rsidRPr="007413D6" w:rsidRDefault="0093067D" w:rsidP="00DC1051">
            <w:pPr>
              <w:spacing w:line="228" w:lineRule="auto"/>
              <w:jc w:val="center"/>
              <w:rPr>
                <w:sz w:val="24"/>
                <w:szCs w:val="24"/>
              </w:rPr>
            </w:pPr>
            <w:r w:rsidRPr="007413D6">
              <w:rPr>
                <w:sz w:val="24"/>
                <w:szCs w:val="24"/>
              </w:rPr>
              <w:t>миорелаксанты</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M03A</w:t>
            </w:r>
          </w:p>
        </w:tc>
        <w:tc>
          <w:tcPr>
            <w:tcW w:w="2977" w:type="dxa"/>
          </w:tcPr>
          <w:p w:rsidR="0093067D" w:rsidRPr="007413D6" w:rsidRDefault="0093067D" w:rsidP="00DC1051">
            <w:pPr>
              <w:spacing w:line="228" w:lineRule="auto"/>
              <w:jc w:val="center"/>
              <w:rPr>
                <w:sz w:val="24"/>
                <w:szCs w:val="24"/>
              </w:rPr>
            </w:pPr>
            <w:r w:rsidRPr="007413D6">
              <w:rPr>
                <w:sz w:val="24"/>
                <w:szCs w:val="24"/>
              </w:rPr>
              <w:t>мпорелаксанты периферического действия</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M03AB</w:t>
            </w:r>
          </w:p>
        </w:tc>
        <w:tc>
          <w:tcPr>
            <w:tcW w:w="2977" w:type="dxa"/>
          </w:tcPr>
          <w:p w:rsidR="0093067D" w:rsidRPr="007413D6" w:rsidRDefault="0093067D" w:rsidP="00DC1051">
            <w:pPr>
              <w:spacing w:line="228" w:lineRule="auto"/>
              <w:jc w:val="center"/>
              <w:rPr>
                <w:sz w:val="24"/>
                <w:szCs w:val="24"/>
              </w:rPr>
            </w:pPr>
            <w:r w:rsidRPr="007413D6">
              <w:rPr>
                <w:sz w:val="24"/>
                <w:szCs w:val="24"/>
              </w:rPr>
              <w:t>производные холина</w:t>
            </w:r>
          </w:p>
        </w:tc>
        <w:tc>
          <w:tcPr>
            <w:tcW w:w="2386" w:type="dxa"/>
          </w:tcPr>
          <w:p w:rsidR="0093067D" w:rsidRPr="007413D6" w:rsidRDefault="0093067D" w:rsidP="00DC1051">
            <w:pPr>
              <w:spacing w:line="228" w:lineRule="auto"/>
              <w:jc w:val="center"/>
              <w:rPr>
                <w:sz w:val="24"/>
                <w:szCs w:val="24"/>
              </w:rPr>
            </w:pPr>
            <w:r w:rsidRPr="007413D6">
              <w:rPr>
                <w:sz w:val="24"/>
                <w:szCs w:val="24"/>
              </w:rPr>
              <w:t>суксаметония хлорид и йодид</w:t>
            </w:r>
          </w:p>
        </w:tc>
        <w:tc>
          <w:tcPr>
            <w:tcW w:w="3212" w:type="dxa"/>
          </w:tcPr>
          <w:p w:rsidR="0093067D" w:rsidRPr="007413D6" w:rsidRDefault="0093067D" w:rsidP="00DC1051">
            <w:pPr>
              <w:spacing w:line="228" w:lineRule="auto"/>
              <w:jc w:val="center"/>
              <w:rPr>
                <w:sz w:val="24"/>
                <w:szCs w:val="24"/>
              </w:rPr>
            </w:pPr>
            <w:r w:rsidRPr="007413D6">
              <w:rPr>
                <w:sz w:val="24"/>
                <w:szCs w:val="24"/>
              </w:rPr>
              <w:t>раствор для внутривенного введения;</w:t>
            </w:r>
          </w:p>
          <w:p w:rsidR="0093067D" w:rsidRPr="007413D6" w:rsidRDefault="0093067D" w:rsidP="00DC1051">
            <w:pPr>
              <w:spacing w:line="228"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M03AC</w:t>
            </w:r>
          </w:p>
        </w:tc>
        <w:tc>
          <w:tcPr>
            <w:tcW w:w="2977" w:type="dxa"/>
          </w:tcPr>
          <w:p w:rsidR="0093067D" w:rsidRPr="007413D6" w:rsidRDefault="0093067D" w:rsidP="00DC1051">
            <w:pPr>
              <w:spacing w:line="228" w:lineRule="auto"/>
              <w:jc w:val="center"/>
              <w:rPr>
                <w:sz w:val="24"/>
                <w:szCs w:val="24"/>
              </w:rPr>
            </w:pPr>
            <w:r w:rsidRPr="007413D6">
              <w:rPr>
                <w:sz w:val="24"/>
                <w:szCs w:val="24"/>
              </w:rPr>
              <w:t>другие четвертичные аммониевые соединения</w:t>
            </w:r>
          </w:p>
        </w:tc>
        <w:tc>
          <w:tcPr>
            <w:tcW w:w="2386" w:type="dxa"/>
          </w:tcPr>
          <w:p w:rsidR="0093067D" w:rsidRPr="007413D6" w:rsidRDefault="0093067D" w:rsidP="00DC1051">
            <w:pPr>
              <w:spacing w:line="228" w:lineRule="auto"/>
              <w:jc w:val="center"/>
              <w:rPr>
                <w:sz w:val="24"/>
                <w:szCs w:val="24"/>
              </w:rPr>
            </w:pPr>
            <w:r w:rsidRPr="007413D6">
              <w:rPr>
                <w:sz w:val="24"/>
                <w:szCs w:val="24"/>
              </w:rPr>
              <w:t>пипекурония бромид</w:t>
            </w:r>
          </w:p>
        </w:tc>
        <w:tc>
          <w:tcPr>
            <w:tcW w:w="3212" w:type="dxa"/>
          </w:tcPr>
          <w:p w:rsidR="0093067D" w:rsidRPr="007413D6" w:rsidRDefault="0093067D" w:rsidP="00DC1051">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рокурония бромид</w:t>
            </w:r>
          </w:p>
        </w:tc>
        <w:tc>
          <w:tcPr>
            <w:tcW w:w="3212" w:type="dxa"/>
          </w:tcPr>
          <w:p w:rsidR="0093067D" w:rsidRPr="007413D6" w:rsidRDefault="0093067D" w:rsidP="00DC1051">
            <w:pPr>
              <w:spacing w:line="228"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M03AX</w:t>
            </w:r>
          </w:p>
        </w:tc>
        <w:tc>
          <w:tcPr>
            <w:tcW w:w="2977" w:type="dxa"/>
          </w:tcPr>
          <w:p w:rsidR="0093067D" w:rsidRPr="007413D6" w:rsidRDefault="0093067D" w:rsidP="00DC1051">
            <w:pPr>
              <w:spacing w:line="228" w:lineRule="auto"/>
              <w:jc w:val="center"/>
              <w:rPr>
                <w:sz w:val="24"/>
                <w:szCs w:val="24"/>
              </w:rPr>
            </w:pPr>
            <w:r w:rsidRPr="007413D6">
              <w:rPr>
                <w:sz w:val="24"/>
                <w:szCs w:val="24"/>
              </w:rPr>
              <w:t>другие миорелаксанты периферического действия</w:t>
            </w:r>
          </w:p>
        </w:tc>
        <w:tc>
          <w:tcPr>
            <w:tcW w:w="2386" w:type="dxa"/>
          </w:tcPr>
          <w:p w:rsidR="00DC1051" w:rsidRDefault="0093067D" w:rsidP="00DC1051">
            <w:pPr>
              <w:spacing w:line="228" w:lineRule="auto"/>
              <w:jc w:val="center"/>
              <w:rPr>
                <w:sz w:val="24"/>
                <w:szCs w:val="24"/>
              </w:rPr>
            </w:pPr>
            <w:r w:rsidRPr="007413D6">
              <w:rPr>
                <w:sz w:val="24"/>
                <w:szCs w:val="24"/>
              </w:rPr>
              <w:t>ботулинический токсин типа</w:t>
            </w:r>
          </w:p>
          <w:p w:rsidR="0093067D" w:rsidRPr="007413D6" w:rsidRDefault="0093067D" w:rsidP="00DC1051">
            <w:pPr>
              <w:spacing w:line="228" w:lineRule="auto"/>
              <w:jc w:val="center"/>
              <w:rPr>
                <w:sz w:val="24"/>
                <w:szCs w:val="24"/>
              </w:rPr>
            </w:pPr>
            <w:r w:rsidRPr="007413D6">
              <w:rPr>
                <w:sz w:val="24"/>
                <w:szCs w:val="24"/>
              </w:rPr>
              <w:t xml:space="preserve"> А-гемагглютинин комплекс</w:t>
            </w:r>
          </w:p>
        </w:tc>
        <w:tc>
          <w:tcPr>
            <w:tcW w:w="3212" w:type="dxa"/>
          </w:tcPr>
          <w:p w:rsidR="0093067D" w:rsidRPr="007413D6" w:rsidRDefault="0093067D" w:rsidP="00DC1051">
            <w:pPr>
              <w:spacing w:line="228" w:lineRule="auto"/>
              <w:jc w:val="center"/>
              <w:rPr>
                <w:sz w:val="24"/>
                <w:szCs w:val="24"/>
              </w:rPr>
            </w:pPr>
            <w:r w:rsidRPr="007413D6">
              <w:rPr>
                <w:sz w:val="24"/>
                <w:szCs w:val="24"/>
              </w:rPr>
              <w:t>лиофилизат для приготовления раствора для внутримышечного и подкожного введения; лиофилизат для приготовления раствора для внутримышечного введения;</w:t>
            </w:r>
          </w:p>
          <w:p w:rsidR="0093067D" w:rsidRDefault="0093067D" w:rsidP="00DC1051">
            <w:pPr>
              <w:spacing w:line="228" w:lineRule="auto"/>
              <w:jc w:val="center"/>
              <w:rPr>
                <w:sz w:val="24"/>
                <w:szCs w:val="24"/>
              </w:rPr>
            </w:pPr>
            <w:r w:rsidRPr="007413D6">
              <w:rPr>
                <w:sz w:val="24"/>
                <w:szCs w:val="24"/>
              </w:rPr>
              <w:t>лиофилизат для приготовления раствора для инъекций</w:t>
            </w:r>
          </w:p>
          <w:p w:rsidR="009C6993" w:rsidRPr="007413D6" w:rsidRDefault="009C6993"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M03B</w:t>
            </w:r>
          </w:p>
        </w:tc>
        <w:tc>
          <w:tcPr>
            <w:tcW w:w="2977" w:type="dxa"/>
          </w:tcPr>
          <w:p w:rsidR="0093067D" w:rsidRPr="007413D6" w:rsidRDefault="0093067D" w:rsidP="00DC1051">
            <w:pPr>
              <w:spacing w:line="228" w:lineRule="auto"/>
              <w:jc w:val="center"/>
              <w:rPr>
                <w:sz w:val="24"/>
                <w:szCs w:val="24"/>
              </w:rPr>
            </w:pPr>
            <w:r w:rsidRPr="007413D6">
              <w:rPr>
                <w:sz w:val="24"/>
                <w:szCs w:val="24"/>
              </w:rPr>
              <w:t>миорелаксанты центрального действия</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M03BX</w:t>
            </w:r>
          </w:p>
        </w:tc>
        <w:tc>
          <w:tcPr>
            <w:tcW w:w="2977" w:type="dxa"/>
          </w:tcPr>
          <w:p w:rsidR="0093067D" w:rsidRPr="007413D6" w:rsidRDefault="0093067D" w:rsidP="00DC1051">
            <w:pPr>
              <w:spacing w:line="228" w:lineRule="auto"/>
              <w:jc w:val="center"/>
              <w:rPr>
                <w:sz w:val="24"/>
                <w:szCs w:val="24"/>
              </w:rPr>
            </w:pPr>
            <w:r w:rsidRPr="007413D6">
              <w:rPr>
                <w:sz w:val="24"/>
                <w:szCs w:val="24"/>
              </w:rPr>
              <w:t>другие миорелаксанты центрального действия</w:t>
            </w:r>
          </w:p>
        </w:tc>
        <w:tc>
          <w:tcPr>
            <w:tcW w:w="2386" w:type="dxa"/>
          </w:tcPr>
          <w:p w:rsidR="0093067D" w:rsidRPr="007413D6" w:rsidRDefault="0093067D" w:rsidP="00DC1051">
            <w:pPr>
              <w:spacing w:line="228" w:lineRule="auto"/>
              <w:jc w:val="center"/>
              <w:rPr>
                <w:sz w:val="24"/>
                <w:szCs w:val="24"/>
              </w:rPr>
            </w:pPr>
            <w:r w:rsidRPr="007413D6">
              <w:rPr>
                <w:sz w:val="24"/>
                <w:szCs w:val="24"/>
              </w:rPr>
              <w:t>тизанидин</w:t>
            </w:r>
          </w:p>
        </w:tc>
        <w:tc>
          <w:tcPr>
            <w:tcW w:w="3212" w:type="dxa"/>
          </w:tcPr>
          <w:p w:rsidR="0093067D" w:rsidRPr="007413D6" w:rsidRDefault="0093067D" w:rsidP="00DC1051">
            <w:pPr>
              <w:spacing w:line="228" w:lineRule="auto"/>
              <w:jc w:val="center"/>
              <w:rPr>
                <w:sz w:val="24"/>
                <w:szCs w:val="24"/>
              </w:rPr>
            </w:pPr>
            <w:r w:rsidRPr="007413D6">
              <w:rPr>
                <w:sz w:val="24"/>
                <w:szCs w:val="24"/>
              </w:rPr>
              <w:t>капсулы с модифицированным высвобождением;</w:t>
            </w:r>
          </w:p>
          <w:p w:rsidR="0093067D" w:rsidRDefault="0093067D" w:rsidP="00DC1051">
            <w:pPr>
              <w:spacing w:line="228" w:lineRule="auto"/>
              <w:jc w:val="center"/>
              <w:rPr>
                <w:sz w:val="24"/>
                <w:szCs w:val="24"/>
              </w:rPr>
            </w:pPr>
            <w:r w:rsidRPr="007413D6">
              <w:rPr>
                <w:sz w:val="24"/>
                <w:szCs w:val="24"/>
              </w:rPr>
              <w:t>таблетки</w:t>
            </w:r>
          </w:p>
          <w:p w:rsidR="00D57B49" w:rsidRPr="007413D6" w:rsidRDefault="00D57B49"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lastRenderedPageBreak/>
              <w:t>M04</w:t>
            </w:r>
          </w:p>
        </w:tc>
        <w:tc>
          <w:tcPr>
            <w:tcW w:w="2977" w:type="dxa"/>
          </w:tcPr>
          <w:p w:rsidR="0093067D" w:rsidRPr="007413D6" w:rsidRDefault="0093067D" w:rsidP="00DC1051">
            <w:pPr>
              <w:spacing w:line="228" w:lineRule="auto"/>
              <w:jc w:val="center"/>
              <w:rPr>
                <w:sz w:val="24"/>
                <w:szCs w:val="24"/>
              </w:rPr>
            </w:pPr>
            <w:r w:rsidRPr="007413D6">
              <w:rPr>
                <w:sz w:val="24"/>
                <w:szCs w:val="24"/>
              </w:rPr>
              <w:t>противоподагрические препараты</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M04A</w:t>
            </w:r>
          </w:p>
        </w:tc>
        <w:tc>
          <w:tcPr>
            <w:tcW w:w="2977" w:type="dxa"/>
          </w:tcPr>
          <w:p w:rsidR="0093067D" w:rsidRPr="007413D6" w:rsidRDefault="0093067D" w:rsidP="00DC1051">
            <w:pPr>
              <w:spacing w:line="228" w:lineRule="auto"/>
              <w:jc w:val="center"/>
              <w:rPr>
                <w:sz w:val="24"/>
                <w:szCs w:val="24"/>
              </w:rPr>
            </w:pPr>
            <w:r w:rsidRPr="007413D6">
              <w:rPr>
                <w:sz w:val="24"/>
                <w:szCs w:val="24"/>
              </w:rPr>
              <w:t>противоподагрические препараты</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M04AA</w:t>
            </w:r>
          </w:p>
        </w:tc>
        <w:tc>
          <w:tcPr>
            <w:tcW w:w="2977" w:type="dxa"/>
          </w:tcPr>
          <w:p w:rsidR="0093067D" w:rsidRPr="007413D6" w:rsidRDefault="0093067D" w:rsidP="00DC1051">
            <w:pPr>
              <w:spacing w:line="228" w:lineRule="auto"/>
              <w:jc w:val="center"/>
              <w:rPr>
                <w:sz w:val="24"/>
                <w:szCs w:val="24"/>
              </w:rPr>
            </w:pPr>
            <w:r w:rsidRPr="007413D6">
              <w:rPr>
                <w:sz w:val="24"/>
                <w:szCs w:val="24"/>
              </w:rPr>
              <w:t>ингибиторы образования мочевой кислоты</w:t>
            </w:r>
          </w:p>
        </w:tc>
        <w:tc>
          <w:tcPr>
            <w:tcW w:w="2386" w:type="dxa"/>
          </w:tcPr>
          <w:p w:rsidR="0093067D" w:rsidRPr="007413D6" w:rsidRDefault="0093067D" w:rsidP="00DC1051">
            <w:pPr>
              <w:spacing w:line="228" w:lineRule="auto"/>
              <w:jc w:val="center"/>
              <w:rPr>
                <w:sz w:val="24"/>
                <w:szCs w:val="24"/>
              </w:rPr>
            </w:pPr>
            <w:r w:rsidRPr="007413D6">
              <w:rPr>
                <w:sz w:val="24"/>
                <w:szCs w:val="24"/>
              </w:rPr>
              <w:t>аллопуринол</w:t>
            </w:r>
          </w:p>
        </w:tc>
        <w:tc>
          <w:tcPr>
            <w:tcW w:w="3212" w:type="dxa"/>
          </w:tcPr>
          <w:p w:rsidR="0093067D" w:rsidRPr="007413D6" w:rsidRDefault="0093067D" w:rsidP="00DC1051">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M05</w:t>
            </w:r>
          </w:p>
        </w:tc>
        <w:tc>
          <w:tcPr>
            <w:tcW w:w="2977" w:type="dxa"/>
          </w:tcPr>
          <w:p w:rsidR="0093067D" w:rsidRPr="007413D6" w:rsidRDefault="0093067D" w:rsidP="00DC1051">
            <w:pPr>
              <w:spacing w:line="228" w:lineRule="auto"/>
              <w:jc w:val="center"/>
              <w:rPr>
                <w:sz w:val="24"/>
                <w:szCs w:val="24"/>
              </w:rPr>
            </w:pPr>
            <w:r w:rsidRPr="007413D6">
              <w:rPr>
                <w:sz w:val="24"/>
                <w:szCs w:val="24"/>
              </w:rPr>
              <w:t>препараты для лечения заболеваний костей</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M05B</w:t>
            </w:r>
          </w:p>
        </w:tc>
        <w:tc>
          <w:tcPr>
            <w:tcW w:w="2977" w:type="dxa"/>
          </w:tcPr>
          <w:p w:rsidR="0093067D" w:rsidRPr="007413D6" w:rsidRDefault="0093067D" w:rsidP="00DC1051">
            <w:pPr>
              <w:spacing w:line="228" w:lineRule="auto"/>
              <w:jc w:val="center"/>
              <w:rPr>
                <w:sz w:val="24"/>
                <w:szCs w:val="24"/>
              </w:rPr>
            </w:pPr>
            <w:r w:rsidRPr="007413D6">
              <w:rPr>
                <w:sz w:val="24"/>
                <w:szCs w:val="24"/>
              </w:rPr>
              <w:t>препараты, влияющие на структуру и минерализацию костей</w:t>
            </w:r>
          </w:p>
        </w:tc>
        <w:tc>
          <w:tcPr>
            <w:tcW w:w="2386" w:type="dxa"/>
          </w:tcPr>
          <w:p w:rsidR="0093067D" w:rsidRPr="007413D6" w:rsidRDefault="0093067D" w:rsidP="00DC1051">
            <w:pPr>
              <w:spacing w:line="228" w:lineRule="auto"/>
              <w:jc w:val="center"/>
              <w:rPr>
                <w:sz w:val="24"/>
                <w:szCs w:val="24"/>
              </w:rPr>
            </w:pPr>
          </w:p>
        </w:tc>
        <w:tc>
          <w:tcPr>
            <w:tcW w:w="3212" w:type="dxa"/>
          </w:tcPr>
          <w:p w:rsidR="0093067D" w:rsidRPr="007413D6" w:rsidRDefault="0093067D" w:rsidP="00DC1051">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M05BA</w:t>
            </w:r>
          </w:p>
        </w:tc>
        <w:tc>
          <w:tcPr>
            <w:tcW w:w="2977" w:type="dxa"/>
          </w:tcPr>
          <w:p w:rsidR="0093067D" w:rsidRPr="007413D6" w:rsidRDefault="0093067D" w:rsidP="00DC1051">
            <w:pPr>
              <w:spacing w:line="228" w:lineRule="auto"/>
              <w:jc w:val="center"/>
              <w:rPr>
                <w:sz w:val="24"/>
                <w:szCs w:val="24"/>
              </w:rPr>
            </w:pPr>
            <w:r w:rsidRPr="007413D6">
              <w:rPr>
                <w:sz w:val="24"/>
                <w:szCs w:val="24"/>
              </w:rPr>
              <w:t>бифосфонаты</w:t>
            </w:r>
          </w:p>
        </w:tc>
        <w:tc>
          <w:tcPr>
            <w:tcW w:w="2386" w:type="dxa"/>
          </w:tcPr>
          <w:p w:rsidR="0093067D" w:rsidRPr="007413D6" w:rsidRDefault="0093067D" w:rsidP="00DC1051">
            <w:pPr>
              <w:spacing w:line="228" w:lineRule="auto"/>
              <w:jc w:val="center"/>
              <w:rPr>
                <w:sz w:val="24"/>
                <w:szCs w:val="24"/>
              </w:rPr>
            </w:pPr>
            <w:r w:rsidRPr="007413D6">
              <w:rPr>
                <w:sz w:val="24"/>
                <w:szCs w:val="24"/>
              </w:rPr>
              <w:t>алендроновая кислота</w:t>
            </w:r>
          </w:p>
        </w:tc>
        <w:tc>
          <w:tcPr>
            <w:tcW w:w="3212" w:type="dxa"/>
          </w:tcPr>
          <w:p w:rsidR="0093067D" w:rsidRPr="007413D6" w:rsidRDefault="0093067D" w:rsidP="00DC1051">
            <w:pPr>
              <w:spacing w:line="228" w:lineRule="auto"/>
              <w:jc w:val="center"/>
              <w:rPr>
                <w:sz w:val="24"/>
                <w:szCs w:val="24"/>
              </w:rPr>
            </w:pPr>
            <w:r w:rsidRPr="007413D6">
              <w:rPr>
                <w:sz w:val="24"/>
                <w:szCs w:val="24"/>
              </w:rPr>
              <w:t>таблетки;</w:t>
            </w:r>
          </w:p>
          <w:p w:rsidR="0093067D" w:rsidRPr="007413D6" w:rsidRDefault="0093067D" w:rsidP="00DC1051">
            <w:pPr>
              <w:spacing w:line="228" w:lineRule="auto"/>
              <w:jc w:val="center"/>
              <w:rPr>
                <w:sz w:val="24"/>
                <w:szCs w:val="24"/>
              </w:rPr>
            </w:pPr>
            <w:r w:rsidRPr="007413D6">
              <w:rPr>
                <w:sz w:val="24"/>
                <w:szCs w:val="24"/>
              </w:rPr>
              <w:t>таблетки, покрытые оболочкой;</w:t>
            </w:r>
          </w:p>
          <w:p w:rsidR="0093067D" w:rsidRPr="007413D6" w:rsidRDefault="0093067D" w:rsidP="00DC1051">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p>
        </w:tc>
        <w:tc>
          <w:tcPr>
            <w:tcW w:w="2977" w:type="dxa"/>
          </w:tcPr>
          <w:p w:rsidR="0093067D" w:rsidRPr="007413D6" w:rsidRDefault="0093067D" w:rsidP="00DC1051">
            <w:pPr>
              <w:spacing w:line="228" w:lineRule="auto"/>
              <w:jc w:val="center"/>
              <w:rPr>
                <w:sz w:val="24"/>
                <w:szCs w:val="24"/>
              </w:rPr>
            </w:pPr>
          </w:p>
        </w:tc>
        <w:tc>
          <w:tcPr>
            <w:tcW w:w="2386" w:type="dxa"/>
          </w:tcPr>
          <w:p w:rsidR="0093067D" w:rsidRPr="007413D6" w:rsidRDefault="0093067D" w:rsidP="00DC1051">
            <w:pPr>
              <w:spacing w:line="228" w:lineRule="auto"/>
              <w:jc w:val="center"/>
              <w:rPr>
                <w:sz w:val="24"/>
                <w:szCs w:val="24"/>
              </w:rPr>
            </w:pPr>
            <w:r w:rsidRPr="007413D6">
              <w:rPr>
                <w:sz w:val="24"/>
                <w:szCs w:val="24"/>
              </w:rPr>
              <w:t>золедроновая кислота</w:t>
            </w:r>
          </w:p>
        </w:tc>
        <w:tc>
          <w:tcPr>
            <w:tcW w:w="3212" w:type="dxa"/>
          </w:tcPr>
          <w:p w:rsidR="00DC1051" w:rsidRDefault="0093067D" w:rsidP="00DC1051">
            <w:pPr>
              <w:spacing w:line="228" w:lineRule="auto"/>
              <w:jc w:val="center"/>
              <w:rPr>
                <w:sz w:val="24"/>
                <w:szCs w:val="24"/>
              </w:rPr>
            </w:pPr>
            <w:r w:rsidRPr="007413D6">
              <w:rPr>
                <w:sz w:val="24"/>
                <w:szCs w:val="24"/>
              </w:rPr>
              <w:t xml:space="preserve">концентрат для приготовления раствора для инфузий; </w:t>
            </w:r>
          </w:p>
          <w:p w:rsidR="0093067D" w:rsidRPr="007413D6" w:rsidRDefault="0093067D" w:rsidP="00DC1051">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DC1051">
            <w:pPr>
              <w:spacing w:line="228" w:lineRule="auto"/>
              <w:jc w:val="center"/>
              <w:rPr>
                <w:sz w:val="24"/>
                <w:szCs w:val="24"/>
              </w:rPr>
            </w:pPr>
            <w:r w:rsidRPr="007413D6">
              <w:rPr>
                <w:sz w:val="24"/>
                <w:szCs w:val="24"/>
              </w:rPr>
              <w:t xml:space="preserve">лиофилизат для приготовления раствора для инфузий; </w:t>
            </w:r>
            <w:r w:rsidR="007D0918" w:rsidRPr="007413D6">
              <w:rPr>
                <w:sz w:val="24"/>
                <w:szCs w:val="24"/>
              </w:rPr>
              <w:br/>
            </w:r>
            <w:r w:rsidRPr="007413D6">
              <w:rPr>
                <w:sz w:val="24"/>
                <w:szCs w:val="24"/>
              </w:rPr>
              <w:t>раствор для инфузий</w:t>
            </w:r>
          </w:p>
        </w:tc>
      </w:tr>
      <w:tr w:rsidR="0093067D" w:rsidRPr="007413D6" w:rsidTr="00FF122D">
        <w:trPr>
          <w:trHeight w:val="20"/>
          <w:jc w:val="center"/>
        </w:trPr>
        <w:tc>
          <w:tcPr>
            <w:tcW w:w="1489" w:type="dxa"/>
          </w:tcPr>
          <w:p w:rsidR="0093067D" w:rsidRPr="007413D6" w:rsidRDefault="0093067D" w:rsidP="00DC1051">
            <w:pPr>
              <w:spacing w:line="228" w:lineRule="auto"/>
              <w:jc w:val="center"/>
              <w:rPr>
                <w:sz w:val="24"/>
                <w:szCs w:val="24"/>
              </w:rPr>
            </w:pPr>
            <w:r w:rsidRPr="007413D6">
              <w:rPr>
                <w:sz w:val="24"/>
                <w:szCs w:val="24"/>
              </w:rPr>
              <w:t>M05BX</w:t>
            </w:r>
          </w:p>
        </w:tc>
        <w:tc>
          <w:tcPr>
            <w:tcW w:w="2977" w:type="dxa"/>
          </w:tcPr>
          <w:p w:rsidR="0093067D" w:rsidRPr="007413D6" w:rsidRDefault="0093067D" w:rsidP="00DC1051">
            <w:pPr>
              <w:spacing w:line="228" w:lineRule="auto"/>
              <w:jc w:val="center"/>
              <w:rPr>
                <w:sz w:val="24"/>
                <w:szCs w:val="24"/>
              </w:rPr>
            </w:pPr>
            <w:r w:rsidRPr="007413D6">
              <w:rPr>
                <w:sz w:val="24"/>
                <w:szCs w:val="24"/>
              </w:rPr>
              <w:t>другие препараты, влияющие на структуру и минерализацию костей</w:t>
            </w:r>
          </w:p>
        </w:tc>
        <w:tc>
          <w:tcPr>
            <w:tcW w:w="2386" w:type="dxa"/>
          </w:tcPr>
          <w:p w:rsidR="0093067D" w:rsidRPr="007413D6" w:rsidRDefault="0093067D" w:rsidP="00DC1051">
            <w:pPr>
              <w:spacing w:line="228" w:lineRule="auto"/>
              <w:jc w:val="center"/>
              <w:rPr>
                <w:sz w:val="24"/>
                <w:szCs w:val="24"/>
              </w:rPr>
            </w:pPr>
            <w:r w:rsidRPr="007413D6">
              <w:rPr>
                <w:sz w:val="24"/>
                <w:szCs w:val="24"/>
              </w:rPr>
              <w:t>стронция ранелат</w:t>
            </w:r>
          </w:p>
        </w:tc>
        <w:tc>
          <w:tcPr>
            <w:tcW w:w="3212" w:type="dxa"/>
          </w:tcPr>
          <w:p w:rsidR="0093067D" w:rsidRPr="007413D6" w:rsidRDefault="0093067D" w:rsidP="00DC1051">
            <w:pPr>
              <w:spacing w:line="228" w:lineRule="auto"/>
              <w:jc w:val="center"/>
              <w:rPr>
                <w:sz w:val="24"/>
                <w:szCs w:val="24"/>
              </w:rPr>
            </w:pPr>
            <w:r w:rsidRPr="007413D6">
              <w:rPr>
                <w:sz w:val="24"/>
                <w:szCs w:val="24"/>
              </w:rPr>
              <w:t>порошок для приготовления суспензии для приема внутрь</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w:t>
            </w:r>
          </w:p>
        </w:tc>
        <w:tc>
          <w:tcPr>
            <w:tcW w:w="2977" w:type="dxa"/>
          </w:tcPr>
          <w:p w:rsidR="0093067D" w:rsidRPr="007413D6" w:rsidRDefault="0093067D" w:rsidP="00DC1051">
            <w:pPr>
              <w:spacing w:line="216" w:lineRule="auto"/>
              <w:jc w:val="center"/>
              <w:rPr>
                <w:sz w:val="24"/>
                <w:szCs w:val="24"/>
              </w:rPr>
            </w:pPr>
            <w:r w:rsidRPr="007413D6">
              <w:rPr>
                <w:sz w:val="24"/>
                <w:szCs w:val="24"/>
              </w:rPr>
              <w:t>нервная система</w:t>
            </w:r>
          </w:p>
        </w:tc>
        <w:tc>
          <w:tcPr>
            <w:tcW w:w="2386" w:type="dxa"/>
          </w:tcPr>
          <w:p w:rsidR="0093067D" w:rsidRPr="007413D6" w:rsidRDefault="0093067D" w:rsidP="00DC1051">
            <w:pPr>
              <w:spacing w:line="216" w:lineRule="auto"/>
              <w:jc w:val="center"/>
              <w:rPr>
                <w:sz w:val="24"/>
                <w:szCs w:val="24"/>
              </w:rPr>
            </w:pPr>
          </w:p>
        </w:tc>
        <w:tc>
          <w:tcPr>
            <w:tcW w:w="3212" w:type="dxa"/>
          </w:tcPr>
          <w:p w:rsidR="0093067D" w:rsidRPr="007413D6" w:rsidRDefault="0093067D" w:rsidP="00DC1051">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w:t>
            </w:r>
          </w:p>
        </w:tc>
        <w:tc>
          <w:tcPr>
            <w:tcW w:w="2977" w:type="dxa"/>
          </w:tcPr>
          <w:p w:rsidR="0093067D" w:rsidRPr="007413D6" w:rsidRDefault="0093067D" w:rsidP="00DC1051">
            <w:pPr>
              <w:spacing w:line="216" w:lineRule="auto"/>
              <w:jc w:val="center"/>
              <w:rPr>
                <w:sz w:val="24"/>
                <w:szCs w:val="24"/>
              </w:rPr>
            </w:pPr>
            <w:r w:rsidRPr="007413D6">
              <w:rPr>
                <w:sz w:val="24"/>
                <w:szCs w:val="24"/>
              </w:rPr>
              <w:t>анестетики</w:t>
            </w:r>
          </w:p>
        </w:tc>
        <w:tc>
          <w:tcPr>
            <w:tcW w:w="2386" w:type="dxa"/>
          </w:tcPr>
          <w:p w:rsidR="0093067D" w:rsidRPr="007413D6" w:rsidRDefault="0093067D" w:rsidP="00DC1051">
            <w:pPr>
              <w:spacing w:line="216" w:lineRule="auto"/>
              <w:jc w:val="center"/>
              <w:rPr>
                <w:sz w:val="24"/>
                <w:szCs w:val="24"/>
              </w:rPr>
            </w:pPr>
          </w:p>
        </w:tc>
        <w:tc>
          <w:tcPr>
            <w:tcW w:w="3212" w:type="dxa"/>
          </w:tcPr>
          <w:p w:rsidR="0093067D" w:rsidRPr="007413D6" w:rsidRDefault="0093067D" w:rsidP="00DC1051">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N01A</w:t>
            </w:r>
          </w:p>
        </w:tc>
        <w:tc>
          <w:tcPr>
            <w:tcW w:w="2977" w:type="dxa"/>
          </w:tcPr>
          <w:p w:rsidR="0093067D" w:rsidRPr="007413D6" w:rsidRDefault="0093067D" w:rsidP="00DC1051">
            <w:pPr>
              <w:spacing w:line="216" w:lineRule="auto"/>
              <w:jc w:val="center"/>
              <w:rPr>
                <w:sz w:val="24"/>
                <w:szCs w:val="24"/>
              </w:rPr>
            </w:pPr>
            <w:r w:rsidRPr="007413D6">
              <w:rPr>
                <w:sz w:val="24"/>
                <w:szCs w:val="24"/>
              </w:rPr>
              <w:t>препараты для общей анестезии</w:t>
            </w:r>
          </w:p>
        </w:tc>
        <w:tc>
          <w:tcPr>
            <w:tcW w:w="2386" w:type="dxa"/>
          </w:tcPr>
          <w:p w:rsidR="0093067D" w:rsidRPr="007413D6" w:rsidRDefault="0093067D" w:rsidP="00DC1051">
            <w:pPr>
              <w:spacing w:line="216" w:lineRule="auto"/>
              <w:jc w:val="center"/>
              <w:rPr>
                <w:sz w:val="24"/>
                <w:szCs w:val="24"/>
              </w:rPr>
            </w:pPr>
          </w:p>
        </w:tc>
        <w:tc>
          <w:tcPr>
            <w:tcW w:w="3212" w:type="dxa"/>
          </w:tcPr>
          <w:p w:rsidR="0093067D" w:rsidRPr="007413D6" w:rsidRDefault="0093067D" w:rsidP="00DC1051">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N01AB</w:t>
            </w:r>
          </w:p>
        </w:tc>
        <w:tc>
          <w:tcPr>
            <w:tcW w:w="2977" w:type="dxa"/>
          </w:tcPr>
          <w:p w:rsidR="0093067D" w:rsidRPr="007413D6" w:rsidRDefault="0093067D" w:rsidP="00DC1051">
            <w:pPr>
              <w:spacing w:line="216" w:lineRule="auto"/>
              <w:jc w:val="center"/>
              <w:rPr>
                <w:sz w:val="24"/>
                <w:szCs w:val="24"/>
              </w:rPr>
            </w:pPr>
            <w:r w:rsidRPr="007413D6">
              <w:rPr>
                <w:sz w:val="24"/>
                <w:szCs w:val="24"/>
              </w:rPr>
              <w:t>галогенированные углеводороды</w:t>
            </w:r>
          </w:p>
        </w:tc>
        <w:tc>
          <w:tcPr>
            <w:tcW w:w="2386" w:type="dxa"/>
          </w:tcPr>
          <w:p w:rsidR="0093067D" w:rsidRPr="007413D6" w:rsidRDefault="0093067D" w:rsidP="00DC1051">
            <w:pPr>
              <w:spacing w:line="216" w:lineRule="auto"/>
              <w:jc w:val="center"/>
              <w:rPr>
                <w:sz w:val="24"/>
                <w:szCs w:val="24"/>
              </w:rPr>
            </w:pPr>
            <w:r w:rsidRPr="007413D6">
              <w:rPr>
                <w:sz w:val="24"/>
                <w:szCs w:val="24"/>
              </w:rPr>
              <w:t>галотан</w:t>
            </w:r>
          </w:p>
        </w:tc>
        <w:tc>
          <w:tcPr>
            <w:tcW w:w="3212" w:type="dxa"/>
          </w:tcPr>
          <w:p w:rsidR="0093067D" w:rsidRPr="007413D6" w:rsidRDefault="0093067D" w:rsidP="00DC1051">
            <w:pPr>
              <w:spacing w:line="216" w:lineRule="auto"/>
              <w:jc w:val="center"/>
              <w:rPr>
                <w:sz w:val="24"/>
                <w:szCs w:val="24"/>
              </w:rPr>
            </w:pPr>
            <w:r w:rsidRPr="007413D6">
              <w:rPr>
                <w:sz w:val="24"/>
                <w:szCs w:val="24"/>
              </w:rPr>
              <w:t>жидкость для ингаляций</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p>
        </w:tc>
        <w:tc>
          <w:tcPr>
            <w:tcW w:w="2977" w:type="dxa"/>
          </w:tcPr>
          <w:p w:rsidR="0093067D" w:rsidRPr="007413D6" w:rsidRDefault="0093067D" w:rsidP="00DC1051">
            <w:pPr>
              <w:spacing w:line="216" w:lineRule="auto"/>
              <w:jc w:val="center"/>
              <w:rPr>
                <w:sz w:val="24"/>
                <w:szCs w:val="24"/>
              </w:rPr>
            </w:pPr>
          </w:p>
        </w:tc>
        <w:tc>
          <w:tcPr>
            <w:tcW w:w="2386" w:type="dxa"/>
          </w:tcPr>
          <w:p w:rsidR="0093067D" w:rsidRPr="007413D6" w:rsidRDefault="0093067D" w:rsidP="00DC1051">
            <w:pPr>
              <w:spacing w:line="216" w:lineRule="auto"/>
              <w:jc w:val="center"/>
              <w:rPr>
                <w:sz w:val="24"/>
                <w:szCs w:val="24"/>
              </w:rPr>
            </w:pPr>
            <w:r w:rsidRPr="007413D6">
              <w:rPr>
                <w:sz w:val="24"/>
                <w:szCs w:val="24"/>
              </w:rPr>
              <w:t>севофлуран</w:t>
            </w:r>
          </w:p>
        </w:tc>
        <w:tc>
          <w:tcPr>
            <w:tcW w:w="3212" w:type="dxa"/>
          </w:tcPr>
          <w:p w:rsidR="0093067D" w:rsidRPr="007413D6" w:rsidRDefault="0093067D" w:rsidP="00DC1051">
            <w:pPr>
              <w:spacing w:line="216" w:lineRule="auto"/>
              <w:jc w:val="center"/>
              <w:rPr>
                <w:sz w:val="24"/>
                <w:szCs w:val="24"/>
              </w:rPr>
            </w:pPr>
            <w:r w:rsidRPr="007413D6">
              <w:rPr>
                <w:sz w:val="24"/>
                <w:szCs w:val="24"/>
              </w:rPr>
              <w:t>жидкость для ингаляций</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N01AF</w:t>
            </w:r>
          </w:p>
        </w:tc>
        <w:tc>
          <w:tcPr>
            <w:tcW w:w="2977" w:type="dxa"/>
          </w:tcPr>
          <w:p w:rsidR="0093067D" w:rsidRPr="007413D6" w:rsidRDefault="0093067D" w:rsidP="00DC1051">
            <w:pPr>
              <w:spacing w:line="216" w:lineRule="auto"/>
              <w:jc w:val="center"/>
              <w:rPr>
                <w:sz w:val="24"/>
                <w:szCs w:val="24"/>
              </w:rPr>
            </w:pPr>
            <w:r w:rsidRPr="007413D6">
              <w:rPr>
                <w:sz w:val="24"/>
                <w:szCs w:val="24"/>
              </w:rPr>
              <w:t>барбитураты</w:t>
            </w:r>
          </w:p>
        </w:tc>
        <w:tc>
          <w:tcPr>
            <w:tcW w:w="2386" w:type="dxa"/>
          </w:tcPr>
          <w:p w:rsidR="0093067D" w:rsidRPr="007413D6" w:rsidRDefault="0093067D" w:rsidP="00DC1051">
            <w:pPr>
              <w:spacing w:line="216" w:lineRule="auto"/>
              <w:jc w:val="center"/>
              <w:rPr>
                <w:sz w:val="24"/>
                <w:szCs w:val="24"/>
              </w:rPr>
            </w:pPr>
            <w:r w:rsidRPr="007413D6">
              <w:rPr>
                <w:sz w:val="24"/>
                <w:szCs w:val="24"/>
              </w:rPr>
              <w:t>тиопентал натрия</w:t>
            </w:r>
          </w:p>
        </w:tc>
        <w:tc>
          <w:tcPr>
            <w:tcW w:w="3212" w:type="dxa"/>
          </w:tcPr>
          <w:p w:rsidR="0093067D" w:rsidRPr="007413D6" w:rsidRDefault="0093067D" w:rsidP="00DC1051">
            <w:pPr>
              <w:spacing w:line="216" w:lineRule="auto"/>
              <w:jc w:val="center"/>
              <w:rPr>
                <w:sz w:val="24"/>
                <w:szCs w:val="24"/>
              </w:rPr>
            </w:pPr>
            <w:r w:rsidRPr="007413D6">
              <w:rPr>
                <w:sz w:val="24"/>
                <w:szCs w:val="24"/>
              </w:rPr>
              <w:t>лиофилизат для приготовления раствора для внутривенного введения;</w:t>
            </w:r>
          </w:p>
          <w:p w:rsidR="0093067D" w:rsidRPr="007413D6" w:rsidRDefault="0093067D" w:rsidP="00DC1051">
            <w:pPr>
              <w:spacing w:line="216" w:lineRule="auto"/>
              <w:jc w:val="center"/>
              <w:rPr>
                <w:sz w:val="24"/>
                <w:szCs w:val="24"/>
              </w:rPr>
            </w:pPr>
            <w:r w:rsidRPr="007413D6">
              <w:rPr>
                <w:sz w:val="24"/>
                <w:szCs w:val="24"/>
              </w:rPr>
              <w:t>порошок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N01AH</w:t>
            </w:r>
          </w:p>
        </w:tc>
        <w:tc>
          <w:tcPr>
            <w:tcW w:w="2977" w:type="dxa"/>
          </w:tcPr>
          <w:p w:rsidR="0093067D" w:rsidRPr="007413D6" w:rsidRDefault="0093067D" w:rsidP="00DC1051">
            <w:pPr>
              <w:spacing w:line="216" w:lineRule="auto"/>
              <w:jc w:val="center"/>
              <w:rPr>
                <w:sz w:val="24"/>
                <w:szCs w:val="24"/>
              </w:rPr>
            </w:pPr>
            <w:r w:rsidRPr="007413D6">
              <w:rPr>
                <w:sz w:val="24"/>
                <w:szCs w:val="24"/>
              </w:rPr>
              <w:t>опиоидные анальгетики</w:t>
            </w:r>
          </w:p>
        </w:tc>
        <w:tc>
          <w:tcPr>
            <w:tcW w:w="2386" w:type="dxa"/>
          </w:tcPr>
          <w:p w:rsidR="0093067D" w:rsidRPr="007413D6" w:rsidRDefault="0093067D" w:rsidP="00DC1051">
            <w:pPr>
              <w:spacing w:line="216" w:lineRule="auto"/>
              <w:jc w:val="center"/>
              <w:rPr>
                <w:sz w:val="24"/>
                <w:szCs w:val="24"/>
              </w:rPr>
            </w:pPr>
            <w:r w:rsidRPr="007413D6">
              <w:rPr>
                <w:sz w:val="24"/>
                <w:szCs w:val="24"/>
              </w:rPr>
              <w:t>тримеперидин</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инъекций; таблетки</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N01AX</w:t>
            </w:r>
          </w:p>
        </w:tc>
        <w:tc>
          <w:tcPr>
            <w:tcW w:w="2977" w:type="dxa"/>
          </w:tcPr>
          <w:p w:rsidR="0093067D" w:rsidRPr="007413D6" w:rsidRDefault="0093067D" w:rsidP="00DC1051">
            <w:pPr>
              <w:spacing w:line="216" w:lineRule="auto"/>
              <w:jc w:val="center"/>
              <w:rPr>
                <w:sz w:val="24"/>
                <w:szCs w:val="24"/>
              </w:rPr>
            </w:pPr>
            <w:r w:rsidRPr="007413D6">
              <w:rPr>
                <w:sz w:val="24"/>
                <w:szCs w:val="24"/>
              </w:rPr>
              <w:t>другие препараты для общей анестезии</w:t>
            </w:r>
          </w:p>
        </w:tc>
        <w:tc>
          <w:tcPr>
            <w:tcW w:w="2386" w:type="dxa"/>
          </w:tcPr>
          <w:p w:rsidR="0093067D" w:rsidRPr="007413D6" w:rsidRDefault="0093067D" w:rsidP="00DC1051">
            <w:pPr>
              <w:spacing w:line="216" w:lineRule="auto"/>
              <w:jc w:val="center"/>
              <w:rPr>
                <w:sz w:val="24"/>
                <w:szCs w:val="24"/>
              </w:rPr>
            </w:pPr>
            <w:r w:rsidRPr="007413D6">
              <w:rPr>
                <w:sz w:val="24"/>
                <w:szCs w:val="24"/>
              </w:rPr>
              <w:t>динитрогена оксид</w:t>
            </w:r>
          </w:p>
        </w:tc>
        <w:tc>
          <w:tcPr>
            <w:tcW w:w="3212" w:type="dxa"/>
          </w:tcPr>
          <w:p w:rsidR="0093067D" w:rsidRPr="007413D6" w:rsidRDefault="0093067D" w:rsidP="00DC1051">
            <w:pPr>
              <w:spacing w:line="216" w:lineRule="auto"/>
              <w:jc w:val="center"/>
              <w:rPr>
                <w:sz w:val="24"/>
                <w:szCs w:val="24"/>
              </w:rPr>
            </w:pPr>
            <w:r w:rsidRPr="007413D6">
              <w:rPr>
                <w:sz w:val="24"/>
                <w:szCs w:val="24"/>
              </w:rPr>
              <w:t>газ сжатый</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p>
        </w:tc>
        <w:tc>
          <w:tcPr>
            <w:tcW w:w="2977" w:type="dxa"/>
          </w:tcPr>
          <w:p w:rsidR="0093067D" w:rsidRPr="007413D6" w:rsidRDefault="0093067D" w:rsidP="00DC1051">
            <w:pPr>
              <w:spacing w:line="216" w:lineRule="auto"/>
              <w:jc w:val="center"/>
              <w:rPr>
                <w:sz w:val="24"/>
                <w:szCs w:val="24"/>
              </w:rPr>
            </w:pPr>
          </w:p>
        </w:tc>
        <w:tc>
          <w:tcPr>
            <w:tcW w:w="2386" w:type="dxa"/>
          </w:tcPr>
          <w:p w:rsidR="0093067D" w:rsidRPr="007413D6" w:rsidRDefault="0093067D" w:rsidP="00DC1051">
            <w:pPr>
              <w:spacing w:line="216" w:lineRule="auto"/>
              <w:jc w:val="center"/>
              <w:rPr>
                <w:sz w:val="24"/>
                <w:szCs w:val="24"/>
              </w:rPr>
            </w:pPr>
            <w:r w:rsidRPr="007413D6">
              <w:rPr>
                <w:sz w:val="24"/>
                <w:szCs w:val="24"/>
              </w:rPr>
              <w:t>кетамин</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p>
        </w:tc>
        <w:tc>
          <w:tcPr>
            <w:tcW w:w="2977" w:type="dxa"/>
          </w:tcPr>
          <w:p w:rsidR="0093067D" w:rsidRPr="007413D6" w:rsidRDefault="0093067D" w:rsidP="00DC1051">
            <w:pPr>
              <w:spacing w:line="216" w:lineRule="auto"/>
              <w:jc w:val="center"/>
              <w:rPr>
                <w:sz w:val="24"/>
                <w:szCs w:val="24"/>
              </w:rPr>
            </w:pPr>
          </w:p>
        </w:tc>
        <w:tc>
          <w:tcPr>
            <w:tcW w:w="2386" w:type="dxa"/>
          </w:tcPr>
          <w:p w:rsidR="0093067D" w:rsidRPr="007413D6" w:rsidRDefault="0093067D" w:rsidP="00DC1051">
            <w:pPr>
              <w:spacing w:line="216" w:lineRule="auto"/>
              <w:jc w:val="center"/>
              <w:rPr>
                <w:sz w:val="24"/>
                <w:szCs w:val="24"/>
              </w:rPr>
            </w:pPr>
            <w:r w:rsidRPr="007413D6">
              <w:rPr>
                <w:sz w:val="24"/>
                <w:szCs w:val="24"/>
              </w:rPr>
              <w:t>натрия оксибутират</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внутривенного введения;</w:t>
            </w:r>
          </w:p>
          <w:p w:rsidR="0093067D" w:rsidRPr="007413D6" w:rsidRDefault="0093067D" w:rsidP="00DC1051">
            <w:pPr>
              <w:spacing w:line="216"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p>
        </w:tc>
        <w:tc>
          <w:tcPr>
            <w:tcW w:w="2977" w:type="dxa"/>
          </w:tcPr>
          <w:p w:rsidR="0093067D" w:rsidRPr="007413D6" w:rsidRDefault="0093067D" w:rsidP="00DC1051">
            <w:pPr>
              <w:spacing w:line="216" w:lineRule="auto"/>
              <w:jc w:val="center"/>
              <w:rPr>
                <w:sz w:val="24"/>
                <w:szCs w:val="24"/>
              </w:rPr>
            </w:pPr>
          </w:p>
        </w:tc>
        <w:tc>
          <w:tcPr>
            <w:tcW w:w="2386" w:type="dxa"/>
          </w:tcPr>
          <w:p w:rsidR="0093067D" w:rsidRPr="007413D6" w:rsidRDefault="0093067D" w:rsidP="00DC1051">
            <w:pPr>
              <w:spacing w:line="216" w:lineRule="auto"/>
              <w:jc w:val="center"/>
              <w:rPr>
                <w:sz w:val="24"/>
                <w:szCs w:val="24"/>
              </w:rPr>
            </w:pPr>
            <w:r w:rsidRPr="007413D6">
              <w:rPr>
                <w:sz w:val="24"/>
                <w:szCs w:val="24"/>
              </w:rPr>
              <w:t>пропофол</w:t>
            </w:r>
          </w:p>
        </w:tc>
        <w:tc>
          <w:tcPr>
            <w:tcW w:w="3212" w:type="dxa"/>
          </w:tcPr>
          <w:p w:rsidR="0093067D" w:rsidRPr="007413D6" w:rsidRDefault="0093067D" w:rsidP="00DC1051">
            <w:pPr>
              <w:spacing w:line="216" w:lineRule="auto"/>
              <w:jc w:val="center"/>
              <w:rPr>
                <w:sz w:val="24"/>
                <w:szCs w:val="24"/>
              </w:rPr>
            </w:pPr>
            <w:r w:rsidRPr="007413D6">
              <w:rPr>
                <w:sz w:val="24"/>
                <w:szCs w:val="24"/>
              </w:rPr>
              <w:t>эмульсия для внутривенного введения</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lastRenderedPageBreak/>
              <w:t>N01B</w:t>
            </w:r>
          </w:p>
        </w:tc>
        <w:tc>
          <w:tcPr>
            <w:tcW w:w="2977" w:type="dxa"/>
          </w:tcPr>
          <w:p w:rsidR="0093067D" w:rsidRPr="007413D6" w:rsidRDefault="0093067D" w:rsidP="00DC1051">
            <w:pPr>
              <w:spacing w:line="216" w:lineRule="auto"/>
              <w:jc w:val="center"/>
              <w:rPr>
                <w:sz w:val="24"/>
                <w:szCs w:val="24"/>
              </w:rPr>
            </w:pPr>
            <w:r w:rsidRPr="007413D6">
              <w:rPr>
                <w:sz w:val="24"/>
                <w:szCs w:val="24"/>
              </w:rPr>
              <w:t>местные анестетики</w:t>
            </w:r>
          </w:p>
        </w:tc>
        <w:tc>
          <w:tcPr>
            <w:tcW w:w="2386" w:type="dxa"/>
          </w:tcPr>
          <w:p w:rsidR="0093067D" w:rsidRPr="007413D6" w:rsidRDefault="0093067D" w:rsidP="00DC1051">
            <w:pPr>
              <w:spacing w:line="216" w:lineRule="auto"/>
              <w:jc w:val="center"/>
              <w:rPr>
                <w:sz w:val="24"/>
                <w:szCs w:val="24"/>
              </w:rPr>
            </w:pPr>
          </w:p>
        </w:tc>
        <w:tc>
          <w:tcPr>
            <w:tcW w:w="3212" w:type="dxa"/>
          </w:tcPr>
          <w:p w:rsidR="0093067D" w:rsidRPr="007413D6" w:rsidRDefault="0093067D" w:rsidP="00DC1051">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N01BA</w:t>
            </w:r>
          </w:p>
        </w:tc>
        <w:tc>
          <w:tcPr>
            <w:tcW w:w="2977" w:type="dxa"/>
          </w:tcPr>
          <w:p w:rsidR="0093067D" w:rsidRPr="007413D6" w:rsidRDefault="0093067D" w:rsidP="00DC1051">
            <w:pPr>
              <w:spacing w:line="216" w:lineRule="auto"/>
              <w:jc w:val="center"/>
              <w:rPr>
                <w:sz w:val="24"/>
                <w:szCs w:val="24"/>
              </w:rPr>
            </w:pPr>
            <w:r w:rsidRPr="007413D6">
              <w:rPr>
                <w:sz w:val="24"/>
                <w:szCs w:val="24"/>
              </w:rPr>
              <w:t>эфиры аминобензойной кислоты</w:t>
            </w:r>
          </w:p>
        </w:tc>
        <w:tc>
          <w:tcPr>
            <w:tcW w:w="2386" w:type="dxa"/>
          </w:tcPr>
          <w:p w:rsidR="0093067D" w:rsidRPr="007413D6" w:rsidRDefault="0093067D" w:rsidP="00DC1051">
            <w:pPr>
              <w:spacing w:line="216" w:lineRule="auto"/>
              <w:jc w:val="center"/>
              <w:rPr>
                <w:sz w:val="24"/>
                <w:szCs w:val="24"/>
              </w:rPr>
            </w:pPr>
            <w:r w:rsidRPr="007413D6">
              <w:rPr>
                <w:sz w:val="24"/>
                <w:szCs w:val="24"/>
              </w:rPr>
              <w:t>прокаин</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N01BB</w:t>
            </w:r>
          </w:p>
        </w:tc>
        <w:tc>
          <w:tcPr>
            <w:tcW w:w="2977" w:type="dxa"/>
          </w:tcPr>
          <w:p w:rsidR="0093067D" w:rsidRPr="007413D6" w:rsidRDefault="0093067D" w:rsidP="00DC1051">
            <w:pPr>
              <w:spacing w:line="216" w:lineRule="auto"/>
              <w:jc w:val="center"/>
              <w:rPr>
                <w:sz w:val="24"/>
                <w:szCs w:val="24"/>
              </w:rPr>
            </w:pPr>
            <w:r w:rsidRPr="007413D6">
              <w:rPr>
                <w:sz w:val="24"/>
                <w:szCs w:val="24"/>
              </w:rPr>
              <w:t>амиды</w:t>
            </w:r>
          </w:p>
        </w:tc>
        <w:tc>
          <w:tcPr>
            <w:tcW w:w="2386" w:type="dxa"/>
          </w:tcPr>
          <w:p w:rsidR="0093067D" w:rsidRPr="007413D6" w:rsidRDefault="0093067D" w:rsidP="00DC1051">
            <w:pPr>
              <w:spacing w:line="216" w:lineRule="auto"/>
              <w:jc w:val="center"/>
              <w:rPr>
                <w:sz w:val="24"/>
                <w:szCs w:val="24"/>
              </w:rPr>
            </w:pPr>
            <w:r w:rsidRPr="007413D6">
              <w:rPr>
                <w:sz w:val="24"/>
                <w:szCs w:val="24"/>
              </w:rPr>
              <w:t>бупивакаин</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интратекального введения;</w:t>
            </w:r>
          </w:p>
          <w:p w:rsidR="0093067D" w:rsidRPr="007413D6" w:rsidRDefault="0093067D" w:rsidP="00DC1051">
            <w:pPr>
              <w:spacing w:line="216"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p>
        </w:tc>
        <w:tc>
          <w:tcPr>
            <w:tcW w:w="2977" w:type="dxa"/>
          </w:tcPr>
          <w:p w:rsidR="0093067D" w:rsidRPr="007413D6" w:rsidRDefault="0093067D" w:rsidP="00DC1051">
            <w:pPr>
              <w:spacing w:line="216" w:lineRule="auto"/>
              <w:jc w:val="center"/>
              <w:rPr>
                <w:sz w:val="24"/>
                <w:szCs w:val="24"/>
              </w:rPr>
            </w:pPr>
          </w:p>
        </w:tc>
        <w:tc>
          <w:tcPr>
            <w:tcW w:w="2386" w:type="dxa"/>
          </w:tcPr>
          <w:p w:rsidR="0093067D" w:rsidRPr="007413D6" w:rsidRDefault="0093067D" w:rsidP="00DC1051">
            <w:pPr>
              <w:spacing w:line="216" w:lineRule="auto"/>
              <w:jc w:val="center"/>
              <w:rPr>
                <w:sz w:val="24"/>
                <w:szCs w:val="24"/>
              </w:rPr>
            </w:pPr>
            <w:r w:rsidRPr="007413D6">
              <w:rPr>
                <w:sz w:val="24"/>
                <w:szCs w:val="24"/>
              </w:rPr>
              <w:t>ропивакаин</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N02</w:t>
            </w:r>
          </w:p>
        </w:tc>
        <w:tc>
          <w:tcPr>
            <w:tcW w:w="2977" w:type="dxa"/>
          </w:tcPr>
          <w:p w:rsidR="0093067D" w:rsidRPr="007413D6" w:rsidRDefault="0093067D" w:rsidP="00DC1051">
            <w:pPr>
              <w:spacing w:line="216" w:lineRule="auto"/>
              <w:jc w:val="center"/>
              <w:rPr>
                <w:sz w:val="24"/>
                <w:szCs w:val="24"/>
              </w:rPr>
            </w:pPr>
            <w:r w:rsidRPr="007413D6">
              <w:rPr>
                <w:sz w:val="24"/>
                <w:szCs w:val="24"/>
              </w:rPr>
              <w:t>анальгетики</w:t>
            </w:r>
          </w:p>
        </w:tc>
        <w:tc>
          <w:tcPr>
            <w:tcW w:w="2386" w:type="dxa"/>
          </w:tcPr>
          <w:p w:rsidR="0093067D" w:rsidRPr="007413D6" w:rsidRDefault="0093067D" w:rsidP="00DC1051">
            <w:pPr>
              <w:spacing w:line="216" w:lineRule="auto"/>
              <w:jc w:val="center"/>
              <w:rPr>
                <w:sz w:val="24"/>
                <w:szCs w:val="24"/>
              </w:rPr>
            </w:pPr>
          </w:p>
        </w:tc>
        <w:tc>
          <w:tcPr>
            <w:tcW w:w="3212" w:type="dxa"/>
          </w:tcPr>
          <w:p w:rsidR="0093067D" w:rsidRPr="007413D6" w:rsidRDefault="0093067D" w:rsidP="00DC1051">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N02A</w:t>
            </w:r>
          </w:p>
        </w:tc>
        <w:tc>
          <w:tcPr>
            <w:tcW w:w="2977" w:type="dxa"/>
          </w:tcPr>
          <w:p w:rsidR="0093067D" w:rsidRPr="007413D6" w:rsidRDefault="0093067D" w:rsidP="00DC1051">
            <w:pPr>
              <w:spacing w:line="216" w:lineRule="auto"/>
              <w:jc w:val="center"/>
              <w:rPr>
                <w:sz w:val="24"/>
                <w:szCs w:val="24"/>
              </w:rPr>
            </w:pPr>
            <w:r w:rsidRPr="007413D6">
              <w:rPr>
                <w:sz w:val="24"/>
                <w:szCs w:val="24"/>
              </w:rPr>
              <w:t>опиоиды</w:t>
            </w:r>
          </w:p>
        </w:tc>
        <w:tc>
          <w:tcPr>
            <w:tcW w:w="2386" w:type="dxa"/>
          </w:tcPr>
          <w:p w:rsidR="0093067D" w:rsidRPr="007413D6" w:rsidRDefault="0093067D" w:rsidP="00DC1051">
            <w:pPr>
              <w:spacing w:line="216" w:lineRule="auto"/>
              <w:jc w:val="center"/>
              <w:rPr>
                <w:sz w:val="24"/>
                <w:szCs w:val="24"/>
              </w:rPr>
            </w:pPr>
          </w:p>
        </w:tc>
        <w:tc>
          <w:tcPr>
            <w:tcW w:w="3212" w:type="dxa"/>
          </w:tcPr>
          <w:p w:rsidR="0093067D" w:rsidRPr="007413D6" w:rsidRDefault="0093067D" w:rsidP="00DC1051">
            <w:pPr>
              <w:spacing w:line="216" w:lineRule="auto"/>
              <w:jc w:val="center"/>
              <w:rPr>
                <w:sz w:val="24"/>
                <w:szCs w:val="24"/>
              </w:rPr>
            </w:pP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N02AA</w:t>
            </w:r>
          </w:p>
        </w:tc>
        <w:tc>
          <w:tcPr>
            <w:tcW w:w="2977" w:type="dxa"/>
          </w:tcPr>
          <w:p w:rsidR="0093067D" w:rsidRPr="007413D6" w:rsidRDefault="0093067D" w:rsidP="00DC1051">
            <w:pPr>
              <w:spacing w:line="216" w:lineRule="auto"/>
              <w:jc w:val="center"/>
              <w:rPr>
                <w:sz w:val="24"/>
                <w:szCs w:val="24"/>
              </w:rPr>
            </w:pPr>
            <w:r w:rsidRPr="007413D6">
              <w:rPr>
                <w:sz w:val="24"/>
                <w:szCs w:val="24"/>
              </w:rPr>
              <w:t>алкалоиды опия</w:t>
            </w:r>
          </w:p>
        </w:tc>
        <w:tc>
          <w:tcPr>
            <w:tcW w:w="2386" w:type="dxa"/>
          </w:tcPr>
          <w:p w:rsidR="0093067D" w:rsidRPr="007413D6" w:rsidRDefault="0093067D" w:rsidP="00DC1051">
            <w:pPr>
              <w:spacing w:line="216" w:lineRule="auto"/>
              <w:jc w:val="center"/>
              <w:rPr>
                <w:sz w:val="24"/>
                <w:szCs w:val="24"/>
              </w:rPr>
            </w:pPr>
            <w:r w:rsidRPr="007413D6">
              <w:rPr>
                <w:sz w:val="24"/>
                <w:szCs w:val="24"/>
              </w:rPr>
              <w:t>морфин</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инъекций; раствор для подкожного введения;</w:t>
            </w:r>
          </w:p>
          <w:p w:rsidR="0093067D" w:rsidRPr="007413D6" w:rsidRDefault="0093067D" w:rsidP="00DC1051">
            <w:pPr>
              <w:spacing w:line="216" w:lineRule="auto"/>
              <w:jc w:val="center"/>
              <w:rPr>
                <w:sz w:val="24"/>
                <w:szCs w:val="24"/>
              </w:rPr>
            </w:pPr>
            <w:r w:rsidRPr="007413D6">
              <w:rPr>
                <w:sz w:val="24"/>
                <w:szCs w:val="24"/>
              </w:rPr>
              <w:t>таблетки пролонгированного действия, покрытые оболочкой</w:t>
            </w:r>
          </w:p>
        </w:tc>
      </w:tr>
      <w:tr w:rsidR="0093067D" w:rsidRPr="007413D6" w:rsidTr="00FF122D">
        <w:trPr>
          <w:trHeight w:val="20"/>
          <w:jc w:val="center"/>
        </w:trPr>
        <w:tc>
          <w:tcPr>
            <w:tcW w:w="1489" w:type="dxa"/>
          </w:tcPr>
          <w:p w:rsidR="0093067D" w:rsidRPr="007413D6" w:rsidRDefault="0093067D" w:rsidP="00DC1051">
            <w:pPr>
              <w:spacing w:line="216" w:lineRule="auto"/>
              <w:jc w:val="center"/>
              <w:rPr>
                <w:sz w:val="24"/>
                <w:szCs w:val="24"/>
              </w:rPr>
            </w:pPr>
            <w:r w:rsidRPr="007413D6">
              <w:rPr>
                <w:sz w:val="24"/>
                <w:szCs w:val="24"/>
              </w:rPr>
              <w:t>N02AB</w:t>
            </w:r>
          </w:p>
        </w:tc>
        <w:tc>
          <w:tcPr>
            <w:tcW w:w="2977" w:type="dxa"/>
          </w:tcPr>
          <w:p w:rsidR="0093067D" w:rsidRPr="007413D6" w:rsidRDefault="0093067D" w:rsidP="00DC1051">
            <w:pPr>
              <w:spacing w:line="216" w:lineRule="auto"/>
              <w:jc w:val="center"/>
              <w:rPr>
                <w:sz w:val="24"/>
                <w:szCs w:val="24"/>
              </w:rPr>
            </w:pPr>
            <w:r w:rsidRPr="007413D6">
              <w:rPr>
                <w:sz w:val="24"/>
                <w:szCs w:val="24"/>
              </w:rPr>
              <w:t>производные фенилпиперидина</w:t>
            </w:r>
          </w:p>
        </w:tc>
        <w:tc>
          <w:tcPr>
            <w:tcW w:w="2386" w:type="dxa"/>
          </w:tcPr>
          <w:p w:rsidR="0093067D" w:rsidRPr="007413D6" w:rsidRDefault="0093067D" w:rsidP="00DC1051">
            <w:pPr>
              <w:spacing w:line="216" w:lineRule="auto"/>
              <w:jc w:val="center"/>
              <w:rPr>
                <w:sz w:val="24"/>
                <w:szCs w:val="24"/>
              </w:rPr>
            </w:pPr>
            <w:r w:rsidRPr="007413D6">
              <w:rPr>
                <w:sz w:val="24"/>
                <w:szCs w:val="24"/>
              </w:rPr>
              <w:t>фентанил</w:t>
            </w:r>
          </w:p>
        </w:tc>
        <w:tc>
          <w:tcPr>
            <w:tcW w:w="3212" w:type="dxa"/>
          </w:tcPr>
          <w:p w:rsidR="0093067D" w:rsidRPr="007413D6" w:rsidRDefault="0093067D" w:rsidP="00DC1051">
            <w:pPr>
              <w:spacing w:line="216"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DC1051">
            <w:pPr>
              <w:spacing w:line="216" w:lineRule="auto"/>
              <w:jc w:val="center"/>
              <w:rPr>
                <w:sz w:val="24"/>
                <w:szCs w:val="24"/>
              </w:rPr>
            </w:pPr>
            <w:r w:rsidRPr="007413D6">
              <w:rPr>
                <w:sz w:val="24"/>
                <w:szCs w:val="24"/>
              </w:rPr>
              <w:t>раствор для инъекций;</w:t>
            </w:r>
          </w:p>
          <w:p w:rsidR="0093067D" w:rsidRPr="007413D6" w:rsidRDefault="0093067D" w:rsidP="00DC1051">
            <w:pPr>
              <w:spacing w:line="216" w:lineRule="auto"/>
              <w:jc w:val="center"/>
              <w:rPr>
                <w:sz w:val="24"/>
                <w:szCs w:val="24"/>
              </w:rPr>
            </w:pPr>
            <w:r w:rsidRPr="007413D6">
              <w:rPr>
                <w:sz w:val="24"/>
                <w:szCs w:val="24"/>
              </w:rPr>
              <w:t>таблетки подъязычные;</w:t>
            </w:r>
          </w:p>
          <w:p w:rsidR="0093067D" w:rsidRPr="007413D6" w:rsidRDefault="0093067D" w:rsidP="00DC1051">
            <w:pPr>
              <w:spacing w:line="216" w:lineRule="auto"/>
              <w:jc w:val="center"/>
              <w:rPr>
                <w:sz w:val="24"/>
                <w:szCs w:val="24"/>
              </w:rPr>
            </w:pPr>
            <w:r w:rsidRPr="007413D6">
              <w:rPr>
                <w:sz w:val="24"/>
                <w:szCs w:val="24"/>
              </w:rPr>
              <w:t>трансдермальная терапевтическая система</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N02AX</w:t>
            </w:r>
          </w:p>
        </w:tc>
        <w:tc>
          <w:tcPr>
            <w:tcW w:w="2977" w:type="dxa"/>
          </w:tcPr>
          <w:p w:rsidR="0093067D" w:rsidRPr="007413D6" w:rsidRDefault="0093067D" w:rsidP="007413D6">
            <w:pPr>
              <w:jc w:val="center"/>
              <w:rPr>
                <w:sz w:val="24"/>
                <w:szCs w:val="24"/>
              </w:rPr>
            </w:pPr>
            <w:r w:rsidRPr="007413D6">
              <w:rPr>
                <w:sz w:val="24"/>
                <w:szCs w:val="24"/>
              </w:rPr>
              <w:t>анальгетики со смешанным механизмом действия</w:t>
            </w:r>
          </w:p>
        </w:tc>
        <w:tc>
          <w:tcPr>
            <w:tcW w:w="2386" w:type="dxa"/>
          </w:tcPr>
          <w:p w:rsidR="0093067D" w:rsidRPr="007413D6" w:rsidRDefault="0093067D" w:rsidP="007413D6">
            <w:pPr>
              <w:jc w:val="center"/>
              <w:rPr>
                <w:sz w:val="24"/>
                <w:szCs w:val="24"/>
              </w:rPr>
            </w:pPr>
            <w:r w:rsidRPr="007413D6">
              <w:rPr>
                <w:sz w:val="24"/>
                <w:szCs w:val="24"/>
              </w:rPr>
              <w:t>пропионилфени</w:t>
            </w:r>
            <w:proofErr w:type="gramStart"/>
            <w:r w:rsidRPr="007413D6">
              <w:rPr>
                <w:sz w:val="24"/>
                <w:szCs w:val="24"/>
              </w:rPr>
              <w:t>л-</w:t>
            </w:r>
            <w:proofErr w:type="gramEnd"/>
            <w:r w:rsidRPr="007413D6">
              <w:rPr>
                <w:sz w:val="24"/>
                <w:szCs w:val="24"/>
              </w:rPr>
              <w:t xml:space="preserve"> этоксиэтилпиперидин</w:t>
            </w:r>
          </w:p>
        </w:tc>
        <w:tc>
          <w:tcPr>
            <w:tcW w:w="3212" w:type="dxa"/>
          </w:tcPr>
          <w:p w:rsidR="0093067D" w:rsidRPr="007413D6" w:rsidRDefault="0093067D" w:rsidP="007413D6">
            <w:pPr>
              <w:jc w:val="center"/>
              <w:rPr>
                <w:sz w:val="24"/>
                <w:szCs w:val="24"/>
              </w:rPr>
            </w:pPr>
            <w:r w:rsidRPr="007413D6">
              <w:rPr>
                <w:sz w:val="24"/>
                <w:szCs w:val="24"/>
              </w:rPr>
              <w:t>таблетки защечные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трамадол</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раствор для инъекций;</w:t>
            </w:r>
          </w:p>
          <w:p w:rsidR="0093067D" w:rsidRPr="007413D6" w:rsidRDefault="0093067D" w:rsidP="007413D6">
            <w:pPr>
              <w:jc w:val="center"/>
              <w:rPr>
                <w:sz w:val="24"/>
                <w:szCs w:val="24"/>
              </w:rPr>
            </w:pPr>
            <w:r w:rsidRPr="007413D6">
              <w:rPr>
                <w:sz w:val="24"/>
                <w:szCs w:val="24"/>
              </w:rPr>
              <w:t>суппозитории ректальные;</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пленочной оболочкой;</w:t>
            </w:r>
          </w:p>
          <w:p w:rsidR="0093067D" w:rsidRPr="007413D6" w:rsidRDefault="0093067D" w:rsidP="007413D6">
            <w:pPr>
              <w:jc w:val="center"/>
              <w:rPr>
                <w:sz w:val="24"/>
                <w:szCs w:val="24"/>
              </w:rPr>
            </w:pPr>
            <w:r w:rsidRPr="007413D6">
              <w:rPr>
                <w:sz w:val="24"/>
                <w:szCs w:val="24"/>
              </w:rPr>
              <w:t xml:space="preserve">таблетки ретард, </w:t>
            </w:r>
            <w:r w:rsidR="000033D0" w:rsidRPr="007413D6">
              <w:rPr>
                <w:sz w:val="24"/>
                <w:szCs w:val="24"/>
              </w:rPr>
              <w:br/>
            </w:r>
            <w:r w:rsidRPr="007413D6">
              <w:rPr>
                <w:sz w:val="24"/>
                <w:szCs w:val="24"/>
              </w:rPr>
              <w:t>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N02B</w:t>
            </w:r>
          </w:p>
        </w:tc>
        <w:tc>
          <w:tcPr>
            <w:tcW w:w="2977" w:type="dxa"/>
          </w:tcPr>
          <w:p w:rsidR="0093067D" w:rsidRPr="007413D6" w:rsidRDefault="0093067D" w:rsidP="007413D6">
            <w:pPr>
              <w:jc w:val="center"/>
              <w:rPr>
                <w:sz w:val="24"/>
                <w:szCs w:val="24"/>
              </w:rPr>
            </w:pPr>
            <w:r w:rsidRPr="007413D6">
              <w:rPr>
                <w:sz w:val="24"/>
                <w:szCs w:val="24"/>
              </w:rPr>
              <w:t>другие анальгетики и антипиретики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7C749B">
        <w:trPr>
          <w:trHeight w:val="2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N02BA</w:t>
            </w:r>
          </w:p>
        </w:tc>
        <w:tc>
          <w:tcPr>
            <w:tcW w:w="2977" w:type="dxa"/>
            <w:tcBorders>
              <w:bottom w:val="nil"/>
            </w:tcBorders>
          </w:tcPr>
          <w:p w:rsidR="0093067D" w:rsidRPr="007413D6" w:rsidRDefault="0093067D" w:rsidP="007413D6">
            <w:pPr>
              <w:jc w:val="center"/>
              <w:rPr>
                <w:sz w:val="24"/>
                <w:szCs w:val="24"/>
              </w:rPr>
            </w:pPr>
            <w:r w:rsidRPr="007413D6">
              <w:rPr>
                <w:sz w:val="24"/>
                <w:szCs w:val="24"/>
              </w:rPr>
              <w:t>салициловая кислота и ее производные</w:t>
            </w:r>
          </w:p>
        </w:tc>
        <w:tc>
          <w:tcPr>
            <w:tcW w:w="2386" w:type="dxa"/>
            <w:tcBorders>
              <w:bottom w:val="nil"/>
            </w:tcBorders>
          </w:tcPr>
          <w:p w:rsidR="0093067D" w:rsidRPr="007413D6" w:rsidRDefault="0093067D" w:rsidP="007413D6">
            <w:pPr>
              <w:jc w:val="center"/>
              <w:rPr>
                <w:sz w:val="24"/>
                <w:szCs w:val="24"/>
              </w:rPr>
            </w:pPr>
            <w:r w:rsidRPr="007413D6">
              <w:rPr>
                <w:sz w:val="24"/>
                <w:szCs w:val="24"/>
              </w:rPr>
              <w:t>ацетилсалициловая кислота</w:t>
            </w:r>
          </w:p>
        </w:tc>
        <w:tc>
          <w:tcPr>
            <w:tcW w:w="3212" w:type="dxa"/>
            <w:tcBorders>
              <w:bottom w:val="nil"/>
            </w:tcBorders>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кишечнорастворимой оболочкой;</w:t>
            </w:r>
          </w:p>
          <w:p w:rsidR="0093067D" w:rsidRPr="007413D6" w:rsidRDefault="0093067D" w:rsidP="007413D6">
            <w:pPr>
              <w:jc w:val="center"/>
              <w:rPr>
                <w:sz w:val="24"/>
                <w:szCs w:val="24"/>
              </w:rPr>
            </w:pPr>
            <w:r w:rsidRPr="007413D6">
              <w:rPr>
                <w:sz w:val="24"/>
                <w:szCs w:val="24"/>
              </w:rPr>
              <w:t>таблетки, покрытые кишечнорастворимой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N02BE</w:t>
            </w:r>
          </w:p>
        </w:tc>
        <w:tc>
          <w:tcPr>
            <w:tcW w:w="2977" w:type="dxa"/>
          </w:tcPr>
          <w:p w:rsidR="0093067D" w:rsidRPr="007413D6" w:rsidRDefault="0093067D" w:rsidP="007413D6">
            <w:pPr>
              <w:jc w:val="center"/>
              <w:rPr>
                <w:sz w:val="24"/>
                <w:szCs w:val="24"/>
              </w:rPr>
            </w:pPr>
            <w:r w:rsidRPr="007413D6">
              <w:rPr>
                <w:sz w:val="24"/>
                <w:szCs w:val="24"/>
              </w:rPr>
              <w:t>анилиды</w:t>
            </w:r>
          </w:p>
        </w:tc>
        <w:tc>
          <w:tcPr>
            <w:tcW w:w="2386" w:type="dxa"/>
          </w:tcPr>
          <w:p w:rsidR="0093067D" w:rsidRPr="007413D6" w:rsidRDefault="0093067D" w:rsidP="007413D6">
            <w:pPr>
              <w:jc w:val="center"/>
              <w:rPr>
                <w:sz w:val="24"/>
                <w:szCs w:val="24"/>
              </w:rPr>
            </w:pPr>
            <w:r w:rsidRPr="007413D6">
              <w:rPr>
                <w:sz w:val="24"/>
                <w:szCs w:val="24"/>
              </w:rPr>
              <w:t>парацетамол</w:t>
            </w:r>
          </w:p>
        </w:tc>
        <w:tc>
          <w:tcPr>
            <w:tcW w:w="3212" w:type="dxa"/>
          </w:tcPr>
          <w:p w:rsidR="0093067D" w:rsidRPr="007413D6" w:rsidRDefault="0093067D" w:rsidP="007413D6">
            <w:pPr>
              <w:jc w:val="center"/>
              <w:rPr>
                <w:sz w:val="24"/>
                <w:szCs w:val="24"/>
              </w:rPr>
            </w:pPr>
            <w:r w:rsidRPr="007413D6">
              <w:rPr>
                <w:sz w:val="24"/>
                <w:szCs w:val="24"/>
              </w:rPr>
              <w:t>гранулы для приготовления суспензии для приема внутрь;</w:t>
            </w:r>
          </w:p>
          <w:p w:rsidR="0093067D" w:rsidRPr="007413D6" w:rsidRDefault="0093067D" w:rsidP="007413D6">
            <w:pPr>
              <w:jc w:val="center"/>
              <w:rPr>
                <w:sz w:val="24"/>
                <w:szCs w:val="24"/>
              </w:rPr>
            </w:pPr>
            <w:r w:rsidRPr="007413D6">
              <w:rPr>
                <w:sz w:val="24"/>
                <w:szCs w:val="24"/>
              </w:rPr>
              <w:t>раствор для инфузий;</w:t>
            </w:r>
          </w:p>
          <w:p w:rsidR="0093067D" w:rsidRPr="007413D6" w:rsidRDefault="0093067D" w:rsidP="007413D6">
            <w:pPr>
              <w:jc w:val="center"/>
              <w:rPr>
                <w:sz w:val="24"/>
                <w:szCs w:val="24"/>
              </w:rPr>
            </w:pPr>
            <w:r w:rsidRPr="007413D6">
              <w:rPr>
                <w:sz w:val="24"/>
                <w:szCs w:val="24"/>
              </w:rPr>
              <w:t>сироп;</w:t>
            </w:r>
          </w:p>
          <w:p w:rsidR="0093067D" w:rsidRPr="007413D6" w:rsidRDefault="0093067D" w:rsidP="007413D6">
            <w:pPr>
              <w:jc w:val="center"/>
              <w:rPr>
                <w:sz w:val="24"/>
                <w:szCs w:val="24"/>
              </w:rPr>
            </w:pPr>
            <w:r w:rsidRPr="007413D6">
              <w:rPr>
                <w:sz w:val="24"/>
                <w:szCs w:val="24"/>
              </w:rPr>
              <w:t>сироп (для детей);</w:t>
            </w:r>
          </w:p>
          <w:p w:rsidR="00EE7DDF" w:rsidRPr="007413D6" w:rsidRDefault="0093067D" w:rsidP="007413D6">
            <w:pPr>
              <w:jc w:val="center"/>
              <w:rPr>
                <w:sz w:val="24"/>
                <w:szCs w:val="24"/>
              </w:rPr>
            </w:pPr>
            <w:r w:rsidRPr="007413D6">
              <w:rPr>
                <w:sz w:val="24"/>
                <w:szCs w:val="24"/>
              </w:rPr>
              <w:t>суппозитории ректальные;</w:t>
            </w:r>
          </w:p>
          <w:p w:rsidR="0093067D" w:rsidRPr="007413D6" w:rsidRDefault="0093067D" w:rsidP="007413D6">
            <w:pPr>
              <w:jc w:val="center"/>
              <w:rPr>
                <w:sz w:val="24"/>
                <w:szCs w:val="24"/>
              </w:rPr>
            </w:pPr>
            <w:r w:rsidRPr="007413D6">
              <w:rPr>
                <w:sz w:val="24"/>
                <w:szCs w:val="24"/>
              </w:rPr>
              <w:t xml:space="preserve">суппозитории ректальные </w:t>
            </w:r>
            <w:r w:rsidRPr="007413D6">
              <w:rPr>
                <w:sz w:val="24"/>
                <w:szCs w:val="24"/>
              </w:rPr>
              <w:lastRenderedPageBreak/>
              <w:t>(для детей);</w:t>
            </w:r>
          </w:p>
          <w:p w:rsidR="0093067D" w:rsidRPr="007413D6" w:rsidRDefault="0093067D" w:rsidP="007413D6">
            <w:pPr>
              <w:jc w:val="center"/>
              <w:rPr>
                <w:sz w:val="24"/>
                <w:szCs w:val="24"/>
              </w:rPr>
            </w:pPr>
            <w:r w:rsidRPr="007413D6">
              <w:rPr>
                <w:sz w:val="24"/>
                <w:szCs w:val="24"/>
              </w:rPr>
              <w:t>суспензия для приема внутрь;</w:t>
            </w:r>
          </w:p>
          <w:p w:rsidR="0093067D" w:rsidRPr="007413D6" w:rsidRDefault="0093067D" w:rsidP="007413D6">
            <w:pPr>
              <w:jc w:val="center"/>
              <w:rPr>
                <w:sz w:val="24"/>
                <w:szCs w:val="24"/>
              </w:rPr>
            </w:pPr>
            <w:r w:rsidRPr="007413D6">
              <w:rPr>
                <w:sz w:val="24"/>
                <w:szCs w:val="24"/>
              </w:rPr>
              <w:t>суспензия для приема внутрь (для детей);</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N03</w:t>
            </w:r>
          </w:p>
        </w:tc>
        <w:tc>
          <w:tcPr>
            <w:tcW w:w="2977" w:type="dxa"/>
          </w:tcPr>
          <w:p w:rsidR="0093067D" w:rsidRPr="007413D6" w:rsidRDefault="0093067D" w:rsidP="007413D6">
            <w:pPr>
              <w:jc w:val="center"/>
              <w:rPr>
                <w:sz w:val="24"/>
                <w:szCs w:val="24"/>
              </w:rPr>
            </w:pPr>
            <w:r w:rsidRPr="007413D6">
              <w:rPr>
                <w:sz w:val="24"/>
                <w:szCs w:val="24"/>
              </w:rPr>
              <w:t>противоэпилептические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N03A</w:t>
            </w:r>
          </w:p>
        </w:tc>
        <w:tc>
          <w:tcPr>
            <w:tcW w:w="2977" w:type="dxa"/>
          </w:tcPr>
          <w:p w:rsidR="0093067D" w:rsidRPr="007413D6" w:rsidRDefault="0093067D" w:rsidP="007413D6">
            <w:pPr>
              <w:jc w:val="center"/>
              <w:rPr>
                <w:sz w:val="24"/>
                <w:szCs w:val="24"/>
              </w:rPr>
            </w:pPr>
            <w:r w:rsidRPr="007413D6">
              <w:rPr>
                <w:sz w:val="24"/>
                <w:szCs w:val="24"/>
              </w:rPr>
              <w:t>противоэпилептические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N03AA</w:t>
            </w:r>
          </w:p>
        </w:tc>
        <w:tc>
          <w:tcPr>
            <w:tcW w:w="2977" w:type="dxa"/>
          </w:tcPr>
          <w:p w:rsidR="0093067D" w:rsidRPr="007413D6" w:rsidRDefault="0093067D" w:rsidP="007413D6">
            <w:pPr>
              <w:jc w:val="center"/>
              <w:rPr>
                <w:sz w:val="24"/>
                <w:szCs w:val="24"/>
              </w:rPr>
            </w:pPr>
            <w:r w:rsidRPr="007413D6">
              <w:rPr>
                <w:sz w:val="24"/>
                <w:szCs w:val="24"/>
              </w:rPr>
              <w:t>барбитураты и их производные</w:t>
            </w:r>
          </w:p>
        </w:tc>
        <w:tc>
          <w:tcPr>
            <w:tcW w:w="2386" w:type="dxa"/>
          </w:tcPr>
          <w:p w:rsidR="0093067D" w:rsidRPr="007413D6" w:rsidRDefault="0093067D" w:rsidP="007413D6">
            <w:pPr>
              <w:jc w:val="center"/>
              <w:rPr>
                <w:sz w:val="24"/>
                <w:szCs w:val="24"/>
              </w:rPr>
            </w:pPr>
            <w:r w:rsidRPr="007413D6">
              <w:rPr>
                <w:sz w:val="24"/>
                <w:szCs w:val="24"/>
              </w:rPr>
              <w:t>бензобарбитал фенобарбитал</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N03AB</w:t>
            </w:r>
          </w:p>
        </w:tc>
        <w:tc>
          <w:tcPr>
            <w:tcW w:w="2977" w:type="dxa"/>
          </w:tcPr>
          <w:p w:rsidR="0093067D" w:rsidRPr="007413D6" w:rsidRDefault="0093067D" w:rsidP="007413D6">
            <w:pPr>
              <w:jc w:val="center"/>
              <w:rPr>
                <w:sz w:val="24"/>
                <w:szCs w:val="24"/>
              </w:rPr>
            </w:pPr>
            <w:r w:rsidRPr="007413D6">
              <w:rPr>
                <w:sz w:val="24"/>
                <w:szCs w:val="24"/>
              </w:rPr>
              <w:t>производные гидантоина</w:t>
            </w:r>
          </w:p>
        </w:tc>
        <w:tc>
          <w:tcPr>
            <w:tcW w:w="2386" w:type="dxa"/>
          </w:tcPr>
          <w:p w:rsidR="0093067D" w:rsidRPr="007413D6" w:rsidRDefault="0093067D" w:rsidP="007413D6">
            <w:pPr>
              <w:jc w:val="center"/>
              <w:rPr>
                <w:sz w:val="24"/>
                <w:szCs w:val="24"/>
              </w:rPr>
            </w:pPr>
            <w:r w:rsidRPr="007413D6">
              <w:rPr>
                <w:sz w:val="24"/>
                <w:szCs w:val="24"/>
              </w:rPr>
              <w:t>фенитоин</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N03AD</w:t>
            </w:r>
          </w:p>
        </w:tc>
        <w:tc>
          <w:tcPr>
            <w:tcW w:w="2977" w:type="dxa"/>
          </w:tcPr>
          <w:p w:rsidR="0093067D" w:rsidRPr="007413D6" w:rsidRDefault="0093067D" w:rsidP="007413D6">
            <w:pPr>
              <w:jc w:val="center"/>
              <w:rPr>
                <w:sz w:val="24"/>
                <w:szCs w:val="24"/>
              </w:rPr>
            </w:pPr>
            <w:r w:rsidRPr="007413D6">
              <w:rPr>
                <w:sz w:val="24"/>
                <w:szCs w:val="24"/>
              </w:rPr>
              <w:t>производные сукцинимида</w:t>
            </w:r>
          </w:p>
        </w:tc>
        <w:tc>
          <w:tcPr>
            <w:tcW w:w="2386" w:type="dxa"/>
          </w:tcPr>
          <w:p w:rsidR="0093067D" w:rsidRPr="007413D6" w:rsidRDefault="0093067D" w:rsidP="007413D6">
            <w:pPr>
              <w:jc w:val="center"/>
              <w:rPr>
                <w:sz w:val="24"/>
                <w:szCs w:val="24"/>
              </w:rPr>
            </w:pPr>
            <w:r w:rsidRPr="007413D6">
              <w:rPr>
                <w:sz w:val="24"/>
                <w:szCs w:val="24"/>
              </w:rPr>
              <w:t>этосуксимид</w:t>
            </w:r>
          </w:p>
        </w:tc>
        <w:tc>
          <w:tcPr>
            <w:tcW w:w="3212" w:type="dxa"/>
          </w:tcPr>
          <w:p w:rsidR="0093067D" w:rsidRPr="007413D6" w:rsidRDefault="0093067D" w:rsidP="007413D6">
            <w:pPr>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N03AE</w:t>
            </w:r>
          </w:p>
        </w:tc>
        <w:tc>
          <w:tcPr>
            <w:tcW w:w="2977" w:type="dxa"/>
          </w:tcPr>
          <w:p w:rsidR="0093067D" w:rsidRPr="007413D6" w:rsidRDefault="0093067D" w:rsidP="007413D6">
            <w:pPr>
              <w:jc w:val="center"/>
              <w:rPr>
                <w:sz w:val="24"/>
                <w:szCs w:val="24"/>
              </w:rPr>
            </w:pPr>
            <w:r w:rsidRPr="007413D6">
              <w:rPr>
                <w:sz w:val="24"/>
                <w:szCs w:val="24"/>
              </w:rPr>
              <w:t>производные бензодиазепина</w:t>
            </w:r>
          </w:p>
        </w:tc>
        <w:tc>
          <w:tcPr>
            <w:tcW w:w="2386" w:type="dxa"/>
          </w:tcPr>
          <w:p w:rsidR="0093067D" w:rsidRPr="007413D6" w:rsidRDefault="0093067D" w:rsidP="007413D6">
            <w:pPr>
              <w:jc w:val="center"/>
              <w:rPr>
                <w:sz w:val="24"/>
                <w:szCs w:val="24"/>
              </w:rPr>
            </w:pPr>
            <w:r w:rsidRPr="007413D6">
              <w:rPr>
                <w:sz w:val="24"/>
                <w:szCs w:val="24"/>
              </w:rPr>
              <w:t>клоназепам</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343051">
            <w:pPr>
              <w:spacing w:line="235" w:lineRule="auto"/>
              <w:jc w:val="center"/>
              <w:rPr>
                <w:sz w:val="24"/>
                <w:szCs w:val="24"/>
              </w:rPr>
            </w:pPr>
            <w:r w:rsidRPr="007413D6">
              <w:rPr>
                <w:sz w:val="24"/>
                <w:szCs w:val="24"/>
              </w:rPr>
              <w:t>N03AF</w:t>
            </w:r>
          </w:p>
        </w:tc>
        <w:tc>
          <w:tcPr>
            <w:tcW w:w="2977" w:type="dxa"/>
          </w:tcPr>
          <w:p w:rsidR="0093067D" w:rsidRPr="007413D6" w:rsidRDefault="0093067D" w:rsidP="00343051">
            <w:pPr>
              <w:spacing w:line="235" w:lineRule="auto"/>
              <w:jc w:val="center"/>
              <w:rPr>
                <w:sz w:val="24"/>
                <w:szCs w:val="24"/>
              </w:rPr>
            </w:pPr>
            <w:r w:rsidRPr="007413D6">
              <w:rPr>
                <w:sz w:val="24"/>
                <w:szCs w:val="24"/>
              </w:rPr>
              <w:t>производные карбоксамида</w:t>
            </w:r>
          </w:p>
        </w:tc>
        <w:tc>
          <w:tcPr>
            <w:tcW w:w="2386" w:type="dxa"/>
          </w:tcPr>
          <w:p w:rsidR="0093067D" w:rsidRPr="007413D6" w:rsidRDefault="0093067D" w:rsidP="00343051">
            <w:pPr>
              <w:spacing w:line="235" w:lineRule="auto"/>
              <w:jc w:val="center"/>
              <w:rPr>
                <w:sz w:val="24"/>
                <w:szCs w:val="24"/>
              </w:rPr>
            </w:pPr>
            <w:r w:rsidRPr="007413D6">
              <w:rPr>
                <w:sz w:val="24"/>
                <w:szCs w:val="24"/>
              </w:rPr>
              <w:t>карбамазепин</w:t>
            </w:r>
          </w:p>
        </w:tc>
        <w:tc>
          <w:tcPr>
            <w:tcW w:w="3212" w:type="dxa"/>
          </w:tcPr>
          <w:p w:rsidR="0093067D" w:rsidRPr="007413D6" w:rsidRDefault="0093067D" w:rsidP="00343051">
            <w:pPr>
              <w:spacing w:line="235" w:lineRule="auto"/>
              <w:jc w:val="center"/>
              <w:rPr>
                <w:sz w:val="24"/>
                <w:szCs w:val="24"/>
              </w:rPr>
            </w:pPr>
            <w:r w:rsidRPr="007413D6">
              <w:rPr>
                <w:sz w:val="24"/>
                <w:szCs w:val="24"/>
              </w:rPr>
              <w:t>сироп;</w:t>
            </w:r>
          </w:p>
          <w:p w:rsidR="0093067D" w:rsidRPr="007413D6" w:rsidRDefault="0093067D" w:rsidP="00343051">
            <w:pPr>
              <w:spacing w:line="235" w:lineRule="auto"/>
              <w:jc w:val="center"/>
              <w:rPr>
                <w:sz w:val="24"/>
                <w:szCs w:val="24"/>
              </w:rPr>
            </w:pPr>
            <w:r w:rsidRPr="007413D6">
              <w:rPr>
                <w:sz w:val="24"/>
                <w:szCs w:val="24"/>
              </w:rPr>
              <w:t>таблетки;</w:t>
            </w:r>
          </w:p>
          <w:p w:rsidR="0093067D" w:rsidRPr="007413D6" w:rsidRDefault="0093067D" w:rsidP="00343051">
            <w:pPr>
              <w:spacing w:line="235" w:lineRule="auto"/>
              <w:jc w:val="center"/>
              <w:rPr>
                <w:sz w:val="24"/>
                <w:szCs w:val="24"/>
              </w:rPr>
            </w:pPr>
            <w:r w:rsidRPr="007413D6">
              <w:rPr>
                <w:sz w:val="24"/>
                <w:szCs w:val="24"/>
              </w:rPr>
              <w:t>таблетки пролонгированного действия;</w:t>
            </w:r>
          </w:p>
          <w:p w:rsidR="0093067D" w:rsidRPr="007413D6" w:rsidRDefault="0093067D" w:rsidP="00343051">
            <w:pPr>
              <w:spacing w:line="235" w:lineRule="auto"/>
              <w:jc w:val="center"/>
              <w:rPr>
                <w:sz w:val="24"/>
                <w:szCs w:val="24"/>
              </w:rPr>
            </w:pPr>
            <w:r w:rsidRPr="007413D6">
              <w:rPr>
                <w:sz w:val="24"/>
                <w:szCs w:val="24"/>
              </w:rPr>
              <w:t>таблетки пролонгированного действия, покрытые оболочкой</w:t>
            </w:r>
          </w:p>
        </w:tc>
      </w:tr>
      <w:tr w:rsidR="0093067D" w:rsidRPr="007413D6" w:rsidTr="00FF122D">
        <w:trPr>
          <w:trHeight w:val="20"/>
          <w:jc w:val="center"/>
        </w:trPr>
        <w:tc>
          <w:tcPr>
            <w:tcW w:w="1489" w:type="dxa"/>
          </w:tcPr>
          <w:p w:rsidR="0093067D" w:rsidRPr="007413D6" w:rsidRDefault="0093067D" w:rsidP="00343051">
            <w:pPr>
              <w:spacing w:line="235" w:lineRule="auto"/>
              <w:jc w:val="center"/>
              <w:rPr>
                <w:sz w:val="24"/>
                <w:szCs w:val="24"/>
              </w:rPr>
            </w:pPr>
          </w:p>
        </w:tc>
        <w:tc>
          <w:tcPr>
            <w:tcW w:w="2977" w:type="dxa"/>
          </w:tcPr>
          <w:p w:rsidR="0093067D" w:rsidRPr="007413D6" w:rsidRDefault="0093067D" w:rsidP="00343051">
            <w:pPr>
              <w:spacing w:line="235" w:lineRule="auto"/>
              <w:jc w:val="center"/>
              <w:rPr>
                <w:sz w:val="24"/>
                <w:szCs w:val="24"/>
              </w:rPr>
            </w:pPr>
          </w:p>
        </w:tc>
        <w:tc>
          <w:tcPr>
            <w:tcW w:w="2386" w:type="dxa"/>
          </w:tcPr>
          <w:p w:rsidR="0093067D" w:rsidRPr="007413D6" w:rsidRDefault="0093067D" w:rsidP="00343051">
            <w:pPr>
              <w:spacing w:line="235" w:lineRule="auto"/>
              <w:jc w:val="center"/>
              <w:rPr>
                <w:sz w:val="24"/>
                <w:szCs w:val="24"/>
              </w:rPr>
            </w:pPr>
            <w:r w:rsidRPr="007413D6">
              <w:rPr>
                <w:sz w:val="24"/>
                <w:szCs w:val="24"/>
              </w:rPr>
              <w:t>окскарбазепин</w:t>
            </w:r>
          </w:p>
        </w:tc>
        <w:tc>
          <w:tcPr>
            <w:tcW w:w="3212" w:type="dxa"/>
          </w:tcPr>
          <w:p w:rsidR="0093067D" w:rsidRPr="007413D6" w:rsidRDefault="0093067D" w:rsidP="00343051">
            <w:pPr>
              <w:spacing w:line="235" w:lineRule="auto"/>
              <w:jc w:val="center"/>
              <w:rPr>
                <w:sz w:val="24"/>
                <w:szCs w:val="24"/>
              </w:rPr>
            </w:pPr>
            <w:r w:rsidRPr="007413D6">
              <w:rPr>
                <w:sz w:val="24"/>
                <w:szCs w:val="24"/>
              </w:rPr>
              <w:t>суспензия для приема внутрь;</w:t>
            </w:r>
          </w:p>
          <w:p w:rsidR="0093067D" w:rsidRPr="007413D6" w:rsidRDefault="0093067D" w:rsidP="00343051">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343051">
            <w:pPr>
              <w:spacing w:line="235" w:lineRule="auto"/>
              <w:jc w:val="center"/>
              <w:rPr>
                <w:sz w:val="24"/>
                <w:szCs w:val="24"/>
              </w:rPr>
            </w:pPr>
            <w:r w:rsidRPr="007413D6">
              <w:rPr>
                <w:sz w:val="24"/>
                <w:szCs w:val="24"/>
              </w:rPr>
              <w:t>N03AG</w:t>
            </w:r>
          </w:p>
        </w:tc>
        <w:tc>
          <w:tcPr>
            <w:tcW w:w="2977" w:type="dxa"/>
          </w:tcPr>
          <w:p w:rsidR="0093067D" w:rsidRPr="007413D6" w:rsidRDefault="0093067D" w:rsidP="00343051">
            <w:pPr>
              <w:spacing w:line="235" w:lineRule="auto"/>
              <w:jc w:val="center"/>
              <w:rPr>
                <w:sz w:val="24"/>
                <w:szCs w:val="24"/>
              </w:rPr>
            </w:pPr>
            <w:r w:rsidRPr="007413D6">
              <w:rPr>
                <w:sz w:val="24"/>
                <w:szCs w:val="24"/>
              </w:rPr>
              <w:t>производные жирных кислот</w:t>
            </w:r>
          </w:p>
        </w:tc>
        <w:tc>
          <w:tcPr>
            <w:tcW w:w="2386" w:type="dxa"/>
          </w:tcPr>
          <w:p w:rsidR="0093067D" w:rsidRPr="007413D6" w:rsidRDefault="0093067D" w:rsidP="00343051">
            <w:pPr>
              <w:spacing w:line="235" w:lineRule="auto"/>
              <w:jc w:val="center"/>
              <w:rPr>
                <w:sz w:val="24"/>
                <w:szCs w:val="24"/>
              </w:rPr>
            </w:pPr>
            <w:r w:rsidRPr="007413D6">
              <w:rPr>
                <w:sz w:val="24"/>
                <w:szCs w:val="24"/>
              </w:rPr>
              <w:t>вальпроевая кислота</w:t>
            </w:r>
          </w:p>
        </w:tc>
        <w:tc>
          <w:tcPr>
            <w:tcW w:w="3212" w:type="dxa"/>
          </w:tcPr>
          <w:p w:rsidR="0093067D" w:rsidRPr="007413D6" w:rsidRDefault="0093067D" w:rsidP="00343051">
            <w:pPr>
              <w:spacing w:line="235" w:lineRule="auto"/>
              <w:jc w:val="center"/>
              <w:rPr>
                <w:sz w:val="24"/>
                <w:szCs w:val="24"/>
              </w:rPr>
            </w:pPr>
            <w:r w:rsidRPr="007413D6">
              <w:rPr>
                <w:sz w:val="24"/>
                <w:szCs w:val="24"/>
              </w:rPr>
              <w:t>гранулы пролонгированного действия;</w:t>
            </w:r>
          </w:p>
          <w:p w:rsidR="0093067D" w:rsidRPr="007413D6" w:rsidRDefault="0093067D" w:rsidP="00343051">
            <w:pPr>
              <w:spacing w:line="235" w:lineRule="auto"/>
              <w:jc w:val="center"/>
              <w:rPr>
                <w:sz w:val="24"/>
                <w:szCs w:val="24"/>
              </w:rPr>
            </w:pPr>
            <w:r w:rsidRPr="007413D6">
              <w:rPr>
                <w:sz w:val="24"/>
                <w:szCs w:val="24"/>
              </w:rPr>
              <w:t>гранулы пролонгированного действия для приема внутрь;</w:t>
            </w:r>
          </w:p>
          <w:p w:rsidR="0093067D" w:rsidRPr="007413D6" w:rsidRDefault="0093067D" w:rsidP="00343051">
            <w:pPr>
              <w:spacing w:line="235" w:lineRule="auto"/>
              <w:jc w:val="center"/>
              <w:rPr>
                <w:sz w:val="24"/>
                <w:szCs w:val="24"/>
              </w:rPr>
            </w:pPr>
            <w:r w:rsidRPr="007413D6">
              <w:rPr>
                <w:sz w:val="24"/>
                <w:szCs w:val="24"/>
              </w:rPr>
              <w:t>капли для приема внутрь;</w:t>
            </w:r>
          </w:p>
          <w:p w:rsidR="0093067D" w:rsidRPr="007413D6" w:rsidRDefault="0093067D" w:rsidP="00343051">
            <w:pPr>
              <w:spacing w:line="235" w:lineRule="auto"/>
              <w:jc w:val="center"/>
              <w:rPr>
                <w:sz w:val="24"/>
                <w:szCs w:val="24"/>
              </w:rPr>
            </w:pPr>
            <w:r w:rsidRPr="007413D6">
              <w:rPr>
                <w:sz w:val="24"/>
                <w:szCs w:val="24"/>
              </w:rPr>
              <w:t>капсулы мягкие;</w:t>
            </w:r>
          </w:p>
          <w:p w:rsidR="0093067D" w:rsidRPr="007413D6" w:rsidRDefault="0093067D" w:rsidP="00343051">
            <w:pPr>
              <w:spacing w:line="235" w:lineRule="auto"/>
              <w:jc w:val="center"/>
              <w:rPr>
                <w:sz w:val="24"/>
                <w:szCs w:val="24"/>
              </w:rPr>
            </w:pPr>
            <w:r w:rsidRPr="007413D6">
              <w:rPr>
                <w:sz w:val="24"/>
                <w:szCs w:val="24"/>
              </w:rPr>
              <w:t>раствор для внутривенного введения;</w:t>
            </w:r>
          </w:p>
          <w:p w:rsidR="0093067D" w:rsidRPr="007413D6" w:rsidRDefault="0093067D" w:rsidP="00343051">
            <w:pPr>
              <w:spacing w:line="235" w:lineRule="auto"/>
              <w:jc w:val="center"/>
              <w:rPr>
                <w:sz w:val="24"/>
                <w:szCs w:val="24"/>
              </w:rPr>
            </w:pPr>
            <w:r w:rsidRPr="007413D6">
              <w:rPr>
                <w:sz w:val="24"/>
                <w:szCs w:val="24"/>
              </w:rPr>
              <w:t>раствор для приема внутрь;</w:t>
            </w:r>
          </w:p>
          <w:p w:rsidR="0093067D" w:rsidRPr="007413D6" w:rsidRDefault="0093067D" w:rsidP="00343051">
            <w:pPr>
              <w:spacing w:line="235" w:lineRule="auto"/>
              <w:jc w:val="center"/>
              <w:rPr>
                <w:sz w:val="24"/>
                <w:szCs w:val="24"/>
              </w:rPr>
            </w:pPr>
            <w:r w:rsidRPr="007413D6">
              <w:rPr>
                <w:sz w:val="24"/>
                <w:szCs w:val="24"/>
              </w:rPr>
              <w:t>сироп;</w:t>
            </w:r>
          </w:p>
          <w:p w:rsidR="0093067D" w:rsidRPr="007413D6" w:rsidRDefault="0093067D" w:rsidP="00343051">
            <w:pPr>
              <w:spacing w:line="235" w:lineRule="auto"/>
              <w:jc w:val="center"/>
              <w:rPr>
                <w:sz w:val="24"/>
                <w:szCs w:val="24"/>
              </w:rPr>
            </w:pPr>
            <w:r w:rsidRPr="007413D6">
              <w:rPr>
                <w:sz w:val="24"/>
                <w:szCs w:val="24"/>
              </w:rPr>
              <w:t>сироп для детей;</w:t>
            </w:r>
          </w:p>
          <w:p w:rsidR="0093067D" w:rsidRPr="007413D6" w:rsidRDefault="0093067D" w:rsidP="00343051">
            <w:pPr>
              <w:spacing w:line="235" w:lineRule="auto"/>
              <w:jc w:val="center"/>
              <w:rPr>
                <w:sz w:val="24"/>
                <w:szCs w:val="24"/>
              </w:rPr>
            </w:pPr>
            <w:r w:rsidRPr="007413D6">
              <w:rPr>
                <w:sz w:val="24"/>
                <w:szCs w:val="24"/>
              </w:rPr>
              <w:t>таблетки;</w:t>
            </w:r>
          </w:p>
          <w:p w:rsidR="0093067D" w:rsidRPr="007413D6" w:rsidRDefault="0093067D" w:rsidP="00343051">
            <w:pPr>
              <w:spacing w:line="235" w:lineRule="auto"/>
              <w:jc w:val="center"/>
              <w:rPr>
                <w:sz w:val="24"/>
                <w:szCs w:val="24"/>
              </w:rPr>
            </w:pPr>
            <w:r w:rsidRPr="007413D6">
              <w:rPr>
                <w:sz w:val="24"/>
                <w:szCs w:val="24"/>
              </w:rPr>
              <w:t>таблетки, покрытые кишечнорастворимой оболочкой;</w:t>
            </w:r>
          </w:p>
          <w:p w:rsidR="0093067D" w:rsidRPr="007413D6" w:rsidRDefault="0093067D" w:rsidP="00343051">
            <w:pPr>
              <w:spacing w:line="235" w:lineRule="auto"/>
              <w:jc w:val="center"/>
              <w:rPr>
                <w:sz w:val="24"/>
                <w:szCs w:val="24"/>
              </w:rPr>
            </w:pPr>
            <w:r w:rsidRPr="007413D6">
              <w:rPr>
                <w:sz w:val="24"/>
                <w:szCs w:val="24"/>
              </w:rPr>
              <w:t>таблетки пролонгированного действия, покрытые оболочкой;</w:t>
            </w:r>
          </w:p>
          <w:p w:rsidR="0093067D" w:rsidRPr="007413D6" w:rsidRDefault="0093067D" w:rsidP="00343051">
            <w:pPr>
              <w:spacing w:line="235" w:lineRule="auto"/>
              <w:jc w:val="center"/>
              <w:rPr>
                <w:sz w:val="24"/>
                <w:szCs w:val="24"/>
              </w:rPr>
            </w:pPr>
            <w:r w:rsidRPr="007413D6">
              <w:rPr>
                <w:sz w:val="24"/>
                <w:szCs w:val="24"/>
              </w:rPr>
              <w:t xml:space="preserve">таблетки пролонгированного действия, покрытые пленочной оболочкой; </w:t>
            </w:r>
            <w:r w:rsidRPr="007413D6">
              <w:rPr>
                <w:sz w:val="24"/>
                <w:szCs w:val="24"/>
              </w:rPr>
              <w:lastRenderedPageBreak/>
              <w:t>таблетки с контролируемым высвобождением, покрытые пленочной оболочкой</w:t>
            </w:r>
          </w:p>
        </w:tc>
      </w:tr>
      <w:tr w:rsidR="0093067D" w:rsidRPr="007413D6" w:rsidTr="00FF122D">
        <w:trPr>
          <w:trHeight w:val="20"/>
          <w:jc w:val="center"/>
        </w:trPr>
        <w:tc>
          <w:tcPr>
            <w:tcW w:w="1489" w:type="dxa"/>
          </w:tcPr>
          <w:p w:rsidR="0093067D" w:rsidRPr="007413D6" w:rsidRDefault="0093067D" w:rsidP="00343051">
            <w:pPr>
              <w:spacing w:line="235" w:lineRule="auto"/>
              <w:jc w:val="center"/>
              <w:rPr>
                <w:sz w:val="24"/>
                <w:szCs w:val="24"/>
              </w:rPr>
            </w:pPr>
            <w:r w:rsidRPr="007413D6">
              <w:rPr>
                <w:sz w:val="24"/>
                <w:szCs w:val="24"/>
              </w:rPr>
              <w:lastRenderedPageBreak/>
              <w:t>N03AX</w:t>
            </w:r>
          </w:p>
        </w:tc>
        <w:tc>
          <w:tcPr>
            <w:tcW w:w="2977" w:type="dxa"/>
          </w:tcPr>
          <w:p w:rsidR="0093067D" w:rsidRPr="007413D6" w:rsidRDefault="0093067D" w:rsidP="00343051">
            <w:pPr>
              <w:spacing w:line="235" w:lineRule="auto"/>
              <w:jc w:val="center"/>
              <w:rPr>
                <w:sz w:val="24"/>
                <w:szCs w:val="24"/>
              </w:rPr>
            </w:pPr>
            <w:r w:rsidRPr="007413D6">
              <w:rPr>
                <w:sz w:val="24"/>
                <w:szCs w:val="24"/>
              </w:rPr>
              <w:t>другие противоэпилептические препараты</w:t>
            </w:r>
          </w:p>
        </w:tc>
        <w:tc>
          <w:tcPr>
            <w:tcW w:w="2386" w:type="dxa"/>
          </w:tcPr>
          <w:p w:rsidR="0093067D" w:rsidRPr="007413D6" w:rsidRDefault="0093067D" w:rsidP="00343051">
            <w:pPr>
              <w:spacing w:line="235" w:lineRule="auto"/>
              <w:jc w:val="center"/>
              <w:rPr>
                <w:sz w:val="24"/>
                <w:szCs w:val="24"/>
              </w:rPr>
            </w:pPr>
            <w:r w:rsidRPr="007413D6">
              <w:rPr>
                <w:sz w:val="24"/>
                <w:szCs w:val="24"/>
              </w:rPr>
              <w:t>леветирацетам</w:t>
            </w:r>
          </w:p>
        </w:tc>
        <w:tc>
          <w:tcPr>
            <w:tcW w:w="3212" w:type="dxa"/>
          </w:tcPr>
          <w:p w:rsidR="00E346BD" w:rsidRDefault="0093067D" w:rsidP="00343051">
            <w:pPr>
              <w:spacing w:line="235" w:lineRule="auto"/>
              <w:jc w:val="center"/>
              <w:rPr>
                <w:sz w:val="24"/>
                <w:szCs w:val="24"/>
              </w:rPr>
            </w:pPr>
            <w:r w:rsidRPr="007413D6">
              <w:rPr>
                <w:sz w:val="24"/>
                <w:szCs w:val="24"/>
              </w:rPr>
              <w:t xml:space="preserve">концентрат для приготовления раствора для инфузий; </w:t>
            </w:r>
          </w:p>
          <w:p w:rsidR="0093067D" w:rsidRPr="007413D6" w:rsidRDefault="0093067D" w:rsidP="00343051">
            <w:pPr>
              <w:spacing w:line="235" w:lineRule="auto"/>
              <w:jc w:val="center"/>
              <w:rPr>
                <w:sz w:val="24"/>
                <w:szCs w:val="24"/>
              </w:rPr>
            </w:pPr>
            <w:r w:rsidRPr="007413D6">
              <w:rPr>
                <w:sz w:val="24"/>
                <w:szCs w:val="24"/>
              </w:rPr>
              <w:t>раствор для приема внутрь;</w:t>
            </w:r>
          </w:p>
          <w:p w:rsidR="0093067D" w:rsidRPr="007413D6" w:rsidRDefault="0093067D" w:rsidP="00343051">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343051">
            <w:pPr>
              <w:spacing w:line="235" w:lineRule="auto"/>
              <w:jc w:val="center"/>
              <w:rPr>
                <w:sz w:val="24"/>
                <w:szCs w:val="24"/>
              </w:rPr>
            </w:pPr>
          </w:p>
        </w:tc>
        <w:tc>
          <w:tcPr>
            <w:tcW w:w="2977" w:type="dxa"/>
          </w:tcPr>
          <w:p w:rsidR="0093067D" w:rsidRPr="007413D6" w:rsidRDefault="0093067D" w:rsidP="00343051">
            <w:pPr>
              <w:spacing w:line="235" w:lineRule="auto"/>
              <w:jc w:val="center"/>
              <w:rPr>
                <w:sz w:val="24"/>
                <w:szCs w:val="24"/>
              </w:rPr>
            </w:pPr>
          </w:p>
        </w:tc>
        <w:tc>
          <w:tcPr>
            <w:tcW w:w="2386" w:type="dxa"/>
          </w:tcPr>
          <w:p w:rsidR="0093067D" w:rsidRPr="007413D6" w:rsidRDefault="0093067D" w:rsidP="00343051">
            <w:pPr>
              <w:spacing w:line="235" w:lineRule="auto"/>
              <w:jc w:val="center"/>
              <w:rPr>
                <w:sz w:val="24"/>
                <w:szCs w:val="24"/>
              </w:rPr>
            </w:pPr>
            <w:r w:rsidRPr="007413D6">
              <w:rPr>
                <w:sz w:val="24"/>
                <w:szCs w:val="24"/>
              </w:rPr>
              <w:t>прегабалин</w:t>
            </w:r>
          </w:p>
        </w:tc>
        <w:tc>
          <w:tcPr>
            <w:tcW w:w="3212" w:type="dxa"/>
          </w:tcPr>
          <w:p w:rsidR="0093067D" w:rsidRPr="007413D6" w:rsidRDefault="0093067D" w:rsidP="00343051">
            <w:pPr>
              <w:spacing w:line="235" w:lineRule="auto"/>
              <w:jc w:val="center"/>
              <w:rPr>
                <w:sz w:val="24"/>
                <w:szCs w:val="24"/>
              </w:rPr>
            </w:pPr>
            <w:r w:rsidRPr="007413D6">
              <w:rPr>
                <w:sz w:val="24"/>
                <w:szCs w:val="24"/>
              </w:rPr>
              <w:t>капсулы</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топирамат</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N04</w:t>
            </w:r>
          </w:p>
        </w:tc>
        <w:tc>
          <w:tcPr>
            <w:tcW w:w="2977" w:type="dxa"/>
          </w:tcPr>
          <w:p w:rsidR="0093067D" w:rsidRPr="007413D6" w:rsidRDefault="0093067D" w:rsidP="007413D6">
            <w:pPr>
              <w:jc w:val="center"/>
              <w:rPr>
                <w:sz w:val="24"/>
                <w:szCs w:val="24"/>
              </w:rPr>
            </w:pPr>
            <w:r w:rsidRPr="007413D6">
              <w:rPr>
                <w:sz w:val="24"/>
                <w:szCs w:val="24"/>
              </w:rPr>
              <w:t>противопаркинсонические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118"/>
          <w:jc w:val="center"/>
        </w:trPr>
        <w:tc>
          <w:tcPr>
            <w:tcW w:w="1489" w:type="dxa"/>
          </w:tcPr>
          <w:p w:rsidR="0093067D" w:rsidRPr="007413D6" w:rsidRDefault="0093067D" w:rsidP="007413D6">
            <w:pPr>
              <w:jc w:val="center"/>
              <w:rPr>
                <w:sz w:val="24"/>
                <w:szCs w:val="24"/>
              </w:rPr>
            </w:pPr>
            <w:r w:rsidRPr="007413D6">
              <w:rPr>
                <w:sz w:val="24"/>
                <w:szCs w:val="24"/>
              </w:rPr>
              <w:t>N04A</w:t>
            </w:r>
          </w:p>
        </w:tc>
        <w:tc>
          <w:tcPr>
            <w:tcW w:w="2977" w:type="dxa"/>
          </w:tcPr>
          <w:p w:rsidR="0093067D" w:rsidRPr="007413D6" w:rsidRDefault="0093067D" w:rsidP="007413D6">
            <w:pPr>
              <w:jc w:val="center"/>
              <w:rPr>
                <w:sz w:val="24"/>
                <w:szCs w:val="24"/>
              </w:rPr>
            </w:pPr>
            <w:r w:rsidRPr="007413D6">
              <w:rPr>
                <w:sz w:val="24"/>
                <w:szCs w:val="24"/>
              </w:rPr>
              <w:t>антихолинергические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1156"/>
          <w:jc w:val="center"/>
        </w:trPr>
        <w:tc>
          <w:tcPr>
            <w:tcW w:w="1489" w:type="dxa"/>
          </w:tcPr>
          <w:p w:rsidR="0093067D" w:rsidRPr="007413D6" w:rsidRDefault="0093067D" w:rsidP="007413D6">
            <w:pPr>
              <w:jc w:val="center"/>
              <w:rPr>
                <w:sz w:val="24"/>
                <w:szCs w:val="24"/>
              </w:rPr>
            </w:pPr>
            <w:r w:rsidRPr="007413D6">
              <w:rPr>
                <w:sz w:val="24"/>
                <w:szCs w:val="24"/>
              </w:rPr>
              <w:t>N04AA</w:t>
            </w:r>
          </w:p>
        </w:tc>
        <w:tc>
          <w:tcPr>
            <w:tcW w:w="2977" w:type="dxa"/>
          </w:tcPr>
          <w:p w:rsidR="0093067D" w:rsidRPr="007413D6" w:rsidRDefault="0093067D" w:rsidP="007413D6">
            <w:pPr>
              <w:jc w:val="center"/>
              <w:rPr>
                <w:sz w:val="24"/>
                <w:szCs w:val="24"/>
              </w:rPr>
            </w:pPr>
            <w:r w:rsidRPr="007413D6">
              <w:rPr>
                <w:sz w:val="24"/>
                <w:szCs w:val="24"/>
              </w:rPr>
              <w:t>третичные амины</w:t>
            </w:r>
          </w:p>
        </w:tc>
        <w:tc>
          <w:tcPr>
            <w:tcW w:w="2386" w:type="dxa"/>
          </w:tcPr>
          <w:p w:rsidR="0093067D" w:rsidRPr="007413D6" w:rsidRDefault="0093067D" w:rsidP="007413D6">
            <w:pPr>
              <w:jc w:val="center"/>
              <w:rPr>
                <w:sz w:val="24"/>
                <w:szCs w:val="24"/>
              </w:rPr>
            </w:pPr>
            <w:r w:rsidRPr="007413D6">
              <w:rPr>
                <w:sz w:val="24"/>
                <w:szCs w:val="24"/>
              </w:rPr>
              <w:t>бипериден тригексифенидил</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N04B</w:t>
            </w:r>
          </w:p>
        </w:tc>
        <w:tc>
          <w:tcPr>
            <w:tcW w:w="2977" w:type="dxa"/>
          </w:tcPr>
          <w:p w:rsidR="0093067D" w:rsidRPr="007413D6" w:rsidRDefault="0093067D" w:rsidP="007413D6">
            <w:pPr>
              <w:jc w:val="center"/>
              <w:rPr>
                <w:sz w:val="24"/>
                <w:szCs w:val="24"/>
              </w:rPr>
            </w:pPr>
            <w:r w:rsidRPr="007413D6">
              <w:rPr>
                <w:sz w:val="24"/>
                <w:szCs w:val="24"/>
              </w:rPr>
              <w:t>дофаминергические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N04BA</w:t>
            </w:r>
          </w:p>
        </w:tc>
        <w:tc>
          <w:tcPr>
            <w:tcW w:w="2977" w:type="dxa"/>
          </w:tcPr>
          <w:p w:rsidR="0093067D" w:rsidRPr="007413D6" w:rsidRDefault="0093067D" w:rsidP="007413D6">
            <w:pPr>
              <w:jc w:val="center"/>
              <w:rPr>
                <w:sz w:val="24"/>
                <w:szCs w:val="24"/>
              </w:rPr>
            </w:pPr>
            <w:r w:rsidRPr="007413D6">
              <w:rPr>
                <w:sz w:val="24"/>
                <w:szCs w:val="24"/>
              </w:rPr>
              <w:t>допа и ее производные</w:t>
            </w:r>
          </w:p>
        </w:tc>
        <w:tc>
          <w:tcPr>
            <w:tcW w:w="2386" w:type="dxa"/>
          </w:tcPr>
          <w:p w:rsidR="0093067D" w:rsidRPr="007413D6" w:rsidRDefault="0093067D" w:rsidP="007413D6">
            <w:pPr>
              <w:jc w:val="center"/>
              <w:rPr>
                <w:sz w:val="24"/>
                <w:szCs w:val="24"/>
              </w:rPr>
            </w:pPr>
            <w:r w:rsidRPr="007413D6">
              <w:rPr>
                <w:sz w:val="24"/>
                <w:szCs w:val="24"/>
              </w:rPr>
              <w:t>леводопа + бенсеразид</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капсулы с модифицированным высвобождением;</w:t>
            </w:r>
          </w:p>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диспергируемые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леводопа + карбидопа</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N04BB</w:t>
            </w:r>
          </w:p>
        </w:tc>
        <w:tc>
          <w:tcPr>
            <w:tcW w:w="2977" w:type="dxa"/>
          </w:tcPr>
          <w:p w:rsidR="0093067D" w:rsidRPr="007413D6" w:rsidRDefault="0093067D" w:rsidP="007413D6">
            <w:pPr>
              <w:jc w:val="center"/>
              <w:rPr>
                <w:sz w:val="24"/>
                <w:szCs w:val="24"/>
              </w:rPr>
            </w:pPr>
            <w:r w:rsidRPr="007413D6">
              <w:rPr>
                <w:sz w:val="24"/>
                <w:szCs w:val="24"/>
              </w:rPr>
              <w:t>производные адамантана</w:t>
            </w:r>
          </w:p>
        </w:tc>
        <w:tc>
          <w:tcPr>
            <w:tcW w:w="2386" w:type="dxa"/>
          </w:tcPr>
          <w:p w:rsidR="0093067D" w:rsidRPr="007413D6" w:rsidRDefault="0093067D" w:rsidP="007413D6">
            <w:pPr>
              <w:jc w:val="center"/>
              <w:rPr>
                <w:sz w:val="24"/>
                <w:szCs w:val="24"/>
              </w:rPr>
            </w:pPr>
            <w:r w:rsidRPr="007413D6">
              <w:rPr>
                <w:sz w:val="24"/>
                <w:szCs w:val="24"/>
              </w:rPr>
              <w:t>амантадин</w:t>
            </w:r>
          </w:p>
        </w:tc>
        <w:tc>
          <w:tcPr>
            <w:tcW w:w="3212" w:type="dxa"/>
          </w:tcPr>
          <w:p w:rsidR="0093067D" w:rsidRPr="007413D6" w:rsidRDefault="0093067D" w:rsidP="007413D6">
            <w:pPr>
              <w:jc w:val="center"/>
              <w:rPr>
                <w:sz w:val="24"/>
                <w:szCs w:val="24"/>
              </w:rPr>
            </w:pPr>
            <w:r w:rsidRPr="007413D6">
              <w:rPr>
                <w:sz w:val="24"/>
                <w:szCs w:val="24"/>
              </w:rPr>
              <w:t>раствор для инфузий; 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N04BC</w:t>
            </w:r>
          </w:p>
        </w:tc>
        <w:tc>
          <w:tcPr>
            <w:tcW w:w="2977" w:type="dxa"/>
          </w:tcPr>
          <w:p w:rsidR="0093067D" w:rsidRPr="007413D6" w:rsidRDefault="0093067D" w:rsidP="007413D6">
            <w:pPr>
              <w:jc w:val="center"/>
              <w:rPr>
                <w:sz w:val="24"/>
                <w:szCs w:val="24"/>
              </w:rPr>
            </w:pPr>
            <w:r w:rsidRPr="007413D6">
              <w:rPr>
                <w:sz w:val="24"/>
                <w:szCs w:val="24"/>
              </w:rPr>
              <w:t>агонисты дофаминовых рецепторов</w:t>
            </w:r>
          </w:p>
        </w:tc>
        <w:tc>
          <w:tcPr>
            <w:tcW w:w="2386" w:type="dxa"/>
          </w:tcPr>
          <w:p w:rsidR="0093067D" w:rsidRPr="007413D6" w:rsidRDefault="0093067D" w:rsidP="007413D6">
            <w:pPr>
              <w:jc w:val="center"/>
              <w:rPr>
                <w:sz w:val="24"/>
                <w:szCs w:val="24"/>
              </w:rPr>
            </w:pPr>
            <w:r w:rsidRPr="007413D6">
              <w:rPr>
                <w:sz w:val="24"/>
                <w:szCs w:val="24"/>
              </w:rPr>
              <w:t>прамипексол</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N05</w:t>
            </w:r>
          </w:p>
        </w:tc>
        <w:tc>
          <w:tcPr>
            <w:tcW w:w="2977" w:type="dxa"/>
          </w:tcPr>
          <w:p w:rsidR="0093067D" w:rsidRPr="007413D6" w:rsidRDefault="0093067D" w:rsidP="007413D6">
            <w:pPr>
              <w:jc w:val="center"/>
              <w:rPr>
                <w:sz w:val="24"/>
                <w:szCs w:val="24"/>
              </w:rPr>
            </w:pPr>
            <w:r w:rsidRPr="007413D6">
              <w:rPr>
                <w:sz w:val="24"/>
                <w:szCs w:val="24"/>
              </w:rPr>
              <w:t>психотропные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N05A</w:t>
            </w:r>
          </w:p>
        </w:tc>
        <w:tc>
          <w:tcPr>
            <w:tcW w:w="2977" w:type="dxa"/>
          </w:tcPr>
          <w:p w:rsidR="0093067D" w:rsidRPr="007413D6" w:rsidRDefault="0093067D" w:rsidP="007413D6">
            <w:pPr>
              <w:jc w:val="center"/>
              <w:rPr>
                <w:sz w:val="24"/>
                <w:szCs w:val="24"/>
              </w:rPr>
            </w:pPr>
            <w:r w:rsidRPr="007413D6">
              <w:rPr>
                <w:sz w:val="24"/>
                <w:szCs w:val="24"/>
              </w:rPr>
              <w:t>антипсихотические средства</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N05AA</w:t>
            </w:r>
          </w:p>
        </w:tc>
        <w:tc>
          <w:tcPr>
            <w:tcW w:w="2977" w:type="dxa"/>
          </w:tcPr>
          <w:p w:rsidR="0093067D" w:rsidRPr="007413D6" w:rsidRDefault="0093067D" w:rsidP="007413D6">
            <w:pPr>
              <w:jc w:val="center"/>
              <w:rPr>
                <w:sz w:val="24"/>
                <w:szCs w:val="24"/>
              </w:rPr>
            </w:pPr>
            <w:r w:rsidRPr="007413D6">
              <w:rPr>
                <w:sz w:val="24"/>
                <w:szCs w:val="24"/>
              </w:rPr>
              <w:t>алифатические производные фенотиазина</w:t>
            </w:r>
          </w:p>
        </w:tc>
        <w:tc>
          <w:tcPr>
            <w:tcW w:w="2386" w:type="dxa"/>
          </w:tcPr>
          <w:p w:rsidR="0093067D" w:rsidRPr="007413D6" w:rsidRDefault="0093067D" w:rsidP="007413D6">
            <w:pPr>
              <w:jc w:val="center"/>
              <w:rPr>
                <w:sz w:val="24"/>
                <w:szCs w:val="24"/>
              </w:rPr>
            </w:pPr>
            <w:r w:rsidRPr="007413D6">
              <w:rPr>
                <w:sz w:val="24"/>
                <w:szCs w:val="24"/>
              </w:rPr>
              <w:t>левомепромазин</w:t>
            </w:r>
          </w:p>
        </w:tc>
        <w:tc>
          <w:tcPr>
            <w:tcW w:w="3212" w:type="dxa"/>
          </w:tcPr>
          <w:p w:rsidR="0093067D" w:rsidRPr="007413D6" w:rsidRDefault="0093067D" w:rsidP="007413D6">
            <w:pPr>
              <w:jc w:val="center"/>
              <w:rPr>
                <w:sz w:val="24"/>
                <w:szCs w:val="24"/>
              </w:rPr>
            </w:pPr>
            <w:r w:rsidRPr="007413D6">
              <w:rPr>
                <w:sz w:val="24"/>
                <w:szCs w:val="24"/>
              </w:rPr>
              <w:t>раствор для инфузий и внутримышечного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хлорпромазин</w:t>
            </w:r>
          </w:p>
        </w:tc>
        <w:tc>
          <w:tcPr>
            <w:tcW w:w="3212" w:type="dxa"/>
          </w:tcPr>
          <w:p w:rsidR="0093067D" w:rsidRPr="007413D6" w:rsidRDefault="0093067D" w:rsidP="007413D6">
            <w:pPr>
              <w:jc w:val="center"/>
              <w:rPr>
                <w:sz w:val="24"/>
                <w:szCs w:val="24"/>
              </w:rPr>
            </w:pPr>
            <w:r w:rsidRPr="007413D6">
              <w:rPr>
                <w:sz w:val="24"/>
                <w:szCs w:val="24"/>
              </w:rPr>
              <w:t>драже;</w:t>
            </w:r>
          </w:p>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N05AB</w:t>
            </w:r>
          </w:p>
        </w:tc>
        <w:tc>
          <w:tcPr>
            <w:tcW w:w="2977" w:type="dxa"/>
          </w:tcPr>
          <w:p w:rsidR="0093067D" w:rsidRPr="007413D6" w:rsidRDefault="0093067D" w:rsidP="007413D6">
            <w:pPr>
              <w:jc w:val="center"/>
              <w:rPr>
                <w:sz w:val="24"/>
                <w:szCs w:val="24"/>
              </w:rPr>
            </w:pPr>
            <w:r w:rsidRPr="007413D6">
              <w:rPr>
                <w:sz w:val="24"/>
                <w:szCs w:val="24"/>
              </w:rPr>
              <w:t>пиперазиновые производные фенотиазина</w:t>
            </w:r>
          </w:p>
        </w:tc>
        <w:tc>
          <w:tcPr>
            <w:tcW w:w="2386" w:type="dxa"/>
          </w:tcPr>
          <w:p w:rsidR="0093067D" w:rsidRPr="007413D6" w:rsidRDefault="0093067D" w:rsidP="007413D6">
            <w:pPr>
              <w:jc w:val="center"/>
              <w:rPr>
                <w:sz w:val="24"/>
                <w:szCs w:val="24"/>
              </w:rPr>
            </w:pPr>
            <w:r w:rsidRPr="007413D6">
              <w:rPr>
                <w:sz w:val="24"/>
                <w:szCs w:val="24"/>
              </w:rPr>
              <w:t>перфеназин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трифлуоперазин</w:t>
            </w:r>
          </w:p>
        </w:tc>
        <w:tc>
          <w:tcPr>
            <w:tcW w:w="3212" w:type="dxa"/>
            <w:tcBorders>
              <w:bottom w:val="nil"/>
            </w:tcBorders>
          </w:tcPr>
          <w:p w:rsidR="0093067D" w:rsidRPr="007413D6" w:rsidRDefault="0093067D" w:rsidP="007413D6">
            <w:pPr>
              <w:jc w:val="center"/>
              <w:rPr>
                <w:sz w:val="24"/>
                <w:szCs w:val="24"/>
              </w:rPr>
            </w:pPr>
            <w:r w:rsidRPr="007413D6">
              <w:rPr>
                <w:sz w:val="24"/>
                <w:szCs w:val="24"/>
              </w:rPr>
              <w:t>раствор для внутримышечного введения таблетки, покрытые оболочкой</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p>
        </w:tc>
        <w:tc>
          <w:tcPr>
            <w:tcW w:w="2977" w:type="dxa"/>
          </w:tcPr>
          <w:p w:rsidR="0093067D" w:rsidRPr="007413D6" w:rsidRDefault="0093067D" w:rsidP="00F328B6">
            <w:pPr>
              <w:spacing w:line="230" w:lineRule="auto"/>
              <w:jc w:val="center"/>
              <w:rPr>
                <w:sz w:val="24"/>
                <w:szCs w:val="24"/>
              </w:rPr>
            </w:pPr>
          </w:p>
        </w:tc>
        <w:tc>
          <w:tcPr>
            <w:tcW w:w="2386" w:type="dxa"/>
          </w:tcPr>
          <w:p w:rsidR="0093067D" w:rsidRPr="007413D6" w:rsidRDefault="0093067D" w:rsidP="00F328B6">
            <w:pPr>
              <w:spacing w:line="230" w:lineRule="auto"/>
              <w:jc w:val="center"/>
              <w:rPr>
                <w:sz w:val="24"/>
                <w:szCs w:val="24"/>
              </w:rPr>
            </w:pPr>
            <w:r w:rsidRPr="007413D6">
              <w:rPr>
                <w:sz w:val="24"/>
                <w:szCs w:val="24"/>
              </w:rPr>
              <w:t>флуфеназин</w:t>
            </w:r>
          </w:p>
        </w:tc>
        <w:tc>
          <w:tcPr>
            <w:tcW w:w="3212" w:type="dxa"/>
          </w:tcPr>
          <w:p w:rsidR="0093067D" w:rsidRPr="007413D6" w:rsidRDefault="0093067D" w:rsidP="00F328B6">
            <w:pPr>
              <w:spacing w:line="230" w:lineRule="auto"/>
              <w:jc w:val="center"/>
              <w:rPr>
                <w:sz w:val="24"/>
                <w:szCs w:val="24"/>
              </w:rPr>
            </w:pPr>
            <w:r w:rsidRPr="007413D6">
              <w:rPr>
                <w:sz w:val="24"/>
                <w:szCs w:val="24"/>
              </w:rPr>
              <w:t>раствор для внутримышечного введения;</w:t>
            </w:r>
          </w:p>
          <w:p w:rsidR="0093067D" w:rsidRPr="007413D6" w:rsidRDefault="0093067D" w:rsidP="00F328B6">
            <w:pPr>
              <w:spacing w:line="230" w:lineRule="auto"/>
              <w:jc w:val="center"/>
              <w:rPr>
                <w:sz w:val="24"/>
                <w:szCs w:val="24"/>
              </w:rPr>
            </w:pPr>
            <w:r w:rsidRPr="007413D6">
              <w:rPr>
                <w:sz w:val="24"/>
                <w:szCs w:val="24"/>
              </w:rPr>
              <w:t>раствор для внутримышечного введения (масляный)</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r w:rsidRPr="007413D6">
              <w:rPr>
                <w:sz w:val="24"/>
                <w:szCs w:val="24"/>
              </w:rPr>
              <w:t>N05AC</w:t>
            </w:r>
          </w:p>
        </w:tc>
        <w:tc>
          <w:tcPr>
            <w:tcW w:w="2977" w:type="dxa"/>
          </w:tcPr>
          <w:p w:rsidR="0093067D" w:rsidRPr="007413D6" w:rsidRDefault="0093067D" w:rsidP="00F328B6">
            <w:pPr>
              <w:spacing w:line="230" w:lineRule="auto"/>
              <w:jc w:val="center"/>
              <w:rPr>
                <w:sz w:val="24"/>
                <w:szCs w:val="24"/>
              </w:rPr>
            </w:pPr>
            <w:r w:rsidRPr="007413D6">
              <w:rPr>
                <w:sz w:val="24"/>
                <w:szCs w:val="24"/>
              </w:rPr>
              <w:t>пиперидиновые производные фенотиазина</w:t>
            </w:r>
          </w:p>
        </w:tc>
        <w:tc>
          <w:tcPr>
            <w:tcW w:w="2386" w:type="dxa"/>
          </w:tcPr>
          <w:p w:rsidR="0093067D" w:rsidRPr="007413D6" w:rsidRDefault="0093067D" w:rsidP="00F328B6">
            <w:pPr>
              <w:spacing w:line="230" w:lineRule="auto"/>
              <w:jc w:val="center"/>
              <w:rPr>
                <w:sz w:val="24"/>
                <w:szCs w:val="24"/>
              </w:rPr>
            </w:pPr>
            <w:r w:rsidRPr="007413D6">
              <w:rPr>
                <w:sz w:val="24"/>
                <w:szCs w:val="24"/>
              </w:rPr>
              <w:t>перициазин</w:t>
            </w:r>
          </w:p>
        </w:tc>
        <w:tc>
          <w:tcPr>
            <w:tcW w:w="3212" w:type="dxa"/>
          </w:tcPr>
          <w:p w:rsidR="0093067D" w:rsidRPr="007413D6" w:rsidRDefault="0093067D" w:rsidP="00F328B6">
            <w:pPr>
              <w:spacing w:line="230" w:lineRule="auto"/>
              <w:jc w:val="center"/>
              <w:rPr>
                <w:sz w:val="24"/>
                <w:szCs w:val="24"/>
              </w:rPr>
            </w:pPr>
            <w:r w:rsidRPr="007413D6">
              <w:rPr>
                <w:sz w:val="24"/>
                <w:szCs w:val="24"/>
              </w:rPr>
              <w:t>капсулы;</w:t>
            </w:r>
          </w:p>
          <w:p w:rsidR="0093067D" w:rsidRPr="007413D6" w:rsidRDefault="0093067D" w:rsidP="00F328B6">
            <w:pPr>
              <w:spacing w:line="230" w:lineRule="auto"/>
              <w:jc w:val="center"/>
              <w:rPr>
                <w:sz w:val="24"/>
                <w:szCs w:val="24"/>
              </w:rPr>
            </w:pPr>
            <w:r w:rsidRPr="007413D6">
              <w:rPr>
                <w:sz w:val="24"/>
                <w:szCs w:val="24"/>
              </w:rPr>
              <w:t>раствор для приема внутрь</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p>
        </w:tc>
        <w:tc>
          <w:tcPr>
            <w:tcW w:w="2977" w:type="dxa"/>
          </w:tcPr>
          <w:p w:rsidR="0093067D" w:rsidRPr="007413D6" w:rsidRDefault="0093067D" w:rsidP="00F328B6">
            <w:pPr>
              <w:spacing w:line="230" w:lineRule="auto"/>
              <w:jc w:val="center"/>
              <w:rPr>
                <w:sz w:val="24"/>
                <w:szCs w:val="24"/>
              </w:rPr>
            </w:pPr>
          </w:p>
        </w:tc>
        <w:tc>
          <w:tcPr>
            <w:tcW w:w="2386" w:type="dxa"/>
          </w:tcPr>
          <w:p w:rsidR="0093067D" w:rsidRPr="007413D6" w:rsidRDefault="0093067D" w:rsidP="00F328B6">
            <w:pPr>
              <w:spacing w:line="230" w:lineRule="auto"/>
              <w:jc w:val="center"/>
              <w:rPr>
                <w:sz w:val="24"/>
                <w:szCs w:val="24"/>
              </w:rPr>
            </w:pPr>
            <w:r w:rsidRPr="007413D6">
              <w:rPr>
                <w:sz w:val="24"/>
                <w:szCs w:val="24"/>
              </w:rPr>
              <w:t>тиоридазин</w:t>
            </w:r>
          </w:p>
        </w:tc>
        <w:tc>
          <w:tcPr>
            <w:tcW w:w="3212" w:type="dxa"/>
          </w:tcPr>
          <w:p w:rsidR="0093067D" w:rsidRPr="007413D6" w:rsidRDefault="0093067D" w:rsidP="00F328B6">
            <w:pPr>
              <w:spacing w:line="230" w:lineRule="auto"/>
              <w:jc w:val="center"/>
              <w:rPr>
                <w:sz w:val="24"/>
                <w:szCs w:val="24"/>
              </w:rPr>
            </w:pPr>
            <w:r w:rsidRPr="007413D6">
              <w:rPr>
                <w:sz w:val="24"/>
                <w:szCs w:val="24"/>
              </w:rPr>
              <w:t>драже;</w:t>
            </w:r>
          </w:p>
          <w:p w:rsidR="0093067D" w:rsidRPr="007413D6" w:rsidRDefault="0093067D" w:rsidP="00F328B6">
            <w:pPr>
              <w:spacing w:line="230" w:lineRule="auto"/>
              <w:jc w:val="center"/>
              <w:rPr>
                <w:sz w:val="24"/>
                <w:szCs w:val="24"/>
              </w:rPr>
            </w:pPr>
            <w:r w:rsidRPr="007413D6">
              <w:rPr>
                <w:sz w:val="24"/>
                <w:szCs w:val="24"/>
              </w:rPr>
              <w:t>таблетки, покрытые оболочкой;</w:t>
            </w:r>
          </w:p>
          <w:p w:rsidR="0093067D" w:rsidRPr="007413D6" w:rsidRDefault="0093067D" w:rsidP="00F328B6">
            <w:pPr>
              <w:spacing w:line="230"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r w:rsidRPr="007413D6">
              <w:rPr>
                <w:sz w:val="24"/>
                <w:szCs w:val="24"/>
              </w:rPr>
              <w:t>N05AD</w:t>
            </w:r>
          </w:p>
        </w:tc>
        <w:tc>
          <w:tcPr>
            <w:tcW w:w="2977" w:type="dxa"/>
          </w:tcPr>
          <w:p w:rsidR="0093067D" w:rsidRPr="007413D6" w:rsidRDefault="0093067D" w:rsidP="00F328B6">
            <w:pPr>
              <w:spacing w:line="230" w:lineRule="auto"/>
              <w:jc w:val="center"/>
              <w:rPr>
                <w:sz w:val="24"/>
                <w:szCs w:val="24"/>
              </w:rPr>
            </w:pPr>
            <w:r w:rsidRPr="007413D6">
              <w:rPr>
                <w:sz w:val="24"/>
                <w:szCs w:val="24"/>
              </w:rPr>
              <w:t>производные бутирофенона</w:t>
            </w:r>
          </w:p>
        </w:tc>
        <w:tc>
          <w:tcPr>
            <w:tcW w:w="2386" w:type="dxa"/>
          </w:tcPr>
          <w:p w:rsidR="0093067D" w:rsidRPr="007413D6" w:rsidRDefault="0093067D" w:rsidP="00F328B6">
            <w:pPr>
              <w:spacing w:line="230" w:lineRule="auto"/>
              <w:jc w:val="center"/>
              <w:rPr>
                <w:sz w:val="24"/>
                <w:szCs w:val="24"/>
              </w:rPr>
            </w:pPr>
            <w:r w:rsidRPr="007413D6">
              <w:rPr>
                <w:sz w:val="24"/>
                <w:szCs w:val="24"/>
              </w:rPr>
              <w:t>галоперидол</w:t>
            </w:r>
          </w:p>
        </w:tc>
        <w:tc>
          <w:tcPr>
            <w:tcW w:w="3212" w:type="dxa"/>
          </w:tcPr>
          <w:p w:rsidR="0093067D" w:rsidRPr="007413D6" w:rsidRDefault="0093067D" w:rsidP="00F328B6">
            <w:pPr>
              <w:spacing w:line="230" w:lineRule="auto"/>
              <w:jc w:val="center"/>
              <w:rPr>
                <w:sz w:val="24"/>
                <w:szCs w:val="24"/>
              </w:rPr>
            </w:pPr>
            <w:r w:rsidRPr="007413D6">
              <w:rPr>
                <w:sz w:val="24"/>
                <w:szCs w:val="24"/>
              </w:rPr>
              <w:t>капли для приема внутрь;</w:t>
            </w:r>
          </w:p>
          <w:p w:rsidR="0093067D" w:rsidRPr="007413D6" w:rsidRDefault="0093067D" w:rsidP="00F328B6">
            <w:pPr>
              <w:spacing w:line="230"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F328B6">
            <w:pPr>
              <w:spacing w:line="230" w:lineRule="auto"/>
              <w:jc w:val="center"/>
              <w:rPr>
                <w:sz w:val="24"/>
                <w:szCs w:val="24"/>
              </w:rPr>
            </w:pPr>
            <w:r w:rsidRPr="007413D6">
              <w:rPr>
                <w:sz w:val="24"/>
                <w:szCs w:val="24"/>
              </w:rPr>
              <w:t>раствор для внутримышечного введения;</w:t>
            </w:r>
          </w:p>
          <w:p w:rsidR="0093067D" w:rsidRPr="007413D6" w:rsidRDefault="0093067D" w:rsidP="00F328B6">
            <w:pPr>
              <w:spacing w:line="230" w:lineRule="auto"/>
              <w:jc w:val="center"/>
              <w:rPr>
                <w:sz w:val="24"/>
                <w:szCs w:val="24"/>
              </w:rPr>
            </w:pPr>
            <w:r w:rsidRPr="007413D6">
              <w:rPr>
                <w:sz w:val="24"/>
                <w:szCs w:val="24"/>
              </w:rPr>
              <w:t>раствор для внутримышечного введения (масляный); раствор для инъекций; таблетки</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p>
        </w:tc>
        <w:tc>
          <w:tcPr>
            <w:tcW w:w="2977" w:type="dxa"/>
          </w:tcPr>
          <w:p w:rsidR="0093067D" w:rsidRPr="007413D6" w:rsidRDefault="0093067D" w:rsidP="00F328B6">
            <w:pPr>
              <w:spacing w:line="230" w:lineRule="auto"/>
              <w:jc w:val="center"/>
              <w:rPr>
                <w:sz w:val="24"/>
                <w:szCs w:val="24"/>
              </w:rPr>
            </w:pPr>
          </w:p>
        </w:tc>
        <w:tc>
          <w:tcPr>
            <w:tcW w:w="2386" w:type="dxa"/>
          </w:tcPr>
          <w:p w:rsidR="0093067D" w:rsidRPr="007413D6" w:rsidRDefault="0093067D" w:rsidP="00F328B6">
            <w:pPr>
              <w:spacing w:line="230" w:lineRule="auto"/>
              <w:jc w:val="center"/>
              <w:rPr>
                <w:sz w:val="24"/>
                <w:szCs w:val="24"/>
              </w:rPr>
            </w:pPr>
            <w:r w:rsidRPr="007413D6">
              <w:rPr>
                <w:sz w:val="24"/>
                <w:szCs w:val="24"/>
              </w:rPr>
              <w:t>дроперидол</w:t>
            </w:r>
          </w:p>
        </w:tc>
        <w:tc>
          <w:tcPr>
            <w:tcW w:w="3212" w:type="dxa"/>
          </w:tcPr>
          <w:p w:rsidR="0093067D" w:rsidRPr="007413D6" w:rsidRDefault="0093067D" w:rsidP="00F328B6">
            <w:pPr>
              <w:spacing w:line="230"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F328B6">
            <w:pPr>
              <w:spacing w:line="230"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r w:rsidRPr="007413D6">
              <w:rPr>
                <w:sz w:val="24"/>
                <w:szCs w:val="24"/>
              </w:rPr>
              <w:t>N05AE</w:t>
            </w:r>
          </w:p>
        </w:tc>
        <w:tc>
          <w:tcPr>
            <w:tcW w:w="2977" w:type="dxa"/>
          </w:tcPr>
          <w:p w:rsidR="0093067D" w:rsidRPr="007413D6" w:rsidRDefault="0093067D" w:rsidP="00F328B6">
            <w:pPr>
              <w:spacing w:line="230" w:lineRule="auto"/>
              <w:jc w:val="center"/>
              <w:rPr>
                <w:sz w:val="24"/>
                <w:szCs w:val="24"/>
              </w:rPr>
            </w:pPr>
            <w:r w:rsidRPr="007413D6">
              <w:rPr>
                <w:sz w:val="24"/>
                <w:szCs w:val="24"/>
              </w:rPr>
              <w:t>производные индола</w:t>
            </w:r>
          </w:p>
        </w:tc>
        <w:tc>
          <w:tcPr>
            <w:tcW w:w="2386" w:type="dxa"/>
          </w:tcPr>
          <w:p w:rsidR="0093067D" w:rsidRPr="007413D6" w:rsidRDefault="0093067D" w:rsidP="00F328B6">
            <w:pPr>
              <w:spacing w:line="230" w:lineRule="auto"/>
              <w:jc w:val="center"/>
              <w:rPr>
                <w:sz w:val="24"/>
                <w:szCs w:val="24"/>
              </w:rPr>
            </w:pPr>
            <w:r w:rsidRPr="007413D6">
              <w:rPr>
                <w:sz w:val="24"/>
                <w:szCs w:val="24"/>
              </w:rPr>
              <w:t>сертиндол</w:t>
            </w:r>
          </w:p>
        </w:tc>
        <w:tc>
          <w:tcPr>
            <w:tcW w:w="3212" w:type="dxa"/>
          </w:tcPr>
          <w:p w:rsidR="0093067D" w:rsidRPr="007413D6" w:rsidRDefault="0093067D" w:rsidP="00F328B6">
            <w:pPr>
              <w:spacing w:line="230"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r w:rsidRPr="007413D6">
              <w:rPr>
                <w:sz w:val="24"/>
                <w:szCs w:val="24"/>
              </w:rPr>
              <w:t>N05AF</w:t>
            </w:r>
          </w:p>
        </w:tc>
        <w:tc>
          <w:tcPr>
            <w:tcW w:w="2977" w:type="dxa"/>
          </w:tcPr>
          <w:p w:rsidR="0093067D" w:rsidRPr="007413D6" w:rsidRDefault="0093067D" w:rsidP="00F328B6">
            <w:pPr>
              <w:spacing w:line="230" w:lineRule="auto"/>
              <w:jc w:val="center"/>
              <w:rPr>
                <w:sz w:val="24"/>
                <w:szCs w:val="24"/>
              </w:rPr>
            </w:pPr>
            <w:r w:rsidRPr="007413D6">
              <w:rPr>
                <w:sz w:val="24"/>
                <w:szCs w:val="24"/>
              </w:rPr>
              <w:t>производные тиоксантена</w:t>
            </w:r>
          </w:p>
        </w:tc>
        <w:tc>
          <w:tcPr>
            <w:tcW w:w="2386" w:type="dxa"/>
          </w:tcPr>
          <w:p w:rsidR="0093067D" w:rsidRPr="007413D6" w:rsidRDefault="0093067D" w:rsidP="00F328B6">
            <w:pPr>
              <w:spacing w:line="230" w:lineRule="auto"/>
              <w:jc w:val="center"/>
              <w:rPr>
                <w:sz w:val="24"/>
                <w:szCs w:val="24"/>
              </w:rPr>
            </w:pPr>
            <w:r w:rsidRPr="007413D6">
              <w:rPr>
                <w:sz w:val="24"/>
                <w:szCs w:val="24"/>
              </w:rPr>
              <w:t>зуклопентиксол</w:t>
            </w:r>
          </w:p>
        </w:tc>
        <w:tc>
          <w:tcPr>
            <w:tcW w:w="3212" w:type="dxa"/>
          </w:tcPr>
          <w:p w:rsidR="0093067D" w:rsidRPr="007413D6" w:rsidRDefault="0093067D" w:rsidP="00F328B6">
            <w:pPr>
              <w:spacing w:line="230" w:lineRule="auto"/>
              <w:jc w:val="center"/>
              <w:rPr>
                <w:sz w:val="24"/>
                <w:szCs w:val="24"/>
              </w:rPr>
            </w:pPr>
            <w:r w:rsidRPr="007413D6">
              <w:rPr>
                <w:sz w:val="24"/>
                <w:szCs w:val="24"/>
              </w:rPr>
              <w:t>раствор для внутримышечного введения (масляный); таблетки, покрытые оболочкой</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p>
        </w:tc>
        <w:tc>
          <w:tcPr>
            <w:tcW w:w="2977" w:type="dxa"/>
          </w:tcPr>
          <w:p w:rsidR="0093067D" w:rsidRPr="007413D6" w:rsidRDefault="0093067D" w:rsidP="00F328B6">
            <w:pPr>
              <w:spacing w:line="230" w:lineRule="auto"/>
              <w:jc w:val="center"/>
              <w:rPr>
                <w:sz w:val="24"/>
                <w:szCs w:val="24"/>
              </w:rPr>
            </w:pPr>
          </w:p>
        </w:tc>
        <w:tc>
          <w:tcPr>
            <w:tcW w:w="2386" w:type="dxa"/>
          </w:tcPr>
          <w:p w:rsidR="0093067D" w:rsidRPr="007413D6" w:rsidRDefault="0093067D" w:rsidP="00F328B6">
            <w:pPr>
              <w:spacing w:line="230" w:lineRule="auto"/>
              <w:jc w:val="center"/>
              <w:rPr>
                <w:sz w:val="24"/>
                <w:szCs w:val="24"/>
              </w:rPr>
            </w:pPr>
            <w:r w:rsidRPr="007413D6">
              <w:rPr>
                <w:sz w:val="24"/>
                <w:szCs w:val="24"/>
              </w:rPr>
              <w:t>флупентиксол</w:t>
            </w:r>
          </w:p>
        </w:tc>
        <w:tc>
          <w:tcPr>
            <w:tcW w:w="3212" w:type="dxa"/>
          </w:tcPr>
          <w:p w:rsidR="0093067D" w:rsidRPr="007413D6" w:rsidRDefault="0093067D" w:rsidP="00F328B6">
            <w:pPr>
              <w:spacing w:line="230" w:lineRule="auto"/>
              <w:jc w:val="center"/>
              <w:rPr>
                <w:sz w:val="24"/>
                <w:szCs w:val="24"/>
              </w:rPr>
            </w:pPr>
            <w:r w:rsidRPr="007413D6">
              <w:rPr>
                <w:sz w:val="24"/>
                <w:szCs w:val="24"/>
              </w:rPr>
              <w:t>раствор для внутримышечного введения (масляный); таблетки, покрытые оболочкой;</w:t>
            </w:r>
          </w:p>
          <w:p w:rsidR="0093067D" w:rsidRPr="007413D6" w:rsidRDefault="0093067D" w:rsidP="00F328B6">
            <w:pPr>
              <w:spacing w:line="230" w:lineRule="auto"/>
              <w:jc w:val="center"/>
              <w:rPr>
                <w:sz w:val="24"/>
                <w:szCs w:val="24"/>
              </w:rPr>
            </w:pPr>
            <w:r w:rsidRPr="007413D6">
              <w:rPr>
                <w:sz w:val="24"/>
                <w:szCs w:val="24"/>
              </w:rPr>
              <w:t>таблетки, покрытые сахарной оболочкой</w:t>
            </w:r>
          </w:p>
        </w:tc>
      </w:tr>
      <w:tr w:rsidR="0093067D" w:rsidRPr="007413D6" w:rsidTr="00FF122D">
        <w:trPr>
          <w:trHeight w:val="20"/>
          <w:jc w:val="center"/>
        </w:trPr>
        <w:tc>
          <w:tcPr>
            <w:tcW w:w="1489" w:type="dxa"/>
          </w:tcPr>
          <w:p w:rsidR="0093067D" w:rsidRPr="007413D6" w:rsidRDefault="0093067D" w:rsidP="00F328B6">
            <w:pPr>
              <w:spacing w:line="230" w:lineRule="auto"/>
              <w:jc w:val="center"/>
              <w:rPr>
                <w:sz w:val="24"/>
                <w:szCs w:val="24"/>
              </w:rPr>
            </w:pPr>
            <w:r w:rsidRPr="007413D6">
              <w:rPr>
                <w:sz w:val="24"/>
                <w:szCs w:val="24"/>
              </w:rPr>
              <w:t>N05AH</w:t>
            </w:r>
          </w:p>
        </w:tc>
        <w:tc>
          <w:tcPr>
            <w:tcW w:w="2977" w:type="dxa"/>
          </w:tcPr>
          <w:p w:rsidR="0093067D" w:rsidRPr="007413D6" w:rsidRDefault="0093067D" w:rsidP="00F328B6">
            <w:pPr>
              <w:spacing w:line="230" w:lineRule="auto"/>
              <w:jc w:val="center"/>
              <w:rPr>
                <w:sz w:val="24"/>
                <w:szCs w:val="24"/>
              </w:rPr>
            </w:pPr>
            <w:r w:rsidRPr="007413D6">
              <w:rPr>
                <w:sz w:val="24"/>
                <w:szCs w:val="24"/>
              </w:rPr>
              <w:t>диазепины, оксазепины и тиазепины</w:t>
            </w:r>
          </w:p>
        </w:tc>
        <w:tc>
          <w:tcPr>
            <w:tcW w:w="2386" w:type="dxa"/>
          </w:tcPr>
          <w:p w:rsidR="0093067D" w:rsidRPr="007413D6" w:rsidRDefault="0093067D" w:rsidP="00F328B6">
            <w:pPr>
              <w:spacing w:line="230" w:lineRule="auto"/>
              <w:jc w:val="center"/>
              <w:rPr>
                <w:sz w:val="24"/>
                <w:szCs w:val="24"/>
              </w:rPr>
            </w:pPr>
            <w:r w:rsidRPr="007413D6">
              <w:rPr>
                <w:sz w:val="24"/>
                <w:szCs w:val="24"/>
              </w:rPr>
              <w:t>кветиапин</w:t>
            </w:r>
          </w:p>
        </w:tc>
        <w:tc>
          <w:tcPr>
            <w:tcW w:w="3212" w:type="dxa"/>
          </w:tcPr>
          <w:p w:rsidR="0093067D" w:rsidRPr="007413D6" w:rsidRDefault="0093067D" w:rsidP="00F328B6">
            <w:pPr>
              <w:spacing w:line="230" w:lineRule="auto"/>
              <w:jc w:val="center"/>
              <w:rPr>
                <w:sz w:val="24"/>
                <w:szCs w:val="24"/>
              </w:rPr>
            </w:pPr>
            <w:r w:rsidRPr="007413D6">
              <w:rPr>
                <w:sz w:val="24"/>
                <w:szCs w:val="24"/>
              </w:rPr>
              <w:t>таблетки, покрытые пленочной оболочкой;</w:t>
            </w:r>
          </w:p>
          <w:p w:rsidR="0093067D" w:rsidRPr="007413D6" w:rsidRDefault="0093067D" w:rsidP="00F328B6">
            <w:pPr>
              <w:spacing w:line="230" w:lineRule="auto"/>
              <w:jc w:val="center"/>
              <w:rPr>
                <w:sz w:val="24"/>
                <w:szCs w:val="24"/>
              </w:rPr>
            </w:pPr>
            <w:r w:rsidRPr="007413D6">
              <w:rPr>
                <w:sz w:val="24"/>
                <w:szCs w:val="24"/>
              </w:rPr>
              <w:t>таблетки пролонгированного действия, покрытые пленочной оболочкой; таблеток набор</w:t>
            </w:r>
          </w:p>
        </w:tc>
      </w:tr>
      <w:tr w:rsidR="0093067D" w:rsidRPr="007413D6" w:rsidTr="00FF122D">
        <w:trPr>
          <w:trHeight w:val="20"/>
          <w:jc w:val="center"/>
        </w:trPr>
        <w:tc>
          <w:tcPr>
            <w:tcW w:w="1489" w:type="dxa"/>
          </w:tcPr>
          <w:p w:rsidR="0093067D" w:rsidRPr="007413D6" w:rsidRDefault="0093067D" w:rsidP="00FF122D">
            <w:pPr>
              <w:spacing w:line="235" w:lineRule="auto"/>
              <w:jc w:val="center"/>
              <w:rPr>
                <w:sz w:val="24"/>
                <w:szCs w:val="24"/>
              </w:rPr>
            </w:pPr>
          </w:p>
        </w:tc>
        <w:tc>
          <w:tcPr>
            <w:tcW w:w="2977" w:type="dxa"/>
          </w:tcPr>
          <w:p w:rsidR="0093067D" w:rsidRPr="007413D6" w:rsidRDefault="0093067D" w:rsidP="00FF122D">
            <w:pPr>
              <w:spacing w:line="235" w:lineRule="auto"/>
              <w:jc w:val="center"/>
              <w:rPr>
                <w:sz w:val="24"/>
                <w:szCs w:val="24"/>
              </w:rPr>
            </w:pPr>
          </w:p>
        </w:tc>
        <w:tc>
          <w:tcPr>
            <w:tcW w:w="2386" w:type="dxa"/>
          </w:tcPr>
          <w:p w:rsidR="0093067D" w:rsidRPr="007413D6" w:rsidRDefault="0093067D" w:rsidP="00FF122D">
            <w:pPr>
              <w:spacing w:line="235" w:lineRule="auto"/>
              <w:jc w:val="center"/>
              <w:rPr>
                <w:sz w:val="24"/>
                <w:szCs w:val="24"/>
              </w:rPr>
            </w:pPr>
            <w:r w:rsidRPr="007413D6">
              <w:rPr>
                <w:sz w:val="24"/>
                <w:szCs w:val="24"/>
              </w:rPr>
              <w:t>оланзапин</w:t>
            </w:r>
          </w:p>
        </w:tc>
        <w:tc>
          <w:tcPr>
            <w:tcW w:w="3212" w:type="dxa"/>
          </w:tcPr>
          <w:p w:rsidR="0093067D" w:rsidRPr="007413D6" w:rsidRDefault="0093067D" w:rsidP="00FF122D">
            <w:pPr>
              <w:spacing w:line="235" w:lineRule="auto"/>
              <w:jc w:val="center"/>
              <w:rPr>
                <w:sz w:val="24"/>
                <w:szCs w:val="24"/>
              </w:rPr>
            </w:pPr>
            <w:r w:rsidRPr="007413D6">
              <w:rPr>
                <w:sz w:val="24"/>
                <w:szCs w:val="24"/>
              </w:rPr>
              <w:t>лиофилизат для приготовления раствора для внутримышечного введения;</w:t>
            </w:r>
          </w:p>
          <w:p w:rsidR="0093067D" w:rsidRPr="007413D6" w:rsidRDefault="0093067D" w:rsidP="00FF122D">
            <w:pPr>
              <w:spacing w:line="235" w:lineRule="auto"/>
              <w:jc w:val="center"/>
              <w:rPr>
                <w:sz w:val="24"/>
                <w:szCs w:val="24"/>
              </w:rPr>
            </w:pPr>
            <w:r w:rsidRPr="007413D6">
              <w:rPr>
                <w:sz w:val="24"/>
                <w:szCs w:val="24"/>
              </w:rPr>
              <w:t>таблетки;</w:t>
            </w:r>
          </w:p>
          <w:p w:rsidR="0093067D" w:rsidRPr="007413D6" w:rsidRDefault="0093067D" w:rsidP="00FF122D">
            <w:pPr>
              <w:spacing w:line="235" w:lineRule="auto"/>
              <w:jc w:val="center"/>
              <w:rPr>
                <w:sz w:val="24"/>
                <w:szCs w:val="24"/>
              </w:rPr>
            </w:pPr>
            <w:r w:rsidRPr="007413D6">
              <w:rPr>
                <w:sz w:val="24"/>
                <w:szCs w:val="24"/>
              </w:rPr>
              <w:lastRenderedPageBreak/>
              <w:t>таблетки диспергируемые; таблетки для рассасывания;</w:t>
            </w:r>
          </w:p>
          <w:p w:rsidR="0093067D" w:rsidRPr="007413D6" w:rsidRDefault="0093067D" w:rsidP="00FF122D">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F122D">
            <w:pPr>
              <w:spacing w:line="235" w:lineRule="auto"/>
              <w:jc w:val="center"/>
              <w:rPr>
                <w:sz w:val="24"/>
                <w:szCs w:val="24"/>
              </w:rPr>
            </w:pPr>
            <w:r w:rsidRPr="007413D6">
              <w:rPr>
                <w:sz w:val="24"/>
                <w:szCs w:val="24"/>
              </w:rPr>
              <w:lastRenderedPageBreak/>
              <w:t>N05AL</w:t>
            </w:r>
          </w:p>
        </w:tc>
        <w:tc>
          <w:tcPr>
            <w:tcW w:w="2977" w:type="dxa"/>
          </w:tcPr>
          <w:p w:rsidR="0093067D" w:rsidRPr="007413D6" w:rsidRDefault="0093067D" w:rsidP="00FF122D">
            <w:pPr>
              <w:spacing w:line="235" w:lineRule="auto"/>
              <w:jc w:val="center"/>
              <w:rPr>
                <w:sz w:val="24"/>
                <w:szCs w:val="24"/>
              </w:rPr>
            </w:pPr>
            <w:r w:rsidRPr="007413D6">
              <w:rPr>
                <w:sz w:val="24"/>
                <w:szCs w:val="24"/>
              </w:rPr>
              <w:t>бензамиды</w:t>
            </w:r>
          </w:p>
        </w:tc>
        <w:tc>
          <w:tcPr>
            <w:tcW w:w="2386" w:type="dxa"/>
          </w:tcPr>
          <w:p w:rsidR="0093067D" w:rsidRPr="007413D6" w:rsidRDefault="0093067D" w:rsidP="00FF122D">
            <w:pPr>
              <w:spacing w:line="235" w:lineRule="auto"/>
              <w:jc w:val="center"/>
              <w:rPr>
                <w:sz w:val="24"/>
                <w:szCs w:val="24"/>
              </w:rPr>
            </w:pPr>
            <w:r w:rsidRPr="007413D6">
              <w:rPr>
                <w:sz w:val="24"/>
                <w:szCs w:val="24"/>
              </w:rPr>
              <w:t>сульпирид</w:t>
            </w:r>
          </w:p>
        </w:tc>
        <w:tc>
          <w:tcPr>
            <w:tcW w:w="3212" w:type="dxa"/>
          </w:tcPr>
          <w:p w:rsidR="0093067D" w:rsidRPr="007413D6" w:rsidRDefault="0093067D" w:rsidP="00FF122D">
            <w:pPr>
              <w:spacing w:line="235" w:lineRule="auto"/>
              <w:jc w:val="center"/>
              <w:rPr>
                <w:sz w:val="24"/>
                <w:szCs w:val="24"/>
              </w:rPr>
            </w:pPr>
            <w:r w:rsidRPr="007413D6">
              <w:rPr>
                <w:sz w:val="24"/>
                <w:szCs w:val="24"/>
              </w:rPr>
              <w:t>капсулы;</w:t>
            </w:r>
          </w:p>
          <w:p w:rsidR="0093067D" w:rsidRPr="007413D6" w:rsidRDefault="0093067D" w:rsidP="00FF122D">
            <w:pPr>
              <w:spacing w:line="235" w:lineRule="auto"/>
              <w:jc w:val="center"/>
              <w:rPr>
                <w:sz w:val="24"/>
                <w:szCs w:val="24"/>
              </w:rPr>
            </w:pPr>
            <w:r w:rsidRPr="007413D6">
              <w:rPr>
                <w:sz w:val="24"/>
                <w:szCs w:val="24"/>
              </w:rPr>
              <w:t>раствор для внутримышечного введения;</w:t>
            </w:r>
          </w:p>
          <w:p w:rsidR="0093067D" w:rsidRPr="007413D6" w:rsidRDefault="0093067D" w:rsidP="00FF122D">
            <w:pPr>
              <w:spacing w:line="235" w:lineRule="auto"/>
              <w:jc w:val="center"/>
              <w:rPr>
                <w:sz w:val="24"/>
                <w:szCs w:val="24"/>
              </w:rPr>
            </w:pPr>
            <w:r w:rsidRPr="007413D6">
              <w:rPr>
                <w:sz w:val="24"/>
                <w:szCs w:val="24"/>
              </w:rPr>
              <w:t>таблетки;</w:t>
            </w:r>
          </w:p>
          <w:p w:rsidR="0093067D" w:rsidRPr="007413D6" w:rsidRDefault="0093067D" w:rsidP="00FF122D">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3169"/>
          <w:jc w:val="center"/>
        </w:trPr>
        <w:tc>
          <w:tcPr>
            <w:tcW w:w="1489" w:type="dxa"/>
          </w:tcPr>
          <w:p w:rsidR="0093067D" w:rsidRPr="007413D6" w:rsidRDefault="0093067D" w:rsidP="00FF122D">
            <w:pPr>
              <w:spacing w:line="235" w:lineRule="auto"/>
              <w:jc w:val="center"/>
              <w:rPr>
                <w:sz w:val="24"/>
                <w:szCs w:val="24"/>
              </w:rPr>
            </w:pPr>
            <w:r w:rsidRPr="007413D6">
              <w:rPr>
                <w:sz w:val="24"/>
                <w:szCs w:val="24"/>
              </w:rPr>
              <w:t>N05AX</w:t>
            </w:r>
          </w:p>
        </w:tc>
        <w:tc>
          <w:tcPr>
            <w:tcW w:w="2977" w:type="dxa"/>
          </w:tcPr>
          <w:p w:rsidR="0093067D" w:rsidRPr="007413D6" w:rsidRDefault="0093067D" w:rsidP="00FF122D">
            <w:pPr>
              <w:spacing w:line="235" w:lineRule="auto"/>
              <w:jc w:val="center"/>
              <w:rPr>
                <w:sz w:val="24"/>
                <w:szCs w:val="24"/>
              </w:rPr>
            </w:pPr>
            <w:r w:rsidRPr="007413D6">
              <w:rPr>
                <w:sz w:val="24"/>
                <w:szCs w:val="24"/>
              </w:rPr>
              <w:t>другие антипсихотические средства</w:t>
            </w:r>
          </w:p>
        </w:tc>
        <w:tc>
          <w:tcPr>
            <w:tcW w:w="2386" w:type="dxa"/>
          </w:tcPr>
          <w:p w:rsidR="0093067D" w:rsidRPr="007413D6" w:rsidRDefault="0093067D" w:rsidP="00FF122D">
            <w:pPr>
              <w:spacing w:line="235" w:lineRule="auto"/>
              <w:jc w:val="center"/>
              <w:rPr>
                <w:sz w:val="24"/>
                <w:szCs w:val="24"/>
              </w:rPr>
            </w:pPr>
            <w:r w:rsidRPr="007413D6">
              <w:rPr>
                <w:sz w:val="24"/>
                <w:szCs w:val="24"/>
              </w:rPr>
              <w:t>рисперидон</w:t>
            </w:r>
          </w:p>
        </w:tc>
        <w:tc>
          <w:tcPr>
            <w:tcW w:w="3212" w:type="dxa"/>
          </w:tcPr>
          <w:p w:rsidR="0093067D" w:rsidRPr="007413D6" w:rsidRDefault="0093067D" w:rsidP="00FF122D">
            <w:pPr>
              <w:spacing w:line="235" w:lineRule="auto"/>
              <w:jc w:val="center"/>
              <w:rPr>
                <w:sz w:val="24"/>
                <w:szCs w:val="24"/>
              </w:rPr>
            </w:pPr>
            <w:r w:rsidRPr="007413D6">
              <w:rPr>
                <w:sz w:val="24"/>
                <w:szCs w:val="24"/>
              </w:rPr>
              <w:t>порошок для приготовления суспензии для внутримышечного введения пролонгированного действия;</w:t>
            </w:r>
          </w:p>
          <w:p w:rsidR="0093067D" w:rsidRPr="007413D6" w:rsidRDefault="0093067D" w:rsidP="00FF122D">
            <w:pPr>
              <w:spacing w:line="235" w:lineRule="auto"/>
              <w:jc w:val="center"/>
              <w:rPr>
                <w:sz w:val="24"/>
                <w:szCs w:val="24"/>
              </w:rPr>
            </w:pPr>
            <w:r w:rsidRPr="007413D6">
              <w:rPr>
                <w:sz w:val="24"/>
                <w:szCs w:val="24"/>
              </w:rPr>
              <w:t>раствор для приема внутрь;</w:t>
            </w:r>
          </w:p>
          <w:p w:rsidR="0093067D" w:rsidRPr="007413D6" w:rsidRDefault="0093067D" w:rsidP="00FF122D">
            <w:pPr>
              <w:spacing w:line="235" w:lineRule="auto"/>
              <w:jc w:val="center"/>
              <w:rPr>
                <w:sz w:val="24"/>
                <w:szCs w:val="24"/>
              </w:rPr>
            </w:pPr>
            <w:r w:rsidRPr="007413D6">
              <w:rPr>
                <w:sz w:val="24"/>
                <w:szCs w:val="24"/>
              </w:rPr>
              <w:t>таблетки;</w:t>
            </w:r>
          </w:p>
          <w:p w:rsidR="0093067D" w:rsidRPr="007413D6" w:rsidRDefault="0093067D" w:rsidP="00FF122D">
            <w:pPr>
              <w:spacing w:line="235" w:lineRule="auto"/>
              <w:jc w:val="center"/>
              <w:rPr>
                <w:sz w:val="24"/>
                <w:szCs w:val="24"/>
              </w:rPr>
            </w:pPr>
            <w:r w:rsidRPr="007413D6">
              <w:rPr>
                <w:sz w:val="24"/>
                <w:szCs w:val="24"/>
              </w:rPr>
              <w:t>таблетки для рассасывания;</w:t>
            </w:r>
          </w:p>
          <w:p w:rsidR="0093067D" w:rsidRPr="007413D6" w:rsidRDefault="0093067D" w:rsidP="00FF122D">
            <w:pPr>
              <w:spacing w:line="235" w:lineRule="auto"/>
              <w:jc w:val="center"/>
              <w:rPr>
                <w:sz w:val="24"/>
                <w:szCs w:val="24"/>
              </w:rPr>
            </w:pPr>
            <w:r w:rsidRPr="007413D6">
              <w:rPr>
                <w:sz w:val="24"/>
                <w:szCs w:val="24"/>
              </w:rPr>
              <w:t>таблетки, покрытые оболочкой;</w:t>
            </w:r>
          </w:p>
          <w:p w:rsidR="0093067D" w:rsidRPr="007413D6" w:rsidRDefault="0093067D" w:rsidP="00FF122D">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F122D">
            <w:pPr>
              <w:spacing w:line="235" w:lineRule="auto"/>
              <w:jc w:val="center"/>
              <w:rPr>
                <w:sz w:val="24"/>
                <w:szCs w:val="24"/>
              </w:rPr>
            </w:pPr>
            <w:r w:rsidRPr="007413D6">
              <w:rPr>
                <w:sz w:val="24"/>
                <w:szCs w:val="24"/>
              </w:rPr>
              <w:t>N05B</w:t>
            </w:r>
          </w:p>
        </w:tc>
        <w:tc>
          <w:tcPr>
            <w:tcW w:w="2977" w:type="dxa"/>
          </w:tcPr>
          <w:p w:rsidR="0093067D" w:rsidRPr="007413D6" w:rsidRDefault="0093067D" w:rsidP="00FF122D">
            <w:pPr>
              <w:spacing w:line="235" w:lineRule="auto"/>
              <w:jc w:val="center"/>
              <w:rPr>
                <w:sz w:val="24"/>
                <w:szCs w:val="24"/>
              </w:rPr>
            </w:pPr>
            <w:r w:rsidRPr="007413D6">
              <w:rPr>
                <w:sz w:val="24"/>
                <w:szCs w:val="24"/>
              </w:rPr>
              <w:t>анксиолитики</w:t>
            </w:r>
          </w:p>
        </w:tc>
        <w:tc>
          <w:tcPr>
            <w:tcW w:w="2386" w:type="dxa"/>
          </w:tcPr>
          <w:p w:rsidR="0093067D" w:rsidRPr="007413D6" w:rsidRDefault="0093067D" w:rsidP="00FF122D">
            <w:pPr>
              <w:spacing w:line="235" w:lineRule="auto"/>
              <w:jc w:val="center"/>
              <w:rPr>
                <w:sz w:val="24"/>
                <w:szCs w:val="24"/>
              </w:rPr>
            </w:pPr>
          </w:p>
        </w:tc>
        <w:tc>
          <w:tcPr>
            <w:tcW w:w="3212" w:type="dxa"/>
          </w:tcPr>
          <w:p w:rsidR="0093067D" w:rsidRPr="007413D6" w:rsidRDefault="0093067D" w:rsidP="00FF122D">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35" w:lineRule="auto"/>
              <w:jc w:val="center"/>
              <w:rPr>
                <w:sz w:val="24"/>
                <w:szCs w:val="24"/>
              </w:rPr>
            </w:pPr>
            <w:r w:rsidRPr="007413D6">
              <w:rPr>
                <w:sz w:val="24"/>
                <w:szCs w:val="24"/>
              </w:rPr>
              <w:t>N05BA</w:t>
            </w:r>
          </w:p>
        </w:tc>
        <w:tc>
          <w:tcPr>
            <w:tcW w:w="2977" w:type="dxa"/>
          </w:tcPr>
          <w:p w:rsidR="0093067D" w:rsidRPr="007413D6" w:rsidRDefault="0093067D" w:rsidP="00FF122D">
            <w:pPr>
              <w:spacing w:line="235" w:lineRule="auto"/>
              <w:jc w:val="center"/>
              <w:rPr>
                <w:sz w:val="24"/>
                <w:szCs w:val="24"/>
              </w:rPr>
            </w:pPr>
            <w:r w:rsidRPr="007413D6">
              <w:rPr>
                <w:sz w:val="24"/>
                <w:szCs w:val="24"/>
              </w:rPr>
              <w:t>производные бензодиазепина</w:t>
            </w:r>
          </w:p>
        </w:tc>
        <w:tc>
          <w:tcPr>
            <w:tcW w:w="2386" w:type="dxa"/>
          </w:tcPr>
          <w:p w:rsidR="0093067D" w:rsidRPr="007413D6" w:rsidRDefault="0093067D" w:rsidP="00FF122D">
            <w:pPr>
              <w:spacing w:line="235" w:lineRule="auto"/>
              <w:jc w:val="center"/>
              <w:rPr>
                <w:sz w:val="24"/>
                <w:szCs w:val="24"/>
              </w:rPr>
            </w:pPr>
            <w:r w:rsidRPr="007413D6">
              <w:rPr>
                <w:sz w:val="24"/>
                <w:szCs w:val="24"/>
              </w:rPr>
              <w:t>бромдигидро</w:t>
            </w:r>
            <w:r w:rsidR="002740F2" w:rsidRPr="007413D6">
              <w:rPr>
                <w:sz w:val="24"/>
                <w:szCs w:val="24"/>
              </w:rPr>
              <w:t>-</w:t>
            </w:r>
            <w:r w:rsidRPr="007413D6">
              <w:rPr>
                <w:sz w:val="24"/>
                <w:szCs w:val="24"/>
              </w:rPr>
              <w:t>хлорфени</w:t>
            </w:r>
            <w:proofErr w:type="gramStart"/>
            <w:r w:rsidRPr="007413D6">
              <w:rPr>
                <w:sz w:val="24"/>
                <w:szCs w:val="24"/>
              </w:rPr>
              <w:t>л-</w:t>
            </w:r>
            <w:proofErr w:type="gramEnd"/>
            <w:r w:rsidRPr="007413D6">
              <w:rPr>
                <w:sz w:val="24"/>
                <w:szCs w:val="24"/>
              </w:rPr>
              <w:t xml:space="preserve"> бензодиазепин</w:t>
            </w:r>
          </w:p>
        </w:tc>
        <w:tc>
          <w:tcPr>
            <w:tcW w:w="3212" w:type="dxa"/>
          </w:tcPr>
          <w:p w:rsidR="0093067D" w:rsidRPr="007413D6" w:rsidRDefault="0093067D" w:rsidP="00FF122D">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FF122D">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FF122D">
            <w:pPr>
              <w:spacing w:line="235" w:lineRule="auto"/>
              <w:jc w:val="center"/>
              <w:rPr>
                <w:sz w:val="24"/>
                <w:szCs w:val="24"/>
              </w:rPr>
            </w:pPr>
          </w:p>
        </w:tc>
        <w:tc>
          <w:tcPr>
            <w:tcW w:w="2977" w:type="dxa"/>
          </w:tcPr>
          <w:p w:rsidR="0093067D" w:rsidRPr="007413D6" w:rsidRDefault="0093067D" w:rsidP="00FF122D">
            <w:pPr>
              <w:spacing w:line="235" w:lineRule="auto"/>
              <w:jc w:val="center"/>
              <w:rPr>
                <w:sz w:val="24"/>
                <w:szCs w:val="24"/>
              </w:rPr>
            </w:pPr>
          </w:p>
        </w:tc>
        <w:tc>
          <w:tcPr>
            <w:tcW w:w="2386" w:type="dxa"/>
          </w:tcPr>
          <w:p w:rsidR="0093067D" w:rsidRPr="007413D6" w:rsidRDefault="0093067D" w:rsidP="00FF122D">
            <w:pPr>
              <w:spacing w:line="235" w:lineRule="auto"/>
              <w:jc w:val="center"/>
              <w:rPr>
                <w:sz w:val="24"/>
                <w:szCs w:val="24"/>
              </w:rPr>
            </w:pPr>
            <w:r w:rsidRPr="007413D6">
              <w:rPr>
                <w:sz w:val="24"/>
                <w:szCs w:val="24"/>
              </w:rPr>
              <w:t>диазепам</w:t>
            </w:r>
          </w:p>
        </w:tc>
        <w:tc>
          <w:tcPr>
            <w:tcW w:w="3212" w:type="dxa"/>
          </w:tcPr>
          <w:p w:rsidR="0093067D" w:rsidRPr="007413D6" w:rsidRDefault="0093067D" w:rsidP="00FF122D">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FF122D">
            <w:pPr>
              <w:spacing w:line="235" w:lineRule="auto"/>
              <w:jc w:val="center"/>
              <w:rPr>
                <w:sz w:val="24"/>
                <w:szCs w:val="24"/>
              </w:rPr>
            </w:pPr>
            <w:r w:rsidRPr="007413D6">
              <w:rPr>
                <w:sz w:val="24"/>
                <w:szCs w:val="24"/>
              </w:rPr>
              <w:t>раствор для инъекций;</w:t>
            </w:r>
          </w:p>
          <w:p w:rsidR="0093067D" w:rsidRPr="007413D6" w:rsidRDefault="0093067D" w:rsidP="00FF122D">
            <w:pPr>
              <w:spacing w:line="235" w:lineRule="auto"/>
              <w:jc w:val="center"/>
              <w:rPr>
                <w:sz w:val="24"/>
                <w:szCs w:val="24"/>
              </w:rPr>
            </w:pPr>
            <w:r w:rsidRPr="007413D6">
              <w:rPr>
                <w:sz w:val="24"/>
                <w:szCs w:val="24"/>
              </w:rPr>
              <w:t>таблетки;</w:t>
            </w:r>
          </w:p>
          <w:p w:rsidR="0093067D" w:rsidRPr="007413D6" w:rsidRDefault="0093067D" w:rsidP="00FF122D">
            <w:pPr>
              <w:spacing w:line="235"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FF122D">
            <w:pPr>
              <w:spacing w:line="235" w:lineRule="auto"/>
              <w:jc w:val="center"/>
              <w:rPr>
                <w:sz w:val="24"/>
                <w:szCs w:val="24"/>
              </w:rPr>
            </w:pPr>
          </w:p>
        </w:tc>
        <w:tc>
          <w:tcPr>
            <w:tcW w:w="2977" w:type="dxa"/>
          </w:tcPr>
          <w:p w:rsidR="0093067D" w:rsidRPr="007413D6" w:rsidRDefault="0093067D" w:rsidP="00FF122D">
            <w:pPr>
              <w:spacing w:line="235" w:lineRule="auto"/>
              <w:jc w:val="center"/>
              <w:rPr>
                <w:sz w:val="24"/>
                <w:szCs w:val="24"/>
              </w:rPr>
            </w:pPr>
          </w:p>
        </w:tc>
        <w:tc>
          <w:tcPr>
            <w:tcW w:w="2386" w:type="dxa"/>
          </w:tcPr>
          <w:p w:rsidR="0093067D" w:rsidRPr="007413D6" w:rsidRDefault="0093067D" w:rsidP="00FF122D">
            <w:pPr>
              <w:spacing w:line="235" w:lineRule="auto"/>
              <w:jc w:val="center"/>
              <w:rPr>
                <w:sz w:val="24"/>
                <w:szCs w:val="24"/>
              </w:rPr>
            </w:pPr>
            <w:r w:rsidRPr="007413D6">
              <w:rPr>
                <w:sz w:val="24"/>
                <w:szCs w:val="24"/>
              </w:rPr>
              <w:t>лоразепам</w:t>
            </w:r>
          </w:p>
        </w:tc>
        <w:tc>
          <w:tcPr>
            <w:tcW w:w="3212" w:type="dxa"/>
          </w:tcPr>
          <w:p w:rsidR="0093067D" w:rsidRPr="007413D6" w:rsidRDefault="0093067D" w:rsidP="00FF122D">
            <w:pPr>
              <w:spacing w:line="235" w:lineRule="auto"/>
              <w:jc w:val="center"/>
              <w:rPr>
                <w:sz w:val="24"/>
                <w:szCs w:val="24"/>
              </w:rPr>
            </w:pPr>
            <w:r w:rsidRPr="007413D6">
              <w:rPr>
                <w:sz w:val="24"/>
                <w:szCs w:val="24"/>
              </w:rPr>
              <w:t>драже;</w:t>
            </w:r>
          </w:p>
          <w:p w:rsidR="0093067D" w:rsidRPr="007413D6" w:rsidRDefault="0093067D" w:rsidP="00FF122D">
            <w:pPr>
              <w:spacing w:line="235"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FF122D">
            <w:pPr>
              <w:spacing w:line="235" w:lineRule="auto"/>
              <w:jc w:val="center"/>
              <w:rPr>
                <w:sz w:val="24"/>
                <w:szCs w:val="24"/>
              </w:rPr>
            </w:pPr>
          </w:p>
        </w:tc>
        <w:tc>
          <w:tcPr>
            <w:tcW w:w="2977" w:type="dxa"/>
          </w:tcPr>
          <w:p w:rsidR="0093067D" w:rsidRPr="007413D6" w:rsidRDefault="0093067D" w:rsidP="00FF122D">
            <w:pPr>
              <w:spacing w:line="235" w:lineRule="auto"/>
              <w:jc w:val="center"/>
              <w:rPr>
                <w:sz w:val="24"/>
                <w:szCs w:val="24"/>
              </w:rPr>
            </w:pPr>
          </w:p>
        </w:tc>
        <w:tc>
          <w:tcPr>
            <w:tcW w:w="2386" w:type="dxa"/>
          </w:tcPr>
          <w:p w:rsidR="0093067D" w:rsidRPr="007413D6" w:rsidRDefault="0093067D" w:rsidP="00FF122D">
            <w:pPr>
              <w:spacing w:line="235" w:lineRule="auto"/>
              <w:jc w:val="center"/>
              <w:rPr>
                <w:sz w:val="24"/>
                <w:szCs w:val="24"/>
              </w:rPr>
            </w:pPr>
            <w:r w:rsidRPr="007413D6">
              <w:rPr>
                <w:sz w:val="24"/>
                <w:szCs w:val="24"/>
              </w:rPr>
              <w:t>оксазепам</w:t>
            </w:r>
          </w:p>
        </w:tc>
        <w:tc>
          <w:tcPr>
            <w:tcW w:w="3212" w:type="dxa"/>
          </w:tcPr>
          <w:p w:rsidR="0093067D" w:rsidRPr="007413D6" w:rsidRDefault="0093067D" w:rsidP="00FF122D">
            <w:pPr>
              <w:spacing w:line="235" w:lineRule="auto"/>
              <w:jc w:val="center"/>
              <w:rPr>
                <w:sz w:val="24"/>
                <w:szCs w:val="24"/>
              </w:rPr>
            </w:pPr>
            <w:r w:rsidRPr="007413D6">
              <w:rPr>
                <w:sz w:val="24"/>
                <w:szCs w:val="24"/>
              </w:rPr>
              <w:t>таблетки;</w:t>
            </w:r>
          </w:p>
          <w:p w:rsidR="0093067D" w:rsidRPr="007413D6" w:rsidRDefault="0093067D" w:rsidP="00FF122D">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N05BB</w:t>
            </w:r>
          </w:p>
        </w:tc>
        <w:tc>
          <w:tcPr>
            <w:tcW w:w="2977" w:type="dxa"/>
          </w:tcPr>
          <w:p w:rsidR="0093067D" w:rsidRPr="007413D6" w:rsidRDefault="0093067D" w:rsidP="007413D6">
            <w:pPr>
              <w:jc w:val="center"/>
              <w:rPr>
                <w:sz w:val="24"/>
                <w:szCs w:val="24"/>
              </w:rPr>
            </w:pPr>
            <w:r w:rsidRPr="007413D6">
              <w:rPr>
                <w:sz w:val="24"/>
                <w:szCs w:val="24"/>
              </w:rPr>
              <w:t>производные дифенилметана</w:t>
            </w:r>
          </w:p>
        </w:tc>
        <w:tc>
          <w:tcPr>
            <w:tcW w:w="2386" w:type="dxa"/>
          </w:tcPr>
          <w:p w:rsidR="0093067D" w:rsidRPr="007413D6" w:rsidRDefault="0093067D" w:rsidP="007413D6">
            <w:pPr>
              <w:jc w:val="center"/>
              <w:rPr>
                <w:sz w:val="24"/>
                <w:szCs w:val="24"/>
              </w:rPr>
            </w:pPr>
            <w:r w:rsidRPr="007413D6">
              <w:rPr>
                <w:sz w:val="24"/>
                <w:szCs w:val="24"/>
              </w:rPr>
              <w:t>гидроксизин</w:t>
            </w:r>
          </w:p>
        </w:tc>
        <w:tc>
          <w:tcPr>
            <w:tcW w:w="3212" w:type="dxa"/>
          </w:tcPr>
          <w:p w:rsidR="0093067D" w:rsidRPr="007413D6" w:rsidRDefault="0093067D" w:rsidP="007413D6">
            <w:pPr>
              <w:jc w:val="center"/>
              <w:rPr>
                <w:sz w:val="24"/>
                <w:szCs w:val="24"/>
              </w:rPr>
            </w:pPr>
            <w:r w:rsidRPr="007413D6">
              <w:rPr>
                <w:sz w:val="24"/>
                <w:szCs w:val="24"/>
              </w:rPr>
              <w:t xml:space="preserve">раствор </w:t>
            </w:r>
            <w:proofErr w:type="gramStart"/>
            <w:r w:rsidRPr="007413D6">
              <w:rPr>
                <w:sz w:val="24"/>
                <w:szCs w:val="24"/>
              </w:rPr>
              <w:t>для</w:t>
            </w:r>
            <w:proofErr w:type="gramEnd"/>
          </w:p>
          <w:p w:rsidR="0093067D" w:rsidRPr="007413D6" w:rsidRDefault="0093067D" w:rsidP="007413D6">
            <w:pPr>
              <w:jc w:val="center"/>
              <w:rPr>
                <w:sz w:val="24"/>
                <w:szCs w:val="24"/>
              </w:rPr>
            </w:pPr>
            <w:r w:rsidRPr="007413D6">
              <w:rPr>
                <w:sz w:val="24"/>
                <w:szCs w:val="24"/>
              </w:rPr>
              <w:t>внутримышечного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7C749B">
        <w:trPr>
          <w:trHeight w:val="100"/>
          <w:jc w:val="center"/>
        </w:trPr>
        <w:tc>
          <w:tcPr>
            <w:tcW w:w="1489" w:type="dxa"/>
            <w:tcBorders>
              <w:bottom w:val="nil"/>
            </w:tcBorders>
          </w:tcPr>
          <w:p w:rsidR="0093067D" w:rsidRPr="007413D6" w:rsidRDefault="0093067D" w:rsidP="007413D6">
            <w:pPr>
              <w:jc w:val="center"/>
              <w:rPr>
                <w:sz w:val="24"/>
                <w:szCs w:val="24"/>
              </w:rPr>
            </w:pPr>
            <w:r w:rsidRPr="007413D6">
              <w:rPr>
                <w:sz w:val="24"/>
                <w:szCs w:val="24"/>
              </w:rPr>
              <w:t>N05C</w:t>
            </w:r>
          </w:p>
        </w:tc>
        <w:tc>
          <w:tcPr>
            <w:tcW w:w="2977" w:type="dxa"/>
            <w:tcBorders>
              <w:bottom w:val="nil"/>
            </w:tcBorders>
          </w:tcPr>
          <w:p w:rsidR="0093067D" w:rsidRPr="007413D6" w:rsidRDefault="0093067D" w:rsidP="007413D6">
            <w:pPr>
              <w:jc w:val="center"/>
              <w:rPr>
                <w:sz w:val="24"/>
                <w:szCs w:val="24"/>
              </w:rPr>
            </w:pPr>
            <w:r w:rsidRPr="007413D6">
              <w:rPr>
                <w:sz w:val="24"/>
                <w:szCs w:val="24"/>
              </w:rPr>
              <w:t>снотворные и седативные средства</w:t>
            </w:r>
          </w:p>
        </w:tc>
        <w:tc>
          <w:tcPr>
            <w:tcW w:w="2386" w:type="dxa"/>
            <w:tcBorders>
              <w:bottom w:val="nil"/>
            </w:tcBorders>
          </w:tcPr>
          <w:p w:rsidR="0093067D" w:rsidRPr="007413D6" w:rsidRDefault="0093067D" w:rsidP="007413D6">
            <w:pPr>
              <w:jc w:val="center"/>
              <w:rPr>
                <w:sz w:val="24"/>
                <w:szCs w:val="24"/>
              </w:rPr>
            </w:pPr>
          </w:p>
        </w:tc>
        <w:tc>
          <w:tcPr>
            <w:tcW w:w="3212" w:type="dxa"/>
            <w:tcBorders>
              <w:bottom w:val="nil"/>
            </w:tcBorders>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N05CD</w:t>
            </w:r>
          </w:p>
        </w:tc>
        <w:tc>
          <w:tcPr>
            <w:tcW w:w="2977" w:type="dxa"/>
          </w:tcPr>
          <w:p w:rsidR="0093067D" w:rsidRPr="007413D6" w:rsidRDefault="0093067D" w:rsidP="007413D6">
            <w:pPr>
              <w:jc w:val="center"/>
              <w:rPr>
                <w:sz w:val="24"/>
                <w:szCs w:val="24"/>
              </w:rPr>
            </w:pPr>
            <w:r w:rsidRPr="007413D6">
              <w:rPr>
                <w:sz w:val="24"/>
                <w:szCs w:val="24"/>
              </w:rPr>
              <w:t>производные бензодиазепина</w:t>
            </w:r>
          </w:p>
        </w:tc>
        <w:tc>
          <w:tcPr>
            <w:tcW w:w="2386" w:type="dxa"/>
          </w:tcPr>
          <w:p w:rsidR="0093067D" w:rsidRPr="007413D6" w:rsidRDefault="0093067D" w:rsidP="007413D6">
            <w:pPr>
              <w:jc w:val="center"/>
              <w:rPr>
                <w:sz w:val="24"/>
                <w:szCs w:val="24"/>
              </w:rPr>
            </w:pPr>
            <w:r w:rsidRPr="007413D6">
              <w:rPr>
                <w:sz w:val="24"/>
                <w:szCs w:val="24"/>
              </w:rPr>
              <w:t>мидазолам</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нитразепам</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N05CF</w:t>
            </w:r>
          </w:p>
        </w:tc>
        <w:tc>
          <w:tcPr>
            <w:tcW w:w="2977" w:type="dxa"/>
          </w:tcPr>
          <w:p w:rsidR="0093067D" w:rsidRPr="007413D6" w:rsidRDefault="0093067D" w:rsidP="007413D6">
            <w:pPr>
              <w:jc w:val="center"/>
              <w:rPr>
                <w:sz w:val="24"/>
                <w:szCs w:val="24"/>
              </w:rPr>
            </w:pPr>
            <w:r w:rsidRPr="007413D6">
              <w:rPr>
                <w:sz w:val="24"/>
                <w:szCs w:val="24"/>
              </w:rPr>
              <w:t>бензодиазепиноподобные средства</w:t>
            </w:r>
          </w:p>
        </w:tc>
        <w:tc>
          <w:tcPr>
            <w:tcW w:w="2386" w:type="dxa"/>
          </w:tcPr>
          <w:p w:rsidR="0093067D" w:rsidRPr="007413D6" w:rsidRDefault="0093067D" w:rsidP="007413D6">
            <w:pPr>
              <w:jc w:val="center"/>
              <w:rPr>
                <w:sz w:val="24"/>
                <w:szCs w:val="24"/>
              </w:rPr>
            </w:pPr>
            <w:r w:rsidRPr="007413D6">
              <w:rPr>
                <w:sz w:val="24"/>
                <w:szCs w:val="24"/>
              </w:rPr>
              <w:t>зопиклон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N05CH01</w:t>
            </w:r>
          </w:p>
        </w:tc>
        <w:tc>
          <w:tcPr>
            <w:tcW w:w="2977" w:type="dxa"/>
          </w:tcPr>
          <w:p w:rsidR="0093067D" w:rsidRPr="007413D6" w:rsidRDefault="0093067D" w:rsidP="007413D6">
            <w:pPr>
              <w:jc w:val="center"/>
              <w:rPr>
                <w:sz w:val="24"/>
                <w:szCs w:val="24"/>
              </w:rPr>
            </w:pPr>
            <w:r w:rsidRPr="007413D6">
              <w:rPr>
                <w:sz w:val="24"/>
                <w:szCs w:val="24"/>
              </w:rPr>
              <w:t>адоптогенное средство</w:t>
            </w:r>
          </w:p>
        </w:tc>
        <w:tc>
          <w:tcPr>
            <w:tcW w:w="2386" w:type="dxa"/>
          </w:tcPr>
          <w:p w:rsidR="0093067D" w:rsidRPr="007413D6" w:rsidRDefault="0093067D" w:rsidP="007413D6">
            <w:pPr>
              <w:jc w:val="center"/>
              <w:rPr>
                <w:sz w:val="24"/>
                <w:szCs w:val="24"/>
              </w:rPr>
            </w:pPr>
            <w:r w:rsidRPr="007413D6">
              <w:rPr>
                <w:sz w:val="24"/>
                <w:szCs w:val="24"/>
              </w:rPr>
              <w:t>мелатонин</w:t>
            </w:r>
          </w:p>
        </w:tc>
        <w:tc>
          <w:tcPr>
            <w:tcW w:w="3212" w:type="dxa"/>
          </w:tcPr>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N06</w:t>
            </w:r>
          </w:p>
        </w:tc>
        <w:tc>
          <w:tcPr>
            <w:tcW w:w="2977" w:type="dxa"/>
          </w:tcPr>
          <w:p w:rsidR="0093067D" w:rsidRPr="007413D6" w:rsidRDefault="0093067D" w:rsidP="007413D6">
            <w:pPr>
              <w:jc w:val="center"/>
              <w:rPr>
                <w:sz w:val="24"/>
                <w:szCs w:val="24"/>
              </w:rPr>
            </w:pPr>
            <w:r w:rsidRPr="007413D6">
              <w:rPr>
                <w:sz w:val="24"/>
                <w:szCs w:val="24"/>
              </w:rPr>
              <w:t>психоаналептики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N06A</w:t>
            </w:r>
          </w:p>
        </w:tc>
        <w:tc>
          <w:tcPr>
            <w:tcW w:w="2977" w:type="dxa"/>
          </w:tcPr>
          <w:p w:rsidR="0093067D" w:rsidRPr="007413D6" w:rsidRDefault="0093067D" w:rsidP="007413D6">
            <w:pPr>
              <w:jc w:val="center"/>
              <w:rPr>
                <w:sz w:val="24"/>
                <w:szCs w:val="24"/>
              </w:rPr>
            </w:pPr>
            <w:r w:rsidRPr="007413D6">
              <w:rPr>
                <w:sz w:val="24"/>
                <w:szCs w:val="24"/>
              </w:rPr>
              <w:t>антидепрессанты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N06AA</w:t>
            </w:r>
          </w:p>
        </w:tc>
        <w:tc>
          <w:tcPr>
            <w:tcW w:w="2977" w:type="dxa"/>
          </w:tcPr>
          <w:p w:rsidR="0093067D" w:rsidRPr="007413D6" w:rsidRDefault="0093067D" w:rsidP="007413D6">
            <w:pPr>
              <w:jc w:val="center"/>
              <w:rPr>
                <w:sz w:val="24"/>
                <w:szCs w:val="24"/>
              </w:rPr>
            </w:pPr>
            <w:r w:rsidRPr="007413D6">
              <w:rPr>
                <w:sz w:val="24"/>
                <w:szCs w:val="24"/>
              </w:rPr>
              <w:t>неселективные ингибиторы обратного захвата моноаминов</w:t>
            </w:r>
          </w:p>
        </w:tc>
        <w:tc>
          <w:tcPr>
            <w:tcW w:w="2386" w:type="dxa"/>
          </w:tcPr>
          <w:p w:rsidR="0093067D" w:rsidRPr="007413D6" w:rsidRDefault="0093067D" w:rsidP="007413D6">
            <w:pPr>
              <w:jc w:val="center"/>
              <w:rPr>
                <w:sz w:val="24"/>
                <w:szCs w:val="24"/>
              </w:rPr>
            </w:pPr>
            <w:r w:rsidRPr="007413D6">
              <w:rPr>
                <w:sz w:val="24"/>
                <w:szCs w:val="24"/>
              </w:rPr>
              <w:t>амитриптилин</w:t>
            </w:r>
          </w:p>
        </w:tc>
        <w:tc>
          <w:tcPr>
            <w:tcW w:w="3212" w:type="dxa"/>
          </w:tcPr>
          <w:p w:rsidR="0093067D" w:rsidRPr="007413D6" w:rsidRDefault="0093067D" w:rsidP="007413D6">
            <w:pPr>
              <w:jc w:val="center"/>
              <w:rPr>
                <w:sz w:val="24"/>
                <w:szCs w:val="24"/>
              </w:rPr>
            </w:pPr>
            <w:r w:rsidRPr="007413D6">
              <w:rPr>
                <w:sz w:val="24"/>
                <w:szCs w:val="24"/>
              </w:rPr>
              <w:t>капсулы пролонгированного действия;</w:t>
            </w:r>
          </w:p>
          <w:p w:rsidR="0093067D" w:rsidRPr="007413D6" w:rsidRDefault="0093067D" w:rsidP="007413D6">
            <w:pPr>
              <w:jc w:val="center"/>
              <w:rPr>
                <w:sz w:val="24"/>
                <w:szCs w:val="24"/>
              </w:rPr>
            </w:pPr>
            <w:r w:rsidRPr="007413D6">
              <w:rPr>
                <w:sz w:val="24"/>
                <w:szCs w:val="24"/>
              </w:rPr>
              <w:t>раствор для внутримышечного введения;</w:t>
            </w:r>
          </w:p>
          <w:p w:rsidR="0093067D" w:rsidRPr="007413D6" w:rsidRDefault="0093067D" w:rsidP="007413D6">
            <w:pPr>
              <w:jc w:val="center"/>
              <w:rPr>
                <w:sz w:val="24"/>
                <w:szCs w:val="24"/>
              </w:rPr>
            </w:pPr>
            <w:r w:rsidRPr="007413D6">
              <w:rPr>
                <w:sz w:val="24"/>
                <w:szCs w:val="24"/>
              </w:rPr>
              <w:t>раствор для инъекций; 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имипрамин</w:t>
            </w:r>
          </w:p>
        </w:tc>
        <w:tc>
          <w:tcPr>
            <w:tcW w:w="3212" w:type="dxa"/>
          </w:tcPr>
          <w:p w:rsidR="0093067D" w:rsidRPr="007413D6" w:rsidRDefault="0093067D" w:rsidP="007413D6">
            <w:pPr>
              <w:jc w:val="center"/>
              <w:rPr>
                <w:sz w:val="24"/>
                <w:szCs w:val="24"/>
              </w:rPr>
            </w:pPr>
            <w:r w:rsidRPr="007413D6">
              <w:rPr>
                <w:sz w:val="24"/>
                <w:szCs w:val="24"/>
              </w:rPr>
              <w:t>драже;</w:t>
            </w:r>
          </w:p>
          <w:p w:rsidR="0093067D" w:rsidRPr="007413D6" w:rsidRDefault="0093067D" w:rsidP="007413D6">
            <w:pPr>
              <w:jc w:val="center"/>
              <w:rPr>
                <w:sz w:val="24"/>
                <w:szCs w:val="24"/>
              </w:rPr>
            </w:pPr>
            <w:r w:rsidRPr="007413D6">
              <w:rPr>
                <w:sz w:val="24"/>
                <w:szCs w:val="24"/>
              </w:rPr>
              <w:t>раствор для 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кломипрамин</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p w:rsidR="0093067D" w:rsidRPr="007413D6" w:rsidRDefault="0093067D" w:rsidP="007413D6">
            <w:pPr>
              <w:jc w:val="center"/>
              <w:rPr>
                <w:sz w:val="24"/>
                <w:szCs w:val="24"/>
              </w:rPr>
            </w:pPr>
            <w:r w:rsidRPr="007413D6">
              <w:rPr>
                <w:sz w:val="24"/>
                <w:szCs w:val="24"/>
              </w:rPr>
              <w:t>таблетки пролонгированного действия,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N06AB</w:t>
            </w:r>
          </w:p>
        </w:tc>
        <w:tc>
          <w:tcPr>
            <w:tcW w:w="2977" w:type="dxa"/>
          </w:tcPr>
          <w:p w:rsidR="0093067D" w:rsidRPr="007413D6" w:rsidRDefault="0093067D" w:rsidP="007413D6">
            <w:pPr>
              <w:jc w:val="center"/>
              <w:rPr>
                <w:sz w:val="24"/>
                <w:szCs w:val="24"/>
              </w:rPr>
            </w:pPr>
            <w:r w:rsidRPr="007413D6">
              <w:rPr>
                <w:sz w:val="24"/>
                <w:szCs w:val="24"/>
              </w:rPr>
              <w:t>селективные ингибиторы обратного захвата серотонина</w:t>
            </w:r>
          </w:p>
        </w:tc>
        <w:tc>
          <w:tcPr>
            <w:tcW w:w="2386" w:type="dxa"/>
          </w:tcPr>
          <w:p w:rsidR="0093067D" w:rsidRPr="007413D6" w:rsidRDefault="0093067D" w:rsidP="007413D6">
            <w:pPr>
              <w:jc w:val="center"/>
              <w:rPr>
                <w:sz w:val="24"/>
                <w:szCs w:val="24"/>
              </w:rPr>
            </w:pPr>
            <w:r w:rsidRPr="007413D6">
              <w:rPr>
                <w:sz w:val="24"/>
                <w:szCs w:val="24"/>
              </w:rPr>
              <w:t>пароксетин</w:t>
            </w:r>
          </w:p>
        </w:tc>
        <w:tc>
          <w:tcPr>
            <w:tcW w:w="3212" w:type="dxa"/>
          </w:tcPr>
          <w:p w:rsidR="0093067D" w:rsidRPr="007413D6" w:rsidRDefault="0093067D" w:rsidP="007413D6">
            <w:pPr>
              <w:jc w:val="center"/>
              <w:rPr>
                <w:sz w:val="24"/>
                <w:szCs w:val="24"/>
              </w:rPr>
            </w:pPr>
            <w:r w:rsidRPr="007413D6">
              <w:rPr>
                <w:sz w:val="24"/>
                <w:szCs w:val="24"/>
              </w:rPr>
              <w:t>капли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сертралин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флуоксетин</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N06AX</w:t>
            </w:r>
          </w:p>
        </w:tc>
        <w:tc>
          <w:tcPr>
            <w:tcW w:w="2977" w:type="dxa"/>
          </w:tcPr>
          <w:p w:rsidR="0093067D" w:rsidRPr="007413D6" w:rsidRDefault="0093067D" w:rsidP="007413D6">
            <w:pPr>
              <w:jc w:val="center"/>
              <w:rPr>
                <w:sz w:val="24"/>
                <w:szCs w:val="24"/>
              </w:rPr>
            </w:pPr>
            <w:r w:rsidRPr="007413D6">
              <w:rPr>
                <w:sz w:val="24"/>
                <w:szCs w:val="24"/>
              </w:rPr>
              <w:t>другие антидепрессанты</w:t>
            </w:r>
          </w:p>
        </w:tc>
        <w:tc>
          <w:tcPr>
            <w:tcW w:w="2386" w:type="dxa"/>
          </w:tcPr>
          <w:p w:rsidR="0093067D" w:rsidRPr="007413D6" w:rsidRDefault="0093067D" w:rsidP="007413D6">
            <w:pPr>
              <w:jc w:val="center"/>
              <w:rPr>
                <w:sz w:val="24"/>
                <w:szCs w:val="24"/>
              </w:rPr>
            </w:pPr>
            <w:r w:rsidRPr="007413D6">
              <w:rPr>
                <w:sz w:val="24"/>
                <w:szCs w:val="24"/>
              </w:rPr>
              <w:t>пипофезин</w:t>
            </w:r>
          </w:p>
        </w:tc>
        <w:tc>
          <w:tcPr>
            <w:tcW w:w="3212" w:type="dxa"/>
          </w:tcPr>
          <w:p w:rsidR="0093067D" w:rsidRPr="007413D6" w:rsidRDefault="0093067D" w:rsidP="007413D6">
            <w:pPr>
              <w:jc w:val="center"/>
              <w:rPr>
                <w:sz w:val="24"/>
                <w:szCs w:val="24"/>
              </w:rPr>
            </w:pPr>
            <w:r w:rsidRPr="007413D6">
              <w:rPr>
                <w:sz w:val="24"/>
                <w:szCs w:val="24"/>
              </w:rPr>
              <w:t>таблетки;</w:t>
            </w:r>
          </w:p>
          <w:p w:rsidR="0093067D" w:rsidRPr="007413D6" w:rsidRDefault="0093067D" w:rsidP="007413D6">
            <w:pPr>
              <w:jc w:val="center"/>
              <w:rPr>
                <w:sz w:val="24"/>
                <w:szCs w:val="24"/>
              </w:rPr>
            </w:pPr>
            <w:r w:rsidRPr="007413D6">
              <w:rPr>
                <w:sz w:val="24"/>
                <w:szCs w:val="24"/>
              </w:rPr>
              <w:t>таблетки с модифицированным высвобождением</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N06B</w:t>
            </w:r>
          </w:p>
        </w:tc>
        <w:tc>
          <w:tcPr>
            <w:tcW w:w="2977" w:type="dxa"/>
          </w:tcPr>
          <w:p w:rsidR="0093067D" w:rsidRDefault="0093067D" w:rsidP="007413D6">
            <w:pPr>
              <w:jc w:val="center"/>
              <w:rPr>
                <w:sz w:val="24"/>
                <w:szCs w:val="24"/>
              </w:rPr>
            </w:pPr>
            <w:r w:rsidRPr="007413D6">
              <w:rPr>
                <w:sz w:val="24"/>
                <w:szCs w:val="24"/>
              </w:rPr>
              <w:t>психостимуляторы, средства, применяемые при синдроме дефицита внимания с гиперактивностью, и ноотропные препараты</w:t>
            </w:r>
          </w:p>
          <w:p w:rsidR="00E10068" w:rsidRPr="007413D6" w:rsidRDefault="00E10068" w:rsidP="007413D6">
            <w:pPr>
              <w:jc w:val="center"/>
              <w:rPr>
                <w:sz w:val="24"/>
                <w:szCs w:val="24"/>
              </w:rPr>
            </w:pP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N06BC</w:t>
            </w:r>
          </w:p>
        </w:tc>
        <w:tc>
          <w:tcPr>
            <w:tcW w:w="2977" w:type="dxa"/>
          </w:tcPr>
          <w:p w:rsidR="0093067D" w:rsidRPr="007413D6" w:rsidRDefault="0093067D" w:rsidP="007413D6">
            <w:pPr>
              <w:jc w:val="center"/>
              <w:rPr>
                <w:sz w:val="24"/>
                <w:szCs w:val="24"/>
              </w:rPr>
            </w:pPr>
            <w:r w:rsidRPr="007413D6">
              <w:rPr>
                <w:sz w:val="24"/>
                <w:szCs w:val="24"/>
              </w:rPr>
              <w:t>производные ксантина</w:t>
            </w:r>
          </w:p>
        </w:tc>
        <w:tc>
          <w:tcPr>
            <w:tcW w:w="2386" w:type="dxa"/>
          </w:tcPr>
          <w:p w:rsidR="0093067D" w:rsidRPr="007413D6" w:rsidRDefault="0093067D" w:rsidP="007413D6">
            <w:pPr>
              <w:jc w:val="center"/>
              <w:rPr>
                <w:sz w:val="24"/>
                <w:szCs w:val="24"/>
              </w:rPr>
            </w:pPr>
            <w:r w:rsidRPr="007413D6">
              <w:rPr>
                <w:sz w:val="24"/>
                <w:szCs w:val="24"/>
              </w:rPr>
              <w:t>кофеин</w:t>
            </w:r>
          </w:p>
        </w:tc>
        <w:tc>
          <w:tcPr>
            <w:tcW w:w="3212" w:type="dxa"/>
          </w:tcPr>
          <w:p w:rsidR="0093067D" w:rsidRPr="007413D6" w:rsidRDefault="0093067D" w:rsidP="007413D6">
            <w:pPr>
              <w:jc w:val="center"/>
              <w:rPr>
                <w:sz w:val="24"/>
                <w:szCs w:val="24"/>
              </w:rPr>
            </w:pPr>
            <w:r w:rsidRPr="007413D6">
              <w:rPr>
                <w:sz w:val="24"/>
                <w:szCs w:val="24"/>
              </w:rPr>
              <w:t>раствор для подкожного введения;</w:t>
            </w:r>
          </w:p>
          <w:p w:rsidR="0093067D" w:rsidRPr="007413D6" w:rsidRDefault="0093067D" w:rsidP="007413D6">
            <w:pPr>
              <w:jc w:val="center"/>
              <w:rPr>
                <w:sz w:val="24"/>
                <w:szCs w:val="24"/>
              </w:rPr>
            </w:pPr>
            <w:r w:rsidRPr="007413D6">
              <w:rPr>
                <w:sz w:val="24"/>
                <w:szCs w:val="24"/>
              </w:rPr>
              <w:t>раствор для подкожного и субконъюнктивального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N06BX</w:t>
            </w:r>
          </w:p>
        </w:tc>
        <w:tc>
          <w:tcPr>
            <w:tcW w:w="2977" w:type="dxa"/>
          </w:tcPr>
          <w:p w:rsidR="0093067D" w:rsidRPr="007413D6" w:rsidRDefault="0093067D" w:rsidP="007413D6">
            <w:pPr>
              <w:jc w:val="center"/>
              <w:rPr>
                <w:sz w:val="24"/>
                <w:szCs w:val="24"/>
              </w:rPr>
            </w:pPr>
            <w:r w:rsidRPr="007413D6">
              <w:rPr>
                <w:sz w:val="24"/>
                <w:szCs w:val="24"/>
              </w:rPr>
              <w:t>другие психостимуляторы и ноотропные препараты</w:t>
            </w:r>
          </w:p>
        </w:tc>
        <w:tc>
          <w:tcPr>
            <w:tcW w:w="2386" w:type="dxa"/>
          </w:tcPr>
          <w:p w:rsidR="0093067D" w:rsidRPr="007413D6" w:rsidRDefault="0093067D" w:rsidP="007413D6">
            <w:pPr>
              <w:jc w:val="center"/>
              <w:rPr>
                <w:sz w:val="24"/>
                <w:szCs w:val="24"/>
              </w:rPr>
            </w:pPr>
            <w:r w:rsidRPr="007413D6">
              <w:rPr>
                <w:sz w:val="24"/>
                <w:szCs w:val="24"/>
              </w:rPr>
              <w:t>винпоцетин</w:t>
            </w:r>
          </w:p>
        </w:tc>
        <w:tc>
          <w:tcPr>
            <w:tcW w:w="3212" w:type="dxa"/>
          </w:tcPr>
          <w:p w:rsidR="0093067D" w:rsidRPr="007413D6" w:rsidRDefault="0093067D" w:rsidP="007413D6">
            <w:pPr>
              <w:jc w:val="center"/>
              <w:rPr>
                <w:sz w:val="24"/>
                <w:szCs w:val="24"/>
              </w:rPr>
            </w:pPr>
            <w:r w:rsidRPr="007413D6">
              <w:rPr>
                <w:sz w:val="24"/>
                <w:szCs w:val="24"/>
              </w:rPr>
              <w:t>концентрат для приготовления раствора для инфузий;</w:t>
            </w:r>
          </w:p>
          <w:p w:rsidR="0093067D" w:rsidRPr="007413D6" w:rsidRDefault="0093067D" w:rsidP="007413D6">
            <w:pPr>
              <w:jc w:val="center"/>
              <w:rPr>
                <w:sz w:val="24"/>
                <w:szCs w:val="24"/>
              </w:rPr>
            </w:pPr>
            <w:r w:rsidRPr="007413D6">
              <w:rPr>
                <w:sz w:val="24"/>
                <w:szCs w:val="24"/>
              </w:rPr>
              <w:t>раствор для инфузий концентрированный; раствор для инъекций; таблетки;</w:t>
            </w:r>
          </w:p>
          <w:p w:rsidR="0093067D" w:rsidRPr="007413D6" w:rsidRDefault="0093067D" w:rsidP="007413D6">
            <w:pPr>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глицин</w:t>
            </w:r>
          </w:p>
        </w:tc>
        <w:tc>
          <w:tcPr>
            <w:tcW w:w="3212" w:type="dxa"/>
          </w:tcPr>
          <w:p w:rsidR="0093067D" w:rsidRPr="007413D6" w:rsidRDefault="0093067D" w:rsidP="007413D6">
            <w:pPr>
              <w:jc w:val="center"/>
              <w:rPr>
                <w:sz w:val="24"/>
                <w:szCs w:val="24"/>
              </w:rPr>
            </w:pPr>
            <w:r w:rsidRPr="007413D6">
              <w:rPr>
                <w:sz w:val="24"/>
                <w:szCs w:val="24"/>
              </w:rPr>
              <w:t>таблетки защечные; таблетки подъязычные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метионил-глутамил</w:t>
            </w:r>
          </w:p>
          <w:p w:rsidR="0093067D" w:rsidRPr="007413D6" w:rsidRDefault="0093067D" w:rsidP="007413D6">
            <w:pPr>
              <w:jc w:val="center"/>
              <w:rPr>
                <w:sz w:val="24"/>
                <w:szCs w:val="24"/>
              </w:rPr>
            </w:pPr>
            <w:r w:rsidRPr="007413D6">
              <w:rPr>
                <w:sz w:val="24"/>
                <w:szCs w:val="24"/>
              </w:rPr>
              <w:t>гистидил-фенилаланил</w:t>
            </w:r>
          </w:p>
          <w:p w:rsidR="0093067D" w:rsidRPr="007413D6" w:rsidRDefault="0093067D" w:rsidP="007413D6">
            <w:pPr>
              <w:jc w:val="center"/>
              <w:rPr>
                <w:sz w:val="24"/>
                <w:szCs w:val="24"/>
              </w:rPr>
            </w:pPr>
            <w:r w:rsidRPr="007413D6">
              <w:rPr>
                <w:sz w:val="24"/>
                <w:szCs w:val="24"/>
              </w:rPr>
              <w:t>пролил-глицил-пролин</w:t>
            </w:r>
          </w:p>
        </w:tc>
        <w:tc>
          <w:tcPr>
            <w:tcW w:w="3212" w:type="dxa"/>
          </w:tcPr>
          <w:p w:rsidR="0093067D" w:rsidRPr="007413D6" w:rsidRDefault="0093067D" w:rsidP="007413D6">
            <w:pPr>
              <w:jc w:val="center"/>
              <w:rPr>
                <w:sz w:val="24"/>
                <w:szCs w:val="24"/>
              </w:rPr>
            </w:pPr>
            <w:r w:rsidRPr="007413D6">
              <w:rPr>
                <w:sz w:val="24"/>
                <w:szCs w:val="24"/>
              </w:rPr>
              <w:t>капли назальные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пирацетам</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раствор для инфузий; раствор для инъекций; раствор для приема внутрь;</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p>
        </w:tc>
        <w:tc>
          <w:tcPr>
            <w:tcW w:w="2977" w:type="dxa"/>
          </w:tcPr>
          <w:p w:rsidR="0093067D" w:rsidRPr="007413D6" w:rsidRDefault="0093067D" w:rsidP="00FF122D">
            <w:pPr>
              <w:spacing w:line="247" w:lineRule="auto"/>
              <w:jc w:val="center"/>
              <w:rPr>
                <w:sz w:val="24"/>
                <w:szCs w:val="24"/>
              </w:rPr>
            </w:pPr>
          </w:p>
        </w:tc>
        <w:tc>
          <w:tcPr>
            <w:tcW w:w="2386" w:type="dxa"/>
          </w:tcPr>
          <w:p w:rsidR="00E60B81" w:rsidRPr="007413D6" w:rsidRDefault="0093067D" w:rsidP="00FF122D">
            <w:pPr>
              <w:spacing w:line="247" w:lineRule="auto"/>
              <w:jc w:val="center"/>
              <w:rPr>
                <w:sz w:val="24"/>
                <w:szCs w:val="24"/>
              </w:rPr>
            </w:pPr>
            <w:r w:rsidRPr="007413D6">
              <w:rPr>
                <w:sz w:val="24"/>
                <w:szCs w:val="24"/>
              </w:rPr>
              <w:t>N-карбамоилметил-</w:t>
            </w:r>
          </w:p>
          <w:p w:rsidR="00E60B81" w:rsidRPr="007413D6" w:rsidRDefault="0093067D" w:rsidP="00FF122D">
            <w:pPr>
              <w:spacing w:line="247" w:lineRule="auto"/>
              <w:jc w:val="center"/>
              <w:rPr>
                <w:sz w:val="24"/>
                <w:szCs w:val="24"/>
              </w:rPr>
            </w:pPr>
            <w:r w:rsidRPr="007413D6">
              <w:rPr>
                <w:sz w:val="24"/>
                <w:szCs w:val="24"/>
              </w:rPr>
              <w:t>4-фенил-</w:t>
            </w:r>
          </w:p>
          <w:p w:rsidR="0093067D" w:rsidRPr="007413D6" w:rsidRDefault="0093067D" w:rsidP="00FF122D">
            <w:pPr>
              <w:spacing w:line="247" w:lineRule="auto"/>
              <w:jc w:val="center"/>
              <w:rPr>
                <w:sz w:val="24"/>
                <w:szCs w:val="24"/>
              </w:rPr>
            </w:pPr>
            <w:r w:rsidRPr="007413D6">
              <w:rPr>
                <w:sz w:val="24"/>
                <w:szCs w:val="24"/>
              </w:rPr>
              <w:t>2-пирролидон</w:t>
            </w:r>
          </w:p>
        </w:tc>
        <w:tc>
          <w:tcPr>
            <w:tcW w:w="3212" w:type="dxa"/>
          </w:tcPr>
          <w:p w:rsidR="0093067D" w:rsidRPr="007413D6" w:rsidRDefault="0093067D" w:rsidP="00FF122D">
            <w:pPr>
              <w:spacing w:line="247"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p>
        </w:tc>
        <w:tc>
          <w:tcPr>
            <w:tcW w:w="2977" w:type="dxa"/>
          </w:tcPr>
          <w:p w:rsidR="0093067D" w:rsidRPr="007413D6" w:rsidRDefault="0093067D" w:rsidP="00FF122D">
            <w:pPr>
              <w:spacing w:line="247" w:lineRule="auto"/>
              <w:jc w:val="center"/>
              <w:rPr>
                <w:sz w:val="24"/>
                <w:szCs w:val="24"/>
              </w:rPr>
            </w:pPr>
          </w:p>
        </w:tc>
        <w:tc>
          <w:tcPr>
            <w:tcW w:w="2386" w:type="dxa"/>
          </w:tcPr>
          <w:p w:rsidR="0093067D" w:rsidRPr="007413D6" w:rsidRDefault="0093067D" w:rsidP="00FF122D">
            <w:pPr>
              <w:spacing w:line="247" w:lineRule="auto"/>
              <w:jc w:val="center"/>
              <w:rPr>
                <w:sz w:val="24"/>
                <w:szCs w:val="24"/>
              </w:rPr>
            </w:pPr>
            <w:r w:rsidRPr="007413D6">
              <w:rPr>
                <w:sz w:val="24"/>
                <w:szCs w:val="24"/>
              </w:rPr>
              <w:t>церебролизин</w:t>
            </w:r>
          </w:p>
        </w:tc>
        <w:tc>
          <w:tcPr>
            <w:tcW w:w="3212" w:type="dxa"/>
          </w:tcPr>
          <w:p w:rsidR="0093067D" w:rsidRPr="007413D6" w:rsidRDefault="0093067D" w:rsidP="00FF122D">
            <w:pPr>
              <w:spacing w:line="247"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p>
        </w:tc>
        <w:tc>
          <w:tcPr>
            <w:tcW w:w="2977" w:type="dxa"/>
          </w:tcPr>
          <w:p w:rsidR="0093067D" w:rsidRPr="007413D6" w:rsidRDefault="0093067D" w:rsidP="00FF122D">
            <w:pPr>
              <w:spacing w:line="247" w:lineRule="auto"/>
              <w:jc w:val="center"/>
              <w:rPr>
                <w:sz w:val="24"/>
                <w:szCs w:val="24"/>
              </w:rPr>
            </w:pPr>
          </w:p>
        </w:tc>
        <w:tc>
          <w:tcPr>
            <w:tcW w:w="2386" w:type="dxa"/>
          </w:tcPr>
          <w:p w:rsidR="0093067D" w:rsidRPr="007413D6" w:rsidRDefault="0093067D" w:rsidP="00FF122D">
            <w:pPr>
              <w:spacing w:line="247" w:lineRule="auto"/>
              <w:jc w:val="center"/>
              <w:rPr>
                <w:sz w:val="24"/>
                <w:szCs w:val="24"/>
              </w:rPr>
            </w:pPr>
            <w:r w:rsidRPr="007413D6">
              <w:rPr>
                <w:sz w:val="24"/>
                <w:szCs w:val="24"/>
              </w:rPr>
              <w:t>цитиколин</w:t>
            </w:r>
          </w:p>
        </w:tc>
        <w:tc>
          <w:tcPr>
            <w:tcW w:w="3212" w:type="dxa"/>
          </w:tcPr>
          <w:p w:rsidR="007164E3" w:rsidRPr="007413D6" w:rsidRDefault="0093067D" w:rsidP="00FF122D">
            <w:pPr>
              <w:spacing w:line="247" w:lineRule="auto"/>
              <w:jc w:val="center"/>
              <w:rPr>
                <w:sz w:val="24"/>
                <w:szCs w:val="24"/>
              </w:rPr>
            </w:pPr>
            <w:r w:rsidRPr="007413D6">
              <w:rPr>
                <w:sz w:val="24"/>
                <w:szCs w:val="24"/>
              </w:rPr>
              <w:t>раствор</w:t>
            </w:r>
          </w:p>
          <w:p w:rsidR="0093067D" w:rsidRPr="007413D6" w:rsidRDefault="0093067D" w:rsidP="00FF122D">
            <w:pPr>
              <w:spacing w:line="247" w:lineRule="auto"/>
              <w:jc w:val="center"/>
              <w:rPr>
                <w:sz w:val="24"/>
                <w:szCs w:val="24"/>
              </w:rPr>
            </w:pPr>
            <w:r w:rsidRPr="007413D6">
              <w:rPr>
                <w:sz w:val="24"/>
                <w:szCs w:val="24"/>
              </w:rPr>
              <w:t>для внутривенного и</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p>
        </w:tc>
        <w:tc>
          <w:tcPr>
            <w:tcW w:w="2977" w:type="dxa"/>
          </w:tcPr>
          <w:p w:rsidR="0093067D" w:rsidRPr="007413D6" w:rsidRDefault="0093067D" w:rsidP="00FF122D">
            <w:pPr>
              <w:spacing w:line="247" w:lineRule="auto"/>
              <w:jc w:val="center"/>
              <w:rPr>
                <w:sz w:val="24"/>
                <w:szCs w:val="24"/>
              </w:rPr>
            </w:pPr>
          </w:p>
        </w:tc>
        <w:tc>
          <w:tcPr>
            <w:tcW w:w="2386" w:type="dxa"/>
          </w:tcPr>
          <w:p w:rsidR="0093067D" w:rsidRPr="007413D6" w:rsidRDefault="0093067D" w:rsidP="00FF122D">
            <w:pPr>
              <w:spacing w:line="247" w:lineRule="auto"/>
              <w:jc w:val="center"/>
              <w:rPr>
                <w:sz w:val="24"/>
                <w:szCs w:val="24"/>
              </w:rPr>
            </w:pPr>
          </w:p>
        </w:tc>
        <w:tc>
          <w:tcPr>
            <w:tcW w:w="3212" w:type="dxa"/>
          </w:tcPr>
          <w:p w:rsidR="0093067D" w:rsidRPr="007413D6" w:rsidRDefault="0093067D" w:rsidP="00FF122D">
            <w:pPr>
              <w:spacing w:line="247" w:lineRule="auto"/>
              <w:jc w:val="center"/>
              <w:rPr>
                <w:sz w:val="24"/>
                <w:szCs w:val="24"/>
              </w:rPr>
            </w:pPr>
            <w:r w:rsidRPr="007413D6">
              <w:rPr>
                <w:sz w:val="24"/>
                <w:szCs w:val="24"/>
              </w:rPr>
              <w:t>внутримышечного введения;</w:t>
            </w:r>
          </w:p>
          <w:p w:rsidR="0093067D" w:rsidRPr="007413D6" w:rsidRDefault="0093067D" w:rsidP="00FF122D">
            <w:pPr>
              <w:spacing w:line="247" w:lineRule="auto"/>
              <w:jc w:val="center"/>
              <w:rPr>
                <w:sz w:val="24"/>
                <w:szCs w:val="24"/>
              </w:rPr>
            </w:pPr>
            <w:r w:rsidRPr="007413D6">
              <w:rPr>
                <w:sz w:val="24"/>
                <w:szCs w:val="24"/>
              </w:rPr>
              <w:t>раствор для приема внутрь</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N06D</w:t>
            </w:r>
          </w:p>
        </w:tc>
        <w:tc>
          <w:tcPr>
            <w:tcW w:w="2977" w:type="dxa"/>
          </w:tcPr>
          <w:p w:rsidR="0093067D" w:rsidRPr="007413D6" w:rsidRDefault="0093067D" w:rsidP="00FF122D">
            <w:pPr>
              <w:spacing w:line="247" w:lineRule="auto"/>
              <w:jc w:val="center"/>
              <w:rPr>
                <w:sz w:val="24"/>
                <w:szCs w:val="24"/>
              </w:rPr>
            </w:pPr>
            <w:r w:rsidRPr="007413D6">
              <w:rPr>
                <w:sz w:val="24"/>
                <w:szCs w:val="24"/>
              </w:rPr>
              <w:t>препараты для лечения деменции</w:t>
            </w:r>
          </w:p>
        </w:tc>
        <w:tc>
          <w:tcPr>
            <w:tcW w:w="2386" w:type="dxa"/>
          </w:tcPr>
          <w:p w:rsidR="0093067D" w:rsidRPr="007413D6" w:rsidRDefault="0093067D" w:rsidP="00FF122D">
            <w:pPr>
              <w:spacing w:line="247" w:lineRule="auto"/>
              <w:jc w:val="center"/>
              <w:rPr>
                <w:sz w:val="24"/>
                <w:szCs w:val="24"/>
              </w:rPr>
            </w:pPr>
          </w:p>
        </w:tc>
        <w:tc>
          <w:tcPr>
            <w:tcW w:w="3212" w:type="dxa"/>
          </w:tcPr>
          <w:p w:rsidR="0093067D" w:rsidRPr="007413D6" w:rsidRDefault="0093067D" w:rsidP="00FF122D">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N06DA</w:t>
            </w:r>
          </w:p>
        </w:tc>
        <w:tc>
          <w:tcPr>
            <w:tcW w:w="2977" w:type="dxa"/>
          </w:tcPr>
          <w:p w:rsidR="0093067D" w:rsidRPr="007413D6" w:rsidRDefault="0093067D" w:rsidP="00FF122D">
            <w:pPr>
              <w:spacing w:line="247" w:lineRule="auto"/>
              <w:jc w:val="center"/>
              <w:rPr>
                <w:sz w:val="24"/>
                <w:szCs w:val="24"/>
              </w:rPr>
            </w:pPr>
            <w:r w:rsidRPr="007413D6">
              <w:rPr>
                <w:sz w:val="24"/>
                <w:szCs w:val="24"/>
              </w:rPr>
              <w:t>антихолинэстеразные средства</w:t>
            </w:r>
          </w:p>
        </w:tc>
        <w:tc>
          <w:tcPr>
            <w:tcW w:w="2386" w:type="dxa"/>
          </w:tcPr>
          <w:p w:rsidR="0093067D" w:rsidRPr="007413D6" w:rsidRDefault="0093067D" w:rsidP="00FF122D">
            <w:pPr>
              <w:spacing w:line="247" w:lineRule="auto"/>
              <w:jc w:val="center"/>
              <w:rPr>
                <w:sz w:val="24"/>
                <w:szCs w:val="24"/>
              </w:rPr>
            </w:pPr>
            <w:r w:rsidRPr="007413D6">
              <w:rPr>
                <w:sz w:val="24"/>
                <w:szCs w:val="24"/>
              </w:rPr>
              <w:t>галантамин</w:t>
            </w:r>
          </w:p>
        </w:tc>
        <w:tc>
          <w:tcPr>
            <w:tcW w:w="3212" w:type="dxa"/>
          </w:tcPr>
          <w:p w:rsidR="0093067D" w:rsidRPr="007413D6" w:rsidRDefault="0093067D" w:rsidP="00FF122D">
            <w:pPr>
              <w:spacing w:line="247" w:lineRule="auto"/>
              <w:jc w:val="center"/>
              <w:rPr>
                <w:sz w:val="24"/>
                <w:szCs w:val="24"/>
              </w:rPr>
            </w:pPr>
            <w:r w:rsidRPr="007413D6">
              <w:rPr>
                <w:sz w:val="24"/>
                <w:szCs w:val="24"/>
              </w:rPr>
              <w:t>капсулы пролонгированного действия;</w:t>
            </w:r>
          </w:p>
          <w:p w:rsidR="0093067D" w:rsidRPr="007413D6" w:rsidRDefault="0093067D" w:rsidP="00FF122D">
            <w:pPr>
              <w:spacing w:line="247" w:lineRule="auto"/>
              <w:jc w:val="center"/>
              <w:rPr>
                <w:sz w:val="24"/>
                <w:szCs w:val="24"/>
              </w:rPr>
            </w:pPr>
            <w:r w:rsidRPr="007413D6">
              <w:rPr>
                <w:sz w:val="24"/>
                <w:szCs w:val="24"/>
              </w:rPr>
              <w:t>таблетки;</w:t>
            </w:r>
          </w:p>
          <w:p w:rsidR="0093067D" w:rsidRPr="007413D6" w:rsidRDefault="0093067D" w:rsidP="00FF122D">
            <w:pPr>
              <w:spacing w:line="247"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p>
        </w:tc>
        <w:tc>
          <w:tcPr>
            <w:tcW w:w="2977" w:type="dxa"/>
          </w:tcPr>
          <w:p w:rsidR="0093067D" w:rsidRPr="007413D6" w:rsidRDefault="0093067D" w:rsidP="00FF122D">
            <w:pPr>
              <w:spacing w:line="247" w:lineRule="auto"/>
              <w:jc w:val="center"/>
              <w:rPr>
                <w:sz w:val="24"/>
                <w:szCs w:val="24"/>
              </w:rPr>
            </w:pPr>
          </w:p>
        </w:tc>
        <w:tc>
          <w:tcPr>
            <w:tcW w:w="2386" w:type="dxa"/>
          </w:tcPr>
          <w:p w:rsidR="0093067D" w:rsidRPr="007413D6" w:rsidRDefault="0093067D" w:rsidP="00FF122D">
            <w:pPr>
              <w:spacing w:line="247" w:lineRule="auto"/>
              <w:jc w:val="center"/>
              <w:rPr>
                <w:sz w:val="24"/>
                <w:szCs w:val="24"/>
              </w:rPr>
            </w:pPr>
            <w:r w:rsidRPr="007413D6">
              <w:rPr>
                <w:sz w:val="24"/>
                <w:szCs w:val="24"/>
              </w:rPr>
              <w:t>ривастигмин</w:t>
            </w:r>
          </w:p>
        </w:tc>
        <w:tc>
          <w:tcPr>
            <w:tcW w:w="3212" w:type="dxa"/>
          </w:tcPr>
          <w:p w:rsidR="0093067D" w:rsidRPr="007413D6" w:rsidRDefault="0093067D" w:rsidP="00FF122D">
            <w:pPr>
              <w:spacing w:line="247" w:lineRule="auto"/>
              <w:jc w:val="center"/>
              <w:rPr>
                <w:sz w:val="24"/>
                <w:szCs w:val="24"/>
              </w:rPr>
            </w:pPr>
            <w:r w:rsidRPr="007413D6">
              <w:rPr>
                <w:sz w:val="24"/>
                <w:szCs w:val="24"/>
              </w:rPr>
              <w:t>капсулы;</w:t>
            </w:r>
          </w:p>
          <w:p w:rsidR="0093067D" w:rsidRPr="007413D6" w:rsidRDefault="0093067D" w:rsidP="00FF122D">
            <w:pPr>
              <w:spacing w:line="247" w:lineRule="auto"/>
              <w:jc w:val="center"/>
              <w:rPr>
                <w:sz w:val="24"/>
                <w:szCs w:val="24"/>
              </w:rPr>
            </w:pPr>
            <w:r w:rsidRPr="007413D6">
              <w:rPr>
                <w:sz w:val="24"/>
                <w:szCs w:val="24"/>
              </w:rPr>
              <w:t>раствор для приема внутрь; трансдермальная терапевтическая система</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lastRenderedPageBreak/>
              <w:t>N06DX</w:t>
            </w:r>
          </w:p>
        </w:tc>
        <w:tc>
          <w:tcPr>
            <w:tcW w:w="2977" w:type="dxa"/>
          </w:tcPr>
          <w:p w:rsidR="0093067D" w:rsidRPr="007413D6" w:rsidRDefault="0093067D" w:rsidP="00FF122D">
            <w:pPr>
              <w:spacing w:line="247" w:lineRule="auto"/>
              <w:jc w:val="center"/>
              <w:rPr>
                <w:sz w:val="24"/>
                <w:szCs w:val="24"/>
              </w:rPr>
            </w:pPr>
            <w:r w:rsidRPr="007413D6">
              <w:rPr>
                <w:sz w:val="24"/>
                <w:szCs w:val="24"/>
              </w:rPr>
              <w:t>другие препараты для лечения деменции</w:t>
            </w:r>
          </w:p>
        </w:tc>
        <w:tc>
          <w:tcPr>
            <w:tcW w:w="2386" w:type="dxa"/>
          </w:tcPr>
          <w:p w:rsidR="0093067D" w:rsidRPr="007413D6" w:rsidRDefault="0093067D" w:rsidP="00FF122D">
            <w:pPr>
              <w:spacing w:line="247" w:lineRule="auto"/>
              <w:jc w:val="center"/>
              <w:rPr>
                <w:sz w:val="24"/>
                <w:szCs w:val="24"/>
              </w:rPr>
            </w:pPr>
            <w:r w:rsidRPr="007413D6">
              <w:rPr>
                <w:sz w:val="24"/>
                <w:szCs w:val="24"/>
              </w:rPr>
              <w:t>мемантин</w:t>
            </w:r>
          </w:p>
        </w:tc>
        <w:tc>
          <w:tcPr>
            <w:tcW w:w="3212" w:type="dxa"/>
          </w:tcPr>
          <w:p w:rsidR="0093067D" w:rsidRPr="007413D6" w:rsidRDefault="0093067D" w:rsidP="00FF122D">
            <w:pPr>
              <w:spacing w:line="247"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N07</w:t>
            </w:r>
          </w:p>
        </w:tc>
        <w:tc>
          <w:tcPr>
            <w:tcW w:w="2977" w:type="dxa"/>
          </w:tcPr>
          <w:p w:rsidR="0093067D" w:rsidRPr="007413D6" w:rsidRDefault="0093067D" w:rsidP="00FF122D">
            <w:pPr>
              <w:spacing w:line="247" w:lineRule="auto"/>
              <w:jc w:val="center"/>
              <w:rPr>
                <w:sz w:val="24"/>
                <w:szCs w:val="24"/>
              </w:rPr>
            </w:pPr>
            <w:r w:rsidRPr="007413D6">
              <w:rPr>
                <w:sz w:val="24"/>
                <w:szCs w:val="24"/>
              </w:rPr>
              <w:t>другие препараты для лечения заболеваний нервной системы</w:t>
            </w:r>
          </w:p>
        </w:tc>
        <w:tc>
          <w:tcPr>
            <w:tcW w:w="2386" w:type="dxa"/>
          </w:tcPr>
          <w:p w:rsidR="0093067D" w:rsidRPr="007413D6" w:rsidRDefault="0093067D" w:rsidP="00FF122D">
            <w:pPr>
              <w:spacing w:line="247" w:lineRule="auto"/>
              <w:jc w:val="center"/>
              <w:rPr>
                <w:sz w:val="24"/>
                <w:szCs w:val="24"/>
              </w:rPr>
            </w:pPr>
          </w:p>
        </w:tc>
        <w:tc>
          <w:tcPr>
            <w:tcW w:w="3212" w:type="dxa"/>
          </w:tcPr>
          <w:p w:rsidR="0093067D" w:rsidRPr="007413D6" w:rsidRDefault="0093067D" w:rsidP="00FF122D">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N07A</w:t>
            </w:r>
          </w:p>
        </w:tc>
        <w:tc>
          <w:tcPr>
            <w:tcW w:w="2977" w:type="dxa"/>
          </w:tcPr>
          <w:p w:rsidR="0093067D" w:rsidRPr="007413D6" w:rsidRDefault="0093067D" w:rsidP="00FF122D">
            <w:pPr>
              <w:spacing w:line="247" w:lineRule="auto"/>
              <w:jc w:val="center"/>
              <w:rPr>
                <w:sz w:val="24"/>
                <w:szCs w:val="24"/>
              </w:rPr>
            </w:pPr>
            <w:r w:rsidRPr="007413D6">
              <w:rPr>
                <w:sz w:val="24"/>
                <w:szCs w:val="24"/>
              </w:rPr>
              <w:t>препараты, влияющие на парасимпатическую нервную систему</w:t>
            </w:r>
          </w:p>
        </w:tc>
        <w:tc>
          <w:tcPr>
            <w:tcW w:w="2386" w:type="dxa"/>
          </w:tcPr>
          <w:p w:rsidR="0093067D" w:rsidRPr="007413D6" w:rsidRDefault="0093067D" w:rsidP="00FF122D">
            <w:pPr>
              <w:spacing w:line="247" w:lineRule="auto"/>
              <w:jc w:val="center"/>
              <w:rPr>
                <w:sz w:val="24"/>
                <w:szCs w:val="24"/>
              </w:rPr>
            </w:pPr>
          </w:p>
        </w:tc>
        <w:tc>
          <w:tcPr>
            <w:tcW w:w="3212" w:type="dxa"/>
          </w:tcPr>
          <w:p w:rsidR="0093067D" w:rsidRPr="007413D6" w:rsidRDefault="0093067D" w:rsidP="00FF122D">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N07AA</w:t>
            </w:r>
          </w:p>
        </w:tc>
        <w:tc>
          <w:tcPr>
            <w:tcW w:w="2977" w:type="dxa"/>
          </w:tcPr>
          <w:p w:rsidR="0093067D" w:rsidRPr="007413D6" w:rsidRDefault="0093067D" w:rsidP="00FF122D">
            <w:pPr>
              <w:spacing w:line="247" w:lineRule="auto"/>
              <w:jc w:val="center"/>
              <w:rPr>
                <w:sz w:val="24"/>
                <w:szCs w:val="24"/>
              </w:rPr>
            </w:pPr>
            <w:r w:rsidRPr="007413D6">
              <w:rPr>
                <w:sz w:val="24"/>
                <w:szCs w:val="24"/>
              </w:rPr>
              <w:t>антихолинэстеразные средства</w:t>
            </w:r>
          </w:p>
        </w:tc>
        <w:tc>
          <w:tcPr>
            <w:tcW w:w="2386" w:type="dxa"/>
          </w:tcPr>
          <w:p w:rsidR="0093067D" w:rsidRPr="007413D6" w:rsidRDefault="0093067D" w:rsidP="00FF122D">
            <w:pPr>
              <w:spacing w:line="247" w:lineRule="auto"/>
              <w:jc w:val="center"/>
              <w:rPr>
                <w:sz w:val="24"/>
                <w:szCs w:val="24"/>
              </w:rPr>
            </w:pPr>
            <w:r w:rsidRPr="007413D6">
              <w:rPr>
                <w:sz w:val="24"/>
                <w:szCs w:val="24"/>
              </w:rPr>
              <w:t>неостигмина метилсульфат</w:t>
            </w:r>
          </w:p>
        </w:tc>
        <w:tc>
          <w:tcPr>
            <w:tcW w:w="3212" w:type="dxa"/>
          </w:tcPr>
          <w:p w:rsidR="0093067D" w:rsidRPr="007413D6" w:rsidRDefault="0093067D" w:rsidP="00FF122D">
            <w:pPr>
              <w:spacing w:line="247" w:lineRule="auto"/>
              <w:jc w:val="center"/>
              <w:rPr>
                <w:sz w:val="24"/>
                <w:szCs w:val="24"/>
              </w:rPr>
            </w:pPr>
            <w:r w:rsidRPr="007413D6">
              <w:rPr>
                <w:sz w:val="24"/>
                <w:szCs w:val="24"/>
              </w:rPr>
              <w:t>раствор для внутривенного и подкожного введения; раствор для инъекций; таблетки</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p>
        </w:tc>
        <w:tc>
          <w:tcPr>
            <w:tcW w:w="2977" w:type="dxa"/>
          </w:tcPr>
          <w:p w:rsidR="0093067D" w:rsidRPr="007413D6" w:rsidRDefault="0093067D" w:rsidP="00FF122D">
            <w:pPr>
              <w:spacing w:line="247" w:lineRule="auto"/>
              <w:jc w:val="center"/>
              <w:rPr>
                <w:sz w:val="24"/>
                <w:szCs w:val="24"/>
              </w:rPr>
            </w:pPr>
          </w:p>
        </w:tc>
        <w:tc>
          <w:tcPr>
            <w:tcW w:w="2386" w:type="dxa"/>
          </w:tcPr>
          <w:p w:rsidR="0093067D" w:rsidRPr="007413D6" w:rsidRDefault="0093067D" w:rsidP="00FF122D">
            <w:pPr>
              <w:spacing w:line="247" w:lineRule="auto"/>
              <w:jc w:val="center"/>
              <w:rPr>
                <w:sz w:val="24"/>
                <w:szCs w:val="24"/>
              </w:rPr>
            </w:pPr>
            <w:r w:rsidRPr="007413D6">
              <w:rPr>
                <w:sz w:val="24"/>
                <w:szCs w:val="24"/>
              </w:rPr>
              <w:t>пиридостигмина бромид</w:t>
            </w:r>
          </w:p>
        </w:tc>
        <w:tc>
          <w:tcPr>
            <w:tcW w:w="3212" w:type="dxa"/>
          </w:tcPr>
          <w:p w:rsidR="0093067D" w:rsidRPr="007413D6" w:rsidRDefault="0093067D" w:rsidP="00FF122D">
            <w:pPr>
              <w:spacing w:line="247"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N07AX</w:t>
            </w:r>
          </w:p>
        </w:tc>
        <w:tc>
          <w:tcPr>
            <w:tcW w:w="2977" w:type="dxa"/>
          </w:tcPr>
          <w:p w:rsidR="0093067D" w:rsidRPr="007413D6" w:rsidRDefault="0093067D" w:rsidP="00FF122D">
            <w:pPr>
              <w:spacing w:line="247" w:lineRule="auto"/>
              <w:jc w:val="center"/>
              <w:rPr>
                <w:sz w:val="24"/>
                <w:szCs w:val="24"/>
              </w:rPr>
            </w:pPr>
            <w:r w:rsidRPr="007413D6">
              <w:rPr>
                <w:sz w:val="24"/>
                <w:szCs w:val="24"/>
              </w:rPr>
              <w:t>прочие парасимпатомиметики</w:t>
            </w:r>
          </w:p>
        </w:tc>
        <w:tc>
          <w:tcPr>
            <w:tcW w:w="2386" w:type="dxa"/>
          </w:tcPr>
          <w:p w:rsidR="0093067D" w:rsidRPr="007413D6" w:rsidRDefault="0093067D" w:rsidP="00FF122D">
            <w:pPr>
              <w:spacing w:line="247" w:lineRule="auto"/>
              <w:jc w:val="center"/>
              <w:rPr>
                <w:sz w:val="24"/>
                <w:szCs w:val="24"/>
              </w:rPr>
            </w:pPr>
            <w:r w:rsidRPr="007413D6">
              <w:rPr>
                <w:sz w:val="24"/>
                <w:szCs w:val="24"/>
              </w:rPr>
              <w:t>холина альфосцерат</w:t>
            </w:r>
          </w:p>
        </w:tc>
        <w:tc>
          <w:tcPr>
            <w:tcW w:w="3212" w:type="dxa"/>
          </w:tcPr>
          <w:p w:rsidR="0093067D" w:rsidRPr="007413D6" w:rsidRDefault="0093067D" w:rsidP="00FF122D">
            <w:pPr>
              <w:spacing w:line="247" w:lineRule="auto"/>
              <w:jc w:val="center"/>
              <w:rPr>
                <w:sz w:val="24"/>
                <w:szCs w:val="24"/>
              </w:rPr>
            </w:pPr>
            <w:r w:rsidRPr="007413D6">
              <w:rPr>
                <w:sz w:val="24"/>
                <w:szCs w:val="24"/>
              </w:rPr>
              <w:t>капсулы;</w:t>
            </w:r>
          </w:p>
          <w:p w:rsidR="0093067D" w:rsidRPr="007413D6" w:rsidRDefault="0093067D" w:rsidP="00FF122D">
            <w:pPr>
              <w:spacing w:line="247" w:lineRule="auto"/>
              <w:jc w:val="center"/>
              <w:rPr>
                <w:sz w:val="24"/>
                <w:szCs w:val="24"/>
              </w:rPr>
            </w:pPr>
            <w:r w:rsidRPr="007413D6">
              <w:rPr>
                <w:sz w:val="24"/>
                <w:szCs w:val="24"/>
              </w:rPr>
              <w:t>раствор для внутривенного и внутримышечного введения</w:t>
            </w: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N07B</w:t>
            </w:r>
          </w:p>
        </w:tc>
        <w:tc>
          <w:tcPr>
            <w:tcW w:w="2977" w:type="dxa"/>
          </w:tcPr>
          <w:p w:rsidR="0093067D" w:rsidRPr="007413D6" w:rsidRDefault="0093067D" w:rsidP="00FF122D">
            <w:pPr>
              <w:spacing w:line="247" w:lineRule="auto"/>
              <w:jc w:val="center"/>
              <w:rPr>
                <w:sz w:val="24"/>
                <w:szCs w:val="24"/>
              </w:rPr>
            </w:pPr>
            <w:r w:rsidRPr="007413D6">
              <w:rPr>
                <w:sz w:val="24"/>
                <w:szCs w:val="24"/>
              </w:rPr>
              <w:t>препараты, применяемые при зависимостях</w:t>
            </w:r>
          </w:p>
        </w:tc>
        <w:tc>
          <w:tcPr>
            <w:tcW w:w="2386" w:type="dxa"/>
          </w:tcPr>
          <w:p w:rsidR="0093067D" w:rsidRPr="007413D6" w:rsidRDefault="0093067D" w:rsidP="00FF122D">
            <w:pPr>
              <w:spacing w:line="247" w:lineRule="auto"/>
              <w:jc w:val="center"/>
              <w:rPr>
                <w:sz w:val="24"/>
                <w:szCs w:val="24"/>
              </w:rPr>
            </w:pPr>
          </w:p>
        </w:tc>
        <w:tc>
          <w:tcPr>
            <w:tcW w:w="3212" w:type="dxa"/>
          </w:tcPr>
          <w:p w:rsidR="0093067D" w:rsidRPr="007413D6" w:rsidRDefault="0093067D" w:rsidP="00FF122D">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47" w:lineRule="auto"/>
              <w:jc w:val="center"/>
              <w:rPr>
                <w:sz w:val="24"/>
                <w:szCs w:val="24"/>
              </w:rPr>
            </w:pPr>
            <w:r w:rsidRPr="007413D6">
              <w:rPr>
                <w:sz w:val="24"/>
                <w:szCs w:val="24"/>
              </w:rPr>
              <w:t>N07BB</w:t>
            </w:r>
          </w:p>
        </w:tc>
        <w:tc>
          <w:tcPr>
            <w:tcW w:w="2977" w:type="dxa"/>
          </w:tcPr>
          <w:p w:rsidR="0093067D" w:rsidRPr="007413D6" w:rsidRDefault="0093067D" w:rsidP="00FF122D">
            <w:pPr>
              <w:spacing w:line="247" w:lineRule="auto"/>
              <w:jc w:val="center"/>
              <w:rPr>
                <w:sz w:val="24"/>
                <w:szCs w:val="24"/>
              </w:rPr>
            </w:pPr>
            <w:r w:rsidRPr="007413D6">
              <w:rPr>
                <w:sz w:val="24"/>
                <w:szCs w:val="24"/>
              </w:rPr>
              <w:t>препараты, применяемые при алкогольной зависимости</w:t>
            </w:r>
          </w:p>
        </w:tc>
        <w:tc>
          <w:tcPr>
            <w:tcW w:w="2386" w:type="dxa"/>
          </w:tcPr>
          <w:p w:rsidR="0093067D" w:rsidRPr="007413D6" w:rsidRDefault="0093067D" w:rsidP="00FF122D">
            <w:pPr>
              <w:spacing w:line="247" w:lineRule="auto"/>
              <w:jc w:val="center"/>
              <w:rPr>
                <w:sz w:val="24"/>
                <w:szCs w:val="24"/>
              </w:rPr>
            </w:pPr>
            <w:r w:rsidRPr="007413D6">
              <w:rPr>
                <w:sz w:val="24"/>
                <w:szCs w:val="24"/>
              </w:rPr>
              <w:t>налтрексон</w:t>
            </w:r>
          </w:p>
        </w:tc>
        <w:tc>
          <w:tcPr>
            <w:tcW w:w="3212" w:type="dxa"/>
          </w:tcPr>
          <w:p w:rsidR="0093067D" w:rsidRPr="007413D6" w:rsidRDefault="0093067D" w:rsidP="00FF122D">
            <w:pPr>
              <w:spacing w:line="247" w:lineRule="auto"/>
              <w:jc w:val="center"/>
              <w:rPr>
                <w:sz w:val="24"/>
                <w:szCs w:val="24"/>
              </w:rPr>
            </w:pPr>
            <w:r w:rsidRPr="007413D6">
              <w:rPr>
                <w:sz w:val="24"/>
                <w:szCs w:val="24"/>
              </w:rPr>
              <w:t>капсулы;</w:t>
            </w:r>
          </w:p>
          <w:p w:rsidR="0093067D" w:rsidRPr="007413D6" w:rsidRDefault="0093067D" w:rsidP="00FF122D">
            <w:pPr>
              <w:spacing w:line="247" w:lineRule="auto"/>
              <w:jc w:val="center"/>
              <w:rPr>
                <w:sz w:val="24"/>
                <w:szCs w:val="24"/>
              </w:rPr>
            </w:pPr>
            <w:r w:rsidRPr="007413D6">
              <w:rPr>
                <w:sz w:val="24"/>
                <w:szCs w:val="24"/>
              </w:rPr>
              <w:t>порошок для приготовления суспензии для внутримышечного введения пролонгированного действия;</w:t>
            </w:r>
          </w:p>
          <w:p w:rsidR="0093067D" w:rsidRPr="007413D6" w:rsidRDefault="0093067D" w:rsidP="00FF122D">
            <w:pPr>
              <w:spacing w:line="247" w:lineRule="auto"/>
              <w:jc w:val="center"/>
              <w:rPr>
                <w:sz w:val="24"/>
                <w:szCs w:val="24"/>
              </w:rPr>
            </w:pPr>
            <w:r w:rsidRPr="007413D6">
              <w:rPr>
                <w:sz w:val="24"/>
                <w:szCs w:val="24"/>
              </w:rPr>
              <w:t>таблетки;</w:t>
            </w:r>
          </w:p>
          <w:p w:rsidR="0093067D" w:rsidRPr="007413D6" w:rsidRDefault="0093067D" w:rsidP="00FF122D">
            <w:pPr>
              <w:spacing w:line="247"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N07C</w:t>
            </w:r>
          </w:p>
        </w:tc>
        <w:tc>
          <w:tcPr>
            <w:tcW w:w="2977" w:type="dxa"/>
          </w:tcPr>
          <w:p w:rsidR="0093067D" w:rsidRPr="007413D6" w:rsidRDefault="0093067D" w:rsidP="007413D6">
            <w:pPr>
              <w:jc w:val="center"/>
              <w:rPr>
                <w:sz w:val="24"/>
                <w:szCs w:val="24"/>
              </w:rPr>
            </w:pPr>
            <w:r w:rsidRPr="007413D6">
              <w:rPr>
                <w:sz w:val="24"/>
                <w:szCs w:val="24"/>
              </w:rPr>
              <w:t>препараты для устранения головокружения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N07CA</w:t>
            </w:r>
          </w:p>
        </w:tc>
        <w:tc>
          <w:tcPr>
            <w:tcW w:w="2977" w:type="dxa"/>
          </w:tcPr>
          <w:p w:rsidR="0093067D" w:rsidRPr="007413D6" w:rsidRDefault="0093067D" w:rsidP="007413D6">
            <w:pPr>
              <w:jc w:val="center"/>
              <w:rPr>
                <w:sz w:val="24"/>
                <w:szCs w:val="24"/>
              </w:rPr>
            </w:pPr>
            <w:r w:rsidRPr="007413D6">
              <w:rPr>
                <w:sz w:val="24"/>
                <w:szCs w:val="24"/>
              </w:rPr>
              <w:t>препараты для устранения головокружения</w:t>
            </w:r>
          </w:p>
        </w:tc>
        <w:tc>
          <w:tcPr>
            <w:tcW w:w="2386" w:type="dxa"/>
          </w:tcPr>
          <w:p w:rsidR="0093067D" w:rsidRPr="007413D6" w:rsidRDefault="0093067D" w:rsidP="007413D6">
            <w:pPr>
              <w:jc w:val="center"/>
              <w:rPr>
                <w:sz w:val="24"/>
                <w:szCs w:val="24"/>
              </w:rPr>
            </w:pPr>
            <w:r w:rsidRPr="007413D6">
              <w:rPr>
                <w:sz w:val="24"/>
                <w:szCs w:val="24"/>
              </w:rPr>
              <w:t>бетагистин</w:t>
            </w:r>
          </w:p>
        </w:tc>
        <w:tc>
          <w:tcPr>
            <w:tcW w:w="3212" w:type="dxa"/>
          </w:tcPr>
          <w:p w:rsidR="0093067D" w:rsidRPr="007413D6" w:rsidRDefault="0093067D" w:rsidP="007413D6">
            <w:pPr>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N07X</w:t>
            </w:r>
          </w:p>
        </w:tc>
        <w:tc>
          <w:tcPr>
            <w:tcW w:w="2977" w:type="dxa"/>
          </w:tcPr>
          <w:p w:rsidR="0093067D" w:rsidRPr="007413D6" w:rsidRDefault="0093067D" w:rsidP="007413D6">
            <w:pPr>
              <w:jc w:val="center"/>
              <w:rPr>
                <w:sz w:val="24"/>
                <w:szCs w:val="24"/>
              </w:rPr>
            </w:pPr>
            <w:r w:rsidRPr="007413D6">
              <w:rPr>
                <w:sz w:val="24"/>
                <w:szCs w:val="24"/>
              </w:rPr>
              <w:t>другие препараты для лечения заболеваний нервной системы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N07XX</w:t>
            </w:r>
          </w:p>
        </w:tc>
        <w:tc>
          <w:tcPr>
            <w:tcW w:w="2977" w:type="dxa"/>
          </w:tcPr>
          <w:p w:rsidR="0093067D" w:rsidRPr="007413D6" w:rsidRDefault="0093067D" w:rsidP="007413D6">
            <w:pPr>
              <w:jc w:val="center"/>
              <w:rPr>
                <w:sz w:val="24"/>
                <w:szCs w:val="24"/>
              </w:rPr>
            </w:pPr>
            <w:r w:rsidRPr="007413D6">
              <w:rPr>
                <w:sz w:val="24"/>
                <w:szCs w:val="24"/>
              </w:rPr>
              <w:t>прочие препараты для лечения заболеваний нервной системы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7C749B">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E60B81" w:rsidRPr="007413D6" w:rsidRDefault="0093067D" w:rsidP="007413D6">
            <w:pPr>
              <w:jc w:val="center"/>
              <w:rPr>
                <w:sz w:val="24"/>
                <w:szCs w:val="24"/>
              </w:rPr>
            </w:pPr>
            <w:r w:rsidRPr="007413D6">
              <w:rPr>
                <w:sz w:val="24"/>
                <w:szCs w:val="24"/>
              </w:rPr>
              <w:t>инозин +</w:t>
            </w:r>
          </w:p>
          <w:p w:rsidR="00E60B81" w:rsidRPr="007413D6" w:rsidRDefault="0093067D" w:rsidP="007413D6">
            <w:pPr>
              <w:jc w:val="center"/>
              <w:rPr>
                <w:sz w:val="24"/>
                <w:szCs w:val="24"/>
              </w:rPr>
            </w:pPr>
            <w:r w:rsidRPr="007413D6">
              <w:rPr>
                <w:sz w:val="24"/>
                <w:szCs w:val="24"/>
              </w:rPr>
              <w:t>никотинамид + рибофлавин +</w:t>
            </w:r>
          </w:p>
          <w:p w:rsidR="0093067D" w:rsidRPr="007413D6" w:rsidRDefault="0093067D" w:rsidP="007413D6">
            <w:pPr>
              <w:jc w:val="center"/>
              <w:rPr>
                <w:sz w:val="24"/>
                <w:szCs w:val="24"/>
              </w:rPr>
            </w:pPr>
            <w:r w:rsidRPr="007413D6">
              <w:rPr>
                <w:sz w:val="24"/>
                <w:szCs w:val="24"/>
              </w:rPr>
              <w:t>янтарная кислота</w:t>
            </w:r>
          </w:p>
        </w:tc>
        <w:tc>
          <w:tcPr>
            <w:tcW w:w="3212" w:type="dxa"/>
            <w:tcBorders>
              <w:bottom w:val="nil"/>
            </w:tcBorders>
          </w:tcPr>
          <w:p w:rsidR="00E60B81" w:rsidRPr="007413D6" w:rsidRDefault="0093067D" w:rsidP="007413D6">
            <w:pPr>
              <w:jc w:val="center"/>
              <w:rPr>
                <w:sz w:val="24"/>
                <w:szCs w:val="24"/>
              </w:rPr>
            </w:pPr>
            <w:r w:rsidRPr="007413D6">
              <w:rPr>
                <w:sz w:val="24"/>
                <w:szCs w:val="24"/>
              </w:rPr>
              <w:t>раствор</w:t>
            </w:r>
          </w:p>
          <w:p w:rsidR="0093067D" w:rsidRPr="007413D6" w:rsidRDefault="0093067D" w:rsidP="007413D6">
            <w:pPr>
              <w:jc w:val="center"/>
              <w:rPr>
                <w:sz w:val="24"/>
                <w:szCs w:val="24"/>
              </w:rPr>
            </w:pPr>
            <w:r w:rsidRPr="007413D6">
              <w:rPr>
                <w:sz w:val="24"/>
                <w:szCs w:val="24"/>
              </w:rPr>
              <w:t>для внутривенного введения</w:t>
            </w:r>
          </w:p>
        </w:tc>
      </w:tr>
      <w:tr w:rsidR="007C749B" w:rsidRPr="007413D6" w:rsidTr="007C749B">
        <w:trPr>
          <w:trHeight w:val="20"/>
          <w:jc w:val="center"/>
        </w:trPr>
        <w:tc>
          <w:tcPr>
            <w:tcW w:w="1489" w:type="dxa"/>
            <w:tcBorders>
              <w:top w:val="nil"/>
            </w:tcBorders>
          </w:tcPr>
          <w:p w:rsidR="007C749B" w:rsidRPr="007413D6" w:rsidRDefault="007C749B" w:rsidP="007413D6">
            <w:pPr>
              <w:jc w:val="center"/>
              <w:rPr>
                <w:sz w:val="24"/>
                <w:szCs w:val="24"/>
              </w:rPr>
            </w:pPr>
          </w:p>
        </w:tc>
        <w:tc>
          <w:tcPr>
            <w:tcW w:w="2977" w:type="dxa"/>
            <w:tcBorders>
              <w:top w:val="nil"/>
            </w:tcBorders>
          </w:tcPr>
          <w:p w:rsidR="007C749B" w:rsidRPr="007413D6" w:rsidRDefault="007C749B" w:rsidP="007413D6">
            <w:pPr>
              <w:jc w:val="center"/>
              <w:rPr>
                <w:sz w:val="24"/>
                <w:szCs w:val="24"/>
              </w:rPr>
            </w:pPr>
          </w:p>
        </w:tc>
        <w:tc>
          <w:tcPr>
            <w:tcW w:w="2386" w:type="dxa"/>
            <w:tcBorders>
              <w:top w:val="nil"/>
            </w:tcBorders>
          </w:tcPr>
          <w:p w:rsidR="007C749B" w:rsidRPr="007413D6" w:rsidRDefault="007C749B" w:rsidP="007413D6">
            <w:pPr>
              <w:jc w:val="center"/>
              <w:rPr>
                <w:sz w:val="24"/>
                <w:szCs w:val="24"/>
              </w:rPr>
            </w:pPr>
          </w:p>
        </w:tc>
        <w:tc>
          <w:tcPr>
            <w:tcW w:w="3212" w:type="dxa"/>
            <w:tcBorders>
              <w:top w:val="nil"/>
            </w:tcBorders>
          </w:tcPr>
          <w:p w:rsidR="007C749B" w:rsidRPr="007413D6" w:rsidRDefault="007C749B"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E60B81" w:rsidRPr="007413D6" w:rsidRDefault="0093067D" w:rsidP="007413D6">
            <w:pPr>
              <w:jc w:val="center"/>
              <w:rPr>
                <w:sz w:val="24"/>
                <w:szCs w:val="24"/>
              </w:rPr>
            </w:pPr>
            <w:r w:rsidRPr="007413D6">
              <w:rPr>
                <w:sz w:val="24"/>
                <w:szCs w:val="24"/>
              </w:rPr>
              <w:t>этилметилгидро</w:t>
            </w:r>
            <w:r w:rsidR="00E60B81" w:rsidRPr="007413D6">
              <w:rPr>
                <w:sz w:val="24"/>
                <w:szCs w:val="24"/>
              </w:rPr>
              <w:t>-</w:t>
            </w:r>
            <w:r w:rsidRPr="007413D6">
              <w:rPr>
                <w:sz w:val="24"/>
                <w:szCs w:val="24"/>
              </w:rPr>
              <w:t>ксипиридина</w:t>
            </w:r>
          </w:p>
          <w:p w:rsidR="0093067D" w:rsidRPr="007413D6" w:rsidRDefault="0093067D" w:rsidP="007413D6">
            <w:pPr>
              <w:jc w:val="center"/>
              <w:rPr>
                <w:sz w:val="24"/>
                <w:szCs w:val="24"/>
              </w:rPr>
            </w:pPr>
            <w:r w:rsidRPr="007413D6">
              <w:rPr>
                <w:sz w:val="24"/>
                <w:szCs w:val="24"/>
              </w:rPr>
              <w:t>сукцинат</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P</w:t>
            </w:r>
          </w:p>
        </w:tc>
        <w:tc>
          <w:tcPr>
            <w:tcW w:w="2977" w:type="dxa"/>
          </w:tcPr>
          <w:p w:rsidR="0093067D" w:rsidRPr="007413D6" w:rsidRDefault="0093067D" w:rsidP="007413D6">
            <w:pPr>
              <w:jc w:val="center"/>
              <w:rPr>
                <w:sz w:val="24"/>
                <w:szCs w:val="24"/>
              </w:rPr>
            </w:pPr>
            <w:r w:rsidRPr="007413D6">
              <w:rPr>
                <w:sz w:val="24"/>
                <w:szCs w:val="24"/>
              </w:rPr>
              <w:t>противопаразитарные препараты, инсектициды и репелленты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P01</w:t>
            </w:r>
          </w:p>
        </w:tc>
        <w:tc>
          <w:tcPr>
            <w:tcW w:w="2977" w:type="dxa"/>
          </w:tcPr>
          <w:p w:rsidR="0093067D" w:rsidRPr="007413D6" w:rsidRDefault="0093067D" w:rsidP="007413D6">
            <w:pPr>
              <w:jc w:val="center"/>
              <w:rPr>
                <w:sz w:val="24"/>
                <w:szCs w:val="24"/>
              </w:rPr>
            </w:pPr>
            <w:r w:rsidRPr="007413D6">
              <w:rPr>
                <w:sz w:val="24"/>
                <w:szCs w:val="24"/>
              </w:rPr>
              <w:t>противопротозойные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P01A</w:t>
            </w:r>
          </w:p>
        </w:tc>
        <w:tc>
          <w:tcPr>
            <w:tcW w:w="2977" w:type="dxa"/>
          </w:tcPr>
          <w:p w:rsidR="0093067D" w:rsidRPr="007413D6" w:rsidRDefault="0093067D" w:rsidP="007413D6">
            <w:pPr>
              <w:jc w:val="center"/>
              <w:rPr>
                <w:sz w:val="24"/>
                <w:szCs w:val="24"/>
              </w:rPr>
            </w:pPr>
            <w:r w:rsidRPr="007413D6">
              <w:rPr>
                <w:sz w:val="24"/>
                <w:szCs w:val="24"/>
              </w:rPr>
              <w:t>препараты для лечения амебиаза и других протозойных инфекций</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P01AB</w:t>
            </w:r>
          </w:p>
        </w:tc>
        <w:tc>
          <w:tcPr>
            <w:tcW w:w="2977" w:type="dxa"/>
          </w:tcPr>
          <w:p w:rsidR="0093067D" w:rsidRPr="007413D6" w:rsidRDefault="0093067D" w:rsidP="007413D6">
            <w:pPr>
              <w:jc w:val="center"/>
              <w:rPr>
                <w:sz w:val="24"/>
                <w:szCs w:val="24"/>
              </w:rPr>
            </w:pPr>
            <w:r w:rsidRPr="007413D6">
              <w:rPr>
                <w:sz w:val="24"/>
                <w:szCs w:val="24"/>
              </w:rPr>
              <w:t>производные нитроимидазола</w:t>
            </w:r>
          </w:p>
        </w:tc>
        <w:tc>
          <w:tcPr>
            <w:tcW w:w="2386" w:type="dxa"/>
          </w:tcPr>
          <w:p w:rsidR="0093067D" w:rsidRPr="007413D6" w:rsidRDefault="0093067D" w:rsidP="007413D6">
            <w:pPr>
              <w:jc w:val="center"/>
              <w:rPr>
                <w:sz w:val="24"/>
                <w:szCs w:val="24"/>
              </w:rPr>
            </w:pPr>
            <w:r w:rsidRPr="007413D6">
              <w:rPr>
                <w:sz w:val="24"/>
                <w:szCs w:val="24"/>
              </w:rPr>
              <w:t>метронидазол</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раствор для инфузий; таблетки;</w:t>
            </w:r>
          </w:p>
          <w:p w:rsidR="0093067D" w:rsidRPr="007413D6" w:rsidRDefault="0093067D" w:rsidP="007413D6">
            <w:pPr>
              <w:jc w:val="center"/>
              <w:rPr>
                <w:sz w:val="24"/>
                <w:szCs w:val="24"/>
              </w:rPr>
            </w:pPr>
            <w:r w:rsidRPr="007413D6">
              <w:rPr>
                <w:sz w:val="24"/>
                <w:szCs w:val="24"/>
              </w:rPr>
              <w:t>таблетки, покрытые оболочкой;</w:t>
            </w:r>
          </w:p>
          <w:p w:rsidR="0093067D" w:rsidRPr="007413D6" w:rsidRDefault="0093067D" w:rsidP="007413D6">
            <w:pPr>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P01B</w:t>
            </w:r>
          </w:p>
        </w:tc>
        <w:tc>
          <w:tcPr>
            <w:tcW w:w="2977" w:type="dxa"/>
          </w:tcPr>
          <w:p w:rsidR="0093067D" w:rsidRPr="007413D6" w:rsidRDefault="0093067D" w:rsidP="007413D6">
            <w:pPr>
              <w:jc w:val="center"/>
              <w:rPr>
                <w:sz w:val="24"/>
                <w:szCs w:val="24"/>
              </w:rPr>
            </w:pPr>
            <w:r w:rsidRPr="007413D6">
              <w:rPr>
                <w:sz w:val="24"/>
                <w:szCs w:val="24"/>
              </w:rPr>
              <w:t>противомалярийные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P01BA</w:t>
            </w:r>
          </w:p>
        </w:tc>
        <w:tc>
          <w:tcPr>
            <w:tcW w:w="2977" w:type="dxa"/>
          </w:tcPr>
          <w:p w:rsidR="0093067D" w:rsidRPr="007413D6" w:rsidRDefault="0093067D" w:rsidP="00FF122D">
            <w:pPr>
              <w:spacing w:line="228" w:lineRule="auto"/>
              <w:jc w:val="center"/>
              <w:rPr>
                <w:sz w:val="24"/>
                <w:szCs w:val="24"/>
              </w:rPr>
            </w:pPr>
            <w:r w:rsidRPr="007413D6">
              <w:rPr>
                <w:sz w:val="24"/>
                <w:szCs w:val="24"/>
              </w:rPr>
              <w:t>аминохинолины</w:t>
            </w:r>
          </w:p>
        </w:tc>
        <w:tc>
          <w:tcPr>
            <w:tcW w:w="2386" w:type="dxa"/>
          </w:tcPr>
          <w:p w:rsidR="0093067D" w:rsidRPr="007413D6" w:rsidRDefault="0093067D" w:rsidP="00FF122D">
            <w:pPr>
              <w:spacing w:line="228" w:lineRule="auto"/>
              <w:jc w:val="center"/>
              <w:rPr>
                <w:sz w:val="24"/>
                <w:szCs w:val="24"/>
              </w:rPr>
            </w:pPr>
            <w:r w:rsidRPr="007413D6">
              <w:rPr>
                <w:sz w:val="24"/>
                <w:szCs w:val="24"/>
              </w:rPr>
              <w:t>гидроксихлорохин</w:t>
            </w:r>
          </w:p>
        </w:tc>
        <w:tc>
          <w:tcPr>
            <w:tcW w:w="3212" w:type="dxa"/>
          </w:tcPr>
          <w:p w:rsidR="0093067D" w:rsidRPr="007413D6" w:rsidRDefault="0093067D" w:rsidP="00FF122D">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P01BC</w:t>
            </w:r>
          </w:p>
        </w:tc>
        <w:tc>
          <w:tcPr>
            <w:tcW w:w="2977" w:type="dxa"/>
          </w:tcPr>
          <w:p w:rsidR="0093067D" w:rsidRPr="007413D6" w:rsidRDefault="0093067D" w:rsidP="00FF122D">
            <w:pPr>
              <w:spacing w:line="228" w:lineRule="auto"/>
              <w:jc w:val="center"/>
              <w:rPr>
                <w:sz w:val="24"/>
                <w:szCs w:val="24"/>
              </w:rPr>
            </w:pPr>
            <w:r w:rsidRPr="007413D6">
              <w:rPr>
                <w:sz w:val="24"/>
                <w:szCs w:val="24"/>
              </w:rPr>
              <w:t>метанолхинолины</w:t>
            </w:r>
          </w:p>
        </w:tc>
        <w:tc>
          <w:tcPr>
            <w:tcW w:w="2386" w:type="dxa"/>
          </w:tcPr>
          <w:p w:rsidR="0093067D" w:rsidRPr="007413D6" w:rsidRDefault="0093067D" w:rsidP="00FF122D">
            <w:pPr>
              <w:spacing w:line="228" w:lineRule="auto"/>
              <w:jc w:val="center"/>
              <w:rPr>
                <w:sz w:val="24"/>
                <w:szCs w:val="24"/>
              </w:rPr>
            </w:pPr>
            <w:r w:rsidRPr="007413D6">
              <w:rPr>
                <w:sz w:val="24"/>
                <w:szCs w:val="24"/>
              </w:rPr>
              <w:t>мефлохин</w:t>
            </w:r>
          </w:p>
        </w:tc>
        <w:tc>
          <w:tcPr>
            <w:tcW w:w="3212" w:type="dxa"/>
          </w:tcPr>
          <w:p w:rsidR="0093067D" w:rsidRPr="007413D6" w:rsidRDefault="0093067D" w:rsidP="00FF122D">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P02</w:t>
            </w:r>
          </w:p>
        </w:tc>
        <w:tc>
          <w:tcPr>
            <w:tcW w:w="2977" w:type="dxa"/>
          </w:tcPr>
          <w:p w:rsidR="0093067D" w:rsidRPr="007413D6" w:rsidRDefault="0093067D" w:rsidP="00FF122D">
            <w:pPr>
              <w:spacing w:line="228" w:lineRule="auto"/>
              <w:jc w:val="center"/>
              <w:rPr>
                <w:sz w:val="24"/>
                <w:szCs w:val="24"/>
              </w:rPr>
            </w:pPr>
            <w:r w:rsidRPr="007413D6">
              <w:rPr>
                <w:sz w:val="24"/>
                <w:szCs w:val="24"/>
              </w:rPr>
              <w:t>противогельминтные препараты</w:t>
            </w:r>
          </w:p>
        </w:tc>
        <w:tc>
          <w:tcPr>
            <w:tcW w:w="2386" w:type="dxa"/>
          </w:tcPr>
          <w:p w:rsidR="0093067D" w:rsidRPr="007413D6" w:rsidRDefault="0093067D" w:rsidP="00FF122D">
            <w:pPr>
              <w:spacing w:line="228" w:lineRule="auto"/>
              <w:jc w:val="center"/>
              <w:rPr>
                <w:sz w:val="24"/>
                <w:szCs w:val="24"/>
              </w:rPr>
            </w:pPr>
          </w:p>
        </w:tc>
        <w:tc>
          <w:tcPr>
            <w:tcW w:w="3212" w:type="dxa"/>
          </w:tcPr>
          <w:p w:rsidR="0093067D" w:rsidRPr="007413D6" w:rsidRDefault="0093067D" w:rsidP="00FF122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P02B</w:t>
            </w:r>
          </w:p>
        </w:tc>
        <w:tc>
          <w:tcPr>
            <w:tcW w:w="2977" w:type="dxa"/>
          </w:tcPr>
          <w:p w:rsidR="0093067D" w:rsidRPr="007413D6" w:rsidRDefault="0093067D" w:rsidP="00FF122D">
            <w:pPr>
              <w:spacing w:line="228" w:lineRule="auto"/>
              <w:jc w:val="center"/>
              <w:rPr>
                <w:sz w:val="24"/>
                <w:szCs w:val="24"/>
              </w:rPr>
            </w:pPr>
            <w:r w:rsidRPr="007413D6">
              <w:rPr>
                <w:sz w:val="24"/>
                <w:szCs w:val="24"/>
              </w:rPr>
              <w:t>препараты для лечения трематодоза</w:t>
            </w:r>
          </w:p>
        </w:tc>
        <w:tc>
          <w:tcPr>
            <w:tcW w:w="2386" w:type="dxa"/>
          </w:tcPr>
          <w:p w:rsidR="0093067D" w:rsidRPr="007413D6" w:rsidRDefault="0093067D" w:rsidP="00FF122D">
            <w:pPr>
              <w:spacing w:line="228" w:lineRule="auto"/>
              <w:jc w:val="center"/>
              <w:rPr>
                <w:sz w:val="24"/>
                <w:szCs w:val="24"/>
              </w:rPr>
            </w:pPr>
          </w:p>
        </w:tc>
        <w:tc>
          <w:tcPr>
            <w:tcW w:w="3212" w:type="dxa"/>
          </w:tcPr>
          <w:p w:rsidR="0093067D" w:rsidRPr="007413D6" w:rsidRDefault="0093067D" w:rsidP="00FF122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P02BA</w:t>
            </w:r>
          </w:p>
        </w:tc>
        <w:tc>
          <w:tcPr>
            <w:tcW w:w="2977" w:type="dxa"/>
          </w:tcPr>
          <w:p w:rsidR="0093067D" w:rsidRPr="007413D6" w:rsidRDefault="0093067D" w:rsidP="00FF122D">
            <w:pPr>
              <w:spacing w:line="228" w:lineRule="auto"/>
              <w:jc w:val="center"/>
              <w:rPr>
                <w:sz w:val="24"/>
                <w:szCs w:val="24"/>
              </w:rPr>
            </w:pPr>
            <w:r w:rsidRPr="007413D6">
              <w:rPr>
                <w:sz w:val="24"/>
                <w:szCs w:val="24"/>
              </w:rPr>
              <w:t>производные хинолина</w:t>
            </w:r>
          </w:p>
        </w:tc>
        <w:tc>
          <w:tcPr>
            <w:tcW w:w="2386" w:type="dxa"/>
          </w:tcPr>
          <w:p w:rsidR="0093067D" w:rsidRPr="007413D6" w:rsidRDefault="0093067D" w:rsidP="00FF122D">
            <w:pPr>
              <w:spacing w:line="228" w:lineRule="auto"/>
              <w:jc w:val="center"/>
              <w:rPr>
                <w:sz w:val="24"/>
                <w:szCs w:val="24"/>
              </w:rPr>
            </w:pPr>
            <w:r w:rsidRPr="007413D6">
              <w:rPr>
                <w:sz w:val="24"/>
                <w:szCs w:val="24"/>
              </w:rPr>
              <w:t>празиквантел</w:t>
            </w:r>
          </w:p>
        </w:tc>
        <w:tc>
          <w:tcPr>
            <w:tcW w:w="3212" w:type="dxa"/>
          </w:tcPr>
          <w:p w:rsidR="0093067D" w:rsidRPr="007413D6" w:rsidRDefault="0093067D" w:rsidP="00FF122D">
            <w:pPr>
              <w:spacing w:line="228" w:lineRule="auto"/>
              <w:jc w:val="center"/>
              <w:rPr>
                <w:sz w:val="24"/>
                <w:szCs w:val="24"/>
              </w:rPr>
            </w:pPr>
            <w:r w:rsidRPr="007413D6">
              <w:rPr>
                <w:sz w:val="24"/>
                <w:szCs w:val="24"/>
              </w:rPr>
              <w:t>таблетки;</w:t>
            </w:r>
          </w:p>
          <w:p w:rsidR="0093067D" w:rsidRPr="007413D6" w:rsidRDefault="0093067D" w:rsidP="00FF122D">
            <w:pPr>
              <w:spacing w:line="228"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P02C</w:t>
            </w:r>
          </w:p>
        </w:tc>
        <w:tc>
          <w:tcPr>
            <w:tcW w:w="2977" w:type="dxa"/>
          </w:tcPr>
          <w:p w:rsidR="0093067D" w:rsidRPr="007413D6" w:rsidRDefault="0093067D" w:rsidP="00FF122D">
            <w:pPr>
              <w:spacing w:line="228" w:lineRule="auto"/>
              <w:jc w:val="center"/>
              <w:rPr>
                <w:sz w:val="24"/>
                <w:szCs w:val="24"/>
              </w:rPr>
            </w:pPr>
            <w:r w:rsidRPr="007413D6">
              <w:rPr>
                <w:sz w:val="24"/>
                <w:szCs w:val="24"/>
              </w:rPr>
              <w:t>препараты для лечения нематодоза</w:t>
            </w:r>
          </w:p>
        </w:tc>
        <w:tc>
          <w:tcPr>
            <w:tcW w:w="2386" w:type="dxa"/>
          </w:tcPr>
          <w:p w:rsidR="0093067D" w:rsidRPr="007413D6" w:rsidRDefault="0093067D" w:rsidP="00FF122D">
            <w:pPr>
              <w:spacing w:line="228" w:lineRule="auto"/>
              <w:jc w:val="center"/>
              <w:rPr>
                <w:sz w:val="24"/>
                <w:szCs w:val="24"/>
              </w:rPr>
            </w:pPr>
          </w:p>
        </w:tc>
        <w:tc>
          <w:tcPr>
            <w:tcW w:w="3212" w:type="dxa"/>
          </w:tcPr>
          <w:p w:rsidR="0093067D" w:rsidRPr="007413D6" w:rsidRDefault="0093067D" w:rsidP="00FF122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P02CA</w:t>
            </w:r>
          </w:p>
        </w:tc>
        <w:tc>
          <w:tcPr>
            <w:tcW w:w="2977" w:type="dxa"/>
          </w:tcPr>
          <w:p w:rsidR="0093067D" w:rsidRPr="007413D6" w:rsidRDefault="0093067D" w:rsidP="00FF122D">
            <w:pPr>
              <w:spacing w:line="228" w:lineRule="auto"/>
              <w:jc w:val="center"/>
              <w:rPr>
                <w:sz w:val="24"/>
                <w:szCs w:val="24"/>
              </w:rPr>
            </w:pPr>
            <w:r w:rsidRPr="007413D6">
              <w:rPr>
                <w:sz w:val="24"/>
                <w:szCs w:val="24"/>
              </w:rPr>
              <w:t>производные бензимидазола</w:t>
            </w:r>
          </w:p>
        </w:tc>
        <w:tc>
          <w:tcPr>
            <w:tcW w:w="2386" w:type="dxa"/>
          </w:tcPr>
          <w:p w:rsidR="0093067D" w:rsidRPr="007413D6" w:rsidRDefault="0093067D" w:rsidP="00FF122D">
            <w:pPr>
              <w:spacing w:line="228" w:lineRule="auto"/>
              <w:jc w:val="center"/>
              <w:rPr>
                <w:sz w:val="24"/>
                <w:szCs w:val="24"/>
              </w:rPr>
            </w:pPr>
            <w:r w:rsidRPr="007413D6">
              <w:rPr>
                <w:sz w:val="24"/>
                <w:szCs w:val="24"/>
              </w:rPr>
              <w:t>мебендазол</w:t>
            </w:r>
          </w:p>
        </w:tc>
        <w:tc>
          <w:tcPr>
            <w:tcW w:w="3212" w:type="dxa"/>
          </w:tcPr>
          <w:p w:rsidR="0093067D" w:rsidRPr="007413D6" w:rsidRDefault="0093067D" w:rsidP="00FF122D">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P02CC</w:t>
            </w:r>
          </w:p>
        </w:tc>
        <w:tc>
          <w:tcPr>
            <w:tcW w:w="2977" w:type="dxa"/>
          </w:tcPr>
          <w:p w:rsidR="0093067D" w:rsidRPr="007413D6" w:rsidRDefault="0093067D" w:rsidP="00FF122D">
            <w:pPr>
              <w:spacing w:line="228" w:lineRule="auto"/>
              <w:jc w:val="center"/>
              <w:rPr>
                <w:sz w:val="24"/>
                <w:szCs w:val="24"/>
              </w:rPr>
            </w:pPr>
            <w:r w:rsidRPr="007413D6">
              <w:rPr>
                <w:sz w:val="24"/>
                <w:szCs w:val="24"/>
              </w:rPr>
              <w:t>производные тетрагидропиримидина</w:t>
            </w:r>
          </w:p>
        </w:tc>
        <w:tc>
          <w:tcPr>
            <w:tcW w:w="2386" w:type="dxa"/>
          </w:tcPr>
          <w:p w:rsidR="0093067D" w:rsidRPr="007413D6" w:rsidRDefault="0093067D" w:rsidP="00FF122D">
            <w:pPr>
              <w:spacing w:line="228" w:lineRule="auto"/>
              <w:jc w:val="center"/>
              <w:rPr>
                <w:sz w:val="24"/>
                <w:szCs w:val="24"/>
              </w:rPr>
            </w:pPr>
            <w:r w:rsidRPr="007413D6">
              <w:rPr>
                <w:sz w:val="24"/>
                <w:szCs w:val="24"/>
              </w:rPr>
              <w:t>пирантел</w:t>
            </w:r>
          </w:p>
        </w:tc>
        <w:tc>
          <w:tcPr>
            <w:tcW w:w="3212" w:type="dxa"/>
          </w:tcPr>
          <w:p w:rsidR="0093067D" w:rsidRPr="007413D6" w:rsidRDefault="0093067D" w:rsidP="00FF122D">
            <w:pPr>
              <w:spacing w:line="228" w:lineRule="auto"/>
              <w:jc w:val="center"/>
              <w:rPr>
                <w:sz w:val="24"/>
                <w:szCs w:val="24"/>
              </w:rPr>
            </w:pPr>
            <w:r w:rsidRPr="007413D6">
              <w:rPr>
                <w:sz w:val="24"/>
                <w:szCs w:val="24"/>
              </w:rPr>
              <w:t>суспензия для приема внутрь;</w:t>
            </w:r>
          </w:p>
          <w:p w:rsidR="0093067D" w:rsidRPr="007413D6" w:rsidRDefault="0093067D" w:rsidP="00FF122D">
            <w:pPr>
              <w:spacing w:line="228" w:lineRule="auto"/>
              <w:jc w:val="center"/>
              <w:rPr>
                <w:sz w:val="24"/>
                <w:szCs w:val="24"/>
              </w:rPr>
            </w:pPr>
            <w:r w:rsidRPr="007413D6">
              <w:rPr>
                <w:sz w:val="24"/>
                <w:szCs w:val="24"/>
              </w:rPr>
              <w:t>таблетки;</w:t>
            </w:r>
          </w:p>
          <w:p w:rsidR="0093067D" w:rsidRPr="007413D6" w:rsidRDefault="0093067D" w:rsidP="00FF122D">
            <w:pPr>
              <w:spacing w:line="228"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P02CE</w:t>
            </w:r>
          </w:p>
        </w:tc>
        <w:tc>
          <w:tcPr>
            <w:tcW w:w="2977" w:type="dxa"/>
          </w:tcPr>
          <w:p w:rsidR="0093067D" w:rsidRPr="007413D6" w:rsidRDefault="0093067D" w:rsidP="00FF122D">
            <w:pPr>
              <w:spacing w:line="228" w:lineRule="auto"/>
              <w:jc w:val="center"/>
              <w:rPr>
                <w:sz w:val="24"/>
                <w:szCs w:val="24"/>
              </w:rPr>
            </w:pPr>
            <w:r w:rsidRPr="007413D6">
              <w:rPr>
                <w:sz w:val="24"/>
                <w:szCs w:val="24"/>
              </w:rPr>
              <w:t>производные имидазотиазола</w:t>
            </w:r>
          </w:p>
        </w:tc>
        <w:tc>
          <w:tcPr>
            <w:tcW w:w="2386" w:type="dxa"/>
          </w:tcPr>
          <w:p w:rsidR="0093067D" w:rsidRPr="007413D6" w:rsidRDefault="0093067D" w:rsidP="00FF122D">
            <w:pPr>
              <w:spacing w:line="228" w:lineRule="auto"/>
              <w:jc w:val="center"/>
              <w:rPr>
                <w:sz w:val="24"/>
                <w:szCs w:val="24"/>
              </w:rPr>
            </w:pPr>
            <w:r w:rsidRPr="007413D6">
              <w:rPr>
                <w:sz w:val="24"/>
                <w:szCs w:val="24"/>
              </w:rPr>
              <w:t>левамизол</w:t>
            </w:r>
          </w:p>
        </w:tc>
        <w:tc>
          <w:tcPr>
            <w:tcW w:w="3212" w:type="dxa"/>
          </w:tcPr>
          <w:p w:rsidR="0093067D" w:rsidRPr="007413D6" w:rsidRDefault="0093067D" w:rsidP="00FF122D">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P03</w:t>
            </w:r>
          </w:p>
        </w:tc>
        <w:tc>
          <w:tcPr>
            <w:tcW w:w="2977" w:type="dxa"/>
          </w:tcPr>
          <w:p w:rsidR="0093067D" w:rsidRDefault="0093067D" w:rsidP="00FF122D">
            <w:pPr>
              <w:spacing w:line="228" w:lineRule="auto"/>
              <w:jc w:val="center"/>
              <w:rPr>
                <w:sz w:val="24"/>
                <w:szCs w:val="24"/>
              </w:rPr>
            </w:pPr>
            <w:r w:rsidRPr="007413D6">
              <w:rPr>
                <w:sz w:val="24"/>
                <w:szCs w:val="24"/>
              </w:rPr>
              <w:t>препараты для уничтожения эктопаразитов, инсектициды и репелленты</w:t>
            </w:r>
          </w:p>
          <w:p w:rsidR="00744F9B" w:rsidRPr="007413D6" w:rsidRDefault="00744F9B" w:rsidP="00FF122D">
            <w:pPr>
              <w:spacing w:line="228" w:lineRule="auto"/>
              <w:jc w:val="center"/>
              <w:rPr>
                <w:sz w:val="24"/>
                <w:szCs w:val="24"/>
              </w:rPr>
            </w:pPr>
          </w:p>
        </w:tc>
        <w:tc>
          <w:tcPr>
            <w:tcW w:w="2386" w:type="dxa"/>
          </w:tcPr>
          <w:p w:rsidR="0093067D" w:rsidRPr="007413D6" w:rsidRDefault="0093067D" w:rsidP="00FF122D">
            <w:pPr>
              <w:spacing w:line="228" w:lineRule="auto"/>
              <w:jc w:val="center"/>
              <w:rPr>
                <w:sz w:val="24"/>
                <w:szCs w:val="24"/>
              </w:rPr>
            </w:pPr>
          </w:p>
        </w:tc>
        <w:tc>
          <w:tcPr>
            <w:tcW w:w="3212" w:type="dxa"/>
          </w:tcPr>
          <w:p w:rsidR="0093067D" w:rsidRPr="007413D6" w:rsidRDefault="0093067D" w:rsidP="00FF122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P03A</w:t>
            </w:r>
          </w:p>
        </w:tc>
        <w:tc>
          <w:tcPr>
            <w:tcW w:w="2977" w:type="dxa"/>
          </w:tcPr>
          <w:p w:rsidR="0093067D" w:rsidRPr="007413D6" w:rsidRDefault="0093067D" w:rsidP="00FF122D">
            <w:pPr>
              <w:spacing w:line="228" w:lineRule="auto"/>
              <w:jc w:val="center"/>
              <w:rPr>
                <w:sz w:val="24"/>
                <w:szCs w:val="24"/>
              </w:rPr>
            </w:pPr>
            <w:r w:rsidRPr="007413D6">
              <w:rPr>
                <w:sz w:val="24"/>
                <w:szCs w:val="24"/>
              </w:rPr>
              <w:t>препараты для уничтожения эктопаразитов</w:t>
            </w:r>
          </w:p>
        </w:tc>
        <w:tc>
          <w:tcPr>
            <w:tcW w:w="2386" w:type="dxa"/>
          </w:tcPr>
          <w:p w:rsidR="0093067D" w:rsidRPr="007413D6" w:rsidRDefault="0093067D" w:rsidP="00FF122D">
            <w:pPr>
              <w:spacing w:line="228" w:lineRule="auto"/>
              <w:jc w:val="center"/>
              <w:rPr>
                <w:sz w:val="24"/>
                <w:szCs w:val="24"/>
              </w:rPr>
            </w:pPr>
          </w:p>
        </w:tc>
        <w:tc>
          <w:tcPr>
            <w:tcW w:w="3212" w:type="dxa"/>
          </w:tcPr>
          <w:p w:rsidR="0093067D" w:rsidRPr="007413D6" w:rsidRDefault="0093067D" w:rsidP="00FF122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P03AX</w:t>
            </w:r>
          </w:p>
        </w:tc>
        <w:tc>
          <w:tcPr>
            <w:tcW w:w="2977" w:type="dxa"/>
          </w:tcPr>
          <w:p w:rsidR="0093067D" w:rsidRPr="007413D6" w:rsidRDefault="0093067D" w:rsidP="00FF122D">
            <w:pPr>
              <w:spacing w:line="228" w:lineRule="auto"/>
              <w:jc w:val="center"/>
              <w:rPr>
                <w:sz w:val="24"/>
                <w:szCs w:val="24"/>
              </w:rPr>
            </w:pPr>
            <w:r w:rsidRPr="007413D6">
              <w:rPr>
                <w:sz w:val="24"/>
                <w:szCs w:val="24"/>
              </w:rPr>
              <w:t>прочие препараты для уничтожения эктопаразитов</w:t>
            </w:r>
          </w:p>
        </w:tc>
        <w:tc>
          <w:tcPr>
            <w:tcW w:w="2386" w:type="dxa"/>
          </w:tcPr>
          <w:p w:rsidR="0093067D" w:rsidRPr="007413D6" w:rsidRDefault="0093067D" w:rsidP="00FF122D">
            <w:pPr>
              <w:spacing w:line="228" w:lineRule="auto"/>
              <w:jc w:val="center"/>
              <w:rPr>
                <w:sz w:val="24"/>
                <w:szCs w:val="24"/>
              </w:rPr>
            </w:pPr>
            <w:r w:rsidRPr="007413D6">
              <w:rPr>
                <w:sz w:val="24"/>
                <w:szCs w:val="24"/>
              </w:rPr>
              <w:t>бензилбензоат</w:t>
            </w:r>
          </w:p>
        </w:tc>
        <w:tc>
          <w:tcPr>
            <w:tcW w:w="3212" w:type="dxa"/>
          </w:tcPr>
          <w:p w:rsidR="0093067D" w:rsidRPr="007413D6" w:rsidRDefault="0093067D" w:rsidP="00FF122D">
            <w:pPr>
              <w:spacing w:line="228" w:lineRule="auto"/>
              <w:jc w:val="center"/>
              <w:rPr>
                <w:sz w:val="24"/>
                <w:szCs w:val="24"/>
              </w:rPr>
            </w:pPr>
            <w:r w:rsidRPr="007413D6">
              <w:rPr>
                <w:sz w:val="24"/>
                <w:szCs w:val="24"/>
              </w:rPr>
              <w:t>мазь для наружного применения;</w:t>
            </w:r>
          </w:p>
          <w:p w:rsidR="0093067D" w:rsidRPr="007413D6" w:rsidRDefault="0093067D" w:rsidP="00FF122D">
            <w:pPr>
              <w:spacing w:line="228" w:lineRule="auto"/>
              <w:jc w:val="center"/>
              <w:rPr>
                <w:sz w:val="24"/>
                <w:szCs w:val="24"/>
              </w:rPr>
            </w:pPr>
            <w:r w:rsidRPr="007413D6">
              <w:rPr>
                <w:sz w:val="24"/>
                <w:szCs w:val="24"/>
              </w:rPr>
              <w:t>эмульсия для наружного применения</w:t>
            </w: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lastRenderedPageBreak/>
              <w:t>R</w:t>
            </w:r>
          </w:p>
        </w:tc>
        <w:tc>
          <w:tcPr>
            <w:tcW w:w="2977" w:type="dxa"/>
          </w:tcPr>
          <w:p w:rsidR="0093067D" w:rsidRPr="007413D6" w:rsidRDefault="0093067D" w:rsidP="00FF122D">
            <w:pPr>
              <w:spacing w:line="228" w:lineRule="auto"/>
              <w:jc w:val="center"/>
              <w:rPr>
                <w:sz w:val="24"/>
                <w:szCs w:val="24"/>
              </w:rPr>
            </w:pPr>
            <w:r w:rsidRPr="007413D6">
              <w:rPr>
                <w:sz w:val="24"/>
                <w:szCs w:val="24"/>
              </w:rPr>
              <w:t>дыхательная система</w:t>
            </w:r>
          </w:p>
        </w:tc>
        <w:tc>
          <w:tcPr>
            <w:tcW w:w="2386" w:type="dxa"/>
          </w:tcPr>
          <w:p w:rsidR="0093067D" w:rsidRPr="007413D6" w:rsidRDefault="0093067D" w:rsidP="00FF122D">
            <w:pPr>
              <w:spacing w:line="228" w:lineRule="auto"/>
              <w:jc w:val="center"/>
              <w:rPr>
                <w:sz w:val="24"/>
                <w:szCs w:val="24"/>
              </w:rPr>
            </w:pPr>
          </w:p>
        </w:tc>
        <w:tc>
          <w:tcPr>
            <w:tcW w:w="3212" w:type="dxa"/>
          </w:tcPr>
          <w:p w:rsidR="0093067D" w:rsidRPr="007413D6" w:rsidRDefault="0093067D" w:rsidP="00FF122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FF122D">
            <w:pPr>
              <w:spacing w:line="228" w:lineRule="auto"/>
              <w:jc w:val="center"/>
              <w:rPr>
                <w:sz w:val="24"/>
                <w:szCs w:val="24"/>
              </w:rPr>
            </w:pPr>
            <w:r w:rsidRPr="007413D6">
              <w:rPr>
                <w:sz w:val="24"/>
                <w:szCs w:val="24"/>
              </w:rPr>
              <w:t>R01</w:t>
            </w:r>
          </w:p>
        </w:tc>
        <w:tc>
          <w:tcPr>
            <w:tcW w:w="2977" w:type="dxa"/>
          </w:tcPr>
          <w:p w:rsidR="0093067D" w:rsidRPr="007413D6" w:rsidRDefault="0093067D" w:rsidP="00FF122D">
            <w:pPr>
              <w:spacing w:line="228" w:lineRule="auto"/>
              <w:jc w:val="center"/>
              <w:rPr>
                <w:sz w:val="24"/>
                <w:szCs w:val="24"/>
              </w:rPr>
            </w:pPr>
            <w:r w:rsidRPr="007413D6">
              <w:rPr>
                <w:sz w:val="24"/>
                <w:szCs w:val="24"/>
              </w:rPr>
              <w:t>назальные препараты</w:t>
            </w:r>
          </w:p>
        </w:tc>
        <w:tc>
          <w:tcPr>
            <w:tcW w:w="2386" w:type="dxa"/>
          </w:tcPr>
          <w:p w:rsidR="0093067D" w:rsidRPr="007413D6" w:rsidRDefault="0093067D" w:rsidP="00FF122D">
            <w:pPr>
              <w:spacing w:line="228" w:lineRule="auto"/>
              <w:jc w:val="center"/>
              <w:rPr>
                <w:sz w:val="24"/>
                <w:szCs w:val="24"/>
              </w:rPr>
            </w:pPr>
          </w:p>
        </w:tc>
        <w:tc>
          <w:tcPr>
            <w:tcW w:w="3212" w:type="dxa"/>
          </w:tcPr>
          <w:p w:rsidR="0093067D" w:rsidRPr="007413D6" w:rsidRDefault="0093067D" w:rsidP="00FF122D">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R01A</w:t>
            </w:r>
          </w:p>
        </w:tc>
        <w:tc>
          <w:tcPr>
            <w:tcW w:w="2977" w:type="dxa"/>
          </w:tcPr>
          <w:p w:rsidR="0093067D" w:rsidRPr="007413D6" w:rsidRDefault="0093067D" w:rsidP="00D7390C">
            <w:pPr>
              <w:spacing w:line="223" w:lineRule="auto"/>
              <w:jc w:val="center"/>
              <w:rPr>
                <w:sz w:val="24"/>
                <w:szCs w:val="24"/>
              </w:rPr>
            </w:pPr>
            <w:r w:rsidRPr="007413D6">
              <w:rPr>
                <w:sz w:val="24"/>
                <w:szCs w:val="24"/>
              </w:rPr>
              <w:t>деконгестанты и другие препараты для местного применения</w:t>
            </w:r>
          </w:p>
        </w:tc>
        <w:tc>
          <w:tcPr>
            <w:tcW w:w="2386" w:type="dxa"/>
          </w:tcPr>
          <w:p w:rsidR="0093067D" w:rsidRPr="007413D6" w:rsidRDefault="0093067D" w:rsidP="00D7390C">
            <w:pPr>
              <w:spacing w:line="223" w:lineRule="auto"/>
              <w:jc w:val="center"/>
              <w:rPr>
                <w:sz w:val="24"/>
                <w:szCs w:val="24"/>
              </w:rPr>
            </w:pPr>
          </w:p>
        </w:tc>
        <w:tc>
          <w:tcPr>
            <w:tcW w:w="3212" w:type="dxa"/>
          </w:tcPr>
          <w:p w:rsidR="0093067D" w:rsidRPr="007413D6" w:rsidRDefault="0093067D" w:rsidP="00D7390C">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R01AA</w:t>
            </w:r>
          </w:p>
        </w:tc>
        <w:tc>
          <w:tcPr>
            <w:tcW w:w="2977" w:type="dxa"/>
          </w:tcPr>
          <w:p w:rsidR="0093067D" w:rsidRPr="007413D6" w:rsidRDefault="0093067D" w:rsidP="00D7390C">
            <w:pPr>
              <w:spacing w:line="223" w:lineRule="auto"/>
              <w:jc w:val="center"/>
              <w:rPr>
                <w:sz w:val="24"/>
                <w:szCs w:val="24"/>
              </w:rPr>
            </w:pPr>
            <w:r w:rsidRPr="007413D6">
              <w:rPr>
                <w:sz w:val="24"/>
                <w:szCs w:val="24"/>
              </w:rPr>
              <w:t>адреномиметики</w:t>
            </w:r>
          </w:p>
        </w:tc>
        <w:tc>
          <w:tcPr>
            <w:tcW w:w="2386" w:type="dxa"/>
          </w:tcPr>
          <w:p w:rsidR="0093067D" w:rsidRPr="007413D6" w:rsidRDefault="0093067D" w:rsidP="00D7390C">
            <w:pPr>
              <w:spacing w:line="223" w:lineRule="auto"/>
              <w:jc w:val="center"/>
              <w:rPr>
                <w:sz w:val="24"/>
                <w:szCs w:val="24"/>
              </w:rPr>
            </w:pPr>
            <w:r w:rsidRPr="007413D6">
              <w:rPr>
                <w:sz w:val="24"/>
                <w:szCs w:val="24"/>
              </w:rPr>
              <w:t>ксилометазолин</w:t>
            </w:r>
          </w:p>
        </w:tc>
        <w:tc>
          <w:tcPr>
            <w:tcW w:w="3212" w:type="dxa"/>
          </w:tcPr>
          <w:p w:rsidR="0093067D" w:rsidRPr="007413D6" w:rsidRDefault="0093067D" w:rsidP="00D7390C">
            <w:pPr>
              <w:spacing w:line="223" w:lineRule="auto"/>
              <w:jc w:val="center"/>
              <w:rPr>
                <w:sz w:val="24"/>
                <w:szCs w:val="24"/>
              </w:rPr>
            </w:pPr>
            <w:r w:rsidRPr="007413D6">
              <w:rPr>
                <w:sz w:val="24"/>
                <w:szCs w:val="24"/>
              </w:rPr>
              <w:t>гель назальный;</w:t>
            </w:r>
          </w:p>
          <w:p w:rsidR="0093067D" w:rsidRPr="007413D6" w:rsidRDefault="0093067D" w:rsidP="00D7390C">
            <w:pPr>
              <w:spacing w:line="223" w:lineRule="auto"/>
              <w:jc w:val="center"/>
              <w:rPr>
                <w:sz w:val="24"/>
                <w:szCs w:val="24"/>
              </w:rPr>
            </w:pPr>
            <w:r w:rsidRPr="007413D6">
              <w:rPr>
                <w:sz w:val="24"/>
                <w:szCs w:val="24"/>
              </w:rPr>
              <w:t>капли назальные;</w:t>
            </w:r>
          </w:p>
          <w:p w:rsidR="0093067D" w:rsidRPr="007413D6" w:rsidRDefault="0093067D" w:rsidP="00D7390C">
            <w:pPr>
              <w:spacing w:line="223" w:lineRule="auto"/>
              <w:jc w:val="center"/>
              <w:rPr>
                <w:sz w:val="24"/>
                <w:szCs w:val="24"/>
              </w:rPr>
            </w:pPr>
            <w:r w:rsidRPr="007413D6">
              <w:rPr>
                <w:sz w:val="24"/>
                <w:szCs w:val="24"/>
              </w:rPr>
              <w:t>капли назальные (для детей);</w:t>
            </w:r>
          </w:p>
          <w:p w:rsidR="0093067D" w:rsidRPr="007413D6" w:rsidRDefault="0093067D" w:rsidP="00D7390C">
            <w:pPr>
              <w:spacing w:line="223" w:lineRule="auto"/>
              <w:jc w:val="center"/>
              <w:rPr>
                <w:sz w:val="24"/>
                <w:szCs w:val="24"/>
              </w:rPr>
            </w:pPr>
            <w:r w:rsidRPr="007413D6">
              <w:rPr>
                <w:sz w:val="24"/>
                <w:szCs w:val="24"/>
              </w:rPr>
              <w:t>спрей назальный;</w:t>
            </w:r>
          </w:p>
          <w:p w:rsidR="0093067D" w:rsidRPr="007413D6" w:rsidRDefault="0093067D" w:rsidP="00D7390C">
            <w:pPr>
              <w:spacing w:line="223" w:lineRule="auto"/>
              <w:jc w:val="center"/>
              <w:rPr>
                <w:sz w:val="24"/>
                <w:szCs w:val="24"/>
              </w:rPr>
            </w:pPr>
            <w:r w:rsidRPr="007413D6">
              <w:rPr>
                <w:sz w:val="24"/>
                <w:szCs w:val="24"/>
              </w:rPr>
              <w:t>спрей назальный дозированный;</w:t>
            </w:r>
          </w:p>
          <w:p w:rsidR="0093067D" w:rsidRPr="007413D6" w:rsidRDefault="0093067D" w:rsidP="00D7390C">
            <w:pPr>
              <w:spacing w:line="223" w:lineRule="auto"/>
              <w:jc w:val="center"/>
              <w:rPr>
                <w:sz w:val="24"/>
                <w:szCs w:val="24"/>
              </w:rPr>
            </w:pPr>
            <w:r w:rsidRPr="007413D6">
              <w:rPr>
                <w:sz w:val="24"/>
                <w:szCs w:val="24"/>
              </w:rPr>
              <w:t>спрей назальный дозированный (для детей)</w:t>
            </w: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R02</w:t>
            </w:r>
          </w:p>
        </w:tc>
        <w:tc>
          <w:tcPr>
            <w:tcW w:w="2977" w:type="dxa"/>
          </w:tcPr>
          <w:p w:rsidR="0093067D" w:rsidRPr="007413D6" w:rsidRDefault="0093067D" w:rsidP="00D7390C">
            <w:pPr>
              <w:spacing w:line="223" w:lineRule="auto"/>
              <w:jc w:val="center"/>
              <w:rPr>
                <w:sz w:val="24"/>
                <w:szCs w:val="24"/>
              </w:rPr>
            </w:pPr>
            <w:r w:rsidRPr="007413D6">
              <w:rPr>
                <w:sz w:val="24"/>
                <w:szCs w:val="24"/>
              </w:rPr>
              <w:t>препараты для лечения заболеваний горла</w:t>
            </w:r>
          </w:p>
        </w:tc>
        <w:tc>
          <w:tcPr>
            <w:tcW w:w="2386" w:type="dxa"/>
          </w:tcPr>
          <w:p w:rsidR="0093067D" w:rsidRPr="007413D6" w:rsidRDefault="0093067D" w:rsidP="00D7390C">
            <w:pPr>
              <w:spacing w:line="223" w:lineRule="auto"/>
              <w:jc w:val="center"/>
              <w:rPr>
                <w:sz w:val="24"/>
                <w:szCs w:val="24"/>
              </w:rPr>
            </w:pPr>
          </w:p>
        </w:tc>
        <w:tc>
          <w:tcPr>
            <w:tcW w:w="3212" w:type="dxa"/>
          </w:tcPr>
          <w:p w:rsidR="0093067D" w:rsidRPr="007413D6" w:rsidRDefault="0093067D" w:rsidP="00D7390C">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R02</w:t>
            </w:r>
          </w:p>
        </w:tc>
        <w:tc>
          <w:tcPr>
            <w:tcW w:w="2977" w:type="dxa"/>
          </w:tcPr>
          <w:p w:rsidR="0093067D" w:rsidRPr="007413D6" w:rsidRDefault="0093067D" w:rsidP="00D7390C">
            <w:pPr>
              <w:spacing w:line="223" w:lineRule="auto"/>
              <w:jc w:val="center"/>
              <w:rPr>
                <w:sz w:val="24"/>
                <w:szCs w:val="24"/>
              </w:rPr>
            </w:pPr>
            <w:r w:rsidRPr="007413D6">
              <w:rPr>
                <w:sz w:val="24"/>
                <w:szCs w:val="24"/>
              </w:rPr>
              <w:t>препараты для лечения заболеваний горла</w:t>
            </w:r>
          </w:p>
        </w:tc>
        <w:tc>
          <w:tcPr>
            <w:tcW w:w="2386" w:type="dxa"/>
          </w:tcPr>
          <w:p w:rsidR="0093067D" w:rsidRPr="007413D6" w:rsidRDefault="0093067D" w:rsidP="00D7390C">
            <w:pPr>
              <w:spacing w:line="223" w:lineRule="auto"/>
              <w:jc w:val="center"/>
              <w:rPr>
                <w:sz w:val="24"/>
                <w:szCs w:val="24"/>
              </w:rPr>
            </w:pPr>
          </w:p>
        </w:tc>
        <w:tc>
          <w:tcPr>
            <w:tcW w:w="3212" w:type="dxa"/>
          </w:tcPr>
          <w:p w:rsidR="0093067D" w:rsidRPr="007413D6" w:rsidRDefault="0093067D" w:rsidP="00D7390C">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R02AA</w:t>
            </w:r>
          </w:p>
        </w:tc>
        <w:tc>
          <w:tcPr>
            <w:tcW w:w="2977" w:type="dxa"/>
          </w:tcPr>
          <w:p w:rsidR="0093067D" w:rsidRPr="007413D6" w:rsidRDefault="0093067D" w:rsidP="00D7390C">
            <w:pPr>
              <w:spacing w:line="223" w:lineRule="auto"/>
              <w:jc w:val="center"/>
              <w:rPr>
                <w:sz w:val="24"/>
                <w:szCs w:val="24"/>
              </w:rPr>
            </w:pPr>
            <w:r w:rsidRPr="007413D6">
              <w:rPr>
                <w:sz w:val="24"/>
                <w:szCs w:val="24"/>
              </w:rPr>
              <w:t>антисептические препараты</w:t>
            </w:r>
          </w:p>
        </w:tc>
        <w:tc>
          <w:tcPr>
            <w:tcW w:w="2386" w:type="dxa"/>
          </w:tcPr>
          <w:p w:rsidR="0093067D" w:rsidRPr="007413D6" w:rsidRDefault="0093067D" w:rsidP="00D7390C">
            <w:pPr>
              <w:spacing w:line="223" w:lineRule="auto"/>
              <w:jc w:val="center"/>
              <w:rPr>
                <w:sz w:val="24"/>
                <w:szCs w:val="24"/>
              </w:rPr>
            </w:pPr>
            <w:r w:rsidRPr="007413D6">
              <w:rPr>
                <w:sz w:val="24"/>
                <w:szCs w:val="24"/>
              </w:rPr>
              <w:t>йод + калия йодид + глицерол</w:t>
            </w:r>
          </w:p>
        </w:tc>
        <w:tc>
          <w:tcPr>
            <w:tcW w:w="3212" w:type="dxa"/>
          </w:tcPr>
          <w:p w:rsidR="0093067D" w:rsidRPr="007413D6" w:rsidRDefault="0093067D" w:rsidP="00D7390C">
            <w:pPr>
              <w:spacing w:line="223" w:lineRule="auto"/>
              <w:jc w:val="center"/>
              <w:rPr>
                <w:sz w:val="24"/>
                <w:szCs w:val="24"/>
              </w:rPr>
            </w:pPr>
            <w:r w:rsidRPr="007413D6">
              <w:rPr>
                <w:sz w:val="24"/>
                <w:szCs w:val="24"/>
              </w:rPr>
              <w:t>раствор для местного применения;</w:t>
            </w:r>
          </w:p>
          <w:p w:rsidR="0093067D" w:rsidRPr="007413D6" w:rsidRDefault="0093067D" w:rsidP="00D7390C">
            <w:pPr>
              <w:spacing w:line="223" w:lineRule="auto"/>
              <w:jc w:val="center"/>
              <w:rPr>
                <w:sz w:val="24"/>
                <w:szCs w:val="24"/>
              </w:rPr>
            </w:pPr>
            <w:r w:rsidRPr="007413D6">
              <w:rPr>
                <w:sz w:val="24"/>
                <w:szCs w:val="24"/>
              </w:rPr>
              <w:t>спрей для местного применения</w:t>
            </w: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R03</w:t>
            </w:r>
          </w:p>
        </w:tc>
        <w:tc>
          <w:tcPr>
            <w:tcW w:w="2977" w:type="dxa"/>
          </w:tcPr>
          <w:p w:rsidR="0093067D" w:rsidRPr="007413D6" w:rsidRDefault="0093067D" w:rsidP="00D7390C">
            <w:pPr>
              <w:spacing w:line="223" w:lineRule="auto"/>
              <w:jc w:val="center"/>
              <w:rPr>
                <w:sz w:val="24"/>
                <w:szCs w:val="24"/>
              </w:rPr>
            </w:pPr>
            <w:r w:rsidRPr="007413D6">
              <w:rPr>
                <w:sz w:val="24"/>
                <w:szCs w:val="24"/>
              </w:rPr>
              <w:t>препараты для лечения обструктивных заболеваний дыхательных путей</w:t>
            </w:r>
          </w:p>
        </w:tc>
        <w:tc>
          <w:tcPr>
            <w:tcW w:w="2386" w:type="dxa"/>
          </w:tcPr>
          <w:p w:rsidR="0093067D" w:rsidRPr="007413D6" w:rsidRDefault="0093067D" w:rsidP="00D7390C">
            <w:pPr>
              <w:spacing w:line="223" w:lineRule="auto"/>
              <w:jc w:val="center"/>
              <w:rPr>
                <w:sz w:val="24"/>
                <w:szCs w:val="24"/>
              </w:rPr>
            </w:pPr>
          </w:p>
        </w:tc>
        <w:tc>
          <w:tcPr>
            <w:tcW w:w="3212" w:type="dxa"/>
          </w:tcPr>
          <w:p w:rsidR="0093067D" w:rsidRPr="007413D6" w:rsidRDefault="0093067D" w:rsidP="00D7390C">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R03A</w:t>
            </w:r>
          </w:p>
        </w:tc>
        <w:tc>
          <w:tcPr>
            <w:tcW w:w="2977" w:type="dxa"/>
          </w:tcPr>
          <w:p w:rsidR="0093067D" w:rsidRPr="007413D6" w:rsidRDefault="0093067D" w:rsidP="00D7390C">
            <w:pPr>
              <w:spacing w:line="223" w:lineRule="auto"/>
              <w:jc w:val="center"/>
              <w:rPr>
                <w:sz w:val="24"/>
                <w:szCs w:val="24"/>
              </w:rPr>
            </w:pPr>
            <w:r w:rsidRPr="007413D6">
              <w:rPr>
                <w:sz w:val="24"/>
                <w:szCs w:val="24"/>
              </w:rPr>
              <w:t>адренергические средства для ингаляционного введения</w:t>
            </w:r>
          </w:p>
        </w:tc>
        <w:tc>
          <w:tcPr>
            <w:tcW w:w="2386" w:type="dxa"/>
          </w:tcPr>
          <w:p w:rsidR="0093067D" w:rsidRPr="007413D6" w:rsidRDefault="0093067D" w:rsidP="00D7390C">
            <w:pPr>
              <w:spacing w:line="223" w:lineRule="auto"/>
              <w:jc w:val="center"/>
              <w:rPr>
                <w:sz w:val="24"/>
                <w:szCs w:val="24"/>
              </w:rPr>
            </w:pPr>
          </w:p>
        </w:tc>
        <w:tc>
          <w:tcPr>
            <w:tcW w:w="3212" w:type="dxa"/>
          </w:tcPr>
          <w:p w:rsidR="0093067D" w:rsidRPr="007413D6" w:rsidRDefault="0093067D" w:rsidP="00D7390C">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t>R03AC</w:t>
            </w:r>
          </w:p>
        </w:tc>
        <w:tc>
          <w:tcPr>
            <w:tcW w:w="2977" w:type="dxa"/>
          </w:tcPr>
          <w:p w:rsidR="0093067D" w:rsidRPr="007413D6" w:rsidRDefault="0093067D" w:rsidP="00D7390C">
            <w:pPr>
              <w:spacing w:line="223" w:lineRule="auto"/>
              <w:jc w:val="center"/>
              <w:rPr>
                <w:sz w:val="24"/>
                <w:szCs w:val="24"/>
              </w:rPr>
            </w:pPr>
            <w:proofErr w:type="gramStart"/>
            <w:r w:rsidRPr="007413D6">
              <w:rPr>
                <w:sz w:val="24"/>
                <w:szCs w:val="24"/>
              </w:rPr>
              <w:t>селективные</w:t>
            </w:r>
            <w:proofErr w:type="gramEnd"/>
            <w:r w:rsidRPr="007413D6">
              <w:rPr>
                <w:sz w:val="24"/>
                <w:szCs w:val="24"/>
              </w:rPr>
              <w:t xml:space="preserve"> бета</w:t>
            </w:r>
            <w:r w:rsidR="000E6F5B">
              <w:rPr>
                <w:sz w:val="24"/>
                <w:szCs w:val="24"/>
              </w:rPr>
              <w:br/>
            </w:r>
            <w:r w:rsidRPr="007413D6">
              <w:rPr>
                <w:sz w:val="24"/>
                <w:szCs w:val="24"/>
              </w:rPr>
              <w:t>2-адреномиметики</w:t>
            </w:r>
          </w:p>
        </w:tc>
        <w:tc>
          <w:tcPr>
            <w:tcW w:w="2386" w:type="dxa"/>
          </w:tcPr>
          <w:p w:rsidR="0093067D" w:rsidRPr="007413D6" w:rsidRDefault="0093067D" w:rsidP="00D7390C">
            <w:pPr>
              <w:spacing w:line="223" w:lineRule="auto"/>
              <w:jc w:val="center"/>
              <w:rPr>
                <w:sz w:val="24"/>
                <w:szCs w:val="24"/>
              </w:rPr>
            </w:pPr>
            <w:r w:rsidRPr="007413D6">
              <w:rPr>
                <w:sz w:val="24"/>
                <w:szCs w:val="24"/>
              </w:rPr>
              <w:t>сальбутамол</w:t>
            </w:r>
          </w:p>
        </w:tc>
        <w:tc>
          <w:tcPr>
            <w:tcW w:w="3212" w:type="dxa"/>
          </w:tcPr>
          <w:p w:rsidR="0093067D" w:rsidRPr="007413D6" w:rsidRDefault="0093067D" w:rsidP="00D7390C">
            <w:pPr>
              <w:spacing w:line="223" w:lineRule="auto"/>
              <w:jc w:val="center"/>
              <w:rPr>
                <w:sz w:val="24"/>
                <w:szCs w:val="24"/>
              </w:rPr>
            </w:pPr>
            <w:r w:rsidRPr="007413D6">
              <w:rPr>
                <w:sz w:val="24"/>
                <w:szCs w:val="24"/>
              </w:rPr>
              <w:t>аэрозоль для ингаляций дозированный; аэрозоль для ингаляций дозированный, активированный вдохом;</w:t>
            </w:r>
          </w:p>
          <w:p w:rsidR="0093067D" w:rsidRPr="007413D6" w:rsidRDefault="0093067D" w:rsidP="00D7390C">
            <w:pPr>
              <w:spacing w:line="223" w:lineRule="auto"/>
              <w:jc w:val="center"/>
              <w:rPr>
                <w:sz w:val="24"/>
                <w:szCs w:val="24"/>
              </w:rPr>
            </w:pPr>
            <w:r w:rsidRPr="007413D6">
              <w:rPr>
                <w:sz w:val="24"/>
                <w:szCs w:val="24"/>
              </w:rPr>
              <w:t>капсулы для ингаляций;</w:t>
            </w:r>
          </w:p>
          <w:p w:rsidR="0093067D" w:rsidRPr="007413D6" w:rsidRDefault="0093067D" w:rsidP="00D7390C">
            <w:pPr>
              <w:spacing w:line="223" w:lineRule="auto"/>
              <w:jc w:val="center"/>
              <w:rPr>
                <w:sz w:val="24"/>
                <w:szCs w:val="24"/>
              </w:rPr>
            </w:pPr>
            <w:r w:rsidRPr="007413D6">
              <w:rPr>
                <w:sz w:val="24"/>
                <w:szCs w:val="24"/>
              </w:rPr>
              <w:t>капсулы с порошком для ингаляций;</w:t>
            </w:r>
          </w:p>
          <w:p w:rsidR="0093067D" w:rsidRPr="007413D6" w:rsidRDefault="0093067D" w:rsidP="00D7390C">
            <w:pPr>
              <w:spacing w:line="223" w:lineRule="auto"/>
              <w:jc w:val="center"/>
              <w:rPr>
                <w:sz w:val="24"/>
                <w:szCs w:val="24"/>
              </w:rPr>
            </w:pPr>
            <w:r w:rsidRPr="007413D6">
              <w:rPr>
                <w:sz w:val="24"/>
                <w:szCs w:val="24"/>
              </w:rPr>
              <w:t>порошок для ингаляций дозированный;</w:t>
            </w:r>
          </w:p>
          <w:p w:rsidR="0093067D" w:rsidRPr="007413D6" w:rsidRDefault="0093067D" w:rsidP="00D7390C">
            <w:pPr>
              <w:spacing w:line="223" w:lineRule="auto"/>
              <w:jc w:val="center"/>
              <w:rPr>
                <w:sz w:val="24"/>
                <w:szCs w:val="24"/>
              </w:rPr>
            </w:pPr>
            <w:r w:rsidRPr="007413D6">
              <w:rPr>
                <w:sz w:val="24"/>
                <w:szCs w:val="24"/>
              </w:rPr>
              <w:t>раствор для ингаляций;</w:t>
            </w:r>
          </w:p>
          <w:p w:rsidR="0093067D" w:rsidRPr="007413D6" w:rsidRDefault="0093067D" w:rsidP="00D7390C">
            <w:pPr>
              <w:spacing w:line="223" w:lineRule="auto"/>
              <w:jc w:val="center"/>
              <w:rPr>
                <w:sz w:val="24"/>
                <w:szCs w:val="24"/>
              </w:rPr>
            </w:pPr>
            <w:r w:rsidRPr="007413D6">
              <w:rPr>
                <w:sz w:val="24"/>
                <w:szCs w:val="24"/>
              </w:rPr>
              <w:t>таблетки пролонгированного действия, покрытые оболочкой</w:t>
            </w:r>
          </w:p>
        </w:tc>
      </w:tr>
      <w:tr w:rsidR="0093067D" w:rsidRPr="007413D6" w:rsidTr="00744F9B">
        <w:trPr>
          <w:trHeight w:val="20"/>
          <w:jc w:val="center"/>
        </w:trPr>
        <w:tc>
          <w:tcPr>
            <w:tcW w:w="1489" w:type="dxa"/>
            <w:tcBorders>
              <w:bottom w:val="nil"/>
            </w:tcBorders>
          </w:tcPr>
          <w:p w:rsidR="0093067D" w:rsidRPr="007413D6" w:rsidRDefault="0093067D" w:rsidP="00D7390C">
            <w:pPr>
              <w:spacing w:line="223" w:lineRule="auto"/>
              <w:jc w:val="center"/>
              <w:rPr>
                <w:sz w:val="24"/>
                <w:szCs w:val="24"/>
              </w:rPr>
            </w:pPr>
            <w:r w:rsidRPr="007413D6">
              <w:rPr>
                <w:sz w:val="24"/>
                <w:szCs w:val="24"/>
              </w:rPr>
              <w:t>R03AC</w:t>
            </w:r>
          </w:p>
        </w:tc>
        <w:tc>
          <w:tcPr>
            <w:tcW w:w="2977" w:type="dxa"/>
            <w:tcBorders>
              <w:bottom w:val="nil"/>
            </w:tcBorders>
          </w:tcPr>
          <w:p w:rsidR="0093067D" w:rsidRPr="007413D6" w:rsidRDefault="0093067D" w:rsidP="00D7390C">
            <w:pPr>
              <w:spacing w:line="223" w:lineRule="auto"/>
              <w:jc w:val="center"/>
              <w:rPr>
                <w:sz w:val="24"/>
                <w:szCs w:val="24"/>
              </w:rPr>
            </w:pPr>
            <w:r w:rsidRPr="007413D6">
              <w:rPr>
                <w:sz w:val="24"/>
                <w:szCs w:val="24"/>
              </w:rPr>
              <w:t>селективные бета2-адреномиметики</w:t>
            </w:r>
          </w:p>
        </w:tc>
        <w:tc>
          <w:tcPr>
            <w:tcW w:w="2386" w:type="dxa"/>
            <w:tcBorders>
              <w:bottom w:val="nil"/>
            </w:tcBorders>
          </w:tcPr>
          <w:p w:rsidR="0093067D" w:rsidRPr="007413D6" w:rsidRDefault="0093067D" w:rsidP="00D7390C">
            <w:pPr>
              <w:spacing w:line="223" w:lineRule="auto"/>
              <w:jc w:val="center"/>
              <w:rPr>
                <w:sz w:val="24"/>
                <w:szCs w:val="24"/>
              </w:rPr>
            </w:pPr>
            <w:r w:rsidRPr="007413D6">
              <w:rPr>
                <w:sz w:val="24"/>
                <w:szCs w:val="24"/>
              </w:rPr>
              <w:t>индакатерол</w:t>
            </w:r>
          </w:p>
        </w:tc>
        <w:tc>
          <w:tcPr>
            <w:tcW w:w="3212" w:type="dxa"/>
            <w:tcBorders>
              <w:bottom w:val="nil"/>
            </w:tcBorders>
          </w:tcPr>
          <w:p w:rsidR="0093067D" w:rsidRPr="007413D6" w:rsidRDefault="0093067D" w:rsidP="00D7390C">
            <w:pPr>
              <w:spacing w:line="223" w:lineRule="auto"/>
              <w:jc w:val="center"/>
              <w:rPr>
                <w:sz w:val="24"/>
                <w:szCs w:val="24"/>
              </w:rPr>
            </w:pPr>
            <w:r w:rsidRPr="007413D6">
              <w:rPr>
                <w:sz w:val="24"/>
                <w:szCs w:val="24"/>
              </w:rPr>
              <w:t xml:space="preserve">капсулы </w:t>
            </w:r>
            <w:proofErr w:type="gramStart"/>
            <w:r w:rsidRPr="007413D6">
              <w:rPr>
                <w:sz w:val="24"/>
                <w:szCs w:val="24"/>
              </w:rPr>
              <w:t>с порошком для ингаляций в комплекте с устройством для ингаляций</w:t>
            </w:r>
            <w:proofErr w:type="gramEnd"/>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p>
        </w:tc>
        <w:tc>
          <w:tcPr>
            <w:tcW w:w="2977" w:type="dxa"/>
          </w:tcPr>
          <w:p w:rsidR="0093067D" w:rsidRPr="007413D6" w:rsidRDefault="0093067D" w:rsidP="00D7390C">
            <w:pPr>
              <w:spacing w:line="223" w:lineRule="auto"/>
              <w:jc w:val="center"/>
              <w:rPr>
                <w:sz w:val="24"/>
                <w:szCs w:val="24"/>
              </w:rPr>
            </w:pPr>
          </w:p>
        </w:tc>
        <w:tc>
          <w:tcPr>
            <w:tcW w:w="2386" w:type="dxa"/>
          </w:tcPr>
          <w:p w:rsidR="0093067D" w:rsidRPr="007413D6" w:rsidRDefault="0093067D" w:rsidP="00D7390C">
            <w:pPr>
              <w:spacing w:line="223" w:lineRule="auto"/>
              <w:jc w:val="center"/>
              <w:rPr>
                <w:sz w:val="24"/>
                <w:szCs w:val="24"/>
              </w:rPr>
            </w:pPr>
            <w:r w:rsidRPr="007413D6">
              <w:rPr>
                <w:sz w:val="24"/>
                <w:szCs w:val="24"/>
              </w:rPr>
              <w:t>формотерол</w:t>
            </w:r>
          </w:p>
        </w:tc>
        <w:tc>
          <w:tcPr>
            <w:tcW w:w="3212" w:type="dxa"/>
          </w:tcPr>
          <w:p w:rsidR="0093067D" w:rsidRPr="007413D6" w:rsidRDefault="0093067D" w:rsidP="00D7390C">
            <w:pPr>
              <w:spacing w:line="223" w:lineRule="auto"/>
              <w:jc w:val="center"/>
              <w:rPr>
                <w:sz w:val="24"/>
                <w:szCs w:val="24"/>
              </w:rPr>
            </w:pPr>
            <w:r w:rsidRPr="007413D6">
              <w:rPr>
                <w:sz w:val="24"/>
                <w:szCs w:val="24"/>
              </w:rPr>
              <w:t>аэрозоль для ингаляций дозированный;</w:t>
            </w:r>
          </w:p>
          <w:p w:rsidR="00FF122D" w:rsidRDefault="0093067D" w:rsidP="00D7390C">
            <w:pPr>
              <w:spacing w:line="223" w:lineRule="auto"/>
              <w:jc w:val="center"/>
              <w:rPr>
                <w:sz w:val="24"/>
                <w:szCs w:val="24"/>
              </w:rPr>
            </w:pPr>
            <w:r w:rsidRPr="007413D6">
              <w:rPr>
                <w:sz w:val="24"/>
                <w:szCs w:val="24"/>
              </w:rPr>
              <w:t>капсулы с порошком</w:t>
            </w:r>
          </w:p>
          <w:p w:rsidR="0093067D" w:rsidRPr="007413D6" w:rsidRDefault="0093067D" w:rsidP="00D7390C">
            <w:pPr>
              <w:spacing w:line="223" w:lineRule="auto"/>
              <w:jc w:val="center"/>
              <w:rPr>
                <w:sz w:val="24"/>
                <w:szCs w:val="24"/>
              </w:rPr>
            </w:pPr>
            <w:r w:rsidRPr="007413D6">
              <w:rPr>
                <w:sz w:val="24"/>
                <w:szCs w:val="24"/>
              </w:rPr>
              <w:t xml:space="preserve"> для ингаляций;</w:t>
            </w:r>
          </w:p>
          <w:p w:rsidR="0093067D" w:rsidRDefault="0093067D" w:rsidP="00D7390C">
            <w:pPr>
              <w:spacing w:line="223" w:lineRule="auto"/>
              <w:jc w:val="center"/>
              <w:rPr>
                <w:sz w:val="24"/>
                <w:szCs w:val="24"/>
              </w:rPr>
            </w:pPr>
            <w:r w:rsidRPr="007413D6">
              <w:rPr>
                <w:sz w:val="24"/>
                <w:szCs w:val="24"/>
              </w:rPr>
              <w:t>порошок для ингаляций дозированный</w:t>
            </w:r>
          </w:p>
          <w:p w:rsidR="00E10068" w:rsidRDefault="00E10068" w:rsidP="00D7390C">
            <w:pPr>
              <w:spacing w:line="223" w:lineRule="auto"/>
              <w:jc w:val="center"/>
              <w:rPr>
                <w:sz w:val="24"/>
                <w:szCs w:val="24"/>
              </w:rPr>
            </w:pPr>
          </w:p>
          <w:p w:rsidR="00696E26" w:rsidRDefault="00696E26" w:rsidP="00D7390C">
            <w:pPr>
              <w:spacing w:line="223" w:lineRule="auto"/>
              <w:jc w:val="center"/>
              <w:rPr>
                <w:sz w:val="24"/>
                <w:szCs w:val="24"/>
              </w:rPr>
            </w:pPr>
          </w:p>
          <w:p w:rsidR="00696E26" w:rsidRDefault="00696E26" w:rsidP="00D7390C">
            <w:pPr>
              <w:spacing w:line="223" w:lineRule="auto"/>
              <w:jc w:val="center"/>
              <w:rPr>
                <w:sz w:val="24"/>
                <w:szCs w:val="24"/>
              </w:rPr>
            </w:pPr>
          </w:p>
          <w:p w:rsidR="00E10068" w:rsidRPr="007413D6" w:rsidRDefault="00E10068" w:rsidP="00D7390C">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23" w:lineRule="auto"/>
              <w:jc w:val="center"/>
              <w:rPr>
                <w:sz w:val="24"/>
                <w:szCs w:val="24"/>
              </w:rPr>
            </w:pPr>
            <w:r w:rsidRPr="007413D6">
              <w:rPr>
                <w:sz w:val="24"/>
                <w:szCs w:val="24"/>
              </w:rPr>
              <w:lastRenderedPageBreak/>
              <w:t>R03AK</w:t>
            </w:r>
          </w:p>
        </w:tc>
        <w:tc>
          <w:tcPr>
            <w:tcW w:w="2977" w:type="dxa"/>
          </w:tcPr>
          <w:p w:rsidR="0093067D" w:rsidRPr="007413D6" w:rsidRDefault="0093067D" w:rsidP="00D7390C">
            <w:pPr>
              <w:spacing w:line="223" w:lineRule="auto"/>
              <w:jc w:val="center"/>
              <w:rPr>
                <w:sz w:val="24"/>
                <w:szCs w:val="24"/>
              </w:rPr>
            </w:pPr>
            <w:r w:rsidRPr="007413D6">
              <w:rPr>
                <w:sz w:val="24"/>
                <w:szCs w:val="24"/>
              </w:rPr>
              <w:t>симпатомиметики в комбинации с другими препаратами</w:t>
            </w:r>
          </w:p>
        </w:tc>
        <w:tc>
          <w:tcPr>
            <w:tcW w:w="2386" w:type="dxa"/>
          </w:tcPr>
          <w:p w:rsidR="0093067D" w:rsidRPr="007413D6" w:rsidRDefault="0093067D" w:rsidP="00D7390C">
            <w:pPr>
              <w:spacing w:line="223" w:lineRule="auto"/>
              <w:jc w:val="center"/>
              <w:rPr>
                <w:sz w:val="24"/>
                <w:szCs w:val="24"/>
              </w:rPr>
            </w:pPr>
            <w:r w:rsidRPr="007413D6">
              <w:rPr>
                <w:sz w:val="24"/>
                <w:szCs w:val="24"/>
              </w:rPr>
              <w:t>будесонид + формотерол</w:t>
            </w:r>
          </w:p>
        </w:tc>
        <w:tc>
          <w:tcPr>
            <w:tcW w:w="3212" w:type="dxa"/>
          </w:tcPr>
          <w:p w:rsidR="00FF122D" w:rsidRDefault="0093067D" w:rsidP="00D7390C">
            <w:pPr>
              <w:spacing w:line="223" w:lineRule="auto"/>
              <w:jc w:val="center"/>
              <w:rPr>
                <w:sz w:val="24"/>
                <w:szCs w:val="24"/>
              </w:rPr>
            </w:pPr>
            <w:r w:rsidRPr="007413D6">
              <w:rPr>
                <w:sz w:val="24"/>
                <w:szCs w:val="24"/>
              </w:rPr>
              <w:t>капсул с порошком</w:t>
            </w:r>
          </w:p>
          <w:p w:rsidR="0093067D" w:rsidRPr="007413D6" w:rsidRDefault="0093067D" w:rsidP="00D7390C">
            <w:pPr>
              <w:spacing w:line="223" w:lineRule="auto"/>
              <w:jc w:val="center"/>
              <w:rPr>
                <w:sz w:val="24"/>
                <w:szCs w:val="24"/>
              </w:rPr>
            </w:pPr>
            <w:r w:rsidRPr="007413D6">
              <w:rPr>
                <w:sz w:val="24"/>
                <w:szCs w:val="24"/>
              </w:rPr>
              <w:t xml:space="preserve"> для ингаляций набор; порошок для ингаляций дозированный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D7390C" w:rsidRDefault="0093067D" w:rsidP="007413D6">
            <w:pPr>
              <w:jc w:val="center"/>
              <w:rPr>
                <w:sz w:val="24"/>
                <w:szCs w:val="24"/>
              </w:rPr>
            </w:pPr>
            <w:r w:rsidRPr="007413D6">
              <w:rPr>
                <w:sz w:val="24"/>
                <w:szCs w:val="24"/>
              </w:rPr>
              <w:t>ипратропия</w:t>
            </w:r>
          </w:p>
          <w:p w:rsidR="00D7390C" w:rsidRDefault="0093067D" w:rsidP="007413D6">
            <w:pPr>
              <w:jc w:val="center"/>
              <w:rPr>
                <w:sz w:val="24"/>
                <w:szCs w:val="24"/>
              </w:rPr>
            </w:pPr>
            <w:r w:rsidRPr="007413D6">
              <w:rPr>
                <w:sz w:val="24"/>
                <w:szCs w:val="24"/>
              </w:rPr>
              <w:t xml:space="preserve"> бромид + </w:t>
            </w:r>
          </w:p>
          <w:p w:rsidR="0093067D" w:rsidRPr="007413D6" w:rsidRDefault="0093067D" w:rsidP="007413D6">
            <w:pPr>
              <w:jc w:val="center"/>
              <w:rPr>
                <w:sz w:val="24"/>
                <w:szCs w:val="24"/>
              </w:rPr>
            </w:pPr>
            <w:r w:rsidRPr="007413D6">
              <w:rPr>
                <w:sz w:val="24"/>
                <w:szCs w:val="24"/>
              </w:rPr>
              <w:t>фенотерол</w:t>
            </w:r>
          </w:p>
        </w:tc>
        <w:tc>
          <w:tcPr>
            <w:tcW w:w="3212" w:type="dxa"/>
          </w:tcPr>
          <w:p w:rsidR="0093067D" w:rsidRPr="007413D6" w:rsidRDefault="0093067D" w:rsidP="007413D6">
            <w:pPr>
              <w:jc w:val="center"/>
              <w:rPr>
                <w:sz w:val="24"/>
                <w:szCs w:val="24"/>
              </w:rPr>
            </w:pPr>
            <w:r w:rsidRPr="007413D6">
              <w:rPr>
                <w:sz w:val="24"/>
                <w:szCs w:val="24"/>
              </w:rPr>
              <w:t>аэрозоль для ингаляций дозированный;</w:t>
            </w:r>
          </w:p>
          <w:p w:rsidR="0093067D" w:rsidRPr="007413D6" w:rsidRDefault="0093067D" w:rsidP="007413D6">
            <w:pPr>
              <w:jc w:val="center"/>
              <w:rPr>
                <w:sz w:val="24"/>
                <w:szCs w:val="24"/>
              </w:rPr>
            </w:pPr>
            <w:r w:rsidRPr="007413D6">
              <w:rPr>
                <w:sz w:val="24"/>
                <w:szCs w:val="24"/>
              </w:rPr>
              <w:t>раствор для ингаляций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салметерол + флутиказон</w:t>
            </w:r>
          </w:p>
        </w:tc>
        <w:tc>
          <w:tcPr>
            <w:tcW w:w="3212" w:type="dxa"/>
          </w:tcPr>
          <w:p w:rsidR="0093067D" w:rsidRPr="007413D6" w:rsidRDefault="0093067D" w:rsidP="007413D6">
            <w:pPr>
              <w:jc w:val="center"/>
              <w:rPr>
                <w:sz w:val="24"/>
                <w:szCs w:val="24"/>
              </w:rPr>
            </w:pPr>
            <w:r w:rsidRPr="007413D6">
              <w:rPr>
                <w:sz w:val="24"/>
                <w:szCs w:val="24"/>
              </w:rPr>
              <w:t>аэрозоль для ингаляций дозированный; порошок для ингаляций дозированный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R03B</w:t>
            </w:r>
          </w:p>
        </w:tc>
        <w:tc>
          <w:tcPr>
            <w:tcW w:w="2977" w:type="dxa"/>
          </w:tcPr>
          <w:p w:rsidR="0093067D" w:rsidRPr="007413D6" w:rsidRDefault="0093067D" w:rsidP="007413D6">
            <w:pPr>
              <w:jc w:val="center"/>
              <w:rPr>
                <w:sz w:val="24"/>
                <w:szCs w:val="24"/>
              </w:rPr>
            </w:pPr>
            <w:r w:rsidRPr="007413D6">
              <w:rPr>
                <w:sz w:val="24"/>
                <w:szCs w:val="24"/>
              </w:rPr>
              <w:t>другие средства для лечения обструктивных заболеваний дыхательных путей для ингаляционного введения</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R03BA</w:t>
            </w:r>
          </w:p>
        </w:tc>
        <w:tc>
          <w:tcPr>
            <w:tcW w:w="2977" w:type="dxa"/>
          </w:tcPr>
          <w:p w:rsidR="0093067D" w:rsidRPr="007413D6" w:rsidRDefault="0093067D" w:rsidP="007413D6">
            <w:pPr>
              <w:jc w:val="center"/>
              <w:rPr>
                <w:sz w:val="24"/>
                <w:szCs w:val="24"/>
              </w:rPr>
            </w:pPr>
            <w:r w:rsidRPr="007413D6">
              <w:rPr>
                <w:sz w:val="24"/>
                <w:szCs w:val="24"/>
              </w:rPr>
              <w:t>глюкокортикоиды</w:t>
            </w:r>
          </w:p>
        </w:tc>
        <w:tc>
          <w:tcPr>
            <w:tcW w:w="2386" w:type="dxa"/>
          </w:tcPr>
          <w:p w:rsidR="0093067D" w:rsidRPr="007413D6" w:rsidRDefault="0093067D" w:rsidP="007413D6">
            <w:pPr>
              <w:jc w:val="center"/>
              <w:rPr>
                <w:sz w:val="24"/>
                <w:szCs w:val="24"/>
              </w:rPr>
            </w:pPr>
            <w:r w:rsidRPr="007413D6">
              <w:rPr>
                <w:sz w:val="24"/>
                <w:szCs w:val="24"/>
              </w:rPr>
              <w:t>беклометазон</w:t>
            </w:r>
          </w:p>
        </w:tc>
        <w:tc>
          <w:tcPr>
            <w:tcW w:w="3212" w:type="dxa"/>
          </w:tcPr>
          <w:p w:rsidR="0093067D" w:rsidRPr="007413D6" w:rsidRDefault="0093067D" w:rsidP="007413D6">
            <w:pPr>
              <w:jc w:val="center"/>
              <w:rPr>
                <w:sz w:val="24"/>
                <w:szCs w:val="24"/>
              </w:rPr>
            </w:pPr>
            <w:r w:rsidRPr="007413D6">
              <w:rPr>
                <w:sz w:val="24"/>
                <w:szCs w:val="24"/>
              </w:rPr>
              <w:t>аэрозоль для ингаляций дозированный; аэрозоль для ингаляций дозированный, активированный вдохом;</w:t>
            </w:r>
          </w:p>
          <w:p w:rsidR="0093067D" w:rsidRPr="007413D6" w:rsidRDefault="0093067D" w:rsidP="007413D6">
            <w:pPr>
              <w:jc w:val="center"/>
              <w:rPr>
                <w:sz w:val="24"/>
                <w:szCs w:val="24"/>
              </w:rPr>
            </w:pPr>
            <w:r w:rsidRPr="007413D6">
              <w:rPr>
                <w:sz w:val="24"/>
                <w:szCs w:val="24"/>
              </w:rPr>
              <w:t>спрей назальный;</w:t>
            </w:r>
          </w:p>
          <w:p w:rsidR="0093067D" w:rsidRPr="007413D6" w:rsidRDefault="0093067D" w:rsidP="007413D6">
            <w:pPr>
              <w:jc w:val="center"/>
              <w:rPr>
                <w:sz w:val="24"/>
                <w:szCs w:val="24"/>
              </w:rPr>
            </w:pPr>
            <w:r w:rsidRPr="007413D6">
              <w:rPr>
                <w:sz w:val="24"/>
                <w:szCs w:val="24"/>
              </w:rPr>
              <w:t>спрей назальный дозированный;</w:t>
            </w:r>
          </w:p>
          <w:p w:rsidR="0093067D" w:rsidRPr="007413D6" w:rsidRDefault="0093067D" w:rsidP="007413D6">
            <w:pPr>
              <w:jc w:val="center"/>
              <w:rPr>
                <w:sz w:val="24"/>
                <w:szCs w:val="24"/>
              </w:rPr>
            </w:pPr>
            <w:r w:rsidRPr="007413D6">
              <w:rPr>
                <w:sz w:val="24"/>
                <w:szCs w:val="24"/>
              </w:rPr>
              <w:t>суспензия для ингаляций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будесонид</w:t>
            </w:r>
          </w:p>
        </w:tc>
        <w:tc>
          <w:tcPr>
            <w:tcW w:w="3212" w:type="dxa"/>
          </w:tcPr>
          <w:p w:rsidR="0093067D" w:rsidRPr="007413D6" w:rsidRDefault="0093067D" w:rsidP="007413D6">
            <w:pPr>
              <w:jc w:val="center"/>
              <w:rPr>
                <w:sz w:val="24"/>
                <w:szCs w:val="24"/>
              </w:rPr>
            </w:pPr>
            <w:proofErr w:type="gramStart"/>
            <w:r w:rsidRPr="007413D6">
              <w:rPr>
                <w:sz w:val="24"/>
                <w:szCs w:val="24"/>
              </w:rPr>
              <w:t>аэрозоль</w:t>
            </w:r>
            <w:proofErr w:type="gramEnd"/>
            <w:r w:rsidRPr="007413D6">
              <w:rPr>
                <w:sz w:val="24"/>
                <w:szCs w:val="24"/>
              </w:rPr>
              <w:t xml:space="preserve"> для ингаляций дозированный; капли назальные;</w:t>
            </w:r>
          </w:p>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порошок для ингаляций; порошок для ингаляций дозированный; раствор для ингаляций;</w:t>
            </w:r>
          </w:p>
          <w:p w:rsidR="0093067D" w:rsidRPr="007413D6" w:rsidRDefault="0093067D" w:rsidP="007413D6">
            <w:pPr>
              <w:jc w:val="center"/>
              <w:rPr>
                <w:sz w:val="24"/>
                <w:szCs w:val="24"/>
              </w:rPr>
            </w:pPr>
            <w:r w:rsidRPr="007413D6">
              <w:rPr>
                <w:sz w:val="24"/>
                <w:szCs w:val="24"/>
              </w:rPr>
              <w:t>спрей назальный дозированный; суспензия для ингаляций;</w:t>
            </w:r>
          </w:p>
          <w:p w:rsidR="0093067D" w:rsidRPr="007413D6" w:rsidRDefault="0093067D" w:rsidP="007413D6">
            <w:pPr>
              <w:jc w:val="center"/>
              <w:rPr>
                <w:sz w:val="24"/>
                <w:szCs w:val="24"/>
              </w:rPr>
            </w:pPr>
            <w:r w:rsidRPr="007413D6">
              <w:rPr>
                <w:sz w:val="24"/>
                <w:szCs w:val="24"/>
              </w:rPr>
              <w:t>суспензия для ингаляций дозированная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R03BB</w:t>
            </w:r>
          </w:p>
        </w:tc>
        <w:tc>
          <w:tcPr>
            <w:tcW w:w="2977" w:type="dxa"/>
          </w:tcPr>
          <w:p w:rsidR="0093067D" w:rsidRPr="007413D6" w:rsidRDefault="0093067D" w:rsidP="007413D6">
            <w:pPr>
              <w:jc w:val="center"/>
              <w:rPr>
                <w:sz w:val="24"/>
                <w:szCs w:val="24"/>
              </w:rPr>
            </w:pPr>
            <w:r w:rsidRPr="007413D6">
              <w:rPr>
                <w:sz w:val="24"/>
                <w:szCs w:val="24"/>
              </w:rPr>
              <w:t>антихолинергические средства</w:t>
            </w:r>
          </w:p>
        </w:tc>
        <w:tc>
          <w:tcPr>
            <w:tcW w:w="2386" w:type="dxa"/>
          </w:tcPr>
          <w:p w:rsidR="0093067D" w:rsidRPr="007413D6" w:rsidRDefault="0093067D" w:rsidP="007413D6">
            <w:pPr>
              <w:jc w:val="center"/>
              <w:rPr>
                <w:sz w:val="24"/>
                <w:szCs w:val="24"/>
              </w:rPr>
            </w:pPr>
            <w:r w:rsidRPr="007413D6">
              <w:rPr>
                <w:sz w:val="24"/>
                <w:szCs w:val="24"/>
              </w:rPr>
              <w:t>ипратропия бромид</w:t>
            </w:r>
          </w:p>
        </w:tc>
        <w:tc>
          <w:tcPr>
            <w:tcW w:w="3212" w:type="dxa"/>
          </w:tcPr>
          <w:p w:rsidR="0093067D" w:rsidRPr="007413D6" w:rsidRDefault="0093067D" w:rsidP="007413D6">
            <w:pPr>
              <w:jc w:val="center"/>
              <w:rPr>
                <w:sz w:val="24"/>
                <w:szCs w:val="24"/>
              </w:rPr>
            </w:pPr>
            <w:r w:rsidRPr="007413D6">
              <w:rPr>
                <w:sz w:val="24"/>
                <w:szCs w:val="24"/>
              </w:rPr>
              <w:t>аэрозоль для ингаляций дозированный; раствор для ингаляций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тиотропия бромид</w:t>
            </w:r>
          </w:p>
        </w:tc>
        <w:tc>
          <w:tcPr>
            <w:tcW w:w="3212" w:type="dxa"/>
          </w:tcPr>
          <w:p w:rsidR="0093067D" w:rsidRPr="007413D6" w:rsidRDefault="0093067D" w:rsidP="007413D6">
            <w:pPr>
              <w:jc w:val="center"/>
              <w:rPr>
                <w:sz w:val="24"/>
                <w:szCs w:val="24"/>
              </w:rPr>
            </w:pPr>
            <w:r w:rsidRPr="007413D6">
              <w:rPr>
                <w:sz w:val="24"/>
                <w:szCs w:val="24"/>
              </w:rPr>
              <w:t>капсулы с порошком для ингаляций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R03BC</w:t>
            </w:r>
          </w:p>
        </w:tc>
        <w:tc>
          <w:tcPr>
            <w:tcW w:w="2977" w:type="dxa"/>
          </w:tcPr>
          <w:p w:rsidR="0093067D" w:rsidRPr="007413D6" w:rsidRDefault="0093067D" w:rsidP="007413D6">
            <w:pPr>
              <w:jc w:val="center"/>
              <w:rPr>
                <w:sz w:val="24"/>
                <w:szCs w:val="24"/>
              </w:rPr>
            </w:pPr>
            <w:r w:rsidRPr="007413D6">
              <w:rPr>
                <w:sz w:val="24"/>
                <w:szCs w:val="24"/>
              </w:rPr>
              <w:t>противоаллергические средства, кроме глюкокортикоидов</w:t>
            </w:r>
          </w:p>
        </w:tc>
        <w:tc>
          <w:tcPr>
            <w:tcW w:w="2386" w:type="dxa"/>
          </w:tcPr>
          <w:p w:rsidR="0093067D" w:rsidRPr="007413D6" w:rsidRDefault="0093067D" w:rsidP="007413D6">
            <w:pPr>
              <w:jc w:val="center"/>
              <w:rPr>
                <w:sz w:val="24"/>
                <w:szCs w:val="24"/>
              </w:rPr>
            </w:pPr>
            <w:r w:rsidRPr="007413D6">
              <w:rPr>
                <w:sz w:val="24"/>
                <w:szCs w:val="24"/>
              </w:rPr>
              <w:t>кромоглициевая кислота</w:t>
            </w:r>
          </w:p>
        </w:tc>
        <w:tc>
          <w:tcPr>
            <w:tcW w:w="3212" w:type="dxa"/>
          </w:tcPr>
          <w:p w:rsidR="0093067D" w:rsidRPr="007413D6" w:rsidRDefault="0093067D" w:rsidP="007413D6">
            <w:pPr>
              <w:jc w:val="center"/>
              <w:rPr>
                <w:sz w:val="24"/>
                <w:szCs w:val="24"/>
              </w:rPr>
            </w:pPr>
            <w:r w:rsidRPr="007413D6">
              <w:rPr>
                <w:sz w:val="24"/>
                <w:szCs w:val="24"/>
              </w:rPr>
              <w:t>аэрозоль для ингаляций дозированный;</w:t>
            </w:r>
          </w:p>
          <w:p w:rsidR="0093067D" w:rsidRPr="007413D6" w:rsidRDefault="0093067D" w:rsidP="007413D6">
            <w:pPr>
              <w:jc w:val="center"/>
              <w:rPr>
                <w:sz w:val="24"/>
                <w:szCs w:val="24"/>
              </w:rPr>
            </w:pPr>
            <w:r w:rsidRPr="007413D6">
              <w:rPr>
                <w:sz w:val="24"/>
                <w:szCs w:val="24"/>
              </w:rPr>
              <w:t>капли глазные;</w:t>
            </w:r>
          </w:p>
          <w:p w:rsidR="0093067D" w:rsidRPr="007413D6" w:rsidRDefault="0093067D" w:rsidP="007413D6">
            <w:pPr>
              <w:jc w:val="center"/>
              <w:rPr>
                <w:sz w:val="24"/>
                <w:szCs w:val="24"/>
              </w:rPr>
            </w:pPr>
            <w:r w:rsidRPr="007413D6">
              <w:rPr>
                <w:sz w:val="24"/>
                <w:szCs w:val="24"/>
              </w:rPr>
              <w:t>капсулы;</w:t>
            </w:r>
          </w:p>
          <w:p w:rsidR="00FF122D" w:rsidRDefault="0093067D" w:rsidP="007413D6">
            <w:pPr>
              <w:jc w:val="center"/>
              <w:rPr>
                <w:sz w:val="24"/>
                <w:szCs w:val="24"/>
              </w:rPr>
            </w:pPr>
            <w:r w:rsidRPr="007413D6">
              <w:rPr>
                <w:sz w:val="24"/>
                <w:szCs w:val="24"/>
              </w:rPr>
              <w:t>капсулы с порошком</w:t>
            </w:r>
          </w:p>
          <w:p w:rsidR="0093067D" w:rsidRPr="007413D6" w:rsidRDefault="0093067D" w:rsidP="007413D6">
            <w:pPr>
              <w:jc w:val="center"/>
              <w:rPr>
                <w:sz w:val="24"/>
                <w:szCs w:val="24"/>
              </w:rPr>
            </w:pPr>
            <w:r w:rsidRPr="007413D6">
              <w:rPr>
                <w:sz w:val="24"/>
                <w:szCs w:val="24"/>
              </w:rPr>
              <w:t xml:space="preserve"> для ингаляций;</w:t>
            </w:r>
          </w:p>
          <w:p w:rsidR="0093067D" w:rsidRPr="007413D6" w:rsidRDefault="0093067D" w:rsidP="007413D6">
            <w:pPr>
              <w:jc w:val="center"/>
              <w:rPr>
                <w:sz w:val="24"/>
                <w:szCs w:val="24"/>
              </w:rPr>
            </w:pPr>
            <w:r w:rsidRPr="007413D6">
              <w:rPr>
                <w:sz w:val="24"/>
                <w:szCs w:val="24"/>
              </w:rPr>
              <w:t>раствор для ингаляций; спрей назальный</w:t>
            </w:r>
          </w:p>
          <w:p w:rsidR="0093067D" w:rsidRDefault="0093067D" w:rsidP="007413D6">
            <w:pPr>
              <w:jc w:val="center"/>
              <w:rPr>
                <w:sz w:val="24"/>
                <w:szCs w:val="24"/>
              </w:rPr>
            </w:pPr>
            <w:r w:rsidRPr="007413D6">
              <w:rPr>
                <w:sz w:val="24"/>
                <w:szCs w:val="24"/>
              </w:rPr>
              <w:t>дозированный</w:t>
            </w:r>
          </w:p>
          <w:p w:rsidR="00E10068" w:rsidRPr="007413D6" w:rsidRDefault="00E10068"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lastRenderedPageBreak/>
              <w:t>R03D</w:t>
            </w:r>
          </w:p>
        </w:tc>
        <w:tc>
          <w:tcPr>
            <w:tcW w:w="2977" w:type="dxa"/>
          </w:tcPr>
          <w:p w:rsidR="0093067D" w:rsidRPr="007413D6" w:rsidRDefault="0093067D" w:rsidP="007413D6">
            <w:pPr>
              <w:jc w:val="center"/>
              <w:rPr>
                <w:sz w:val="24"/>
                <w:szCs w:val="24"/>
              </w:rPr>
            </w:pPr>
            <w:r w:rsidRPr="007413D6">
              <w:rPr>
                <w:sz w:val="24"/>
                <w:szCs w:val="24"/>
              </w:rPr>
              <w:t>другие средства системного действия для лечения обструктивных заболеваний дыхательных путей</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R03DA</w:t>
            </w:r>
          </w:p>
        </w:tc>
        <w:tc>
          <w:tcPr>
            <w:tcW w:w="2977" w:type="dxa"/>
          </w:tcPr>
          <w:p w:rsidR="0093067D" w:rsidRPr="007413D6" w:rsidRDefault="0093067D" w:rsidP="00D7390C">
            <w:pPr>
              <w:spacing w:line="235" w:lineRule="auto"/>
              <w:jc w:val="center"/>
              <w:rPr>
                <w:sz w:val="24"/>
                <w:szCs w:val="24"/>
              </w:rPr>
            </w:pPr>
            <w:r w:rsidRPr="007413D6">
              <w:rPr>
                <w:sz w:val="24"/>
                <w:szCs w:val="24"/>
              </w:rPr>
              <w:t>ксантины</w:t>
            </w:r>
          </w:p>
        </w:tc>
        <w:tc>
          <w:tcPr>
            <w:tcW w:w="2386" w:type="dxa"/>
          </w:tcPr>
          <w:p w:rsidR="0093067D" w:rsidRPr="007413D6" w:rsidRDefault="0093067D" w:rsidP="00D7390C">
            <w:pPr>
              <w:spacing w:line="235" w:lineRule="auto"/>
              <w:jc w:val="center"/>
              <w:rPr>
                <w:sz w:val="24"/>
                <w:szCs w:val="24"/>
              </w:rPr>
            </w:pPr>
            <w:r w:rsidRPr="007413D6">
              <w:rPr>
                <w:sz w:val="24"/>
                <w:szCs w:val="24"/>
              </w:rPr>
              <w:t>аминофиллин</w:t>
            </w:r>
          </w:p>
        </w:tc>
        <w:tc>
          <w:tcPr>
            <w:tcW w:w="3212" w:type="dxa"/>
          </w:tcPr>
          <w:p w:rsidR="00D7390C" w:rsidRDefault="0093067D" w:rsidP="00D7390C">
            <w:pPr>
              <w:spacing w:line="235" w:lineRule="auto"/>
              <w:jc w:val="center"/>
              <w:rPr>
                <w:sz w:val="24"/>
                <w:szCs w:val="24"/>
              </w:rPr>
            </w:pPr>
            <w:r w:rsidRPr="007413D6">
              <w:rPr>
                <w:sz w:val="24"/>
                <w:szCs w:val="24"/>
              </w:rPr>
              <w:t>раствор</w:t>
            </w:r>
          </w:p>
          <w:p w:rsidR="0093067D" w:rsidRPr="007413D6" w:rsidRDefault="0093067D" w:rsidP="00D7390C">
            <w:pPr>
              <w:spacing w:line="235" w:lineRule="auto"/>
              <w:jc w:val="center"/>
              <w:rPr>
                <w:sz w:val="24"/>
                <w:szCs w:val="24"/>
              </w:rPr>
            </w:pPr>
            <w:r w:rsidRPr="007413D6">
              <w:rPr>
                <w:sz w:val="24"/>
                <w:szCs w:val="24"/>
              </w:rPr>
              <w:t xml:space="preserve"> для внутривенного введения;</w:t>
            </w:r>
          </w:p>
          <w:p w:rsidR="0093067D" w:rsidRPr="007413D6" w:rsidRDefault="0093067D" w:rsidP="00D7390C">
            <w:pPr>
              <w:spacing w:line="235" w:lineRule="auto"/>
              <w:jc w:val="center"/>
              <w:rPr>
                <w:sz w:val="24"/>
                <w:szCs w:val="24"/>
              </w:rPr>
            </w:pPr>
            <w:r w:rsidRPr="007413D6">
              <w:rPr>
                <w:sz w:val="24"/>
                <w:szCs w:val="24"/>
              </w:rPr>
              <w:t>раствор для внутримышечного введения;</w:t>
            </w:r>
          </w:p>
          <w:p w:rsidR="0093067D" w:rsidRPr="007413D6" w:rsidRDefault="0093067D" w:rsidP="00D7390C">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R03DC</w:t>
            </w:r>
          </w:p>
        </w:tc>
        <w:tc>
          <w:tcPr>
            <w:tcW w:w="2977" w:type="dxa"/>
          </w:tcPr>
          <w:p w:rsidR="0093067D" w:rsidRPr="007413D6" w:rsidRDefault="0093067D" w:rsidP="00D7390C">
            <w:pPr>
              <w:spacing w:line="235" w:lineRule="auto"/>
              <w:jc w:val="center"/>
              <w:rPr>
                <w:sz w:val="24"/>
                <w:szCs w:val="24"/>
              </w:rPr>
            </w:pPr>
            <w:r w:rsidRPr="007413D6">
              <w:rPr>
                <w:sz w:val="24"/>
                <w:szCs w:val="24"/>
              </w:rPr>
              <w:t>блокаторы лейкотриеновых рецепторов</w:t>
            </w:r>
          </w:p>
        </w:tc>
        <w:tc>
          <w:tcPr>
            <w:tcW w:w="2386" w:type="dxa"/>
          </w:tcPr>
          <w:p w:rsidR="0093067D" w:rsidRPr="007413D6" w:rsidRDefault="0093067D" w:rsidP="00D7390C">
            <w:pPr>
              <w:spacing w:line="235" w:lineRule="auto"/>
              <w:jc w:val="center"/>
              <w:rPr>
                <w:sz w:val="24"/>
                <w:szCs w:val="24"/>
              </w:rPr>
            </w:pPr>
            <w:r w:rsidRPr="007413D6">
              <w:rPr>
                <w:sz w:val="24"/>
                <w:szCs w:val="24"/>
              </w:rPr>
              <w:t>зафирлукаст</w:t>
            </w:r>
          </w:p>
        </w:tc>
        <w:tc>
          <w:tcPr>
            <w:tcW w:w="3212" w:type="dxa"/>
          </w:tcPr>
          <w:p w:rsidR="0093067D" w:rsidRPr="007413D6" w:rsidRDefault="0093067D" w:rsidP="00D7390C">
            <w:pPr>
              <w:spacing w:line="235"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R03DX</w:t>
            </w:r>
          </w:p>
        </w:tc>
        <w:tc>
          <w:tcPr>
            <w:tcW w:w="2977" w:type="dxa"/>
          </w:tcPr>
          <w:p w:rsidR="0093067D" w:rsidRPr="007413D6" w:rsidRDefault="0093067D" w:rsidP="00D7390C">
            <w:pPr>
              <w:spacing w:line="235" w:lineRule="auto"/>
              <w:jc w:val="center"/>
              <w:rPr>
                <w:sz w:val="24"/>
                <w:szCs w:val="24"/>
              </w:rPr>
            </w:pPr>
            <w:r w:rsidRPr="007413D6">
              <w:rPr>
                <w:sz w:val="24"/>
                <w:szCs w:val="24"/>
              </w:rPr>
              <w:t>прочие средства системного действия для лечения обструктивных заболеваний дыхательных путей</w:t>
            </w:r>
          </w:p>
        </w:tc>
        <w:tc>
          <w:tcPr>
            <w:tcW w:w="2386" w:type="dxa"/>
          </w:tcPr>
          <w:p w:rsidR="0093067D" w:rsidRPr="007413D6" w:rsidRDefault="0093067D" w:rsidP="00D7390C">
            <w:pPr>
              <w:spacing w:line="235" w:lineRule="auto"/>
              <w:jc w:val="center"/>
              <w:rPr>
                <w:sz w:val="24"/>
                <w:szCs w:val="24"/>
              </w:rPr>
            </w:pPr>
            <w:r w:rsidRPr="007413D6">
              <w:rPr>
                <w:sz w:val="24"/>
                <w:szCs w:val="24"/>
              </w:rPr>
              <w:t>фенспирид</w:t>
            </w:r>
          </w:p>
        </w:tc>
        <w:tc>
          <w:tcPr>
            <w:tcW w:w="3212" w:type="dxa"/>
          </w:tcPr>
          <w:p w:rsidR="0093067D" w:rsidRPr="007413D6" w:rsidRDefault="0093067D" w:rsidP="00D7390C">
            <w:pPr>
              <w:spacing w:line="235" w:lineRule="auto"/>
              <w:jc w:val="center"/>
              <w:rPr>
                <w:sz w:val="24"/>
                <w:szCs w:val="24"/>
              </w:rPr>
            </w:pPr>
            <w:r w:rsidRPr="007413D6">
              <w:rPr>
                <w:sz w:val="24"/>
                <w:szCs w:val="24"/>
              </w:rPr>
              <w:t>сироп;</w:t>
            </w:r>
          </w:p>
          <w:p w:rsidR="0093067D" w:rsidRPr="007413D6" w:rsidRDefault="0093067D" w:rsidP="00D7390C">
            <w:pPr>
              <w:spacing w:line="235"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R05</w:t>
            </w:r>
          </w:p>
        </w:tc>
        <w:tc>
          <w:tcPr>
            <w:tcW w:w="2977" w:type="dxa"/>
          </w:tcPr>
          <w:p w:rsidR="0093067D" w:rsidRPr="007413D6" w:rsidRDefault="0093067D" w:rsidP="00D7390C">
            <w:pPr>
              <w:spacing w:line="235" w:lineRule="auto"/>
              <w:jc w:val="center"/>
              <w:rPr>
                <w:sz w:val="24"/>
                <w:szCs w:val="24"/>
              </w:rPr>
            </w:pPr>
            <w:r w:rsidRPr="007413D6">
              <w:rPr>
                <w:sz w:val="24"/>
                <w:szCs w:val="24"/>
              </w:rPr>
              <w:t>противокашлевые препараты и средства для лечения простудных заболеваний</w:t>
            </w:r>
          </w:p>
        </w:tc>
        <w:tc>
          <w:tcPr>
            <w:tcW w:w="2386" w:type="dxa"/>
          </w:tcPr>
          <w:p w:rsidR="0093067D" w:rsidRPr="007413D6" w:rsidRDefault="0093067D" w:rsidP="00D7390C">
            <w:pPr>
              <w:spacing w:line="235" w:lineRule="auto"/>
              <w:jc w:val="center"/>
              <w:rPr>
                <w:sz w:val="24"/>
                <w:szCs w:val="24"/>
              </w:rPr>
            </w:pPr>
          </w:p>
        </w:tc>
        <w:tc>
          <w:tcPr>
            <w:tcW w:w="3212" w:type="dxa"/>
          </w:tcPr>
          <w:p w:rsidR="0093067D" w:rsidRPr="007413D6" w:rsidRDefault="0093067D" w:rsidP="00D7390C">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R05C</w:t>
            </w:r>
          </w:p>
        </w:tc>
        <w:tc>
          <w:tcPr>
            <w:tcW w:w="2977" w:type="dxa"/>
          </w:tcPr>
          <w:p w:rsidR="0093067D" w:rsidRPr="007413D6" w:rsidRDefault="0093067D" w:rsidP="00D7390C">
            <w:pPr>
              <w:spacing w:line="235" w:lineRule="auto"/>
              <w:jc w:val="center"/>
              <w:rPr>
                <w:sz w:val="24"/>
                <w:szCs w:val="24"/>
              </w:rPr>
            </w:pPr>
            <w:r w:rsidRPr="007413D6">
              <w:rPr>
                <w:sz w:val="24"/>
                <w:szCs w:val="24"/>
              </w:rPr>
              <w:t>отхаркивающие препараты, кроме комбинаций с противокашлевыми средствами</w:t>
            </w:r>
          </w:p>
        </w:tc>
        <w:tc>
          <w:tcPr>
            <w:tcW w:w="2386" w:type="dxa"/>
          </w:tcPr>
          <w:p w:rsidR="0093067D" w:rsidRPr="007413D6" w:rsidRDefault="0093067D" w:rsidP="00D7390C">
            <w:pPr>
              <w:spacing w:line="235" w:lineRule="auto"/>
              <w:jc w:val="center"/>
              <w:rPr>
                <w:sz w:val="24"/>
                <w:szCs w:val="24"/>
              </w:rPr>
            </w:pPr>
          </w:p>
        </w:tc>
        <w:tc>
          <w:tcPr>
            <w:tcW w:w="3212" w:type="dxa"/>
          </w:tcPr>
          <w:p w:rsidR="0093067D" w:rsidRPr="007413D6" w:rsidRDefault="0093067D" w:rsidP="00D7390C">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R05CB</w:t>
            </w:r>
          </w:p>
        </w:tc>
        <w:tc>
          <w:tcPr>
            <w:tcW w:w="2977" w:type="dxa"/>
          </w:tcPr>
          <w:p w:rsidR="0093067D" w:rsidRPr="007413D6" w:rsidRDefault="0093067D" w:rsidP="00D7390C">
            <w:pPr>
              <w:spacing w:line="235" w:lineRule="auto"/>
              <w:jc w:val="center"/>
              <w:rPr>
                <w:sz w:val="24"/>
                <w:szCs w:val="24"/>
              </w:rPr>
            </w:pPr>
            <w:r w:rsidRPr="007413D6">
              <w:rPr>
                <w:sz w:val="24"/>
                <w:szCs w:val="24"/>
              </w:rPr>
              <w:t>муколитические препараты</w:t>
            </w:r>
          </w:p>
        </w:tc>
        <w:tc>
          <w:tcPr>
            <w:tcW w:w="2386" w:type="dxa"/>
          </w:tcPr>
          <w:p w:rsidR="0093067D" w:rsidRPr="007413D6" w:rsidRDefault="0093067D" w:rsidP="00D7390C">
            <w:pPr>
              <w:spacing w:line="235" w:lineRule="auto"/>
              <w:jc w:val="center"/>
              <w:rPr>
                <w:sz w:val="24"/>
                <w:szCs w:val="24"/>
              </w:rPr>
            </w:pPr>
            <w:r w:rsidRPr="007413D6">
              <w:rPr>
                <w:sz w:val="24"/>
                <w:szCs w:val="24"/>
              </w:rPr>
              <w:t>амброксол</w:t>
            </w:r>
          </w:p>
        </w:tc>
        <w:tc>
          <w:tcPr>
            <w:tcW w:w="3212" w:type="dxa"/>
          </w:tcPr>
          <w:p w:rsidR="0093067D" w:rsidRPr="007413D6" w:rsidRDefault="0093067D" w:rsidP="00D7390C">
            <w:pPr>
              <w:spacing w:line="235" w:lineRule="auto"/>
              <w:jc w:val="center"/>
              <w:rPr>
                <w:sz w:val="24"/>
                <w:szCs w:val="24"/>
              </w:rPr>
            </w:pPr>
            <w:r w:rsidRPr="007413D6">
              <w:rPr>
                <w:sz w:val="24"/>
                <w:szCs w:val="24"/>
              </w:rPr>
              <w:t>раствор для инъекций; раствор для приема внутрь;</w:t>
            </w:r>
          </w:p>
          <w:p w:rsidR="00D7390C" w:rsidRDefault="0093067D" w:rsidP="00D7390C">
            <w:pPr>
              <w:spacing w:line="235" w:lineRule="auto"/>
              <w:jc w:val="center"/>
              <w:rPr>
                <w:sz w:val="24"/>
                <w:szCs w:val="24"/>
              </w:rPr>
            </w:pPr>
            <w:r w:rsidRPr="007413D6">
              <w:rPr>
                <w:sz w:val="24"/>
                <w:szCs w:val="24"/>
              </w:rPr>
              <w:t>раствор для п</w:t>
            </w:r>
            <w:r w:rsidR="00D7390C">
              <w:rPr>
                <w:sz w:val="24"/>
                <w:szCs w:val="24"/>
              </w:rPr>
              <w:t>риема внутрь</w:t>
            </w:r>
          </w:p>
          <w:p w:rsidR="0093067D" w:rsidRPr="007413D6" w:rsidRDefault="0093067D" w:rsidP="00D7390C">
            <w:pPr>
              <w:spacing w:line="235" w:lineRule="auto"/>
              <w:jc w:val="center"/>
              <w:rPr>
                <w:sz w:val="24"/>
                <w:szCs w:val="24"/>
              </w:rPr>
            </w:pPr>
            <w:r w:rsidRPr="007413D6">
              <w:rPr>
                <w:sz w:val="24"/>
                <w:szCs w:val="24"/>
              </w:rPr>
              <w:t>и ингаляций;</w:t>
            </w:r>
          </w:p>
          <w:p w:rsidR="0093067D" w:rsidRPr="007413D6" w:rsidRDefault="0093067D" w:rsidP="00D7390C">
            <w:pPr>
              <w:spacing w:line="235" w:lineRule="auto"/>
              <w:jc w:val="center"/>
              <w:rPr>
                <w:sz w:val="24"/>
                <w:szCs w:val="24"/>
              </w:rPr>
            </w:pPr>
            <w:r w:rsidRPr="007413D6">
              <w:rPr>
                <w:sz w:val="24"/>
                <w:szCs w:val="24"/>
              </w:rPr>
              <w:t>сироп</w:t>
            </w: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p>
        </w:tc>
        <w:tc>
          <w:tcPr>
            <w:tcW w:w="2977" w:type="dxa"/>
          </w:tcPr>
          <w:p w:rsidR="0093067D" w:rsidRPr="007413D6" w:rsidRDefault="0093067D" w:rsidP="00D7390C">
            <w:pPr>
              <w:spacing w:line="235" w:lineRule="auto"/>
              <w:jc w:val="center"/>
              <w:rPr>
                <w:sz w:val="24"/>
                <w:szCs w:val="24"/>
              </w:rPr>
            </w:pPr>
          </w:p>
        </w:tc>
        <w:tc>
          <w:tcPr>
            <w:tcW w:w="2386" w:type="dxa"/>
          </w:tcPr>
          <w:p w:rsidR="0093067D" w:rsidRPr="007413D6" w:rsidRDefault="0093067D" w:rsidP="00D7390C">
            <w:pPr>
              <w:spacing w:line="235" w:lineRule="auto"/>
              <w:jc w:val="center"/>
              <w:rPr>
                <w:sz w:val="24"/>
                <w:szCs w:val="24"/>
              </w:rPr>
            </w:pPr>
            <w:r w:rsidRPr="007413D6">
              <w:rPr>
                <w:sz w:val="24"/>
                <w:szCs w:val="24"/>
              </w:rPr>
              <w:t>ацетилцистеин</w:t>
            </w:r>
          </w:p>
        </w:tc>
        <w:tc>
          <w:tcPr>
            <w:tcW w:w="3212" w:type="dxa"/>
          </w:tcPr>
          <w:p w:rsidR="0093067D" w:rsidRPr="007413D6" w:rsidRDefault="0093067D" w:rsidP="00D7390C">
            <w:pPr>
              <w:spacing w:line="235" w:lineRule="auto"/>
              <w:jc w:val="center"/>
              <w:rPr>
                <w:sz w:val="24"/>
                <w:szCs w:val="24"/>
              </w:rPr>
            </w:pPr>
            <w:r w:rsidRPr="007413D6">
              <w:rPr>
                <w:sz w:val="24"/>
                <w:szCs w:val="24"/>
              </w:rPr>
              <w:t>гранулы для приготовления сиропа; гранулы для приготовления раствора для приема внутрь;</w:t>
            </w:r>
          </w:p>
          <w:p w:rsidR="0093067D" w:rsidRPr="007413D6" w:rsidRDefault="0093067D" w:rsidP="00D7390C">
            <w:pPr>
              <w:spacing w:line="235" w:lineRule="auto"/>
              <w:jc w:val="center"/>
              <w:rPr>
                <w:sz w:val="24"/>
                <w:szCs w:val="24"/>
              </w:rPr>
            </w:pPr>
            <w:r w:rsidRPr="007413D6">
              <w:rPr>
                <w:sz w:val="24"/>
                <w:szCs w:val="24"/>
              </w:rPr>
              <w:t>порошок для приготовления раствора для приема внутрь;</w:t>
            </w:r>
          </w:p>
          <w:p w:rsidR="0093067D" w:rsidRPr="007413D6" w:rsidRDefault="0093067D" w:rsidP="00D7390C">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D7390C">
            <w:pPr>
              <w:spacing w:line="235" w:lineRule="auto"/>
              <w:jc w:val="center"/>
              <w:rPr>
                <w:sz w:val="24"/>
                <w:szCs w:val="24"/>
              </w:rPr>
            </w:pPr>
            <w:r w:rsidRPr="007413D6">
              <w:rPr>
                <w:sz w:val="24"/>
                <w:szCs w:val="24"/>
              </w:rPr>
              <w:t>раствор для инъекций; раствор для инъекций и ингаляций</w:t>
            </w:r>
          </w:p>
        </w:tc>
      </w:tr>
      <w:tr w:rsidR="0093067D" w:rsidRPr="007413D6" w:rsidTr="00744F9B">
        <w:trPr>
          <w:trHeight w:val="20"/>
          <w:jc w:val="center"/>
        </w:trPr>
        <w:tc>
          <w:tcPr>
            <w:tcW w:w="1489" w:type="dxa"/>
            <w:tcBorders>
              <w:bottom w:val="nil"/>
            </w:tcBorders>
          </w:tcPr>
          <w:p w:rsidR="0093067D" w:rsidRPr="007413D6" w:rsidRDefault="0093067D" w:rsidP="00D7390C">
            <w:pPr>
              <w:spacing w:line="235" w:lineRule="auto"/>
              <w:jc w:val="center"/>
              <w:rPr>
                <w:sz w:val="24"/>
                <w:szCs w:val="24"/>
              </w:rPr>
            </w:pPr>
          </w:p>
        </w:tc>
        <w:tc>
          <w:tcPr>
            <w:tcW w:w="2977" w:type="dxa"/>
            <w:tcBorders>
              <w:bottom w:val="nil"/>
            </w:tcBorders>
          </w:tcPr>
          <w:p w:rsidR="0093067D" w:rsidRPr="007413D6" w:rsidRDefault="0093067D" w:rsidP="00D7390C">
            <w:pPr>
              <w:spacing w:line="235" w:lineRule="auto"/>
              <w:jc w:val="center"/>
              <w:rPr>
                <w:sz w:val="24"/>
                <w:szCs w:val="24"/>
              </w:rPr>
            </w:pPr>
          </w:p>
        </w:tc>
        <w:tc>
          <w:tcPr>
            <w:tcW w:w="2386" w:type="dxa"/>
            <w:tcBorders>
              <w:bottom w:val="nil"/>
            </w:tcBorders>
          </w:tcPr>
          <w:p w:rsidR="0093067D" w:rsidRPr="007413D6" w:rsidRDefault="0093067D" w:rsidP="00D7390C">
            <w:pPr>
              <w:spacing w:line="235" w:lineRule="auto"/>
              <w:jc w:val="center"/>
              <w:rPr>
                <w:sz w:val="24"/>
                <w:szCs w:val="24"/>
              </w:rPr>
            </w:pPr>
            <w:r w:rsidRPr="007413D6">
              <w:rPr>
                <w:sz w:val="24"/>
                <w:szCs w:val="24"/>
              </w:rPr>
              <w:t>дорназа альфа</w:t>
            </w:r>
          </w:p>
        </w:tc>
        <w:tc>
          <w:tcPr>
            <w:tcW w:w="3212" w:type="dxa"/>
            <w:tcBorders>
              <w:bottom w:val="nil"/>
            </w:tcBorders>
          </w:tcPr>
          <w:p w:rsidR="0093067D" w:rsidRPr="007413D6" w:rsidRDefault="0093067D" w:rsidP="00D7390C">
            <w:pPr>
              <w:spacing w:line="235" w:lineRule="auto"/>
              <w:jc w:val="center"/>
              <w:rPr>
                <w:sz w:val="24"/>
                <w:szCs w:val="24"/>
              </w:rPr>
            </w:pPr>
            <w:r w:rsidRPr="007413D6">
              <w:rPr>
                <w:sz w:val="24"/>
                <w:szCs w:val="24"/>
              </w:rPr>
              <w:t>раствор для ингаляций</w:t>
            </w:r>
          </w:p>
        </w:tc>
      </w:tr>
      <w:tr w:rsidR="00744F9B" w:rsidRPr="007413D6" w:rsidTr="00744F9B">
        <w:trPr>
          <w:trHeight w:val="20"/>
          <w:jc w:val="center"/>
        </w:trPr>
        <w:tc>
          <w:tcPr>
            <w:tcW w:w="1489" w:type="dxa"/>
            <w:tcBorders>
              <w:top w:val="nil"/>
            </w:tcBorders>
          </w:tcPr>
          <w:p w:rsidR="00744F9B" w:rsidRPr="007413D6" w:rsidRDefault="00744F9B" w:rsidP="00D7390C">
            <w:pPr>
              <w:spacing w:line="235" w:lineRule="auto"/>
              <w:jc w:val="center"/>
              <w:rPr>
                <w:sz w:val="24"/>
                <w:szCs w:val="24"/>
              </w:rPr>
            </w:pPr>
          </w:p>
        </w:tc>
        <w:tc>
          <w:tcPr>
            <w:tcW w:w="2977" w:type="dxa"/>
            <w:tcBorders>
              <w:top w:val="nil"/>
            </w:tcBorders>
          </w:tcPr>
          <w:p w:rsidR="00744F9B" w:rsidRPr="007413D6" w:rsidRDefault="00744F9B" w:rsidP="00D7390C">
            <w:pPr>
              <w:spacing w:line="235" w:lineRule="auto"/>
              <w:jc w:val="center"/>
              <w:rPr>
                <w:sz w:val="24"/>
                <w:szCs w:val="24"/>
              </w:rPr>
            </w:pPr>
          </w:p>
        </w:tc>
        <w:tc>
          <w:tcPr>
            <w:tcW w:w="2386" w:type="dxa"/>
            <w:tcBorders>
              <w:top w:val="nil"/>
            </w:tcBorders>
          </w:tcPr>
          <w:p w:rsidR="00744F9B" w:rsidRPr="007413D6" w:rsidRDefault="00744F9B" w:rsidP="00D7390C">
            <w:pPr>
              <w:spacing w:line="235" w:lineRule="auto"/>
              <w:jc w:val="center"/>
              <w:rPr>
                <w:sz w:val="24"/>
                <w:szCs w:val="24"/>
              </w:rPr>
            </w:pPr>
          </w:p>
        </w:tc>
        <w:tc>
          <w:tcPr>
            <w:tcW w:w="3212" w:type="dxa"/>
            <w:tcBorders>
              <w:top w:val="nil"/>
            </w:tcBorders>
          </w:tcPr>
          <w:p w:rsidR="00744F9B" w:rsidRPr="007413D6" w:rsidRDefault="00744F9B" w:rsidP="00D7390C">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R06</w:t>
            </w:r>
          </w:p>
        </w:tc>
        <w:tc>
          <w:tcPr>
            <w:tcW w:w="2977" w:type="dxa"/>
          </w:tcPr>
          <w:p w:rsidR="0093067D" w:rsidRPr="007413D6" w:rsidRDefault="0093067D" w:rsidP="00D7390C">
            <w:pPr>
              <w:spacing w:line="235" w:lineRule="auto"/>
              <w:jc w:val="center"/>
              <w:rPr>
                <w:sz w:val="24"/>
                <w:szCs w:val="24"/>
              </w:rPr>
            </w:pPr>
            <w:r w:rsidRPr="007413D6">
              <w:rPr>
                <w:sz w:val="24"/>
                <w:szCs w:val="24"/>
              </w:rPr>
              <w:t>антигистаминные средства системного действия</w:t>
            </w:r>
          </w:p>
        </w:tc>
        <w:tc>
          <w:tcPr>
            <w:tcW w:w="2386" w:type="dxa"/>
          </w:tcPr>
          <w:p w:rsidR="0093067D" w:rsidRPr="007413D6" w:rsidRDefault="0093067D" w:rsidP="00D7390C">
            <w:pPr>
              <w:spacing w:line="235" w:lineRule="auto"/>
              <w:jc w:val="center"/>
              <w:rPr>
                <w:sz w:val="24"/>
                <w:szCs w:val="24"/>
              </w:rPr>
            </w:pPr>
          </w:p>
        </w:tc>
        <w:tc>
          <w:tcPr>
            <w:tcW w:w="3212" w:type="dxa"/>
          </w:tcPr>
          <w:p w:rsidR="0093067D" w:rsidRPr="007413D6" w:rsidRDefault="0093067D" w:rsidP="00D7390C">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R06A</w:t>
            </w:r>
          </w:p>
        </w:tc>
        <w:tc>
          <w:tcPr>
            <w:tcW w:w="2977" w:type="dxa"/>
          </w:tcPr>
          <w:p w:rsidR="0093067D" w:rsidRPr="007413D6" w:rsidRDefault="0093067D" w:rsidP="00D7390C">
            <w:pPr>
              <w:spacing w:line="235" w:lineRule="auto"/>
              <w:jc w:val="center"/>
              <w:rPr>
                <w:sz w:val="24"/>
                <w:szCs w:val="24"/>
              </w:rPr>
            </w:pPr>
            <w:r w:rsidRPr="007413D6">
              <w:rPr>
                <w:sz w:val="24"/>
                <w:szCs w:val="24"/>
              </w:rPr>
              <w:t>антигистаминные средства системного действия</w:t>
            </w:r>
          </w:p>
        </w:tc>
        <w:tc>
          <w:tcPr>
            <w:tcW w:w="2386" w:type="dxa"/>
          </w:tcPr>
          <w:p w:rsidR="0093067D" w:rsidRPr="007413D6" w:rsidRDefault="0093067D" w:rsidP="00D7390C">
            <w:pPr>
              <w:spacing w:line="235" w:lineRule="auto"/>
              <w:jc w:val="center"/>
              <w:rPr>
                <w:sz w:val="24"/>
                <w:szCs w:val="24"/>
              </w:rPr>
            </w:pPr>
          </w:p>
        </w:tc>
        <w:tc>
          <w:tcPr>
            <w:tcW w:w="3212" w:type="dxa"/>
          </w:tcPr>
          <w:p w:rsidR="0093067D" w:rsidRPr="007413D6" w:rsidRDefault="0093067D" w:rsidP="00D7390C">
            <w:pPr>
              <w:spacing w:line="235" w:lineRule="auto"/>
              <w:jc w:val="center"/>
              <w:rPr>
                <w:sz w:val="24"/>
                <w:szCs w:val="24"/>
              </w:rPr>
            </w:pP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lastRenderedPageBreak/>
              <w:t>R06AA</w:t>
            </w:r>
          </w:p>
        </w:tc>
        <w:tc>
          <w:tcPr>
            <w:tcW w:w="2977" w:type="dxa"/>
          </w:tcPr>
          <w:p w:rsidR="0093067D" w:rsidRPr="007413D6" w:rsidRDefault="0093067D" w:rsidP="00D7390C">
            <w:pPr>
              <w:spacing w:line="235" w:lineRule="auto"/>
              <w:jc w:val="center"/>
              <w:rPr>
                <w:sz w:val="24"/>
                <w:szCs w:val="24"/>
              </w:rPr>
            </w:pPr>
            <w:r w:rsidRPr="007413D6">
              <w:rPr>
                <w:sz w:val="24"/>
                <w:szCs w:val="24"/>
              </w:rPr>
              <w:t>эфиры алкиламинов</w:t>
            </w:r>
          </w:p>
        </w:tc>
        <w:tc>
          <w:tcPr>
            <w:tcW w:w="2386" w:type="dxa"/>
          </w:tcPr>
          <w:p w:rsidR="0093067D" w:rsidRPr="007413D6" w:rsidRDefault="0093067D" w:rsidP="00D7390C">
            <w:pPr>
              <w:spacing w:line="235" w:lineRule="auto"/>
              <w:jc w:val="center"/>
              <w:rPr>
                <w:sz w:val="24"/>
                <w:szCs w:val="24"/>
              </w:rPr>
            </w:pPr>
            <w:r w:rsidRPr="007413D6">
              <w:rPr>
                <w:sz w:val="24"/>
                <w:szCs w:val="24"/>
              </w:rPr>
              <w:t>дифенгидрамин</w:t>
            </w:r>
          </w:p>
        </w:tc>
        <w:tc>
          <w:tcPr>
            <w:tcW w:w="3212" w:type="dxa"/>
          </w:tcPr>
          <w:p w:rsidR="0093067D" w:rsidRPr="007413D6" w:rsidRDefault="0093067D" w:rsidP="00D7390C">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D7390C">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D7390C">
            <w:pPr>
              <w:spacing w:line="235" w:lineRule="auto"/>
              <w:jc w:val="center"/>
              <w:rPr>
                <w:sz w:val="24"/>
                <w:szCs w:val="24"/>
              </w:rPr>
            </w:pPr>
            <w:r w:rsidRPr="007413D6">
              <w:rPr>
                <w:sz w:val="24"/>
                <w:szCs w:val="24"/>
              </w:rPr>
              <w:t>R06AC</w:t>
            </w:r>
          </w:p>
        </w:tc>
        <w:tc>
          <w:tcPr>
            <w:tcW w:w="2977" w:type="dxa"/>
          </w:tcPr>
          <w:p w:rsidR="0093067D" w:rsidRPr="007413D6" w:rsidRDefault="0093067D" w:rsidP="00D7390C">
            <w:pPr>
              <w:spacing w:line="235" w:lineRule="auto"/>
              <w:jc w:val="center"/>
              <w:rPr>
                <w:sz w:val="24"/>
                <w:szCs w:val="24"/>
              </w:rPr>
            </w:pPr>
            <w:r w:rsidRPr="007413D6">
              <w:rPr>
                <w:sz w:val="24"/>
                <w:szCs w:val="24"/>
              </w:rPr>
              <w:t>замещенные этилендиамины</w:t>
            </w:r>
          </w:p>
        </w:tc>
        <w:tc>
          <w:tcPr>
            <w:tcW w:w="2386" w:type="dxa"/>
          </w:tcPr>
          <w:p w:rsidR="0093067D" w:rsidRPr="007413D6" w:rsidRDefault="0093067D" w:rsidP="00D7390C">
            <w:pPr>
              <w:spacing w:line="235" w:lineRule="auto"/>
              <w:jc w:val="center"/>
              <w:rPr>
                <w:sz w:val="24"/>
                <w:szCs w:val="24"/>
              </w:rPr>
            </w:pPr>
            <w:r w:rsidRPr="007413D6">
              <w:rPr>
                <w:sz w:val="24"/>
                <w:szCs w:val="24"/>
              </w:rPr>
              <w:t>хлоропирамин</w:t>
            </w:r>
          </w:p>
        </w:tc>
        <w:tc>
          <w:tcPr>
            <w:tcW w:w="3212" w:type="dxa"/>
          </w:tcPr>
          <w:p w:rsidR="0093067D" w:rsidRPr="007413D6" w:rsidRDefault="0093067D" w:rsidP="00D7390C">
            <w:pPr>
              <w:spacing w:line="235"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D7390C">
            <w:pPr>
              <w:spacing w:line="235"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R06AE</w:t>
            </w:r>
          </w:p>
        </w:tc>
        <w:tc>
          <w:tcPr>
            <w:tcW w:w="2977" w:type="dxa"/>
          </w:tcPr>
          <w:p w:rsidR="0093067D" w:rsidRPr="007413D6" w:rsidRDefault="0093067D" w:rsidP="00844008">
            <w:pPr>
              <w:spacing w:line="223" w:lineRule="auto"/>
              <w:jc w:val="center"/>
              <w:rPr>
                <w:sz w:val="24"/>
                <w:szCs w:val="24"/>
              </w:rPr>
            </w:pPr>
            <w:r w:rsidRPr="007413D6">
              <w:rPr>
                <w:sz w:val="24"/>
                <w:szCs w:val="24"/>
              </w:rPr>
              <w:t>производные пиперазина</w:t>
            </w:r>
          </w:p>
        </w:tc>
        <w:tc>
          <w:tcPr>
            <w:tcW w:w="2386" w:type="dxa"/>
          </w:tcPr>
          <w:p w:rsidR="0093067D" w:rsidRPr="007413D6" w:rsidRDefault="0093067D" w:rsidP="00844008">
            <w:pPr>
              <w:spacing w:line="223" w:lineRule="auto"/>
              <w:jc w:val="center"/>
              <w:rPr>
                <w:sz w:val="24"/>
                <w:szCs w:val="24"/>
              </w:rPr>
            </w:pPr>
            <w:r w:rsidRPr="007413D6">
              <w:rPr>
                <w:sz w:val="24"/>
                <w:szCs w:val="24"/>
              </w:rPr>
              <w:t>цетиризин</w:t>
            </w:r>
          </w:p>
        </w:tc>
        <w:tc>
          <w:tcPr>
            <w:tcW w:w="3212" w:type="dxa"/>
          </w:tcPr>
          <w:p w:rsidR="0093067D" w:rsidRPr="007413D6" w:rsidRDefault="0093067D" w:rsidP="00844008">
            <w:pPr>
              <w:spacing w:line="223" w:lineRule="auto"/>
              <w:jc w:val="center"/>
              <w:rPr>
                <w:sz w:val="24"/>
                <w:szCs w:val="24"/>
              </w:rPr>
            </w:pPr>
            <w:r w:rsidRPr="007413D6">
              <w:rPr>
                <w:sz w:val="24"/>
                <w:szCs w:val="24"/>
              </w:rPr>
              <w:t>капли для приема внутрь;</w:t>
            </w:r>
          </w:p>
          <w:p w:rsidR="0093067D" w:rsidRPr="007413D6" w:rsidRDefault="0093067D" w:rsidP="00844008">
            <w:pPr>
              <w:spacing w:line="223" w:lineRule="auto"/>
              <w:jc w:val="center"/>
              <w:rPr>
                <w:sz w:val="24"/>
                <w:szCs w:val="24"/>
              </w:rPr>
            </w:pPr>
            <w:r w:rsidRPr="007413D6">
              <w:rPr>
                <w:sz w:val="24"/>
                <w:szCs w:val="24"/>
              </w:rPr>
              <w:t>раствор для приема внутрь;</w:t>
            </w:r>
          </w:p>
          <w:p w:rsidR="0093067D" w:rsidRPr="007413D6" w:rsidRDefault="0093067D" w:rsidP="00844008">
            <w:pPr>
              <w:spacing w:line="223" w:lineRule="auto"/>
              <w:jc w:val="center"/>
              <w:rPr>
                <w:sz w:val="24"/>
                <w:szCs w:val="24"/>
              </w:rPr>
            </w:pPr>
            <w:r w:rsidRPr="007413D6">
              <w:rPr>
                <w:sz w:val="24"/>
                <w:szCs w:val="24"/>
              </w:rPr>
              <w:t>сироп;</w:t>
            </w:r>
          </w:p>
          <w:p w:rsidR="0093067D" w:rsidRPr="007413D6" w:rsidRDefault="0093067D" w:rsidP="00844008">
            <w:pPr>
              <w:spacing w:line="223" w:lineRule="auto"/>
              <w:jc w:val="center"/>
              <w:rPr>
                <w:sz w:val="24"/>
                <w:szCs w:val="24"/>
              </w:rPr>
            </w:pPr>
            <w:r w:rsidRPr="007413D6">
              <w:rPr>
                <w:sz w:val="24"/>
                <w:szCs w:val="24"/>
              </w:rPr>
              <w:t>таблетки, покрытые оболочкой;</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p>
        </w:tc>
        <w:tc>
          <w:tcPr>
            <w:tcW w:w="2977" w:type="dxa"/>
          </w:tcPr>
          <w:p w:rsidR="0093067D" w:rsidRPr="007413D6" w:rsidRDefault="0093067D" w:rsidP="00844008">
            <w:pPr>
              <w:spacing w:line="223" w:lineRule="auto"/>
              <w:jc w:val="center"/>
              <w:rPr>
                <w:sz w:val="24"/>
                <w:szCs w:val="24"/>
              </w:rPr>
            </w:pP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R06AX</w:t>
            </w:r>
          </w:p>
        </w:tc>
        <w:tc>
          <w:tcPr>
            <w:tcW w:w="2977" w:type="dxa"/>
          </w:tcPr>
          <w:p w:rsidR="0093067D" w:rsidRPr="007413D6" w:rsidRDefault="0093067D" w:rsidP="00844008">
            <w:pPr>
              <w:spacing w:line="223" w:lineRule="auto"/>
              <w:jc w:val="center"/>
              <w:rPr>
                <w:sz w:val="24"/>
                <w:szCs w:val="24"/>
              </w:rPr>
            </w:pPr>
            <w:r w:rsidRPr="007413D6">
              <w:rPr>
                <w:sz w:val="24"/>
                <w:szCs w:val="24"/>
              </w:rPr>
              <w:t>другие антигистаминные средства системного действия</w:t>
            </w:r>
          </w:p>
        </w:tc>
        <w:tc>
          <w:tcPr>
            <w:tcW w:w="2386" w:type="dxa"/>
          </w:tcPr>
          <w:p w:rsidR="0093067D" w:rsidRPr="007413D6" w:rsidRDefault="0093067D" w:rsidP="00844008">
            <w:pPr>
              <w:spacing w:line="223" w:lineRule="auto"/>
              <w:jc w:val="center"/>
              <w:rPr>
                <w:sz w:val="24"/>
                <w:szCs w:val="24"/>
              </w:rPr>
            </w:pPr>
            <w:r w:rsidRPr="007413D6">
              <w:rPr>
                <w:sz w:val="24"/>
                <w:szCs w:val="24"/>
              </w:rPr>
              <w:t>лоратадин</w:t>
            </w:r>
          </w:p>
        </w:tc>
        <w:tc>
          <w:tcPr>
            <w:tcW w:w="3212" w:type="dxa"/>
          </w:tcPr>
          <w:p w:rsidR="0093067D" w:rsidRPr="007413D6" w:rsidRDefault="0093067D" w:rsidP="00844008">
            <w:pPr>
              <w:spacing w:line="223" w:lineRule="auto"/>
              <w:jc w:val="center"/>
              <w:rPr>
                <w:sz w:val="24"/>
                <w:szCs w:val="24"/>
              </w:rPr>
            </w:pPr>
            <w:r w:rsidRPr="007413D6">
              <w:rPr>
                <w:sz w:val="24"/>
                <w:szCs w:val="24"/>
              </w:rPr>
              <w:t>сироп;</w:t>
            </w:r>
          </w:p>
          <w:p w:rsidR="0093067D" w:rsidRPr="007413D6" w:rsidRDefault="0093067D" w:rsidP="00844008">
            <w:pPr>
              <w:spacing w:line="223" w:lineRule="auto"/>
              <w:jc w:val="center"/>
              <w:rPr>
                <w:sz w:val="24"/>
                <w:szCs w:val="24"/>
              </w:rPr>
            </w:pPr>
            <w:r w:rsidRPr="007413D6">
              <w:rPr>
                <w:sz w:val="24"/>
                <w:szCs w:val="24"/>
              </w:rPr>
              <w:t>суспензия для приема внутрь;</w:t>
            </w:r>
          </w:p>
          <w:p w:rsidR="0093067D" w:rsidRPr="007413D6" w:rsidRDefault="0093067D" w:rsidP="00844008">
            <w:pPr>
              <w:spacing w:line="223"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R07</w:t>
            </w:r>
          </w:p>
        </w:tc>
        <w:tc>
          <w:tcPr>
            <w:tcW w:w="2977" w:type="dxa"/>
          </w:tcPr>
          <w:p w:rsidR="0093067D" w:rsidRPr="007413D6" w:rsidRDefault="0093067D" w:rsidP="00844008">
            <w:pPr>
              <w:spacing w:line="223" w:lineRule="auto"/>
              <w:jc w:val="center"/>
              <w:rPr>
                <w:sz w:val="24"/>
                <w:szCs w:val="24"/>
              </w:rPr>
            </w:pPr>
            <w:r w:rsidRPr="007413D6">
              <w:rPr>
                <w:sz w:val="24"/>
                <w:szCs w:val="24"/>
              </w:rPr>
              <w:t>другие препараты для лечения заболеваний дыхательной системы</w:t>
            </w: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R07A</w:t>
            </w:r>
          </w:p>
        </w:tc>
        <w:tc>
          <w:tcPr>
            <w:tcW w:w="2977" w:type="dxa"/>
          </w:tcPr>
          <w:p w:rsidR="0093067D" w:rsidRPr="007413D6" w:rsidRDefault="0093067D" w:rsidP="00844008">
            <w:pPr>
              <w:spacing w:line="223" w:lineRule="auto"/>
              <w:jc w:val="center"/>
              <w:rPr>
                <w:sz w:val="24"/>
                <w:szCs w:val="24"/>
              </w:rPr>
            </w:pPr>
            <w:r w:rsidRPr="007413D6">
              <w:rPr>
                <w:sz w:val="24"/>
                <w:szCs w:val="24"/>
              </w:rPr>
              <w:t>другие препараты для лечения заболеваний дыхательной системы</w:t>
            </w: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R07AA</w:t>
            </w:r>
          </w:p>
        </w:tc>
        <w:tc>
          <w:tcPr>
            <w:tcW w:w="2977" w:type="dxa"/>
          </w:tcPr>
          <w:p w:rsidR="0093067D" w:rsidRPr="007413D6" w:rsidRDefault="0093067D" w:rsidP="00844008">
            <w:pPr>
              <w:spacing w:line="223" w:lineRule="auto"/>
              <w:jc w:val="center"/>
              <w:rPr>
                <w:sz w:val="24"/>
                <w:szCs w:val="24"/>
              </w:rPr>
            </w:pPr>
            <w:r w:rsidRPr="007413D6">
              <w:rPr>
                <w:sz w:val="24"/>
                <w:szCs w:val="24"/>
              </w:rPr>
              <w:t>легочные сурфактанты</w:t>
            </w:r>
          </w:p>
        </w:tc>
        <w:tc>
          <w:tcPr>
            <w:tcW w:w="2386" w:type="dxa"/>
          </w:tcPr>
          <w:p w:rsidR="0093067D" w:rsidRPr="007413D6" w:rsidRDefault="0093067D" w:rsidP="00844008">
            <w:pPr>
              <w:spacing w:line="223" w:lineRule="auto"/>
              <w:jc w:val="center"/>
              <w:rPr>
                <w:sz w:val="24"/>
                <w:szCs w:val="24"/>
              </w:rPr>
            </w:pPr>
            <w:r w:rsidRPr="007413D6">
              <w:rPr>
                <w:sz w:val="24"/>
                <w:szCs w:val="24"/>
              </w:rPr>
              <w:t>порактант альфа</w:t>
            </w:r>
          </w:p>
        </w:tc>
        <w:tc>
          <w:tcPr>
            <w:tcW w:w="3212" w:type="dxa"/>
          </w:tcPr>
          <w:p w:rsidR="0093067D" w:rsidRPr="007413D6" w:rsidRDefault="0093067D" w:rsidP="00844008">
            <w:pPr>
              <w:spacing w:line="223" w:lineRule="auto"/>
              <w:jc w:val="center"/>
              <w:rPr>
                <w:sz w:val="24"/>
                <w:szCs w:val="24"/>
              </w:rPr>
            </w:pPr>
            <w:r w:rsidRPr="007413D6">
              <w:rPr>
                <w:sz w:val="24"/>
                <w:szCs w:val="24"/>
              </w:rPr>
              <w:t>суспензия для эндотрахеального введения</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p>
        </w:tc>
        <w:tc>
          <w:tcPr>
            <w:tcW w:w="2977" w:type="dxa"/>
          </w:tcPr>
          <w:p w:rsidR="0093067D" w:rsidRPr="007413D6" w:rsidRDefault="0093067D" w:rsidP="00844008">
            <w:pPr>
              <w:spacing w:line="223" w:lineRule="auto"/>
              <w:jc w:val="center"/>
              <w:rPr>
                <w:sz w:val="24"/>
                <w:szCs w:val="24"/>
              </w:rPr>
            </w:pPr>
          </w:p>
        </w:tc>
        <w:tc>
          <w:tcPr>
            <w:tcW w:w="2386" w:type="dxa"/>
          </w:tcPr>
          <w:p w:rsidR="0093067D" w:rsidRPr="007413D6" w:rsidRDefault="0093067D" w:rsidP="00844008">
            <w:pPr>
              <w:spacing w:line="223" w:lineRule="auto"/>
              <w:jc w:val="center"/>
              <w:rPr>
                <w:sz w:val="24"/>
                <w:szCs w:val="24"/>
              </w:rPr>
            </w:pPr>
            <w:r w:rsidRPr="007413D6">
              <w:rPr>
                <w:sz w:val="24"/>
                <w:szCs w:val="24"/>
              </w:rPr>
              <w:t>сурфактант-БЛ</w:t>
            </w:r>
          </w:p>
        </w:tc>
        <w:tc>
          <w:tcPr>
            <w:tcW w:w="3212" w:type="dxa"/>
          </w:tcPr>
          <w:p w:rsidR="00844008" w:rsidRDefault="0093067D" w:rsidP="00844008">
            <w:pPr>
              <w:spacing w:line="223" w:lineRule="auto"/>
              <w:jc w:val="center"/>
              <w:rPr>
                <w:sz w:val="24"/>
                <w:szCs w:val="24"/>
              </w:rPr>
            </w:pPr>
            <w:r w:rsidRPr="007413D6">
              <w:rPr>
                <w:sz w:val="24"/>
                <w:szCs w:val="24"/>
              </w:rPr>
              <w:t>лиофилизат для приготовления эмульсии</w:t>
            </w:r>
          </w:p>
          <w:p w:rsidR="0093067D" w:rsidRPr="007413D6" w:rsidRDefault="0093067D" w:rsidP="00844008">
            <w:pPr>
              <w:spacing w:line="223" w:lineRule="auto"/>
              <w:jc w:val="center"/>
              <w:rPr>
                <w:sz w:val="24"/>
                <w:szCs w:val="24"/>
              </w:rPr>
            </w:pPr>
            <w:r w:rsidRPr="007413D6">
              <w:rPr>
                <w:sz w:val="24"/>
                <w:szCs w:val="24"/>
              </w:rPr>
              <w:t xml:space="preserve"> для ингаляционного введения;</w:t>
            </w:r>
          </w:p>
          <w:p w:rsidR="00844008" w:rsidRDefault="0093067D" w:rsidP="00844008">
            <w:pPr>
              <w:spacing w:line="223" w:lineRule="auto"/>
              <w:jc w:val="center"/>
              <w:rPr>
                <w:sz w:val="24"/>
                <w:szCs w:val="24"/>
              </w:rPr>
            </w:pPr>
            <w:r w:rsidRPr="007413D6">
              <w:rPr>
                <w:sz w:val="24"/>
                <w:szCs w:val="24"/>
              </w:rPr>
              <w:t>лиофилизат для приготовления эмульсии</w:t>
            </w:r>
          </w:p>
          <w:p w:rsidR="0093067D" w:rsidRPr="007413D6" w:rsidRDefault="0093067D" w:rsidP="00844008">
            <w:pPr>
              <w:spacing w:line="223" w:lineRule="auto"/>
              <w:jc w:val="center"/>
              <w:rPr>
                <w:sz w:val="24"/>
                <w:szCs w:val="24"/>
              </w:rPr>
            </w:pPr>
            <w:r w:rsidRPr="007413D6">
              <w:rPr>
                <w:sz w:val="24"/>
                <w:szCs w:val="24"/>
              </w:rPr>
              <w:t xml:space="preserve"> для эндотрахеального введения;</w:t>
            </w:r>
          </w:p>
          <w:p w:rsidR="00844008" w:rsidRDefault="0093067D" w:rsidP="00844008">
            <w:pPr>
              <w:spacing w:line="223" w:lineRule="auto"/>
              <w:jc w:val="center"/>
              <w:rPr>
                <w:sz w:val="24"/>
                <w:szCs w:val="24"/>
              </w:rPr>
            </w:pPr>
            <w:r w:rsidRPr="007413D6">
              <w:rPr>
                <w:sz w:val="24"/>
                <w:szCs w:val="24"/>
              </w:rPr>
              <w:t>лиофилизат для приготовления эмульсии</w:t>
            </w:r>
          </w:p>
          <w:p w:rsidR="0093067D" w:rsidRPr="007413D6" w:rsidRDefault="0093067D" w:rsidP="00844008">
            <w:pPr>
              <w:spacing w:line="223" w:lineRule="auto"/>
              <w:jc w:val="center"/>
              <w:rPr>
                <w:sz w:val="24"/>
                <w:szCs w:val="24"/>
              </w:rPr>
            </w:pPr>
            <w:r w:rsidRPr="007413D6">
              <w:rPr>
                <w:sz w:val="24"/>
                <w:szCs w:val="24"/>
              </w:rPr>
              <w:t xml:space="preserve"> для эндотрахеального, эндобронхиального и ингаляционного введения</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w:t>
            </w:r>
          </w:p>
        </w:tc>
        <w:tc>
          <w:tcPr>
            <w:tcW w:w="2977" w:type="dxa"/>
          </w:tcPr>
          <w:p w:rsidR="0093067D" w:rsidRPr="007413D6" w:rsidRDefault="0093067D" w:rsidP="00844008">
            <w:pPr>
              <w:spacing w:line="223" w:lineRule="auto"/>
              <w:jc w:val="center"/>
              <w:rPr>
                <w:sz w:val="24"/>
                <w:szCs w:val="24"/>
              </w:rPr>
            </w:pPr>
            <w:r w:rsidRPr="007413D6">
              <w:rPr>
                <w:sz w:val="24"/>
                <w:szCs w:val="24"/>
              </w:rPr>
              <w:t>органы чувств</w:t>
            </w: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S01</w:t>
            </w:r>
          </w:p>
        </w:tc>
        <w:tc>
          <w:tcPr>
            <w:tcW w:w="2977" w:type="dxa"/>
          </w:tcPr>
          <w:p w:rsidR="0093067D" w:rsidRPr="007413D6" w:rsidRDefault="0093067D" w:rsidP="00844008">
            <w:pPr>
              <w:spacing w:line="223" w:lineRule="auto"/>
              <w:jc w:val="center"/>
              <w:rPr>
                <w:sz w:val="24"/>
                <w:szCs w:val="24"/>
              </w:rPr>
            </w:pPr>
            <w:r w:rsidRPr="007413D6">
              <w:rPr>
                <w:sz w:val="24"/>
                <w:szCs w:val="24"/>
              </w:rPr>
              <w:t>офтальмологические препараты</w:t>
            </w: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S01A</w:t>
            </w:r>
          </w:p>
        </w:tc>
        <w:tc>
          <w:tcPr>
            <w:tcW w:w="2977" w:type="dxa"/>
          </w:tcPr>
          <w:p w:rsidR="0093067D" w:rsidRPr="007413D6" w:rsidRDefault="0093067D" w:rsidP="00844008">
            <w:pPr>
              <w:spacing w:line="223" w:lineRule="auto"/>
              <w:jc w:val="center"/>
              <w:rPr>
                <w:sz w:val="24"/>
                <w:szCs w:val="24"/>
              </w:rPr>
            </w:pPr>
            <w:r w:rsidRPr="007413D6">
              <w:rPr>
                <w:sz w:val="24"/>
                <w:szCs w:val="24"/>
              </w:rPr>
              <w:t>противомикробные препараты</w:t>
            </w: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S01AA</w:t>
            </w:r>
          </w:p>
        </w:tc>
        <w:tc>
          <w:tcPr>
            <w:tcW w:w="2977" w:type="dxa"/>
          </w:tcPr>
          <w:p w:rsidR="0093067D" w:rsidRPr="007413D6" w:rsidRDefault="0093067D" w:rsidP="00844008">
            <w:pPr>
              <w:spacing w:line="223" w:lineRule="auto"/>
              <w:jc w:val="center"/>
              <w:rPr>
                <w:sz w:val="24"/>
                <w:szCs w:val="24"/>
              </w:rPr>
            </w:pPr>
            <w:r w:rsidRPr="007413D6">
              <w:rPr>
                <w:sz w:val="24"/>
                <w:szCs w:val="24"/>
              </w:rPr>
              <w:t>антибиотики</w:t>
            </w:r>
          </w:p>
        </w:tc>
        <w:tc>
          <w:tcPr>
            <w:tcW w:w="2386" w:type="dxa"/>
          </w:tcPr>
          <w:p w:rsidR="0093067D" w:rsidRPr="007413D6" w:rsidRDefault="0093067D" w:rsidP="00844008">
            <w:pPr>
              <w:spacing w:line="223" w:lineRule="auto"/>
              <w:jc w:val="center"/>
              <w:rPr>
                <w:sz w:val="24"/>
                <w:szCs w:val="24"/>
              </w:rPr>
            </w:pPr>
            <w:r w:rsidRPr="007413D6">
              <w:rPr>
                <w:sz w:val="24"/>
                <w:szCs w:val="24"/>
              </w:rPr>
              <w:t>тетрациклин</w:t>
            </w:r>
          </w:p>
        </w:tc>
        <w:tc>
          <w:tcPr>
            <w:tcW w:w="3212" w:type="dxa"/>
          </w:tcPr>
          <w:p w:rsidR="0093067D" w:rsidRPr="007413D6" w:rsidRDefault="0093067D" w:rsidP="00844008">
            <w:pPr>
              <w:spacing w:line="223" w:lineRule="auto"/>
              <w:jc w:val="center"/>
              <w:rPr>
                <w:sz w:val="24"/>
                <w:szCs w:val="24"/>
              </w:rPr>
            </w:pPr>
            <w:r w:rsidRPr="007413D6">
              <w:rPr>
                <w:sz w:val="24"/>
                <w:szCs w:val="24"/>
              </w:rPr>
              <w:t>мазь глазная</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S01E</w:t>
            </w:r>
          </w:p>
        </w:tc>
        <w:tc>
          <w:tcPr>
            <w:tcW w:w="2977" w:type="dxa"/>
          </w:tcPr>
          <w:p w:rsidR="0093067D" w:rsidRDefault="0093067D" w:rsidP="00844008">
            <w:pPr>
              <w:spacing w:line="223" w:lineRule="auto"/>
              <w:jc w:val="center"/>
              <w:rPr>
                <w:sz w:val="24"/>
                <w:szCs w:val="24"/>
              </w:rPr>
            </w:pPr>
            <w:r w:rsidRPr="007413D6">
              <w:rPr>
                <w:sz w:val="24"/>
                <w:szCs w:val="24"/>
              </w:rPr>
              <w:t>противоглаукомные препараты и миотические средства</w:t>
            </w:r>
          </w:p>
          <w:p w:rsidR="00744F9B" w:rsidRPr="007413D6" w:rsidRDefault="00744F9B" w:rsidP="00844008">
            <w:pPr>
              <w:spacing w:line="223" w:lineRule="auto"/>
              <w:jc w:val="center"/>
              <w:rPr>
                <w:sz w:val="24"/>
                <w:szCs w:val="24"/>
              </w:rPr>
            </w:pP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S01EB</w:t>
            </w:r>
          </w:p>
        </w:tc>
        <w:tc>
          <w:tcPr>
            <w:tcW w:w="2977" w:type="dxa"/>
          </w:tcPr>
          <w:p w:rsidR="0093067D" w:rsidRPr="007413D6" w:rsidRDefault="0093067D" w:rsidP="00844008">
            <w:pPr>
              <w:spacing w:line="223" w:lineRule="auto"/>
              <w:jc w:val="center"/>
              <w:rPr>
                <w:sz w:val="24"/>
                <w:szCs w:val="24"/>
              </w:rPr>
            </w:pPr>
            <w:r w:rsidRPr="007413D6">
              <w:rPr>
                <w:sz w:val="24"/>
                <w:szCs w:val="24"/>
              </w:rPr>
              <w:t>парасимпатомиметики</w:t>
            </w:r>
          </w:p>
        </w:tc>
        <w:tc>
          <w:tcPr>
            <w:tcW w:w="2386" w:type="dxa"/>
          </w:tcPr>
          <w:p w:rsidR="0093067D" w:rsidRPr="007413D6" w:rsidRDefault="0093067D" w:rsidP="00844008">
            <w:pPr>
              <w:spacing w:line="223" w:lineRule="auto"/>
              <w:jc w:val="center"/>
              <w:rPr>
                <w:sz w:val="24"/>
                <w:szCs w:val="24"/>
              </w:rPr>
            </w:pPr>
            <w:r w:rsidRPr="007413D6">
              <w:rPr>
                <w:sz w:val="24"/>
                <w:szCs w:val="24"/>
              </w:rPr>
              <w:t>пилокарпин</w:t>
            </w:r>
          </w:p>
        </w:tc>
        <w:tc>
          <w:tcPr>
            <w:tcW w:w="3212" w:type="dxa"/>
          </w:tcPr>
          <w:p w:rsidR="0093067D" w:rsidRPr="007413D6" w:rsidRDefault="0093067D" w:rsidP="00844008">
            <w:pPr>
              <w:spacing w:line="223" w:lineRule="auto"/>
              <w:jc w:val="center"/>
              <w:rPr>
                <w:sz w:val="24"/>
                <w:szCs w:val="24"/>
              </w:rPr>
            </w:pPr>
            <w:r w:rsidRPr="007413D6">
              <w:rPr>
                <w:sz w:val="24"/>
                <w:szCs w:val="24"/>
              </w:rPr>
              <w:t>капли глазные</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S01EC</w:t>
            </w:r>
          </w:p>
        </w:tc>
        <w:tc>
          <w:tcPr>
            <w:tcW w:w="2977" w:type="dxa"/>
          </w:tcPr>
          <w:p w:rsidR="0093067D" w:rsidRPr="007413D6" w:rsidRDefault="0093067D" w:rsidP="00844008">
            <w:pPr>
              <w:spacing w:line="223" w:lineRule="auto"/>
              <w:jc w:val="center"/>
              <w:rPr>
                <w:sz w:val="24"/>
                <w:szCs w:val="24"/>
              </w:rPr>
            </w:pPr>
            <w:r w:rsidRPr="007413D6">
              <w:rPr>
                <w:sz w:val="24"/>
                <w:szCs w:val="24"/>
              </w:rPr>
              <w:t>ингибиторы карбоангидразы</w:t>
            </w:r>
          </w:p>
        </w:tc>
        <w:tc>
          <w:tcPr>
            <w:tcW w:w="2386" w:type="dxa"/>
          </w:tcPr>
          <w:p w:rsidR="0093067D" w:rsidRPr="007413D6" w:rsidRDefault="0093067D" w:rsidP="00844008">
            <w:pPr>
              <w:spacing w:line="223" w:lineRule="auto"/>
              <w:jc w:val="center"/>
              <w:rPr>
                <w:sz w:val="24"/>
                <w:szCs w:val="24"/>
              </w:rPr>
            </w:pPr>
            <w:r w:rsidRPr="007413D6">
              <w:rPr>
                <w:sz w:val="24"/>
                <w:szCs w:val="24"/>
              </w:rPr>
              <w:t>ацетазоламид</w:t>
            </w:r>
          </w:p>
        </w:tc>
        <w:tc>
          <w:tcPr>
            <w:tcW w:w="3212" w:type="dxa"/>
          </w:tcPr>
          <w:p w:rsidR="0093067D" w:rsidRPr="007413D6" w:rsidRDefault="0093067D" w:rsidP="00844008">
            <w:pPr>
              <w:spacing w:line="223"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p>
        </w:tc>
        <w:tc>
          <w:tcPr>
            <w:tcW w:w="2977" w:type="dxa"/>
          </w:tcPr>
          <w:p w:rsidR="0093067D" w:rsidRPr="007413D6" w:rsidRDefault="0093067D" w:rsidP="00844008">
            <w:pPr>
              <w:spacing w:line="223" w:lineRule="auto"/>
              <w:jc w:val="center"/>
              <w:rPr>
                <w:sz w:val="24"/>
                <w:szCs w:val="24"/>
              </w:rPr>
            </w:pPr>
          </w:p>
        </w:tc>
        <w:tc>
          <w:tcPr>
            <w:tcW w:w="2386" w:type="dxa"/>
          </w:tcPr>
          <w:p w:rsidR="0093067D" w:rsidRPr="007413D6" w:rsidRDefault="0093067D" w:rsidP="00844008">
            <w:pPr>
              <w:spacing w:line="223" w:lineRule="auto"/>
              <w:jc w:val="center"/>
              <w:rPr>
                <w:sz w:val="24"/>
                <w:szCs w:val="24"/>
              </w:rPr>
            </w:pPr>
            <w:r w:rsidRPr="007413D6">
              <w:rPr>
                <w:sz w:val="24"/>
                <w:szCs w:val="24"/>
              </w:rPr>
              <w:t>дорзоламид</w:t>
            </w:r>
          </w:p>
        </w:tc>
        <w:tc>
          <w:tcPr>
            <w:tcW w:w="3212" w:type="dxa"/>
          </w:tcPr>
          <w:p w:rsidR="0093067D" w:rsidRPr="007413D6" w:rsidRDefault="0093067D" w:rsidP="00844008">
            <w:pPr>
              <w:spacing w:line="223" w:lineRule="auto"/>
              <w:jc w:val="center"/>
              <w:rPr>
                <w:sz w:val="24"/>
                <w:szCs w:val="24"/>
              </w:rPr>
            </w:pPr>
            <w:r w:rsidRPr="007413D6">
              <w:rPr>
                <w:sz w:val="24"/>
                <w:szCs w:val="24"/>
              </w:rPr>
              <w:t>капли глазные</w:t>
            </w:r>
          </w:p>
        </w:tc>
      </w:tr>
      <w:tr w:rsidR="0093067D" w:rsidRPr="007413D6" w:rsidTr="00E10068">
        <w:trPr>
          <w:trHeight w:val="20"/>
          <w:jc w:val="center"/>
        </w:trPr>
        <w:tc>
          <w:tcPr>
            <w:tcW w:w="1489" w:type="dxa"/>
            <w:tcBorders>
              <w:bottom w:val="nil"/>
            </w:tcBorders>
          </w:tcPr>
          <w:p w:rsidR="0093067D" w:rsidRPr="007413D6" w:rsidRDefault="0093067D" w:rsidP="00844008">
            <w:pPr>
              <w:spacing w:line="223" w:lineRule="auto"/>
              <w:jc w:val="center"/>
              <w:rPr>
                <w:sz w:val="24"/>
                <w:szCs w:val="24"/>
              </w:rPr>
            </w:pPr>
            <w:r w:rsidRPr="007413D6">
              <w:rPr>
                <w:sz w:val="24"/>
                <w:szCs w:val="24"/>
              </w:rPr>
              <w:t>S01ED</w:t>
            </w:r>
          </w:p>
        </w:tc>
        <w:tc>
          <w:tcPr>
            <w:tcW w:w="2977" w:type="dxa"/>
            <w:tcBorders>
              <w:bottom w:val="nil"/>
            </w:tcBorders>
          </w:tcPr>
          <w:p w:rsidR="0093067D" w:rsidRPr="007413D6" w:rsidRDefault="0093067D" w:rsidP="00844008">
            <w:pPr>
              <w:spacing w:line="223" w:lineRule="auto"/>
              <w:jc w:val="center"/>
              <w:rPr>
                <w:sz w:val="24"/>
                <w:szCs w:val="24"/>
              </w:rPr>
            </w:pPr>
            <w:r w:rsidRPr="007413D6">
              <w:rPr>
                <w:sz w:val="24"/>
                <w:szCs w:val="24"/>
              </w:rPr>
              <w:t>бета-адреноблокаторы</w:t>
            </w:r>
          </w:p>
        </w:tc>
        <w:tc>
          <w:tcPr>
            <w:tcW w:w="2386" w:type="dxa"/>
            <w:tcBorders>
              <w:bottom w:val="nil"/>
            </w:tcBorders>
          </w:tcPr>
          <w:p w:rsidR="0093067D" w:rsidRPr="007413D6" w:rsidRDefault="0093067D" w:rsidP="00844008">
            <w:pPr>
              <w:spacing w:line="223" w:lineRule="auto"/>
              <w:jc w:val="center"/>
              <w:rPr>
                <w:sz w:val="24"/>
                <w:szCs w:val="24"/>
              </w:rPr>
            </w:pPr>
            <w:r w:rsidRPr="007413D6">
              <w:rPr>
                <w:sz w:val="24"/>
                <w:szCs w:val="24"/>
              </w:rPr>
              <w:t>тимолол</w:t>
            </w:r>
          </w:p>
        </w:tc>
        <w:tc>
          <w:tcPr>
            <w:tcW w:w="3212" w:type="dxa"/>
            <w:tcBorders>
              <w:bottom w:val="nil"/>
            </w:tcBorders>
          </w:tcPr>
          <w:p w:rsidR="0093067D" w:rsidRPr="007413D6" w:rsidRDefault="0093067D" w:rsidP="00844008">
            <w:pPr>
              <w:spacing w:line="223" w:lineRule="auto"/>
              <w:jc w:val="center"/>
              <w:rPr>
                <w:sz w:val="24"/>
                <w:szCs w:val="24"/>
              </w:rPr>
            </w:pPr>
            <w:r w:rsidRPr="007413D6">
              <w:rPr>
                <w:sz w:val="24"/>
                <w:szCs w:val="24"/>
              </w:rPr>
              <w:t>капли глазные</w:t>
            </w:r>
          </w:p>
        </w:tc>
      </w:tr>
      <w:tr w:rsidR="00E10068" w:rsidRPr="007413D6" w:rsidTr="00E10068">
        <w:trPr>
          <w:trHeight w:val="20"/>
          <w:jc w:val="center"/>
        </w:trPr>
        <w:tc>
          <w:tcPr>
            <w:tcW w:w="1489" w:type="dxa"/>
            <w:tcBorders>
              <w:top w:val="nil"/>
            </w:tcBorders>
          </w:tcPr>
          <w:p w:rsidR="00E10068" w:rsidRPr="007413D6" w:rsidRDefault="00E10068" w:rsidP="00844008">
            <w:pPr>
              <w:spacing w:line="223" w:lineRule="auto"/>
              <w:jc w:val="center"/>
              <w:rPr>
                <w:sz w:val="24"/>
                <w:szCs w:val="24"/>
              </w:rPr>
            </w:pPr>
          </w:p>
        </w:tc>
        <w:tc>
          <w:tcPr>
            <w:tcW w:w="2977" w:type="dxa"/>
            <w:tcBorders>
              <w:top w:val="nil"/>
            </w:tcBorders>
          </w:tcPr>
          <w:p w:rsidR="00E10068" w:rsidRPr="007413D6" w:rsidRDefault="00E10068" w:rsidP="00844008">
            <w:pPr>
              <w:spacing w:line="223" w:lineRule="auto"/>
              <w:jc w:val="center"/>
              <w:rPr>
                <w:sz w:val="24"/>
                <w:szCs w:val="24"/>
              </w:rPr>
            </w:pPr>
          </w:p>
        </w:tc>
        <w:tc>
          <w:tcPr>
            <w:tcW w:w="2386" w:type="dxa"/>
            <w:tcBorders>
              <w:top w:val="nil"/>
            </w:tcBorders>
          </w:tcPr>
          <w:p w:rsidR="00E10068" w:rsidRPr="007413D6" w:rsidRDefault="00E10068" w:rsidP="00844008">
            <w:pPr>
              <w:spacing w:line="223" w:lineRule="auto"/>
              <w:jc w:val="center"/>
              <w:rPr>
                <w:sz w:val="24"/>
                <w:szCs w:val="24"/>
              </w:rPr>
            </w:pPr>
          </w:p>
        </w:tc>
        <w:tc>
          <w:tcPr>
            <w:tcW w:w="3212" w:type="dxa"/>
            <w:tcBorders>
              <w:top w:val="nil"/>
            </w:tcBorders>
          </w:tcPr>
          <w:p w:rsidR="00E10068" w:rsidRPr="007413D6" w:rsidRDefault="00E10068"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lastRenderedPageBreak/>
              <w:t>S01EX</w:t>
            </w:r>
          </w:p>
        </w:tc>
        <w:tc>
          <w:tcPr>
            <w:tcW w:w="2977" w:type="dxa"/>
          </w:tcPr>
          <w:p w:rsidR="0093067D" w:rsidRPr="007413D6" w:rsidRDefault="0093067D" w:rsidP="00844008">
            <w:pPr>
              <w:spacing w:line="223" w:lineRule="auto"/>
              <w:jc w:val="center"/>
              <w:rPr>
                <w:sz w:val="24"/>
                <w:szCs w:val="24"/>
              </w:rPr>
            </w:pPr>
            <w:r w:rsidRPr="007413D6">
              <w:rPr>
                <w:sz w:val="24"/>
                <w:szCs w:val="24"/>
              </w:rPr>
              <w:t>другие противоглаукомные препараты</w:t>
            </w:r>
          </w:p>
        </w:tc>
        <w:tc>
          <w:tcPr>
            <w:tcW w:w="2386" w:type="dxa"/>
          </w:tcPr>
          <w:p w:rsidR="00844008" w:rsidRDefault="0093067D" w:rsidP="00844008">
            <w:pPr>
              <w:spacing w:line="223" w:lineRule="auto"/>
              <w:jc w:val="center"/>
              <w:rPr>
                <w:sz w:val="24"/>
                <w:szCs w:val="24"/>
              </w:rPr>
            </w:pPr>
            <w:r w:rsidRPr="007413D6">
              <w:rPr>
                <w:sz w:val="24"/>
                <w:szCs w:val="24"/>
              </w:rPr>
              <w:t>бутиламино</w:t>
            </w:r>
            <w:r w:rsidR="00844008">
              <w:rPr>
                <w:sz w:val="24"/>
                <w:szCs w:val="24"/>
              </w:rPr>
              <w:t>-</w:t>
            </w:r>
          </w:p>
          <w:p w:rsidR="0093067D" w:rsidRPr="007413D6" w:rsidRDefault="0093067D" w:rsidP="00844008">
            <w:pPr>
              <w:spacing w:line="223" w:lineRule="auto"/>
              <w:jc w:val="center"/>
              <w:rPr>
                <w:sz w:val="24"/>
                <w:szCs w:val="24"/>
              </w:rPr>
            </w:pPr>
            <w:r w:rsidRPr="007413D6">
              <w:rPr>
                <w:sz w:val="24"/>
                <w:szCs w:val="24"/>
              </w:rPr>
              <w:t>гидрокси-</w:t>
            </w:r>
          </w:p>
          <w:p w:rsidR="00844008" w:rsidRDefault="0093067D" w:rsidP="00844008">
            <w:pPr>
              <w:spacing w:line="223" w:lineRule="auto"/>
              <w:jc w:val="center"/>
              <w:rPr>
                <w:sz w:val="24"/>
                <w:szCs w:val="24"/>
              </w:rPr>
            </w:pPr>
            <w:r w:rsidRPr="007413D6">
              <w:rPr>
                <w:sz w:val="24"/>
                <w:szCs w:val="24"/>
              </w:rPr>
              <w:t>пропоксифенок</w:t>
            </w:r>
            <w:r w:rsidR="00844008">
              <w:rPr>
                <w:sz w:val="24"/>
                <w:szCs w:val="24"/>
              </w:rPr>
              <w:t>-</w:t>
            </w:r>
          </w:p>
          <w:p w:rsidR="0093067D" w:rsidRPr="007413D6" w:rsidRDefault="0093067D" w:rsidP="00844008">
            <w:pPr>
              <w:spacing w:line="223" w:lineRule="auto"/>
              <w:jc w:val="center"/>
              <w:rPr>
                <w:sz w:val="24"/>
                <w:szCs w:val="24"/>
              </w:rPr>
            </w:pPr>
            <w:r w:rsidRPr="007413D6">
              <w:rPr>
                <w:sz w:val="24"/>
                <w:szCs w:val="24"/>
              </w:rPr>
              <w:t>симетил-</w:t>
            </w:r>
          </w:p>
          <w:p w:rsidR="0093067D" w:rsidRPr="007413D6" w:rsidRDefault="0093067D" w:rsidP="00844008">
            <w:pPr>
              <w:spacing w:line="223" w:lineRule="auto"/>
              <w:jc w:val="center"/>
              <w:rPr>
                <w:sz w:val="24"/>
                <w:szCs w:val="24"/>
              </w:rPr>
            </w:pPr>
            <w:r w:rsidRPr="007413D6">
              <w:rPr>
                <w:sz w:val="24"/>
                <w:szCs w:val="24"/>
              </w:rPr>
              <w:t>метилоксадиазол</w:t>
            </w:r>
          </w:p>
        </w:tc>
        <w:tc>
          <w:tcPr>
            <w:tcW w:w="3212" w:type="dxa"/>
          </w:tcPr>
          <w:p w:rsidR="0093067D" w:rsidRPr="007413D6" w:rsidRDefault="0093067D" w:rsidP="00844008">
            <w:pPr>
              <w:spacing w:line="223" w:lineRule="auto"/>
              <w:jc w:val="center"/>
              <w:rPr>
                <w:sz w:val="24"/>
                <w:szCs w:val="24"/>
              </w:rPr>
            </w:pPr>
            <w:r w:rsidRPr="007413D6">
              <w:rPr>
                <w:sz w:val="24"/>
                <w:szCs w:val="24"/>
              </w:rPr>
              <w:t>капли глазные</w:t>
            </w:r>
          </w:p>
        </w:tc>
      </w:tr>
      <w:tr w:rsidR="0093067D" w:rsidRPr="007413D6" w:rsidTr="00FF122D">
        <w:trPr>
          <w:trHeight w:val="20"/>
          <w:jc w:val="center"/>
        </w:trPr>
        <w:tc>
          <w:tcPr>
            <w:tcW w:w="1489" w:type="dxa"/>
          </w:tcPr>
          <w:p w:rsidR="0093067D" w:rsidRPr="007413D6" w:rsidRDefault="0093067D" w:rsidP="00844008">
            <w:pPr>
              <w:spacing w:line="223" w:lineRule="auto"/>
              <w:jc w:val="center"/>
              <w:rPr>
                <w:sz w:val="24"/>
                <w:szCs w:val="24"/>
              </w:rPr>
            </w:pPr>
            <w:r w:rsidRPr="007413D6">
              <w:rPr>
                <w:sz w:val="24"/>
                <w:szCs w:val="24"/>
              </w:rPr>
              <w:t>S01F</w:t>
            </w:r>
          </w:p>
        </w:tc>
        <w:tc>
          <w:tcPr>
            <w:tcW w:w="2977" w:type="dxa"/>
          </w:tcPr>
          <w:p w:rsidR="0093067D" w:rsidRPr="007413D6" w:rsidRDefault="0093067D" w:rsidP="00844008">
            <w:pPr>
              <w:spacing w:line="223" w:lineRule="auto"/>
              <w:jc w:val="center"/>
              <w:rPr>
                <w:sz w:val="24"/>
                <w:szCs w:val="24"/>
              </w:rPr>
            </w:pPr>
            <w:r w:rsidRPr="007413D6">
              <w:rPr>
                <w:sz w:val="24"/>
                <w:szCs w:val="24"/>
              </w:rPr>
              <w:t>мидриатические и циклоплегические средства</w:t>
            </w:r>
          </w:p>
        </w:tc>
        <w:tc>
          <w:tcPr>
            <w:tcW w:w="2386" w:type="dxa"/>
          </w:tcPr>
          <w:p w:rsidR="0093067D" w:rsidRPr="007413D6" w:rsidRDefault="0093067D" w:rsidP="00844008">
            <w:pPr>
              <w:spacing w:line="223" w:lineRule="auto"/>
              <w:jc w:val="center"/>
              <w:rPr>
                <w:sz w:val="24"/>
                <w:szCs w:val="24"/>
              </w:rPr>
            </w:pPr>
          </w:p>
        </w:tc>
        <w:tc>
          <w:tcPr>
            <w:tcW w:w="3212" w:type="dxa"/>
          </w:tcPr>
          <w:p w:rsidR="0093067D" w:rsidRPr="007413D6" w:rsidRDefault="0093067D" w:rsidP="00844008">
            <w:pPr>
              <w:spacing w:line="223"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S01FA</w:t>
            </w:r>
          </w:p>
        </w:tc>
        <w:tc>
          <w:tcPr>
            <w:tcW w:w="2977" w:type="dxa"/>
          </w:tcPr>
          <w:p w:rsidR="0093067D" w:rsidRPr="007413D6" w:rsidRDefault="0093067D" w:rsidP="007413D6">
            <w:pPr>
              <w:jc w:val="center"/>
              <w:rPr>
                <w:sz w:val="24"/>
                <w:szCs w:val="24"/>
              </w:rPr>
            </w:pPr>
            <w:r w:rsidRPr="007413D6">
              <w:rPr>
                <w:sz w:val="24"/>
                <w:szCs w:val="24"/>
              </w:rPr>
              <w:t>антихолинэргические средства</w:t>
            </w:r>
          </w:p>
        </w:tc>
        <w:tc>
          <w:tcPr>
            <w:tcW w:w="2386" w:type="dxa"/>
          </w:tcPr>
          <w:p w:rsidR="0093067D" w:rsidRPr="007413D6" w:rsidRDefault="0093067D" w:rsidP="007413D6">
            <w:pPr>
              <w:jc w:val="center"/>
              <w:rPr>
                <w:sz w:val="24"/>
                <w:szCs w:val="24"/>
              </w:rPr>
            </w:pPr>
            <w:r w:rsidRPr="007413D6">
              <w:rPr>
                <w:sz w:val="24"/>
                <w:szCs w:val="24"/>
              </w:rPr>
              <w:t>тропикамид</w:t>
            </w:r>
          </w:p>
        </w:tc>
        <w:tc>
          <w:tcPr>
            <w:tcW w:w="3212" w:type="dxa"/>
          </w:tcPr>
          <w:p w:rsidR="0093067D" w:rsidRPr="007413D6" w:rsidRDefault="0093067D" w:rsidP="007413D6">
            <w:pPr>
              <w:jc w:val="center"/>
              <w:rPr>
                <w:sz w:val="24"/>
                <w:szCs w:val="24"/>
              </w:rPr>
            </w:pPr>
            <w:r w:rsidRPr="007413D6">
              <w:rPr>
                <w:sz w:val="24"/>
                <w:szCs w:val="24"/>
              </w:rPr>
              <w:t>капли глазные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S01H</w:t>
            </w:r>
          </w:p>
        </w:tc>
        <w:tc>
          <w:tcPr>
            <w:tcW w:w="2977" w:type="dxa"/>
          </w:tcPr>
          <w:p w:rsidR="0093067D" w:rsidRPr="007413D6" w:rsidRDefault="0093067D" w:rsidP="007413D6">
            <w:pPr>
              <w:jc w:val="center"/>
              <w:rPr>
                <w:sz w:val="24"/>
                <w:szCs w:val="24"/>
              </w:rPr>
            </w:pPr>
            <w:r w:rsidRPr="007413D6">
              <w:rPr>
                <w:sz w:val="24"/>
                <w:szCs w:val="24"/>
              </w:rPr>
              <w:t>местные анестетики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S01HA</w:t>
            </w:r>
          </w:p>
        </w:tc>
        <w:tc>
          <w:tcPr>
            <w:tcW w:w="2977" w:type="dxa"/>
          </w:tcPr>
          <w:p w:rsidR="0093067D" w:rsidRPr="007413D6" w:rsidRDefault="0093067D" w:rsidP="007413D6">
            <w:pPr>
              <w:jc w:val="center"/>
              <w:rPr>
                <w:sz w:val="24"/>
                <w:szCs w:val="24"/>
              </w:rPr>
            </w:pPr>
            <w:r w:rsidRPr="007413D6">
              <w:rPr>
                <w:sz w:val="24"/>
                <w:szCs w:val="24"/>
              </w:rPr>
              <w:t>местные анестетики</w:t>
            </w:r>
          </w:p>
        </w:tc>
        <w:tc>
          <w:tcPr>
            <w:tcW w:w="2386" w:type="dxa"/>
          </w:tcPr>
          <w:p w:rsidR="0093067D" w:rsidRPr="007413D6" w:rsidRDefault="0093067D" w:rsidP="007413D6">
            <w:pPr>
              <w:jc w:val="center"/>
              <w:rPr>
                <w:sz w:val="24"/>
                <w:szCs w:val="24"/>
              </w:rPr>
            </w:pPr>
            <w:r w:rsidRPr="007413D6">
              <w:rPr>
                <w:sz w:val="24"/>
                <w:szCs w:val="24"/>
              </w:rPr>
              <w:t>оксибупрокаин</w:t>
            </w:r>
          </w:p>
        </w:tc>
        <w:tc>
          <w:tcPr>
            <w:tcW w:w="3212" w:type="dxa"/>
          </w:tcPr>
          <w:p w:rsidR="0093067D" w:rsidRPr="007413D6" w:rsidRDefault="0093067D" w:rsidP="007413D6">
            <w:pPr>
              <w:jc w:val="center"/>
              <w:rPr>
                <w:sz w:val="24"/>
                <w:szCs w:val="24"/>
              </w:rPr>
            </w:pPr>
            <w:r w:rsidRPr="007413D6">
              <w:rPr>
                <w:sz w:val="24"/>
                <w:szCs w:val="24"/>
              </w:rPr>
              <w:t>капли глазные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S01J</w:t>
            </w:r>
          </w:p>
        </w:tc>
        <w:tc>
          <w:tcPr>
            <w:tcW w:w="2977" w:type="dxa"/>
          </w:tcPr>
          <w:p w:rsidR="0093067D" w:rsidRPr="007413D6" w:rsidRDefault="0093067D" w:rsidP="007413D6">
            <w:pPr>
              <w:jc w:val="center"/>
              <w:rPr>
                <w:sz w:val="24"/>
                <w:szCs w:val="24"/>
              </w:rPr>
            </w:pPr>
            <w:r w:rsidRPr="007413D6">
              <w:rPr>
                <w:sz w:val="24"/>
                <w:szCs w:val="24"/>
              </w:rPr>
              <w:t>диагностические препараты</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S01JA</w:t>
            </w:r>
          </w:p>
        </w:tc>
        <w:tc>
          <w:tcPr>
            <w:tcW w:w="2977" w:type="dxa"/>
          </w:tcPr>
          <w:p w:rsidR="0093067D" w:rsidRPr="007413D6" w:rsidRDefault="0093067D" w:rsidP="007413D6">
            <w:pPr>
              <w:jc w:val="center"/>
              <w:rPr>
                <w:sz w:val="24"/>
                <w:szCs w:val="24"/>
              </w:rPr>
            </w:pPr>
            <w:r w:rsidRPr="007413D6">
              <w:rPr>
                <w:sz w:val="24"/>
                <w:szCs w:val="24"/>
              </w:rPr>
              <w:t>красящие средства</w:t>
            </w:r>
          </w:p>
        </w:tc>
        <w:tc>
          <w:tcPr>
            <w:tcW w:w="2386" w:type="dxa"/>
          </w:tcPr>
          <w:p w:rsidR="0093067D" w:rsidRPr="007413D6" w:rsidRDefault="0093067D" w:rsidP="007413D6">
            <w:pPr>
              <w:jc w:val="center"/>
              <w:rPr>
                <w:sz w:val="24"/>
                <w:szCs w:val="24"/>
              </w:rPr>
            </w:pPr>
            <w:r w:rsidRPr="007413D6">
              <w:rPr>
                <w:sz w:val="24"/>
                <w:szCs w:val="24"/>
              </w:rPr>
              <w:t>флуоресцеин натрия</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S01K</w:t>
            </w:r>
          </w:p>
        </w:tc>
        <w:tc>
          <w:tcPr>
            <w:tcW w:w="2977" w:type="dxa"/>
          </w:tcPr>
          <w:p w:rsidR="0093067D" w:rsidRPr="007413D6" w:rsidRDefault="0093067D" w:rsidP="007413D6">
            <w:pPr>
              <w:jc w:val="center"/>
              <w:rPr>
                <w:sz w:val="24"/>
                <w:szCs w:val="24"/>
              </w:rPr>
            </w:pPr>
            <w:r w:rsidRPr="007413D6">
              <w:rPr>
                <w:sz w:val="24"/>
                <w:szCs w:val="24"/>
              </w:rPr>
              <w:t>препараты, используемые при хирургических вмешательствах в офтальмологии</w:t>
            </w:r>
          </w:p>
        </w:tc>
        <w:tc>
          <w:tcPr>
            <w:tcW w:w="2386" w:type="dxa"/>
          </w:tcPr>
          <w:p w:rsidR="0093067D" w:rsidRPr="007413D6" w:rsidRDefault="0093067D" w:rsidP="007413D6">
            <w:pPr>
              <w:jc w:val="center"/>
              <w:rPr>
                <w:sz w:val="24"/>
                <w:szCs w:val="24"/>
              </w:rPr>
            </w:pPr>
          </w:p>
        </w:tc>
        <w:tc>
          <w:tcPr>
            <w:tcW w:w="3212" w:type="dxa"/>
          </w:tcPr>
          <w:p w:rsidR="0093067D" w:rsidRPr="007413D6" w:rsidRDefault="0093067D" w:rsidP="007413D6">
            <w:pPr>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S01KA</w:t>
            </w:r>
          </w:p>
        </w:tc>
        <w:tc>
          <w:tcPr>
            <w:tcW w:w="2977" w:type="dxa"/>
          </w:tcPr>
          <w:p w:rsidR="0093067D" w:rsidRPr="007413D6" w:rsidRDefault="0093067D" w:rsidP="007413D6">
            <w:pPr>
              <w:jc w:val="center"/>
              <w:rPr>
                <w:sz w:val="24"/>
                <w:szCs w:val="24"/>
              </w:rPr>
            </w:pPr>
            <w:r w:rsidRPr="007413D6">
              <w:rPr>
                <w:sz w:val="24"/>
                <w:szCs w:val="24"/>
              </w:rPr>
              <w:t>вискозоэластичные соединения</w:t>
            </w:r>
          </w:p>
        </w:tc>
        <w:tc>
          <w:tcPr>
            <w:tcW w:w="2386" w:type="dxa"/>
          </w:tcPr>
          <w:p w:rsidR="0093067D" w:rsidRPr="007413D6" w:rsidRDefault="0093067D" w:rsidP="007413D6">
            <w:pPr>
              <w:jc w:val="center"/>
              <w:rPr>
                <w:sz w:val="24"/>
                <w:szCs w:val="24"/>
              </w:rPr>
            </w:pPr>
            <w:r w:rsidRPr="007413D6">
              <w:rPr>
                <w:sz w:val="24"/>
                <w:szCs w:val="24"/>
              </w:rPr>
              <w:t>гипромеллоза</w:t>
            </w:r>
          </w:p>
        </w:tc>
        <w:tc>
          <w:tcPr>
            <w:tcW w:w="3212" w:type="dxa"/>
          </w:tcPr>
          <w:p w:rsidR="0093067D" w:rsidRPr="007413D6" w:rsidRDefault="0093067D" w:rsidP="007413D6">
            <w:pPr>
              <w:jc w:val="center"/>
              <w:rPr>
                <w:sz w:val="24"/>
                <w:szCs w:val="24"/>
              </w:rPr>
            </w:pPr>
            <w:r w:rsidRPr="007413D6">
              <w:rPr>
                <w:sz w:val="24"/>
                <w:szCs w:val="24"/>
              </w:rPr>
              <w:t>капли глазные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S01L</w:t>
            </w:r>
          </w:p>
        </w:tc>
        <w:tc>
          <w:tcPr>
            <w:tcW w:w="2977" w:type="dxa"/>
          </w:tcPr>
          <w:p w:rsidR="0093067D" w:rsidRPr="007413D6" w:rsidRDefault="0093067D" w:rsidP="00E10068">
            <w:pPr>
              <w:spacing w:line="228" w:lineRule="auto"/>
              <w:jc w:val="center"/>
              <w:rPr>
                <w:sz w:val="24"/>
                <w:szCs w:val="24"/>
              </w:rPr>
            </w:pPr>
            <w:r w:rsidRPr="007413D6">
              <w:rPr>
                <w:sz w:val="24"/>
                <w:szCs w:val="24"/>
              </w:rPr>
              <w:t>средства, применяемые при заболеваниях сосудистой оболочки глаза</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S01LA</w:t>
            </w:r>
          </w:p>
        </w:tc>
        <w:tc>
          <w:tcPr>
            <w:tcW w:w="2977" w:type="dxa"/>
          </w:tcPr>
          <w:p w:rsidR="0093067D" w:rsidRPr="007413D6" w:rsidRDefault="0093067D" w:rsidP="00E10068">
            <w:pPr>
              <w:spacing w:line="228" w:lineRule="auto"/>
              <w:jc w:val="center"/>
              <w:rPr>
                <w:sz w:val="24"/>
                <w:szCs w:val="24"/>
              </w:rPr>
            </w:pPr>
            <w:r w:rsidRPr="007413D6">
              <w:rPr>
                <w:sz w:val="24"/>
                <w:szCs w:val="24"/>
              </w:rPr>
              <w:t>средства, препятствующие новообразованию сосудов</w:t>
            </w:r>
          </w:p>
        </w:tc>
        <w:tc>
          <w:tcPr>
            <w:tcW w:w="2386" w:type="dxa"/>
          </w:tcPr>
          <w:p w:rsidR="0093067D" w:rsidRPr="007413D6" w:rsidRDefault="0093067D" w:rsidP="00E10068">
            <w:pPr>
              <w:spacing w:line="228" w:lineRule="auto"/>
              <w:jc w:val="center"/>
              <w:rPr>
                <w:sz w:val="24"/>
                <w:szCs w:val="24"/>
              </w:rPr>
            </w:pPr>
            <w:r w:rsidRPr="007413D6">
              <w:rPr>
                <w:sz w:val="24"/>
                <w:szCs w:val="24"/>
              </w:rPr>
              <w:t>ранибизумаб</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внутриглазного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S02</w:t>
            </w:r>
          </w:p>
        </w:tc>
        <w:tc>
          <w:tcPr>
            <w:tcW w:w="2977" w:type="dxa"/>
          </w:tcPr>
          <w:p w:rsidR="0093067D" w:rsidRPr="007413D6" w:rsidRDefault="0093067D" w:rsidP="00E10068">
            <w:pPr>
              <w:spacing w:line="228" w:lineRule="auto"/>
              <w:jc w:val="center"/>
              <w:rPr>
                <w:sz w:val="24"/>
                <w:szCs w:val="24"/>
              </w:rPr>
            </w:pPr>
            <w:r w:rsidRPr="007413D6">
              <w:rPr>
                <w:sz w:val="24"/>
                <w:szCs w:val="24"/>
              </w:rPr>
              <w:t>препараты для лечения заболеваний уха</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S02A</w:t>
            </w:r>
          </w:p>
        </w:tc>
        <w:tc>
          <w:tcPr>
            <w:tcW w:w="2977" w:type="dxa"/>
          </w:tcPr>
          <w:p w:rsidR="0093067D" w:rsidRPr="007413D6" w:rsidRDefault="0093067D" w:rsidP="00E10068">
            <w:pPr>
              <w:spacing w:line="228" w:lineRule="auto"/>
              <w:jc w:val="center"/>
              <w:rPr>
                <w:sz w:val="24"/>
                <w:szCs w:val="24"/>
              </w:rPr>
            </w:pPr>
            <w:r w:rsidRPr="007413D6">
              <w:rPr>
                <w:sz w:val="24"/>
                <w:szCs w:val="24"/>
              </w:rPr>
              <w:t>противомикробные препараты</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S02AA</w:t>
            </w:r>
          </w:p>
        </w:tc>
        <w:tc>
          <w:tcPr>
            <w:tcW w:w="2977" w:type="dxa"/>
          </w:tcPr>
          <w:p w:rsidR="0093067D" w:rsidRPr="007413D6" w:rsidRDefault="0093067D" w:rsidP="00E10068">
            <w:pPr>
              <w:spacing w:line="228" w:lineRule="auto"/>
              <w:jc w:val="center"/>
              <w:rPr>
                <w:sz w:val="24"/>
                <w:szCs w:val="24"/>
              </w:rPr>
            </w:pPr>
            <w:r w:rsidRPr="007413D6">
              <w:rPr>
                <w:sz w:val="24"/>
                <w:szCs w:val="24"/>
              </w:rPr>
              <w:t>противомикробные препараты</w:t>
            </w:r>
          </w:p>
        </w:tc>
        <w:tc>
          <w:tcPr>
            <w:tcW w:w="2386" w:type="dxa"/>
          </w:tcPr>
          <w:p w:rsidR="0093067D" w:rsidRPr="007413D6" w:rsidRDefault="0093067D" w:rsidP="00E10068">
            <w:pPr>
              <w:spacing w:line="228" w:lineRule="auto"/>
              <w:jc w:val="center"/>
              <w:rPr>
                <w:sz w:val="24"/>
                <w:szCs w:val="24"/>
              </w:rPr>
            </w:pPr>
            <w:r w:rsidRPr="007413D6">
              <w:rPr>
                <w:sz w:val="24"/>
                <w:szCs w:val="24"/>
              </w:rPr>
              <w:t>рифамицин</w:t>
            </w:r>
          </w:p>
        </w:tc>
        <w:tc>
          <w:tcPr>
            <w:tcW w:w="3212" w:type="dxa"/>
          </w:tcPr>
          <w:p w:rsidR="0093067D" w:rsidRPr="007413D6" w:rsidRDefault="0093067D" w:rsidP="00E10068">
            <w:pPr>
              <w:spacing w:line="228" w:lineRule="auto"/>
              <w:jc w:val="center"/>
              <w:rPr>
                <w:sz w:val="24"/>
                <w:szCs w:val="24"/>
              </w:rPr>
            </w:pPr>
            <w:r w:rsidRPr="007413D6">
              <w:rPr>
                <w:sz w:val="24"/>
                <w:szCs w:val="24"/>
              </w:rPr>
              <w:t>капли ушные</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V</w:t>
            </w:r>
          </w:p>
        </w:tc>
        <w:tc>
          <w:tcPr>
            <w:tcW w:w="2977" w:type="dxa"/>
          </w:tcPr>
          <w:p w:rsidR="0093067D" w:rsidRPr="007413D6" w:rsidRDefault="0093067D" w:rsidP="00E10068">
            <w:pPr>
              <w:spacing w:line="228" w:lineRule="auto"/>
              <w:jc w:val="center"/>
              <w:rPr>
                <w:sz w:val="24"/>
                <w:szCs w:val="24"/>
              </w:rPr>
            </w:pPr>
            <w:r w:rsidRPr="007413D6">
              <w:rPr>
                <w:sz w:val="24"/>
                <w:szCs w:val="24"/>
              </w:rPr>
              <w:t>прочие препараты</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V01</w:t>
            </w:r>
          </w:p>
        </w:tc>
        <w:tc>
          <w:tcPr>
            <w:tcW w:w="2977" w:type="dxa"/>
          </w:tcPr>
          <w:p w:rsidR="0093067D" w:rsidRPr="007413D6" w:rsidRDefault="0093067D" w:rsidP="00E10068">
            <w:pPr>
              <w:spacing w:line="228" w:lineRule="auto"/>
              <w:jc w:val="center"/>
              <w:rPr>
                <w:sz w:val="24"/>
                <w:szCs w:val="24"/>
              </w:rPr>
            </w:pPr>
            <w:r w:rsidRPr="007413D6">
              <w:rPr>
                <w:sz w:val="24"/>
                <w:szCs w:val="24"/>
              </w:rPr>
              <w:t>аллергены</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V01A</w:t>
            </w:r>
          </w:p>
        </w:tc>
        <w:tc>
          <w:tcPr>
            <w:tcW w:w="2977" w:type="dxa"/>
          </w:tcPr>
          <w:p w:rsidR="0093067D" w:rsidRPr="007413D6" w:rsidRDefault="0093067D" w:rsidP="00E10068">
            <w:pPr>
              <w:spacing w:line="228" w:lineRule="auto"/>
              <w:jc w:val="center"/>
              <w:rPr>
                <w:sz w:val="24"/>
                <w:szCs w:val="24"/>
              </w:rPr>
            </w:pPr>
            <w:r w:rsidRPr="007413D6">
              <w:rPr>
                <w:sz w:val="24"/>
                <w:szCs w:val="24"/>
              </w:rPr>
              <w:t>аллергены</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V01AA</w:t>
            </w:r>
          </w:p>
        </w:tc>
        <w:tc>
          <w:tcPr>
            <w:tcW w:w="2977" w:type="dxa"/>
          </w:tcPr>
          <w:p w:rsidR="0093067D" w:rsidRPr="007413D6" w:rsidRDefault="0093067D" w:rsidP="00E10068">
            <w:pPr>
              <w:spacing w:line="228" w:lineRule="auto"/>
              <w:jc w:val="center"/>
              <w:rPr>
                <w:sz w:val="24"/>
                <w:szCs w:val="24"/>
              </w:rPr>
            </w:pPr>
            <w:r w:rsidRPr="007413D6">
              <w:rPr>
                <w:sz w:val="24"/>
                <w:szCs w:val="24"/>
              </w:rPr>
              <w:t>аллергенов экстракт</w:t>
            </w:r>
          </w:p>
        </w:tc>
        <w:tc>
          <w:tcPr>
            <w:tcW w:w="2386" w:type="dxa"/>
          </w:tcPr>
          <w:p w:rsidR="0093067D" w:rsidRPr="007413D6" w:rsidRDefault="0093067D" w:rsidP="00E10068">
            <w:pPr>
              <w:spacing w:line="228" w:lineRule="auto"/>
              <w:jc w:val="center"/>
              <w:rPr>
                <w:sz w:val="24"/>
                <w:szCs w:val="24"/>
              </w:rPr>
            </w:pPr>
            <w:r w:rsidRPr="007413D6">
              <w:rPr>
                <w:sz w:val="24"/>
                <w:szCs w:val="24"/>
              </w:rPr>
              <w:t>аллерген бактерий (туберкулезный рекомбинантный)</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внутрикожного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V03</w:t>
            </w:r>
          </w:p>
        </w:tc>
        <w:tc>
          <w:tcPr>
            <w:tcW w:w="2977" w:type="dxa"/>
          </w:tcPr>
          <w:p w:rsidR="0093067D" w:rsidRPr="007413D6" w:rsidRDefault="0093067D" w:rsidP="00E10068">
            <w:pPr>
              <w:spacing w:line="228" w:lineRule="auto"/>
              <w:jc w:val="center"/>
              <w:rPr>
                <w:sz w:val="24"/>
                <w:szCs w:val="24"/>
              </w:rPr>
            </w:pPr>
            <w:r w:rsidRPr="007413D6">
              <w:rPr>
                <w:sz w:val="24"/>
                <w:szCs w:val="24"/>
              </w:rPr>
              <w:t>другие лечебные средства</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V03A</w:t>
            </w:r>
          </w:p>
        </w:tc>
        <w:tc>
          <w:tcPr>
            <w:tcW w:w="2977" w:type="dxa"/>
          </w:tcPr>
          <w:p w:rsidR="0093067D" w:rsidRPr="007413D6" w:rsidRDefault="0093067D" w:rsidP="00E10068">
            <w:pPr>
              <w:spacing w:line="228" w:lineRule="auto"/>
              <w:jc w:val="center"/>
              <w:rPr>
                <w:sz w:val="24"/>
                <w:szCs w:val="24"/>
              </w:rPr>
            </w:pPr>
            <w:r w:rsidRPr="007413D6">
              <w:rPr>
                <w:sz w:val="24"/>
                <w:szCs w:val="24"/>
              </w:rPr>
              <w:t>другие лечебные средства</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7413D6">
            <w:pPr>
              <w:jc w:val="center"/>
              <w:rPr>
                <w:sz w:val="24"/>
                <w:szCs w:val="24"/>
              </w:rPr>
            </w:pPr>
            <w:r w:rsidRPr="007413D6">
              <w:rPr>
                <w:sz w:val="24"/>
                <w:szCs w:val="24"/>
              </w:rPr>
              <w:t>V03AB</w:t>
            </w:r>
          </w:p>
        </w:tc>
        <w:tc>
          <w:tcPr>
            <w:tcW w:w="2977" w:type="dxa"/>
          </w:tcPr>
          <w:p w:rsidR="0093067D" w:rsidRPr="007413D6" w:rsidRDefault="0093067D" w:rsidP="00E10068">
            <w:pPr>
              <w:spacing w:line="228" w:lineRule="auto"/>
              <w:jc w:val="center"/>
              <w:rPr>
                <w:sz w:val="24"/>
                <w:szCs w:val="24"/>
              </w:rPr>
            </w:pPr>
            <w:r w:rsidRPr="007413D6">
              <w:rPr>
                <w:sz w:val="24"/>
                <w:szCs w:val="24"/>
              </w:rPr>
              <w:t>антидоты</w:t>
            </w:r>
          </w:p>
        </w:tc>
        <w:tc>
          <w:tcPr>
            <w:tcW w:w="2386" w:type="dxa"/>
          </w:tcPr>
          <w:p w:rsidR="0093067D" w:rsidRPr="007413D6" w:rsidRDefault="0093067D" w:rsidP="00E10068">
            <w:pPr>
              <w:spacing w:line="228" w:lineRule="auto"/>
              <w:jc w:val="center"/>
              <w:rPr>
                <w:sz w:val="24"/>
                <w:szCs w:val="24"/>
              </w:rPr>
            </w:pPr>
            <w:r w:rsidRPr="007413D6">
              <w:rPr>
                <w:sz w:val="24"/>
                <w:szCs w:val="24"/>
              </w:rPr>
              <w:t>димеркаптопропан-сульфонат натрия</w:t>
            </w:r>
          </w:p>
        </w:tc>
        <w:tc>
          <w:tcPr>
            <w:tcW w:w="3212" w:type="dxa"/>
          </w:tcPr>
          <w:p w:rsidR="00744F9B" w:rsidRPr="007413D6" w:rsidRDefault="0093067D" w:rsidP="00E10068">
            <w:pPr>
              <w:spacing w:line="228" w:lineRule="auto"/>
              <w:jc w:val="center"/>
              <w:rPr>
                <w:sz w:val="24"/>
                <w:szCs w:val="24"/>
              </w:rPr>
            </w:pPr>
            <w:r w:rsidRPr="007413D6">
              <w:rPr>
                <w:sz w:val="24"/>
                <w:szCs w:val="24"/>
              </w:rPr>
              <w:t>раствор для внутримышечного и подкожного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калий-железо гексацианоферрат</w:t>
            </w:r>
          </w:p>
        </w:tc>
        <w:tc>
          <w:tcPr>
            <w:tcW w:w="3212" w:type="dxa"/>
          </w:tcPr>
          <w:p w:rsidR="0093067D" w:rsidRPr="007413D6" w:rsidRDefault="0093067D" w:rsidP="00E10068">
            <w:pPr>
              <w:spacing w:line="228" w:lineRule="auto"/>
              <w:jc w:val="center"/>
              <w:rPr>
                <w:sz w:val="24"/>
                <w:szCs w:val="24"/>
              </w:rPr>
            </w:pPr>
            <w:r w:rsidRPr="007413D6">
              <w:rPr>
                <w:sz w:val="24"/>
                <w:szCs w:val="24"/>
              </w:rPr>
              <w:t>таблетки</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кальция тринатрия пентетат</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карбоксим</w:t>
            </w:r>
          </w:p>
        </w:tc>
        <w:tc>
          <w:tcPr>
            <w:tcW w:w="3212" w:type="dxa"/>
          </w:tcPr>
          <w:p w:rsidR="0093067D" w:rsidRPr="007413D6" w:rsidRDefault="0093067D" w:rsidP="00E10068">
            <w:pPr>
              <w:spacing w:line="228" w:lineRule="auto"/>
              <w:jc w:val="center"/>
              <w:rPr>
                <w:sz w:val="24"/>
                <w:szCs w:val="24"/>
              </w:rPr>
            </w:pPr>
            <w:r w:rsidRPr="007413D6">
              <w:rPr>
                <w:sz w:val="24"/>
                <w:szCs w:val="24"/>
              </w:rPr>
              <w:t xml:space="preserve">раствор </w:t>
            </w:r>
            <w:proofErr w:type="gramStart"/>
            <w:r w:rsidRPr="007413D6">
              <w:rPr>
                <w:sz w:val="24"/>
                <w:szCs w:val="24"/>
              </w:rPr>
              <w:t>для</w:t>
            </w:r>
            <w:proofErr w:type="gramEnd"/>
          </w:p>
          <w:p w:rsidR="0093067D" w:rsidRPr="007413D6" w:rsidRDefault="0093067D" w:rsidP="00E10068">
            <w:pPr>
              <w:spacing w:line="228" w:lineRule="auto"/>
              <w:jc w:val="center"/>
              <w:rPr>
                <w:sz w:val="24"/>
                <w:szCs w:val="24"/>
              </w:rPr>
            </w:pPr>
            <w:r w:rsidRPr="007413D6">
              <w:rPr>
                <w:sz w:val="24"/>
                <w:szCs w:val="24"/>
              </w:rPr>
              <w:t>внутримышечного введения</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налоксон</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натрия тиосульфат</w:t>
            </w:r>
          </w:p>
        </w:tc>
        <w:tc>
          <w:tcPr>
            <w:tcW w:w="3212" w:type="dxa"/>
          </w:tcPr>
          <w:p w:rsidR="0093067D" w:rsidRPr="007413D6" w:rsidRDefault="0093067D" w:rsidP="007413D6">
            <w:pPr>
              <w:jc w:val="center"/>
              <w:rPr>
                <w:sz w:val="24"/>
                <w:szCs w:val="24"/>
              </w:rPr>
            </w:pPr>
            <w:r w:rsidRPr="007413D6">
              <w:rPr>
                <w:sz w:val="24"/>
                <w:szCs w:val="24"/>
              </w:rPr>
              <w:t>раствор для внутривенного введения</w:t>
            </w:r>
          </w:p>
        </w:tc>
      </w:tr>
      <w:tr w:rsidR="0093067D" w:rsidRPr="007413D6" w:rsidTr="00844008">
        <w:trPr>
          <w:trHeight w:val="20"/>
          <w:jc w:val="center"/>
        </w:trPr>
        <w:tc>
          <w:tcPr>
            <w:tcW w:w="1489" w:type="dxa"/>
            <w:tcBorders>
              <w:bottom w:val="nil"/>
            </w:tcBorders>
          </w:tcPr>
          <w:p w:rsidR="0093067D" w:rsidRPr="007413D6" w:rsidRDefault="0093067D" w:rsidP="007413D6">
            <w:pPr>
              <w:jc w:val="center"/>
              <w:rPr>
                <w:sz w:val="24"/>
                <w:szCs w:val="24"/>
              </w:rPr>
            </w:pPr>
          </w:p>
        </w:tc>
        <w:tc>
          <w:tcPr>
            <w:tcW w:w="2977" w:type="dxa"/>
            <w:tcBorders>
              <w:bottom w:val="nil"/>
            </w:tcBorders>
          </w:tcPr>
          <w:p w:rsidR="0093067D" w:rsidRPr="007413D6" w:rsidRDefault="0093067D" w:rsidP="007413D6">
            <w:pPr>
              <w:jc w:val="center"/>
              <w:rPr>
                <w:sz w:val="24"/>
                <w:szCs w:val="24"/>
              </w:rPr>
            </w:pPr>
          </w:p>
        </w:tc>
        <w:tc>
          <w:tcPr>
            <w:tcW w:w="2386" w:type="dxa"/>
            <w:tcBorders>
              <w:bottom w:val="nil"/>
            </w:tcBorders>
          </w:tcPr>
          <w:p w:rsidR="0093067D" w:rsidRPr="007413D6" w:rsidRDefault="0093067D" w:rsidP="007413D6">
            <w:pPr>
              <w:jc w:val="center"/>
              <w:rPr>
                <w:sz w:val="24"/>
                <w:szCs w:val="24"/>
              </w:rPr>
            </w:pPr>
            <w:r w:rsidRPr="007413D6">
              <w:rPr>
                <w:sz w:val="24"/>
                <w:szCs w:val="24"/>
              </w:rPr>
              <w:t>протамина сульфат</w:t>
            </w:r>
          </w:p>
        </w:tc>
        <w:tc>
          <w:tcPr>
            <w:tcW w:w="3212" w:type="dxa"/>
            <w:tcBorders>
              <w:bottom w:val="nil"/>
            </w:tcBorders>
          </w:tcPr>
          <w:p w:rsidR="0093067D" w:rsidRPr="007413D6" w:rsidRDefault="0093067D" w:rsidP="007413D6">
            <w:pPr>
              <w:jc w:val="center"/>
              <w:rPr>
                <w:sz w:val="24"/>
                <w:szCs w:val="24"/>
              </w:rPr>
            </w:pPr>
            <w:r w:rsidRPr="007413D6">
              <w:rPr>
                <w:sz w:val="24"/>
                <w:szCs w:val="24"/>
              </w:rPr>
              <w:t>раствор для внутривенного введения;</w:t>
            </w:r>
          </w:p>
          <w:p w:rsidR="0093067D" w:rsidRPr="007413D6" w:rsidRDefault="0093067D" w:rsidP="007413D6">
            <w:pPr>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7413D6">
            <w:pPr>
              <w:jc w:val="center"/>
              <w:rPr>
                <w:sz w:val="24"/>
                <w:szCs w:val="24"/>
              </w:rPr>
            </w:pPr>
          </w:p>
        </w:tc>
        <w:tc>
          <w:tcPr>
            <w:tcW w:w="2977" w:type="dxa"/>
          </w:tcPr>
          <w:p w:rsidR="0093067D" w:rsidRPr="007413D6" w:rsidRDefault="0093067D" w:rsidP="007413D6">
            <w:pPr>
              <w:jc w:val="center"/>
              <w:rPr>
                <w:sz w:val="24"/>
                <w:szCs w:val="24"/>
              </w:rPr>
            </w:pPr>
          </w:p>
        </w:tc>
        <w:tc>
          <w:tcPr>
            <w:tcW w:w="2386" w:type="dxa"/>
          </w:tcPr>
          <w:p w:rsidR="0093067D" w:rsidRPr="007413D6" w:rsidRDefault="0093067D" w:rsidP="007413D6">
            <w:pPr>
              <w:jc w:val="center"/>
              <w:rPr>
                <w:sz w:val="24"/>
                <w:szCs w:val="24"/>
              </w:rPr>
            </w:pPr>
            <w:r w:rsidRPr="007413D6">
              <w:rPr>
                <w:sz w:val="24"/>
                <w:szCs w:val="24"/>
              </w:rPr>
              <w:t>цинка бисвинилимидазола диацетат</w:t>
            </w:r>
          </w:p>
        </w:tc>
        <w:tc>
          <w:tcPr>
            <w:tcW w:w="3212" w:type="dxa"/>
          </w:tcPr>
          <w:p w:rsidR="0093067D" w:rsidRPr="007413D6" w:rsidRDefault="0093067D" w:rsidP="007413D6">
            <w:pPr>
              <w:jc w:val="center"/>
              <w:rPr>
                <w:sz w:val="24"/>
                <w:szCs w:val="24"/>
              </w:rPr>
            </w:pPr>
            <w:r w:rsidRPr="007413D6">
              <w:rPr>
                <w:sz w:val="24"/>
                <w:szCs w:val="24"/>
              </w:rPr>
              <w:t>капсулы;</w:t>
            </w:r>
          </w:p>
          <w:p w:rsidR="0093067D" w:rsidRPr="007413D6" w:rsidRDefault="0093067D" w:rsidP="007413D6">
            <w:pPr>
              <w:jc w:val="center"/>
              <w:rPr>
                <w:sz w:val="24"/>
                <w:szCs w:val="24"/>
              </w:rPr>
            </w:pPr>
            <w:r w:rsidRPr="007413D6">
              <w:rPr>
                <w:sz w:val="24"/>
                <w:szCs w:val="24"/>
              </w:rPr>
              <w:t>раствор для внутримышечного введения</w:t>
            </w: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V03AC</w:t>
            </w:r>
          </w:p>
        </w:tc>
        <w:tc>
          <w:tcPr>
            <w:tcW w:w="2977" w:type="dxa"/>
          </w:tcPr>
          <w:p w:rsidR="0093067D" w:rsidRPr="007413D6" w:rsidRDefault="0093067D" w:rsidP="00B5051C">
            <w:pPr>
              <w:spacing w:line="247" w:lineRule="auto"/>
              <w:jc w:val="center"/>
              <w:rPr>
                <w:sz w:val="24"/>
                <w:szCs w:val="24"/>
              </w:rPr>
            </w:pPr>
            <w:r w:rsidRPr="007413D6">
              <w:rPr>
                <w:sz w:val="24"/>
                <w:szCs w:val="24"/>
              </w:rPr>
              <w:t>железосвязывающие препараты</w:t>
            </w:r>
          </w:p>
        </w:tc>
        <w:tc>
          <w:tcPr>
            <w:tcW w:w="2386" w:type="dxa"/>
          </w:tcPr>
          <w:p w:rsidR="0093067D" w:rsidRPr="007413D6" w:rsidRDefault="0093067D" w:rsidP="00B5051C">
            <w:pPr>
              <w:spacing w:line="247" w:lineRule="auto"/>
              <w:jc w:val="center"/>
              <w:rPr>
                <w:sz w:val="24"/>
                <w:szCs w:val="24"/>
              </w:rPr>
            </w:pPr>
            <w:r w:rsidRPr="007413D6">
              <w:rPr>
                <w:sz w:val="24"/>
                <w:szCs w:val="24"/>
              </w:rPr>
              <w:t>деферазирокс</w:t>
            </w:r>
          </w:p>
        </w:tc>
        <w:tc>
          <w:tcPr>
            <w:tcW w:w="3212" w:type="dxa"/>
          </w:tcPr>
          <w:p w:rsidR="0093067D" w:rsidRPr="007413D6" w:rsidRDefault="0093067D" w:rsidP="00B5051C">
            <w:pPr>
              <w:spacing w:line="247" w:lineRule="auto"/>
              <w:jc w:val="center"/>
              <w:rPr>
                <w:sz w:val="24"/>
                <w:szCs w:val="24"/>
              </w:rPr>
            </w:pPr>
            <w:r w:rsidRPr="007413D6">
              <w:rPr>
                <w:sz w:val="24"/>
                <w:szCs w:val="24"/>
              </w:rPr>
              <w:t>таблетки диспергируемые</w:t>
            </w: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V03AF</w:t>
            </w:r>
          </w:p>
        </w:tc>
        <w:tc>
          <w:tcPr>
            <w:tcW w:w="2977" w:type="dxa"/>
          </w:tcPr>
          <w:p w:rsidR="0093067D" w:rsidRPr="007413D6" w:rsidRDefault="0093067D" w:rsidP="00B5051C">
            <w:pPr>
              <w:spacing w:line="247" w:lineRule="auto"/>
              <w:jc w:val="center"/>
              <w:rPr>
                <w:sz w:val="24"/>
                <w:szCs w:val="24"/>
              </w:rPr>
            </w:pPr>
            <w:r w:rsidRPr="007413D6">
              <w:rPr>
                <w:sz w:val="24"/>
                <w:szCs w:val="24"/>
              </w:rPr>
              <w:t>дезинтоксикационные препараты для противоопухолевой терапии</w:t>
            </w:r>
          </w:p>
        </w:tc>
        <w:tc>
          <w:tcPr>
            <w:tcW w:w="2386" w:type="dxa"/>
          </w:tcPr>
          <w:p w:rsidR="0093067D" w:rsidRPr="007413D6" w:rsidRDefault="0093067D" w:rsidP="00B5051C">
            <w:pPr>
              <w:spacing w:line="247" w:lineRule="auto"/>
              <w:jc w:val="center"/>
              <w:rPr>
                <w:sz w:val="24"/>
                <w:szCs w:val="24"/>
              </w:rPr>
            </w:pPr>
            <w:r w:rsidRPr="007413D6">
              <w:rPr>
                <w:sz w:val="24"/>
                <w:szCs w:val="24"/>
              </w:rPr>
              <w:t>кальция фолинат</w:t>
            </w:r>
          </w:p>
        </w:tc>
        <w:tc>
          <w:tcPr>
            <w:tcW w:w="3212" w:type="dxa"/>
          </w:tcPr>
          <w:p w:rsidR="0093067D" w:rsidRPr="007413D6" w:rsidRDefault="0093067D" w:rsidP="00B5051C">
            <w:pPr>
              <w:spacing w:line="247" w:lineRule="auto"/>
              <w:jc w:val="center"/>
              <w:rPr>
                <w:sz w:val="24"/>
                <w:szCs w:val="24"/>
              </w:rPr>
            </w:pPr>
            <w:r w:rsidRPr="007413D6">
              <w:rPr>
                <w:sz w:val="24"/>
                <w:szCs w:val="24"/>
              </w:rPr>
              <w:t>капсулы;</w:t>
            </w:r>
          </w:p>
          <w:p w:rsidR="0093067D" w:rsidRPr="007413D6" w:rsidRDefault="0093067D" w:rsidP="00B5051C">
            <w:pPr>
              <w:spacing w:line="247" w:lineRule="auto"/>
              <w:jc w:val="center"/>
              <w:rPr>
                <w:sz w:val="24"/>
                <w:szCs w:val="24"/>
              </w:rPr>
            </w:pPr>
            <w:r w:rsidRPr="007413D6">
              <w:rPr>
                <w:sz w:val="24"/>
                <w:szCs w:val="24"/>
              </w:rPr>
              <w:t>лиофилизат для приготовления раствора для внутривенного и внутримышечного введения;</w:t>
            </w:r>
          </w:p>
          <w:p w:rsidR="0093067D" w:rsidRPr="007413D6" w:rsidRDefault="0093067D" w:rsidP="00B5051C">
            <w:pPr>
              <w:spacing w:line="247" w:lineRule="auto"/>
              <w:jc w:val="center"/>
              <w:rPr>
                <w:sz w:val="24"/>
                <w:szCs w:val="24"/>
              </w:rPr>
            </w:pPr>
            <w:r w:rsidRPr="007413D6">
              <w:rPr>
                <w:sz w:val="24"/>
                <w:szCs w:val="24"/>
              </w:rPr>
              <w:t>раствор для внутривенного введения;</w:t>
            </w:r>
          </w:p>
          <w:p w:rsidR="0093067D" w:rsidRPr="007413D6" w:rsidRDefault="0093067D" w:rsidP="00B5051C">
            <w:pPr>
              <w:spacing w:line="247" w:lineRule="auto"/>
              <w:jc w:val="center"/>
              <w:rPr>
                <w:sz w:val="24"/>
                <w:szCs w:val="24"/>
              </w:rPr>
            </w:pPr>
            <w:r w:rsidRPr="007413D6">
              <w:rPr>
                <w:sz w:val="24"/>
                <w:szCs w:val="24"/>
              </w:rPr>
              <w:t>раствор для внутривенного и внутримышечного введения;</w:t>
            </w:r>
          </w:p>
          <w:p w:rsidR="0093067D" w:rsidRPr="007413D6" w:rsidRDefault="0093067D" w:rsidP="00B5051C">
            <w:pPr>
              <w:spacing w:line="247" w:lineRule="auto"/>
              <w:jc w:val="center"/>
              <w:rPr>
                <w:sz w:val="24"/>
                <w:szCs w:val="24"/>
              </w:rPr>
            </w:pPr>
            <w:r w:rsidRPr="007413D6">
              <w:rPr>
                <w:sz w:val="24"/>
                <w:szCs w:val="24"/>
              </w:rPr>
              <w:t>раствор для инфузий;</w:t>
            </w:r>
          </w:p>
          <w:p w:rsidR="0093067D" w:rsidRPr="007413D6" w:rsidRDefault="0093067D" w:rsidP="00B5051C">
            <w:pPr>
              <w:spacing w:line="247"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p>
        </w:tc>
        <w:tc>
          <w:tcPr>
            <w:tcW w:w="2977" w:type="dxa"/>
          </w:tcPr>
          <w:p w:rsidR="0093067D" w:rsidRPr="007413D6" w:rsidRDefault="0093067D" w:rsidP="00B5051C">
            <w:pPr>
              <w:spacing w:line="247" w:lineRule="auto"/>
              <w:jc w:val="center"/>
              <w:rPr>
                <w:sz w:val="24"/>
                <w:szCs w:val="24"/>
              </w:rPr>
            </w:pPr>
          </w:p>
        </w:tc>
        <w:tc>
          <w:tcPr>
            <w:tcW w:w="2386" w:type="dxa"/>
          </w:tcPr>
          <w:p w:rsidR="0093067D" w:rsidRPr="007413D6" w:rsidRDefault="0093067D" w:rsidP="00B5051C">
            <w:pPr>
              <w:spacing w:line="247" w:lineRule="auto"/>
              <w:jc w:val="center"/>
              <w:rPr>
                <w:sz w:val="24"/>
                <w:szCs w:val="24"/>
              </w:rPr>
            </w:pPr>
            <w:r w:rsidRPr="007413D6">
              <w:rPr>
                <w:sz w:val="24"/>
                <w:szCs w:val="24"/>
              </w:rPr>
              <w:t>месна</w:t>
            </w:r>
          </w:p>
        </w:tc>
        <w:tc>
          <w:tcPr>
            <w:tcW w:w="3212" w:type="dxa"/>
          </w:tcPr>
          <w:p w:rsidR="0093067D" w:rsidRPr="007413D6" w:rsidRDefault="0093067D" w:rsidP="00B5051C">
            <w:pPr>
              <w:spacing w:line="247"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V06</w:t>
            </w:r>
          </w:p>
        </w:tc>
        <w:tc>
          <w:tcPr>
            <w:tcW w:w="2977" w:type="dxa"/>
          </w:tcPr>
          <w:p w:rsidR="0093067D" w:rsidRPr="007413D6" w:rsidRDefault="0093067D" w:rsidP="00B5051C">
            <w:pPr>
              <w:spacing w:line="247" w:lineRule="auto"/>
              <w:jc w:val="center"/>
              <w:rPr>
                <w:sz w:val="24"/>
                <w:szCs w:val="24"/>
              </w:rPr>
            </w:pPr>
            <w:r w:rsidRPr="007413D6">
              <w:rPr>
                <w:sz w:val="24"/>
                <w:szCs w:val="24"/>
              </w:rPr>
              <w:t>лечебное питание</w:t>
            </w:r>
          </w:p>
        </w:tc>
        <w:tc>
          <w:tcPr>
            <w:tcW w:w="2386" w:type="dxa"/>
          </w:tcPr>
          <w:p w:rsidR="0093067D" w:rsidRPr="007413D6" w:rsidRDefault="0093067D" w:rsidP="00B5051C">
            <w:pPr>
              <w:spacing w:line="247" w:lineRule="auto"/>
              <w:jc w:val="center"/>
              <w:rPr>
                <w:sz w:val="24"/>
                <w:szCs w:val="24"/>
              </w:rPr>
            </w:pP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V06D</w:t>
            </w:r>
          </w:p>
        </w:tc>
        <w:tc>
          <w:tcPr>
            <w:tcW w:w="2977" w:type="dxa"/>
          </w:tcPr>
          <w:p w:rsidR="0093067D" w:rsidRPr="007413D6" w:rsidRDefault="0093067D" w:rsidP="00B5051C">
            <w:pPr>
              <w:spacing w:line="247" w:lineRule="auto"/>
              <w:jc w:val="center"/>
              <w:rPr>
                <w:sz w:val="24"/>
                <w:szCs w:val="24"/>
              </w:rPr>
            </w:pPr>
            <w:r w:rsidRPr="007413D6">
              <w:rPr>
                <w:sz w:val="24"/>
                <w:szCs w:val="24"/>
              </w:rPr>
              <w:t>другие продукты лечебного питания</w:t>
            </w:r>
          </w:p>
        </w:tc>
        <w:tc>
          <w:tcPr>
            <w:tcW w:w="2386" w:type="dxa"/>
          </w:tcPr>
          <w:p w:rsidR="0093067D" w:rsidRPr="007413D6" w:rsidRDefault="0093067D" w:rsidP="00B5051C">
            <w:pPr>
              <w:spacing w:line="247" w:lineRule="auto"/>
              <w:jc w:val="center"/>
              <w:rPr>
                <w:sz w:val="24"/>
                <w:szCs w:val="24"/>
              </w:rPr>
            </w:pP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V06DD</w:t>
            </w:r>
          </w:p>
        </w:tc>
        <w:tc>
          <w:tcPr>
            <w:tcW w:w="2977" w:type="dxa"/>
          </w:tcPr>
          <w:p w:rsidR="0093067D" w:rsidRPr="007413D6" w:rsidRDefault="0093067D" w:rsidP="00B5051C">
            <w:pPr>
              <w:spacing w:line="247" w:lineRule="auto"/>
              <w:jc w:val="center"/>
              <w:rPr>
                <w:sz w:val="24"/>
                <w:szCs w:val="24"/>
              </w:rPr>
            </w:pPr>
            <w:r w:rsidRPr="007413D6">
              <w:rPr>
                <w:sz w:val="24"/>
                <w:szCs w:val="24"/>
              </w:rPr>
              <w:t>аминокислоты, включая комбинации с полипептидами</w:t>
            </w:r>
          </w:p>
        </w:tc>
        <w:tc>
          <w:tcPr>
            <w:tcW w:w="2386" w:type="dxa"/>
          </w:tcPr>
          <w:p w:rsidR="0093067D" w:rsidRPr="007413D6" w:rsidRDefault="0093067D" w:rsidP="00B5051C">
            <w:pPr>
              <w:spacing w:line="247" w:lineRule="auto"/>
              <w:jc w:val="center"/>
              <w:rPr>
                <w:sz w:val="24"/>
                <w:szCs w:val="24"/>
              </w:rPr>
            </w:pPr>
            <w:r w:rsidRPr="007413D6">
              <w:rPr>
                <w:sz w:val="24"/>
                <w:szCs w:val="24"/>
              </w:rPr>
              <w:t>аминокислоты для парентерального питания</w:t>
            </w: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p>
        </w:tc>
        <w:tc>
          <w:tcPr>
            <w:tcW w:w="2977" w:type="dxa"/>
          </w:tcPr>
          <w:p w:rsidR="0093067D" w:rsidRPr="007413D6" w:rsidRDefault="0093067D" w:rsidP="00B5051C">
            <w:pPr>
              <w:spacing w:line="247" w:lineRule="auto"/>
              <w:jc w:val="center"/>
              <w:rPr>
                <w:sz w:val="24"/>
                <w:szCs w:val="24"/>
              </w:rPr>
            </w:pPr>
          </w:p>
        </w:tc>
        <w:tc>
          <w:tcPr>
            <w:tcW w:w="2386" w:type="dxa"/>
          </w:tcPr>
          <w:p w:rsidR="0093067D" w:rsidRPr="007413D6" w:rsidRDefault="0093067D" w:rsidP="00B5051C">
            <w:pPr>
              <w:spacing w:line="247" w:lineRule="auto"/>
              <w:jc w:val="center"/>
              <w:rPr>
                <w:sz w:val="24"/>
                <w:szCs w:val="24"/>
              </w:rPr>
            </w:pPr>
            <w:r w:rsidRPr="007413D6">
              <w:rPr>
                <w:sz w:val="24"/>
                <w:szCs w:val="24"/>
              </w:rPr>
              <w:t>аминокислоты и их смеси</w:t>
            </w: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p>
        </w:tc>
        <w:tc>
          <w:tcPr>
            <w:tcW w:w="2977" w:type="dxa"/>
          </w:tcPr>
          <w:p w:rsidR="0093067D" w:rsidRPr="007413D6" w:rsidRDefault="0093067D" w:rsidP="00B5051C">
            <w:pPr>
              <w:spacing w:line="247" w:lineRule="auto"/>
              <w:jc w:val="center"/>
              <w:rPr>
                <w:sz w:val="24"/>
                <w:szCs w:val="24"/>
              </w:rPr>
            </w:pPr>
          </w:p>
        </w:tc>
        <w:tc>
          <w:tcPr>
            <w:tcW w:w="2386" w:type="dxa"/>
          </w:tcPr>
          <w:p w:rsidR="0093067D" w:rsidRPr="007413D6" w:rsidRDefault="0093067D" w:rsidP="00B5051C">
            <w:pPr>
              <w:spacing w:line="247" w:lineRule="auto"/>
              <w:jc w:val="center"/>
              <w:rPr>
                <w:sz w:val="24"/>
                <w:szCs w:val="24"/>
              </w:rPr>
            </w:pPr>
            <w:r w:rsidRPr="007413D6">
              <w:rPr>
                <w:sz w:val="24"/>
                <w:szCs w:val="24"/>
              </w:rPr>
              <w:t>кетоаналоги аминокислот</w:t>
            </w:r>
          </w:p>
        </w:tc>
        <w:tc>
          <w:tcPr>
            <w:tcW w:w="3212" w:type="dxa"/>
          </w:tcPr>
          <w:p w:rsidR="0093067D" w:rsidRPr="007413D6" w:rsidRDefault="0093067D" w:rsidP="00B5051C">
            <w:pPr>
              <w:spacing w:line="247" w:lineRule="auto"/>
              <w:jc w:val="center"/>
              <w:rPr>
                <w:sz w:val="24"/>
                <w:szCs w:val="24"/>
              </w:rPr>
            </w:pPr>
            <w:r w:rsidRPr="007413D6">
              <w:rPr>
                <w:sz w:val="24"/>
                <w:szCs w:val="24"/>
              </w:rPr>
              <w:t>таблетки, покрытые пленочной оболочкой</w:t>
            </w: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V06DE</w:t>
            </w:r>
          </w:p>
        </w:tc>
        <w:tc>
          <w:tcPr>
            <w:tcW w:w="2977" w:type="dxa"/>
          </w:tcPr>
          <w:p w:rsidR="0093067D" w:rsidRPr="007413D6" w:rsidRDefault="0093067D" w:rsidP="00B5051C">
            <w:pPr>
              <w:spacing w:line="247" w:lineRule="auto"/>
              <w:jc w:val="center"/>
              <w:rPr>
                <w:sz w:val="24"/>
                <w:szCs w:val="24"/>
              </w:rPr>
            </w:pPr>
            <w:r w:rsidRPr="007413D6">
              <w:rPr>
                <w:sz w:val="24"/>
                <w:szCs w:val="24"/>
              </w:rPr>
              <w:t>аминокислоты, углеводы, минеральные вещества, витамины в комбинации</w:t>
            </w:r>
          </w:p>
        </w:tc>
        <w:tc>
          <w:tcPr>
            <w:tcW w:w="2386" w:type="dxa"/>
          </w:tcPr>
          <w:p w:rsidR="00B5051C" w:rsidRDefault="0093067D" w:rsidP="00B5051C">
            <w:pPr>
              <w:spacing w:line="247" w:lineRule="auto"/>
              <w:jc w:val="center"/>
              <w:rPr>
                <w:sz w:val="24"/>
                <w:szCs w:val="24"/>
              </w:rPr>
            </w:pPr>
            <w:r w:rsidRPr="007413D6">
              <w:rPr>
                <w:sz w:val="24"/>
                <w:szCs w:val="24"/>
              </w:rPr>
              <w:t xml:space="preserve">аминокислоты для парентерального питания + </w:t>
            </w:r>
          </w:p>
          <w:p w:rsidR="0093067D" w:rsidRPr="007413D6" w:rsidRDefault="0093067D" w:rsidP="00B5051C">
            <w:pPr>
              <w:spacing w:line="247" w:lineRule="auto"/>
              <w:jc w:val="center"/>
              <w:rPr>
                <w:sz w:val="24"/>
                <w:szCs w:val="24"/>
              </w:rPr>
            </w:pPr>
            <w:r w:rsidRPr="007413D6">
              <w:rPr>
                <w:sz w:val="24"/>
                <w:szCs w:val="24"/>
              </w:rPr>
              <w:t>прочие препараты</w:t>
            </w: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V07</w:t>
            </w:r>
          </w:p>
        </w:tc>
        <w:tc>
          <w:tcPr>
            <w:tcW w:w="2977" w:type="dxa"/>
          </w:tcPr>
          <w:p w:rsidR="0093067D" w:rsidRPr="007413D6" w:rsidRDefault="0093067D" w:rsidP="00B5051C">
            <w:pPr>
              <w:spacing w:line="247" w:lineRule="auto"/>
              <w:jc w:val="center"/>
              <w:rPr>
                <w:sz w:val="24"/>
                <w:szCs w:val="24"/>
              </w:rPr>
            </w:pPr>
            <w:r w:rsidRPr="007413D6">
              <w:rPr>
                <w:sz w:val="24"/>
                <w:szCs w:val="24"/>
              </w:rPr>
              <w:t>другие нелечебные средства</w:t>
            </w:r>
          </w:p>
        </w:tc>
        <w:tc>
          <w:tcPr>
            <w:tcW w:w="2386" w:type="dxa"/>
          </w:tcPr>
          <w:p w:rsidR="0093067D" w:rsidRPr="007413D6" w:rsidRDefault="0093067D" w:rsidP="00B5051C">
            <w:pPr>
              <w:spacing w:line="247" w:lineRule="auto"/>
              <w:jc w:val="center"/>
              <w:rPr>
                <w:sz w:val="24"/>
                <w:szCs w:val="24"/>
              </w:rPr>
            </w:pP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V07A</w:t>
            </w:r>
          </w:p>
        </w:tc>
        <w:tc>
          <w:tcPr>
            <w:tcW w:w="2977" w:type="dxa"/>
          </w:tcPr>
          <w:p w:rsidR="0093067D" w:rsidRPr="007413D6" w:rsidRDefault="0093067D" w:rsidP="00B5051C">
            <w:pPr>
              <w:spacing w:line="247" w:lineRule="auto"/>
              <w:jc w:val="center"/>
              <w:rPr>
                <w:sz w:val="24"/>
                <w:szCs w:val="24"/>
              </w:rPr>
            </w:pPr>
            <w:r w:rsidRPr="007413D6">
              <w:rPr>
                <w:sz w:val="24"/>
                <w:szCs w:val="24"/>
              </w:rPr>
              <w:t>другие нелечебные средства</w:t>
            </w:r>
          </w:p>
        </w:tc>
        <w:tc>
          <w:tcPr>
            <w:tcW w:w="2386" w:type="dxa"/>
          </w:tcPr>
          <w:p w:rsidR="0093067D" w:rsidRPr="007413D6" w:rsidRDefault="0093067D" w:rsidP="00B5051C">
            <w:pPr>
              <w:spacing w:line="247" w:lineRule="auto"/>
              <w:jc w:val="center"/>
              <w:rPr>
                <w:sz w:val="24"/>
                <w:szCs w:val="24"/>
              </w:rPr>
            </w:pP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V07AB</w:t>
            </w:r>
          </w:p>
        </w:tc>
        <w:tc>
          <w:tcPr>
            <w:tcW w:w="2977" w:type="dxa"/>
          </w:tcPr>
          <w:p w:rsidR="0093067D" w:rsidRPr="007413D6" w:rsidRDefault="0093067D" w:rsidP="00B5051C">
            <w:pPr>
              <w:spacing w:line="247" w:lineRule="auto"/>
              <w:jc w:val="center"/>
              <w:rPr>
                <w:sz w:val="24"/>
                <w:szCs w:val="24"/>
              </w:rPr>
            </w:pPr>
            <w:r w:rsidRPr="007413D6">
              <w:rPr>
                <w:sz w:val="24"/>
                <w:szCs w:val="24"/>
              </w:rPr>
              <w:t>растворители и разбавители, включая</w:t>
            </w:r>
          </w:p>
        </w:tc>
        <w:tc>
          <w:tcPr>
            <w:tcW w:w="2386" w:type="dxa"/>
          </w:tcPr>
          <w:p w:rsidR="0093067D" w:rsidRPr="007413D6" w:rsidRDefault="0093067D" w:rsidP="00B5051C">
            <w:pPr>
              <w:spacing w:line="247" w:lineRule="auto"/>
              <w:jc w:val="center"/>
              <w:rPr>
                <w:sz w:val="24"/>
                <w:szCs w:val="24"/>
              </w:rPr>
            </w:pPr>
            <w:r w:rsidRPr="007413D6">
              <w:rPr>
                <w:sz w:val="24"/>
                <w:szCs w:val="24"/>
              </w:rPr>
              <w:t>вода для инъекций</w:t>
            </w:r>
          </w:p>
        </w:tc>
        <w:tc>
          <w:tcPr>
            <w:tcW w:w="3212" w:type="dxa"/>
          </w:tcPr>
          <w:p w:rsidR="00B5051C" w:rsidRDefault="0093067D" w:rsidP="00B5051C">
            <w:pPr>
              <w:spacing w:line="247" w:lineRule="auto"/>
              <w:jc w:val="center"/>
              <w:rPr>
                <w:sz w:val="24"/>
                <w:szCs w:val="24"/>
              </w:rPr>
            </w:pPr>
            <w:r w:rsidRPr="007413D6">
              <w:rPr>
                <w:sz w:val="24"/>
                <w:szCs w:val="24"/>
              </w:rPr>
              <w:t xml:space="preserve">растворитель </w:t>
            </w:r>
          </w:p>
          <w:p w:rsidR="0093067D" w:rsidRPr="007413D6" w:rsidRDefault="0093067D" w:rsidP="00B5051C">
            <w:pPr>
              <w:spacing w:line="247" w:lineRule="auto"/>
              <w:jc w:val="center"/>
              <w:rPr>
                <w:sz w:val="24"/>
                <w:szCs w:val="24"/>
              </w:rPr>
            </w:pPr>
            <w:r w:rsidRPr="007413D6">
              <w:rPr>
                <w:sz w:val="24"/>
                <w:szCs w:val="24"/>
              </w:rPr>
              <w:t>для приготовления</w:t>
            </w: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p>
        </w:tc>
        <w:tc>
          <w:tcPr>
            <w:tcW w:w="2977" w:type="dxa"/>
          </w:tcPr>
          <w:p w:rsidR="0093067D" w:rsidRPr="007413D6" w:rsidRDefault="0093067D" w:rsidP="00B5051C">
            <w:pPr>
              <w:spacing w:line="247" w:lineRule="auto"/>
              <w:jc w:val="center"/>
              <w:rPr>
                <w:sz w:val="24"/>
                <w:szCs w:val="24"/>
              </w:rPr>
            </w:pPr>
            <w:r w:rsidRPr="007413D6">
              <w:rPr>
                <w:sz w:val="24"/>
                <w:szCs w:val="24"/>
              </w:rPr>
              <w:t>ирригационные растворы</w:t>
            </w:r>
          </w:p>
        </w:tc>
        <w:tc>
          <w:tcPr>
            <w:tcW w:w="2386" w:type="dxa"/>
          </w:tcPr>
          <w:p w:rsidR="0093067D" w:rsidRPr="007413D6" w:rsidRDefault="0093067D" w:rsidP="00B5051C">
            <w:pPr>
              <w:spacing w:line="247" w:lineRule="auto"/>
              <w:jc w:val="center"/>
              <w:rPr>
                <w:sz w:val="24"/>
                <w:szCs w:val="24"/>
              </w:rPr>
            </w:pPr>
          </w:p>
        </w:tc>
        <w:tc>
          <w:tcPr>
            <w:tcW w:w="3212" w:type="dxa"/>
          </w:tcPr>
          <w:p w:rsidR="00B5051C" w:rsidRDefault="0093067D" w:rsidP="00B5051C">
            <w:pPr>
              <w:spacing w:line="247" w:lineRule="auto"/>
              <w:jc w:val="center"/>
              <w:rPr>
                <w:sz w:val="24"/>
                <w:szCs w:val="24"/>
              </w:rPr>
            </w:pPr>
            <w:r w:rsidRPr="007413D6">
              <w:rPr>
                <w:sz w:val="24"/>
                <w:szCs w:val="24"/>
              </w:rPr>
              <w:t>лекарственных форм</w:t>
            </w:r>
          </w:p>
          <w:p w:rsidR="0093067D" w:rsidRPr="007413D6" w:rsidRDefault="0093067D" w:rsidP="00B5051C">
            <w:pPr>
              <w:spacing w:line="247" w:lineRule="auto"/>
              <w:jc w:val="center"/>
              <w:rPr>
                <w:sz w:val="24"/>
                <w:szCs w:val="24"/>
              </w:rPr>
            </w:pPr>
            <w:r w:rsidRPr="007413D6">
              <w:rPr>
                <w:sz w:val="24"/>
                <w:szCs w:val="24"/>
              </w:rPr>
              <w:t xml:space="preserve"> для инъекций</w:t>
            </w: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V08</w:t>
            </w:r>
          </w:p>
        </w:tc>
        <w:tc>
          <w:tcPr>
            <w:tcW w:w="2977" w:type="dxa"/>
          </w:tcPr>
          <w:p w:rsidR="0093067D" w:rsidRPr="007413D6" w:rsidRDefault="0093067D" w:rsidP="00B5051C">
            <w:pPr>
              <w:spacing w:line="247" w:lineRule="auto"/>
              <w:jc w:val="center"/>
              <w:rPr>
                <w:sz w:val="24"/>
                <w:szCs w:val="24"/>
              </w:rPr>
            </w:pPr>
            <w:r w:rsidRPr="007413D6">
              <w:rPr>
                <w:sz w:val="24"/>
                <w:szCs w:val="24"/>
              </w:rPr>
              <w:t>контрастные средства</w:t>
            </w:r>
          </w:p>
        </w:tc>
        <w:tc>
          <w:tcPr>
            <w:tcW w:w="2386" w:type="dxa"/>
          </w:tcPr>
          <w:p w:rsidR="0093067D" w:rsidRPr="007413D6" w:rsidRDefault="0093067D" w:rsidP="00B5051C">
            <w:pPr>
              <w:spacing w:line="247" w:lineRule="auto"/>
              <w:jc w:val="center"/>
              <w:rPr>
                <w:sz w:val="24"/>
                <w:szCs w:val="24"/>
              </w:rPr>
            </w:pPr>
          </w:p>
        </w:tc>
        <w:tc>
          <w:tcPr>
            <w:tcW w:w="3212" w:type="dxa"/>
          </w:tcPr>
          <w:p w:rsidR="0093067D" w:rsidRPr="007413D6" w:rsidRDefault="0093067D" w:rsidP="00B5051C">
            <w:pPr>
              <w:spacing w:line="247" w:lineRule="auto"/>
              <w:jc w:val="center"/>
              <w:rPr>
                <w:sz w:val="24"/>
                <w:szCs w:val="24"/>
              </w:rPr>
            </w:pPr>
          </w:p>
        </w:tc>
      </w:tr>
      <w:tr w:rsidR="0093067D" w:rsidRPr="007413D6" w:rsidTr="00FF122D">
        <w:trPr>
          <w:trHeight w:val="20"/>
          <w:jc w:val="center"/>
        </w:trPr>
        <w:tc>
          <w:tcPr>
            <w:tcW w:w="1489" w:type="dxa"/>
          </w:tcPr>
          <w:p w:rsidR="0093067D" w:rsidRPr="007413D6" w:rsidRDefault="0093067D" w:rsidP="00B5051C">
            <w:pPr>
              <w:spacing w:line="247" w:lineRule="auto"/>
              <w:jc w:val="center"/>
              <w:rPr>
                <w:sz w:val="24"/>
                <w:szCs w:val="24"/>
              </w:rPr>
            </w:pPr>
            <w:r w:rsidRPr="007413D6">
              <w:rPr>
                <w:sz w:val="24"/>
                <w:szCs w:val="24"/>
              </w:rPr>
              <w:t>V08A</w:t>
            </w:r>
          </w:p>
        </w:tc>
        <w:tc>
          <w:tcPr>
            <w:tcW w:w="2977" w:type="dxa"/>
          </w:tcPr>
          <w:p w:rsidR="0093067D" w:rsidRDefault="0093067D" w:rsidP="00B5051C">
            <w:pPr>
              <w:spacing w:line="247" w:lineRule="auto"/>
              <w:jc w:val="center"/>
              <w:rPr>
                <w:sz w:val="24"/>
                <w:szCs w:val="24"/>
              </w:rPr>
            </w:pPr>
            <w:r w:rsidRPr="007413D6">
              <w:rPr>
                <w:sz w:val="24"/>
                <w:szCs w:val="24"/>
              </w:rPr>
              <w:t>рентгеноконтрастные средства, содержащие йод</w:t>
            </w:r>
          </w:p>
          <w:p w:rsidR="00E10068" w:rsidRPr="007413D6" w:rsidRDefault="00E10068" w:rsidP="00B5051C">
            <w:pPr>
              <w:spacing w:line="247" w:lineRule="auto"/>
              <w:jc w:val="center"/>
              <w:rPr>
                <w:sz w:val="24"/>
                <w:szCs w:val="24"/>
              </w:rPr>
            </w:pPr>
          </w:p>
        </w:tc>
        <w:tc>
          <w:tcPr>
            <w:tcW w:w="2386" w:type="dxa"/>
          </w:tcPr>
          <w:p w:rsidR="0093067D" w:rsidRPr="007413D6" w:rsidRDefault="0093067D" w:rsidP="00B5051C">
            <w:pPr>
              <w:spacing w:line="247" w:lineRule="auto"/>
              <w:jc w:val="center"/>
              <w:rPr>
                <w:sz w:val="24"/>
                <w:szCs w:val="24"/>
              </w:rPr>
            </w:pPr>
          </w:p>
        </w:tc>
        <w:tc>
          <w:tcPr>
            <w:tcW w:w="3212" w:type="dxa"/>
          </w:tcPr>
          <w:p w:rsidR="0093067D" w:rsidRPr="007413D6" w:rsidRDefault="0093067D" w:rsidP="00B5051C">
            <w:pPr>
              <w:spacing w:line="247" w:lineRule="auto"/>
              <w:jc w:val="center"/>
              <w:rPr>
                <w:sz w:val="24"/>
                <w:szCs w:val="24"/>
              </w:rPr>
            </w:pPr>
          </w:p>
        </w:tc>
      </w:tr>
      <w:tr w:rsidR="0093067D" w:rsidRPr="007413D6" w:rsidTr="00B5051C">
        <w:trPr>
          <w:trHeight w:val="20"/>
          <w:jc w:val="center"/>
        </w:trPr>
        <w:tc>
          <w:tcPr>
            <w:tcW w:w="1489" w:type="dxa"/>
            <w:tcBorders>
              <w:bottom w:val="nil"/>
            </w:tcBorders>
          </w:tcPr>
          <w:p w:rsidR="0093067D" w:rsidRPr="007413D6" w:rsidRDefault="0093067D" w:rsidP="00E10068">
            <w:pPr>
              <w:spacing w:line="228" w:lineRule="auto"/>
              <w:jc w:val="center"/>
              <w:rPr>
                <w:sz w:val="24"/>
                <w:szCs w:val="24"/>
              </w:rPr>
            </w:pPr>
            <w:r w:rsidRPr="007413D6">
              <w:rPr>
                <w:sz w:val="24"/>
                <w:szCs w:val="24"/>
              </w:rPr>
              <w:lastRenderedPageBreak/>
              <w:t>V08AA</w:t>
            </w:r>
          </w:p>
        </w:tc>
        <w:tc>
          <w:tcPr>
            <w:tcW w:w="2977" w:type="dxa"/>
            <w:tcBorders>
              <w:bottom w:val="nil"/>
            </w:tcBorders>
          </w:tcPr>
          <w:p w:rsidR="0093067D" w:rsidRPr="007413D6" w:rsidRDefault="0093067D" w:rsidP="00E10068">
            <w:pPr>
              <w:spacing w:line="228" w:lineRule="auto"/>
              <w:jc w:val="center"/>
              <w:rPr>
                <w:sz w:val="24"/>
                <w:szCs w:val="24"/>
              </w:rPr>
            </w:pPr>
            <w:r w:rsidRPr="007413D6">
              <w:rPr>
                <w:sz w:val="24"/>
                <w:szCs w:val="24"/>
              </w:rPr>
              <w:t>водорастворимые нефротропные высокоосмолярные рентгеноконтрастные средства</w:t>
            </w:r>
          </w:p>
        </w:tc>
        <w:tc>
          <w:tcPr>
            <w:tcW w:w="2386" w:type="dxa"/>
            <w:tcBorders>
              <w:bottom w:val="nil"/>
            </w:tcBorders>
          </w:tcPr>
          <w:p w:rsidR="0093067D" w:rsidRPr="007413D6" w:rsidRDefault="0093067D" w:rsidP="00E10068">
            <w:pPr>
              <w:spacing w:line="228" w:lineRule="auto"/>
              <w:jc w:val="center"/>
              <w:rPr>
                <w:sz w:val="24"/>
                <w:szCs w:val="24"/>
              </w:rPr>
            </w:pPr>
            <w:r w:rsidRPr="007413D6">
              <w:rPr>
                <w:sz w:val="24"/>
                <w:szCs w:val="24"/>
              </w:rPr>
              <w:t>натрия амидотризоат</w:t>
            </w:r>
          </w:p>
        </w:tc>
        <w:tc>
          <w:tcPr>
            <w:tcW w:w="3212" w:type="dxa"/>
            <w:tcBorders>
              <w:bottom w:val="nil"/>
            </w:tcBorders>
          </w:tcPr>
          <w:p w:rsidR="0093067D" w:rsidRPr="007413D6" w:rsidRDefault="0093067D" w:rsidP="00E10068">
            <w:pPr>
              <w:spacing w:line="228"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V08AB</w:t>
            </w:r>
          </w:p>
        </w:tc>
        <w:tc>
          <w:tcPr>
            <w:tcW w:w="2977" w:type="dxa"/>
          </w:tcPr>
          <w:p w:rsidR="0093067D" w:rsidRPr="007413D6" w:rsidRDefault="0093067D" w:rsidP="00E10068">
            <w:pPr>
              <w:spacing w:line="228" w:lineRule="auto"/>
              <w:jc w:val="center"/>
              <w:rPr>
                <w:sz w:val="24"/>
                <w:szCs w:val="24"/>
              </w:rPr>
            </w:pPr>
            <w:r w:rsidRPr="007413D6">
              <w:rPr>
                <w:sz w:val="24"/>
                <w:szCs w:val="24"/>
              </w:rPr>
              <w:t>водорастворимые нефротропные низкоосмолярные рентгеноконтрастные средства</w:t>
            </w:r>
          </w:p>
        </w:tc>
        <w:tc>
          <w:tcPr>
            <w:tcW w:w="2386" w:type="dxa"/>
          </w:tcPr>
          <w:p w:rsidR="0093067D" w:rsidRPr="007413D6" w:rsidRDefault="0093067D" w:rsidP="00E10068">
            <w:pPr>
              <w:spacing w:line="228" w:lineRule="auto"/>
              <w:jc w:val="center"/>
              <w:rPr>
                <w:sz w:val="24"/>
                <w:szCs w:val="24"/>
              </w:rPr>
            </w:pPr>
            <w:r w:rsidRPr="007413D6">
              <w:rPr>
                <w:sz w:val="24"/>
                <w:szCs w:val="24"/>
              </w:rPr>
              <w:t>йогексол</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йопромид</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инъекций</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V08B</w:t>
            </w:r>
          </w:p>
        </w:tc>
        <w:tc>
          <w:tcPr>
            <w:tcW w:w="2977" w:type="dxa"/>
          </w:tcPr>
          <w:p w:rsidR="00B5051C" w:rsidRDefault="0093067D" w:rsidP="00E10068">
            <w:pPr>
              <w:spacing w:line="228" w:lineRule="auto"/>
              <w:jc w:val="center"/>
              <w:rPr>
                <w:sz w:val="24"/>
                <w:szCs w:val="24"/>
              </w:rPr>
            </w:pPr>
            <w:r w:rsidRPr="007413D6">
              <w:rPr>
                <w:sz w:val="24"/>
                <w:szCs w:val="24"/>
              </w:rPr>
              <w:t>рентгеноконтрастные средства,</w:t>
            </w:r>
          </w:p>
          <w:p w:rsidR="0093067D" w:rsidRPr="007413D6" w:rsidRDefault="0093067D" w:rsidP="00E10068">
            <w:pPr>
              <w:spacing w:line="228" w:lineRule="auto"/>
              <w:jc w:val="center"/>
              <w:rPr>
                <w:sz w:val="24"/>
                <w:szCs w:val="24"/>
              </w:rPr>
            </w:pPr>
            <w:r w:rsidRPr="007413D6">
              <w:rPr>
                <w:sz w:val="24"/>
                <w:szCs w:val="24"/>
              </w:rPr>
              <w:t xml:space="preserve"> кроме йодсодержащих</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V08BA</w:t>
            </w:r>
          </w:p>
        </w:tc>
        <w:tc>
          <w:tcPr>
            <w:tcW w:w="2977" w:type="dxa"/>
          </w:tcPr>
          <w:p w:rsidR="0093067D" w:rsidRPr="007413D6" w:rsidRDefault="0093067D" w:rsidP="00E10068">
            <w:pPr>
              <w:spacing w:line="228" w:lineRule="auto"/>
              <w:jc w:val="center"/>
              <w:rPr>
                <w:sz w:val="24"/>
                <w:szCs w:val="24"/>
              </w:rPr>
            </w:pPr>
            <w:r w:rsidRPr="007413D6">
              <w:rPr>
                <w:sz w:val="24"/>
                <w:szCs w:val="24"/>
              </w:rPr>
              <w:t>рентгеноконтрастные средства, содержащие бария сульфат</w:t>
            </w:r>
          </w:p>
        </w:tc>
        <w:tc>
          <w:tcPr>
            <w:tcW w:w="2386" w:type="dxa"/>
          </w:tcPr>
          <w:p w:rsidR="0093067D" w:rsidRPr="007413D6" w:rsidRDefault="0093067D" w:rsidP="00E10068">
            <w:pPr>
              <w:spacing w:line="228" w:lineRule="auto"/>
              <w:jc w:val="center"/>
              <w:rPr>
                <w:sz w:val="24"/>
                <w:szCs w:val="24"/>
              </w:rPr>
            </w:pPr>
            <w:r w:rsidRPr="007413D6">
              <w:rPr>
                <w:sz w:val="24"/>
                <w:szCs w:val="24"/>
              </w:rPr>
              <w:t>бария сульфат</w:t>
            </w:r>
          </w:p>
        </w:tc>
        <w:tc>
          <w:tcPr>
            <w:tcW w:w="3212" w:type="dxa"/>
          </w:tcPr>
          <w:p w:rsidR="0093067D" w:rsidRPr="007413D6" w:rsidRDefault="0093067D" w:rsidP="00E10068">
            <w:pPr>
              <w:spacing w:line="228" w:lineRule="auto"/>
              <w:jc w:val="center"/>
              <w:rPr>
                <w:sz w:val="24"/>
                <w:szCs w:val="24"/>
              </w:rPr>
            </w:pPr>
            <w:r w:rsidRPr="007413D6">
              <w:rPr>
                <w:sz w:val="24"/>
                <w:szCs w:val="24"/>
              </w:rPr>
              <w:t>порошок для приготовления суспензии для приема внутрь;</w:t>
            </w:r>
          </w:p>
          <w:p w:rsidR="0093067D" w:rsidRPr="007413D6" w:rsidRDefault="0093067D" w:rsidP="00E10068">
            <w:pPr>
              <w:spacing w:line="228" w:lineRule="auto"/>
              <w:jc w:val="center"/>
              <w:rPr>
                <w:sz w:val="24"/>
                <w:szCs w:val="24"/>
              </w:rPr>
            </w:pPr>
            <w:r w:rsidRPr="007413D6">
              <w:rPr>
                <w:sz w:val="24"/>
                <w:szCs w:val="24"/>
              </w:rPr>
              <w:t>суспензия для приема внутрь</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V08C</w:t>
            </w:r>
          </w:p>
        </w:tc>
        <w:tc>
          <w:tcPr>
            <w:tcW w:w="2977" w:type="dxa"/>
          </w:tcPr>
          <w:p w:rsidR="0093067D" w:rsidRPr="007413D6" w:rsidRDefault="0093067D" w:rsidP="00E10068">
            <w:pPr>
              <w:spacing w:line="228" w:lineRule="auto"/>
              <w:jc w:val="center"/>
              <w:rPr>
                <w:sz w:val="24"/>
                <w:szCs w:val="24"/>
              </w:rPr>
            </w:pPr>
            <w:r w:rsidRPr="007413D6">
              <w:rPr>
                <w:sz w:val="24"/>
                <w:szCs w:val="24"/>
              </w:rPr>
              <w:t>контрастные средства для магнитно-резонансной томографии</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V08CA</w:t>
            </w:r>
          </w:p>
        </w:tc>
        <w:tc>
          <w:tcPr>
            <w:tcW w:w="2977" w:type="dxa"/>
          </w:tcPr>
          <w:p w:rsidR="0093067D" w:rsidRPr="007413D6" w:rsidRDefault="0093067D" w:rsidP="00E10068">
            <w:pPr>
              <w:spacing w:line="228" w:lineRule="auto"/>
              <w:jc w:val="center"/>
              <w:rPr>
                <w:sz w:val="24"/>
                <w:szCs w:val="24"/>
              </w:rPr>
            </w:pPr>
            <w:r w:rsidRPr="007413D6">
              <w:rPr>
                <w:sz w:val="24"/>
                <w:szCs w:val="24"/>
              </w:rPr>
              <w:t>парамагнитные контрастные средства</w:t>
            </w:r>
          </w:p>
        </w:tc>
        <w:tc>
          <w:tcPr>
            <w:tcW w:w="2386" w:type="dxa"/>
          </w:tcPr>
          <w:p w:rsidR="0093067D" w:rsidRPr="007413D6" w:rsidRDefault="0093067D" w:rsidP="00E10068">
            <w:pPr>
              <w:spacing w:line="228" w:lineRule="auto"/>
              <w:jc w:val="center"/>
              <w:rPr>
                <w:sz w:val="24"/>
                <w:szCs w:val="24"/>
              </w:rPr>
            </w:pPr>
            <w:r w:rsidRPr="007413D6">
              <w:rPr>
                <w:sz w:val="24"/>
                <w:szCs w:val="24"/>
              </w:rPr>
              <w:t>гадодиамид</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гадопентетовая кислота</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внутривенного введения</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V09</w:t>
            </w:r>
          </w:p>
        </w:tc>
        <w:tc>
          <w:tcPr>
            <w:tcW w:w="2977" w:type="dxa"/>
          </w:tcPr>
          <w:p w:rsidR="0093067D" w:rsidRPr="007413D6" w:rsidRDefault="0093067D" w:rsidP="00E10068">
            <w:pPr>
              <w:spacing w:line="228" w:lineRule="auto"/>
              <w:jc w:val="center"/>
              <w:rPr>
                <w:sz w:val="24"/>
                <w:szCs w:val="24"/>
              </w:rPr>
            </w:pPr>
            <w:r w:rsidRPr="007413D6">
              <w:rPr>
                <w:sz w:val="24"/>
                <w:szCs w:val="24"/>
              </w:rPr>
              <w:t>диагностические радиофармацевтические средства</w:t>
            </w:r>
          </w:p>
        </w:tc>
        <w:tc>
          <w:tcPr>
            <w:tcW w:w="2386" w:type="dxa"/>
          </w:tcPr>
          <w:p w:rsidR="0093067D" w:rsidRPr="007413D6" w:rsidRDefault="0093067D" w:rsidP="00E10068">
            <w:pPr>
              <w:spacing w:line="228" w:lineRule="auto"/>
              <w:jc w:val="center"/>
              <w:rPr>
                <w:sz w:val="24"/>
                <w:szCs w:val="24"/>
              </w:rPr>
            </w:pPr>
            <w:r w:rsidRPr="007413D6">
              <w:rPr>
                <w:sz w:val="24"/>
                <w:szCs w:val="24"/>
              </w:rPr>
              <w:t>бромезида 99mTc</w:t>
            </w:r>
          </w:p>
        </w:tc>
        <w:tc>
          <w:tcPr>
            <w:tcW w:w="3212" w:type="dxa"/>
          </w:tcPr>
          <w:p w:rsidR="0093067D" w:rsidRPr="007413D6" w:rsidRDefault="0093067D" w:rsidP="00E10068">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пентатех 99mTc</w:t>
            </w:r>
          </w:p>
        </w:tc>
        <w:tc>
          <w:tcPr>
            <w:tcW w:w="3212" w:type="dxa"/>
          </w:tcPr>
          <w:p w:rsidR="0093067D" w:rsidRPr="007413D6" w:rsidRDefault="0093067D" w:rsidP="00E10068">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пирфотех 99mTc</w:t>
            </w:r>
          </w:p>
        </w:tc>
        <w:tc>
          <w:tcPr>
            <w:tcW w:w="3212" w:type="dxa"/>
          </w:tcPr>
          <w:p w:rsidR="0093067D" w:rsidRPr="007413D6" w:rsidRDefault="0093067D" w:rsidP="00E10068">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технефит 99mTc</w:t>
            </w:r>
          </w:p>
        </w:tc>
        <w:tc>
          <w:tcPr>
            <w:tcW w:w="3212" w:type="dxa"/>
          </w:tcPr>
          <w:p w:rsidR="0093067D" w:rsidRPr="007413D6" w:rsidRDefault="0093067D" w:rsidP="00E10068">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p>
        </w:tc>
        <w:tc>
          <w:tcPr>
            <w:tcW w:w="2977" w:type="dxa"/>
          </w:tcPr>
          <w:p w:rsidR="0093067D" w:rsidRPr="007413D6" w:rsidRDefault="0093067D" w:rsidP="00E10068">
            <w:pPr>
              <w:spacing w:line="228" w:lineRule="auto"/>
              <w:jc w:val="center"/>
              <w:rPr>
                <w:sz w:val="24"/>
                <w:szCs w:val="24"/>
              </w:rPr>
            </w:pPr>
          </w:p>
        </w:tc>
        <w:tc>
          <w:tcPr>
            <w:tcW w:w="2386" w:type="dxa"/>
          </w:tcPr>
          <w:p w:rsidR="0093067D" w:rsidRPr="007413D6" w:rsidRDefault="0093067D" w:rsidP="00E10068">
            <w:pPr>
              <w:spacing w:line="228" w:lineRule="auto"/>
              <w:jc w:val="center"/>
              <w:rPr>
                <w:sz w:val="24"/>
                <w:szCs w:val="24"/>
              </w:rPr>
            </w:pPr>
            <w:r w:rsidRPr="007413D6">
              <w:rPr>
                <w:sz w:val="24"/>
                <w:szCs w:val="24"/>
              </w:rPr>
              <w:t>технефор 99mTc</w:t>
            </w:r>
          </w:p>
        </w:tc>
        <w:tc>
          <w:tcPr>
            <w:tcW w:w="3212" w:type="dxa"/>
          </w:tcPr>
          <w:p w:rsidR="00D71723" w:rsidRPr="007413D6" w:rsidRDefault="0093067D" w:rsidP="00E10068">
            <w:pPr>
              <w:spacing w:line="228" w:lineRule="auto"/>
              <w:jc w:val="center"/>
              <w:rPr>
                <w:sz w:val="24"/>
                <w:szCs w:val="24"/>
              </w:rPr>
            </w:pPr>
            <w:r w:rsidRPr="007413D6">
              <w:rPr>
                <w:sz w:val="24"/>
                <w:szCs w:val="24"/>
              </w:rPr>
              <w:t>лиофилизат для приготовления раствора для внутривенного введения</w:t>
            </w: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V10</w:t>
            </w:r>
          </w:p>
        </w:tc>
        <w:tc>
          <w:tcPr>
            <w:tcW w:w="2977" w:type="dxa"/>
          </w:tcPr>
          <w:p w:rsidR="0093067D" w:rsidRPr="007413D6" w:rsidRDefault="0093067D" w:rsidP="00E10068">
            <w:pPr>
              <w:spacing w:line="228" w:lineRule="auto"/>
              <w:jc w:val="center"/>
              <w:rPr>
                <w:sz w:val="24"/>
                <w:szCs w:val="24"/>
              </w:rPr>
            </w:pPr>
            <w:r w:rsidRPr="007413D6">
              <w:rPr>
                <w:sz w:val="24"/>
                <w:szCs w:val="24"/>
              </w:rPr>
              <w:t>терапевтические радиофармацевтические средства</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V10B</w:t>
            </w:r>
          </w:p>
        </w:tc>
        <w:tc>
          <w:tcPr>
            <w:tcW w:w="2977" w:type="dxa"/>
          </w:tcPr>
          <w:p w:rsidR="00E10068" w:rsidRPr="007413D6" w:rsidRDefault="0093067D" w:rsidP="00E10068">
            <w:pPr>
              <w:spacing w:line="228" w:lineRule="auto"/>
              <w:jc w:val="center"/>
              <w:rPr>
                <w:sz w:val="24"/>
                <w:szCs w:val="24"/>
              </w:rPr>
            </w:pPr>
            <w:r w:rsidRPr="007413D6">
              <w:rPr>
                <w:sz w:val="24"/>
                <w:szCs w:val="24"/>
              </w:rPr>
              <w:t xml:space="preserve">радиофармацевтические средства для уменьшения боли при </w:t>
            </w:r>
            <w:proofErr w:type="gramStart"/>
            <w:r w:rsidRPr="007413D6">
              <w:rPr>
                <w:sz w:val="24"/>
                <w:szCs w:val="24"/>
              </w:rPr>
              <w:t>ново</w:t>
            </w:r>
            <w:r w:rsidR="00640569">
              <w:rPr>
                <w:sz w:val="24"/>
                <w:szCs w:val="24"/>
              </w:rPr>
              <w:t>-</w:t>
            </w:r>
            <w:r w:rsidRPr="007413D6">
              <w:rPr>
                <w:sz w:val="24"/>
                <w:szCs w:val="24"/>
              </w:rPr>
              <w:t>образованиях</w:t>
            </w:r>
            <w:proofErr w:type="gramEnd"/>
            <w:r w:rsidRPr="007413D6">
              <w:rPr>
                <w:sz w:val="24"/>
                <w:szCs w:val="24"/>
              </w:rPr>
              <w:t xml:space="preserve"> костной ткани</w:t>
            </w:r>
          </w:p>
        </w:tc>
        <w:tc>
          <w:tcPr>
            <w:tcW w:w="2386" w:type="dxa"/>
          </w:tcPr>
          <w:p w:rsidR="0093067D" w:rsidRPr="007413D6" w:rsidRDefault="0093067D" w:rsidP="00E10068">
            <w:pPr>
              <w:spacing w:line="228" w:lineRule="auto"/>
              <w:jc w:val="center"/>
              <w:rPr>
                <w:sz w:val="24"/>
                <w:szCs w:val="24"/>
              </w:rPr>
            </w:pPr>
          </w:p>
        </w:tc>
        <w:tc>
          <w:tcPr>
            <w:tcW w:w="3212" w:type="dxa"/>
          </w:tcPr>
          <w:p w:rsidR="0093067D" w:rsidRPr="007413D6" w:rsidRDefault="0093067D" w:rsidP="00E10068">
            <w:pPr>
              <w:spacing w:line="228" w:lineRule="auto"/>
              <w:jc w:val="center"/>
              <w:rPr>
                <w:sz w:val="24"/>
                <w:szCs w:val="24"/>
              </w:rPr>
            </w:pPr>
          </w:p>
        </w:tc>
      </w:tr>
      <w:tr w:rsidR="0093067D" w:rsidRPr="007413D6" w:rsidTr="00FF122D">
        <w:trPr>
          <w:trHeight w:val="20"/>
          <w:jc w:val="center"/>
        </w:trPr>
        <w:tc>
          <w:tcPr>
            <w:tcW w:w="1489" w:type="dxa"/>
          </w:tcPr>
          <w:p w:rsidR="0093067D" w:rsidRPr="007413D6" w:rsidRDefault="0093067D" w:rsidP="00E10068">
            <w:pPr>
              <w:spacing w:line="228" w:lineRule="auto"/>
              <w:jc w:val="center"/>
              <w:rPr>
                <w:sz w:val="24"/>
                <w:szCs w:val="24"/>
              </w:rPr>
            </w:pPr>
            <w:r w:rsidRPr="007413D6">
              <w:rPr>
                <w:sz w:val="24"/>
                <w:szCs w:val="24"/>
              </w:rPr>
              <w:t>V10BX</w:t>
            </w:r>
          </w:p>
        </w:tc>
        <w:tc>
          <w:tcPr>
            <w:tcW w:w="2977" w:type="dxa"/>
          </w:tcPr>
          <w:p w:rsidR="0093067D" w:rsidRPr="007413D6" w:rsidRDefault="0093067D" w:rsidP="00E10068">
            <w:pPr>
              <w:spacing w:line="228" w:lineRule="auto"/>
              <w:jc w:val="center"/>
              <w:rPr>
                <w:sz w:val="24"/>
                <w:szCs w:val="24"/>
              </w:rPr>
            </w:pPr>
            <w:r w:rsidRPr="007413D6">
              <w:rPr>
                <w:sz w:val="24"/>
                <w:szCs w:val="24"/>
              </w:rPr>
              <w:t>разные радиофармацевтические средства для уменьшения боли</w:t>
            </w:r>
          </w:p>
        </w:tc>
        <w:tc>
          <w:tcPr>
            <w:tcW w:w="2386" w:type="dxa"/>
          </w:tcPr>
          <w:p w:rsidR="0093067D" w:rsidRPr="007413D6" w:rsidRDefault="0093067D" w:rsidP="00E10068">
            <w:pPr>
              <w:spacing w:line="228" w:lineRule="auto"/>
              <w:jc w:val="center"/>
              <w:rPr>
                <w:sz w:val="24"/>
                <w:szCs w:val="24"/>
              </w:rPr>
            </w:pPr>
            <w:r w:rsidRPr="007413D6">
              <w:rPr>
                <w:sz w:val="24"/>
                <w:szCs w:val="24"/>
              </w:rPr>
              <w:t>стронция хлорид 89Sr</w:t>
            </w:r>
          </w:p>
        </w:tc>
        <w:tc>
          <w:tcPr>
            <w:tcW w:w="3212" w:type="dxa"/>
          </w:tcPr>
          <w:p w:rsidR="0093067D" w:rsidRPr="007413D6" w:rsidRDefault="0093067D" w:rsidP="00E10068">
            <w:pPr>
              <w:spacing w:line="228" w:lineRule="auto"/>
              <w:jc w:val="center"/>
              <w:rPr>
                <w:sz w:val="24"/>
                <w:szCs w:val="24"/>
              </w:rPr>
            </w:pPr>
            <w:r w:rsidRPr="007413D6">
              <w:rPr>
                <w:sz w:val="24"/>
                <w:szCs w:val="24"/>
              </w:rPr>
              <w:t>раствор для внутривенного введения</w:t>
            </w:r>
          </w:p>
        </w:tc>
      </w:tr>
    </w:tbl>
    <w:p w:rsidR="0093067D" w:rsidRPr="001732F8" w:rsidRDefault="0093067D" w:rsidP="0093067D">
      <w:pPr>
        <w:widowControl/>
        <w:autoSpaceDE w:val="0"/>
        <w:autoSpaceDN w:val="0"/>
        <w:adjustRightInd w:val="0"/>
        <w:jc w:val="both"/>
        <w:rPr>
          <w:sz w:val="16"/>
          <w:szCs w:val="16"/>
        </w:rPr>
      </w:pPr>
    </w:p>
    <w:p w:rsidR="0093067D" w:rsidRPr="001732F8" w:rsidRDefault="0093067D" w:rsidP="00640569">
      <w:pPr>
        <w:widowControl/>
        <w:autoSpaceDE w:val="0"/>
        <w:autoSpaceDN w:val="0"/>
        <w:adjustRightInd w:val="0"/>
        <w:spacing w:line="228" w:lineRule="auto"/>
        <w:ind w:firstLine="709"/>
        <w:jc w:val="both"/>
        <w:rPr>
          <w:sz w:val="28"/>
          <w:szCs w:val="28"/>
        </w:rPr>
      </w:pPr>
      <w:r w:rsidRPr="001732F8">
        <w:rPr>
          <w:sz w:val="28"/>
          <w:szCs w:val="28"/>
        </w:rPr>
        <w:t>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медицинской помощи, дополнительно включаются следующие лекарственные препараты:</w:t>
      </w:r>
    </w:p>
    <w:p w:rsidR="0093067D" w:rsidRDefault="0093067D" w:rsidP="00640569">
      <w:pPr>
        <w:widowControl/>
        <w:autoSpaceDE w:val="0"/>
        <w:autoSpaceDN w:val="0"/>
        <w:adjustRightInd w:val="0"/>
        <w:spacing w:line="228" w:lineRule="auto"/>
        <w:jc w:val="both"/>
        <w:rPr>
          <w:sz w:val="16"/>
          <w:szCs w:val="16"/>
        </w:rPr>
      </w:pPr>
    </w:p>
    <w:tbl>
      <w:tblPr>
        <w:tblStyle w:val="ac"/>
        <w:tblW w:w="9889" w:type="dxa"/>
        <w:tblLayout w:type="fixed"/>
        <w:tblLook w:val="0000" w:firstRow="0" w:lastRow="0" w:firstColumn="0" w:lastColumn="0" w:noHBand="0" w:noVBand="0"/>
      </w:tblPr>
      <w:tblGrid>
        <w:gridCol w:w="4644"/>
        <w:gridCol w:w="5245"/>
      </w:tblGrid>
      <w:tr w:rsidR="00A619C7" w:rsidRPr="001732F8" w:rsidTr="00E661C4">
        <w:tc>
          <w:tcPr>
            <w:tcW w:w="4644" w:type="dxa"/>
          </w:tcPr>
          <w:p w:rsidR="00A619C7" w:rsidRPr="00640569" w:rsidRDefault="00A619C7" w:rsidP="00E10068">
            <w:pPr>
              <w:widowControl/>
              <w:autoSpaceDE w:val="0"/>
              <w:autoSpaceDN w:val="0"/>
              <w:adjustRightInd w:val="0"/>
              <w:spacing w:line="223" w:lineRule="auto"/>
              <w:jc w:val="center"/>
              <w:rPr>
                <w:sz w:val="24"/>
                <w:szCs w:val="24"/>
              </w:rPr>
            </w:pPr>
            <w:r w:rsidRPr="00640569">
              <w:rPr>
                <w:sz w:val="24"/>
                <w:szCs w:val="24"/>
              </w:rPr>
              <w:t>Международное непатентованное</w:t>
            </w:r>
          </w:p>
          <w:p w:rsidR="00A619C7" w:rsidRPr="00640569" w:rsidRDefault="00A619C7" w:rsidP="00E10068">
            <w:pPr>
              <w:widowControl/>
              <w:autoSpaceDE w:val="0"/>
              <w:autoSpaceDN w:val="0"/>
              <w:adjustRightInd w:val="0"/>
              <w:spacing w:line="223" w:lineRule="auto"/>
              <w:jc w:val="center"/>
              <w:rPr>
                <w:sz w:val="24"/>
                <w:szCs w:val="24"/>
              </w:rPr>
            </w:pPr>
            <w:r w:rsidRPr="00640569">
              <w:rPr>
                <w:sz w:val="24"/>
                <w:szCs w:val="24"/>
              </w:rPr>
              <w:t>название (МНН) или состав</w:t>
            </w:r>
          </w:p>
        </w:tc>
        <w:tc>
          <w:tcPr>
            <w:tcW w:w="5245" w:type="dxa"/>
          </w:tcPr>
          <w:p w:rsidR="00A619C7" w:rsidRPr="00640569" w:rsidRDefault="00A619C7" w:rsidP="00E10068">
            <w:pPr>
              <w:widowControl/>
              <w:autoSpaceDE w:val="0"/>
              <w:autoSpaceDN w:val="0"/>
              <w:adjustRightInd w:val="0"/>
              <w:spacing w:line="223" w:lineRule="auto"/>
              <w:jc w:val="center"/>
              <w:rPr>
                <w:sz w:val="24"/>
                <w:szCs w:val="24"/>
              </w:rPr>
            </w:pPr>
            <w:r w:rsidRPr="00640569">
              <w:rPr>
                <w:sz w:val="24"/>
                <w:szCs w:val="24"/>
              </w:rPr>
              <w:t>Лекарственная форма</w:t>
            </w:r>
          </w:p>
        </w:tc>
      </w:tr>
    </w:tbl>
    <w:p w:rsidR="00A619C7" w:rsidRPr="00A619C7" w:rsidRDefault="00A619C7" w:rsidP="00E10068">
      <w:pPr>
        <w:widowControl/>
        <w:autoSpaceDE w:val="0"/>
        <w:autoSpaceDN w:val="0"/>
        <w:adjustRightInd w:val="0"/>
        <w:spacing w:line="223" w:lineRule="auto"/>
        <w:jc w:val="both"/>
        <w:rPr>
          <w:sz w:val="4"/>
          <w:szCs w:val="4"/>
        </w:rPr>
      </w:pPr>
    </w:p>
    <w:tbl>
      <w:tblPr>
        <w:tblStyle w:val="ac"/>
        <w:tblW w:w="9889" w:type="dxa"/>
        <w:tblLayout w:type="fixed"/>
        <w:tblLook w:val="0000" w:firstRow="0" w:lastRow="0" w:firstColumn="0" w:lastColumn="0" w:noHBand="0" w:noVBand="0"/>
      </w:tblPr>
      <w:tblGrid>
        <w:gridCol w:w="4644"/>
        <w:gridCol w:w="5245"/>
      </w:tblGrid>
      <w:tr w:rsidR="0093067D" w:rsidRPr="001732F8" w:rsidTr="00A619C7">
        <w:trPr>
          <w:tblHeader/>
        </w:trPr>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1</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2</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Средства для наркоза</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эфир диэтиловый</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 для наркоза</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Средства для лечения аллергических реакций</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мебгидролин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драже, таблетки</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Средства, влияющие на центральную нервную систему</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актовегин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 для инъекций</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кофеин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 раствор для инъекций</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никетамид</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 для инъекций</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 аммиака</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Антибактериальные средства</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дорипенем</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порошок для приготовления раствора для инъекций</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нитрофурал</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 раствор</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сульфацетамид</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глазные капли</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левофлоксацин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глазные капли</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фосфомицин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гранулы для приготовления раствора для приема внутрь</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Средства, применяемые при химиотерапии</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имидазолилэтанамид пентандионовой кислоты</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Средства, влияющие на систему свертывания крови</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фондапаринукс натрия</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 для инъекций</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 xml:space="preserve">Средства, влияющие на </w:t>
            </w:r>
            <w:proofErr w:type="gramStart"/>
            <w:r w:rsidRPr="00640569">
              <w:rPr>
                <w:sz w:val="24"/>
                <w:szCs w:val="24"/>
              </w:rPr>
              <w:t>сердечно-сосудистую</w:t>
            </w:r>
            <w:proofErr w:type="gramEnd"/>
            <w:r w:rsidRPr="00640569">
              <w:rPr>
                <w:sz w:val="24"/>
                <w:szCs w:val="24"/>
              </w:rPr>
              <w:t xml:space="preserve"> систему</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амлодипин + валсартан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 покрытые оболочкой</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фозиноприл</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Антисептики</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йод</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w:t>
            </w:r>
          </w:p>
        </w:tc>
      </w:tr>
      <w:tr w:rsidR="0093067D" w:rsidRPr="001732F8" w:rsidTr="005806D3">
        <w:tc>
          <w:tcPr>
            <w:tcW w:w="4644" w:type="dxa"/>
            <w:tcBorders>
              <w:bottom w:val="single" w:sz="4" w:space="0" w:color="auto"/>
            </w:tcBorders>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бриллиантовый зеленый</w:t>
            </w:r>
          </w:p>
        </w:tc>
        <w:tc>
          <w:tcPr>
            <w:tcW w:w="5245" w:type="dxa"/>
            <w:tcBorders>
              <w:bottom w:val="single" w:sz="4" w:space="0" w:color="auto"/>
            </w:tcBorders>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w:t>
            </w:r>
          </w:p>
        </w:tc>
      </w:tr>
      <w:tr w:rsidR="0093067D" w:rsidRPr="001732F8" w:rsidTr="005806D3">
        <w:tc>
          <w:tcPr>
            <w:tcW w:w="9889" w:type="dxa"/>
            <w:gridSpan w:val="2"/>
            <w:tcBorders>
              <w:top w:val="nil"/>
            </w:tcBorders>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Спазмолитические средства</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папаверин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 раствор</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бендазол</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 раствор для инъекций</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Неполовые гормоны, синтетические субстанции и антигормоны</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дексаметазон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глазные капли</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Местные анестетики</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тетракаин</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глазные капли</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proofErr w:type="gramStart"/>
            <w:r w:rsidRPr="00640569">
              <w:rPr>
                <w:sz w:val="24"/>
                <w:szCs w:val="24"/>
              </w:rPr>
              <w:t>Средства</w:t>
            </w:r>
            <w:proofErr w:type="gramEnd"/>
            <w:r w:rsidRPr="00640569">
              <w:rPr>
                <w:sz w:val="24"/>
                <w:szCs w:val="24"/>
              </w:rPr>
              <w:t xml:space="preserve"> нормализующие микрофлору кишечника</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лактобактерии ацидофильные</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таблетки, порошок, лиофилизат для приготовления суспензии для приема внутрь</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Антикоагулянты</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надропарин кальция</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раствор для подкожного введения для инъекций в шприцах</w:t>
            </w:r>
          </w:p>
        </w:tc>
      </w:tr>
      <w:tr w:rsidR="0093067D" w:rsidRPr="001732F8" w:rsidTr="00D71723">
        <w:tc>
          <w:tcPr>
            <w:tcW w:w="9889" w:type="dxa"/>
            <w:gridSpan w:val="2"/>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Психостимуляторы и ноотропные препараты</w:t>
            </w:r>
          </w:p>
        </w:tc>
      </w:tr>
      <w:tr w:rsidR="0093067D" w:rsidRPr="001732F8" w:rsidTr="00D71723">
        <w:tc>
          <w:tcPr>
            <w:tcW w:w="4644"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полипептиды коры головного мозга скота</w:t>
            </w:r>
          </w:p>
        </w:tc>
        <w:tc>
          <w:tcPr>
            <w:tcW w:w="5245" w:type="dxa"/>
          </w:tcPr>
          <w:p w:rsidR="0093067D" w:rsidRPr="00640569" w:rsidRDefault="0093067D" w:rsidP="00E10068">
            <w:pPr>
              <w:widowControl/>
              <w:autoSpaceDE w:val="0"/>
              <w:autoSpaceDN w:val="0"/>
              <w:adjustRightInd w:val="0"/>
              <w:spacing w:line="223" w:lineRule="auto"/>
              <w:jc w:val="center"/>
              <w:rPr>
                <w:sz w:val="24"/>
                <w:szCs w:val="24"/>
              </w:rPr>
            </w:pPr>
            <w:r w:rsidRPr="00640569">
              <w:rPr>
                <w:sz w:val="24"/>
                <w:szCs w:val="24"/>
              </w:rPr>
              <w:t>лиофилизат для приготовления раствора для внутримышечного введения (для детей)</w:t>
            </w:r>
          </w:p>
        </w:tc>
      </w:tr>
    </w:tbl>
    <w:p w:rsidR="0093067D" w:rsidRPr="001732F8" w:rsidRDefault="0093067D" w:rsidP="00A1001B">
      <w:pPr>
        <w:widowControl/>
        <w:autoSpaceDE w:val="0"/>
        <w:autoSpaceDN w:val="0"/>
        <w:adjustRightInd w:val="0"/>
        <w:spacing w:line="214" w:lineRule="auto"/>
        <w:jc w:val="center"/>
        <w:outlineLvl w:val="0"/>
        <w:rPr>
          <w:sz w:val="28"/>
          <w:szCs w:val="28"/>
        </w:rPr>
      </w:pPr>
      <w:r w:rsidRPr="001732F8">
        <w:rPr>
          <w:sz w:val="28"/>
          <w:szCs w:val="28"/>
        </w:rPr>
        <w:lastRenderedPageBreak/>
        <w:t xml:space="preserve">Базовый перечень лекарственных препаратов </w:t>
      </w:r>
      <w:proofErr w:type="gramStart"/>
      <w:r w:rsidRPr="001732F8">
        <w:rPr>
          <w:sz w:val="28"/>
          <w:szCs w:val="28"/>
        </w:rPr>
        <w:t>для</w:t>
      </w:r>
      <w:proofErr w:type="gramEnd"/>
    </w:p>
    <w:p w:rsidR="0093067D" w:rsidRPr="001732F8" w:rsidRDefault="0093067D" w:rsidP="00A1001B">
      <w:pPr>
        <w:widowControl/>
        <w:autoSpaceDE w:val="0"/>
        <w:autoSpaceDN w:val="0"/>
        <w:adjustRightInd w:val="0"/>
        <w:spacing w:line="214" w:lineRule="auto"/>
        <w:jc w:val="center"/>
        <w:rPr>
          <w:sz w:val="28"/>
          <w:szCs w:val="28"/>
        </w:rPr>
      </w:pPr>
      <w:r w:rsidRPr="001732F8">
        <w:rPr>
          <w:sz w:val="28"/>
          <w:szCs w:val="28"/>
        </w:rPr>
        <w:t>оздоровительных центров, расположенных на базе</w:t>
      </w:r>
    </w:p>
    <w:p w:rsidR="0093067D" w:rsidRDefault="0093067D" w:rsidP="00A1001B">
      <w:pPr>
        <w:widowControl/>
        <w:autoSpaceDE w:val="0"/>
        <w:autoSpaceDN w:val="0"/>
        <w:adjustRightInd w:val="0"/>
        <w:spacing w:line="214" w:lineRule="auto"/>
        <w:jc w:val="center"/>
        <w:rPr>
          <w:sz w:val="28"/>
          <w:szCs w:val="28"/>
        </w:rPr>
      </w:pPr>
      <w:r w:rsidRPr="001732F8">
        <w:rPr>
          <w:sz w:val="28"/>
          <w:szCs w:val="28"/>
        </w:rPr>
        <w:t>общеобразовательных учреждений</w:t>
      </w:r>
    </w:p>
    <w:p w:rsidR="00B81CDA" w:rsidRDefault="00B81CDA" w:rsidP="00A1001B">
      <w:pPr>
        <w:widowControl/>
        <w:autoSpaceDE w:val="0"/>
        <w:autoSpaceDN w:val="0"/>
        <w:adjustRightInd w:val="0"/>
        <w:spacing w:line="214" w:lineRule="auto"/>
        <w:jc w:val="center"/>
        <w:rPr>
          <w:sz w:val="28"/>
          <w:szCs w:val="28"/>
        </w:rPr>
      </w:pPr>
    </w:p>
    <w:tbl>
      <w:tblPr>
        <w:tblStyle w:val="ac"/>
        <w:tblW w:w="9889" w:type="dxa"/>
        <w:tblLayout w:type="fixed"/>
        <w:tblLook w:val="0000" w:firstRow="0" w:lastRow="0" w:firstColumn="0" w:lastColumn="0" w:noHBand="0" w:noVBand="0"/>
      </w:tblPr>
      <w:tblGrid>
        <w:gridCol w:w="567"/>
        <w:gridCol w:w="5637"/>
        <w:gridCol w:w="3685"/>
      </w:tblGrid>
      <w:tr w:rsidR="00B81CDA" w:rsidRPr="00A1001B" w:rsidTr="00E661C4">
        <w:tc>
          <w:tcPr>
            <w:tcW w:w="567" w:type="dxa"/>
          </w:tcPr>
          <w:p w:rsidR="00B81CDA" w:rsidRPr="00A1001B" w:rsidRDefault="00B81CDA" w:rsidP="00E661C4">
            <w:pPr>
              <w:widowControl/>
              <w:autoSpaceDE w:val="0"/>
              <w:autoSpaceDN w:val="0"/>
              <w:adjustRightInd w:val="0"/>
              <w:spacing w:line="214" w:lineRule="auto"/>
              <w:jc w:val="center"/>
              <w:rPr>
                <w:sz w:val="24"/>
                <w:szCs w:val="24"/>
              </w:rPr>
            </w:pPr>
            <w:r>
              <w:rPr>
                <w:sz w:val="24"/>
                <w:szCs w:val="24"/>
              </w:rPr>
              <w:t>№</w:t>
            </w:r>
          </w:p>
          <w:p w:rsidR="00B81CDA" w:rsidRPr="00A1001B" w:rsidRDefault="00B81CDA" w:rsidP="00E661C4">
            <w:pPr>
              <w:widowControl/>
              <w:autoSpaceDE w:val="0"/>
              <w:autoSpaceDN w:val="0"/>
              <w:adjustRightInd w:val="0"/>
              <w:spacing w:line="214" w:lineRule="auto"/>
              <w:jc w:val="center"/>
              <w:rPr>
                <w:sz w:val="24"/>
                <w:szCs w:val="24"/>
              </w:rPr>
            </w:pPr>
            <w:r w:rsidRPr="00A1001B">
              <w:rPr>
                <w:sz w:val="24"/>
                <w:szCs w:val="24"/>
              </w:rPr>
              <w:t>п/п</w:t>
            </w:r>
          </w:p>
        </w:tc>
        <w:tc>
          <w:tcPr>
            <w:tcW w:w="5637" w:type="dxa"/>
          </w:tcPr>
          <w:p w:rsidR="00B81CDA" w:rsidRPr="00A1001B" w:rsidRDefault="00B81CDA" w:rsidP="00E661C4">
            <w:pPr>
              <w:widowControl/>
              <w:autoSpaceDE w:val="0"/>
              <w:autoSpaceDN w:val="0"/>
              <w:adjustRightInd w:val="0"/>
              <w:spacing w:line="214" w:lineRule="auto"/>
              <w:jc w:val="center"/>
              <w:rPr>
                <w:sz w:val="24"/>
                <w:szCs w:val="24"/>
              </w:rPr>
            </w:pPr>
            <w:r w:rsidRPr="00A1001B">
              <w:rPr>
                <w:sz w:val="24"/>
                <w:szCs w:val="24"/>
              </w:rPr>
              <w:t>Торговое наименование лекарственного препарата</w:t>
            </w:r>
          </w:p>
        </w:tc>
        <w:tc>
          <w:tcPr>
            <w:tcW w:w="3685" w:type="dxa"/>
          </w:tcPr>
          <w:p w:rsidR="00B81CDA" w:rsidRPr="00A1001B" w:rsidRDefault="00B81CDA" w:rsidP="00E661C4">
            <w:pPr>
              <w:widowControl/>
              <w:autoSpaceDE w:val="0"/>
              <w:autoSpaceDN w:val="0"/>
              <w:adjustRightInd w:val="0"/>
              <w:spacing w:line="214" w:lineRule="auto"/>
              <w:jc w:val="center"/>
              <w:rPr>
                <w:sz w:val="24"/>
                <w:szCs w:val="24"/>
              </w:rPr>
            </w:pPr>
            <w:r w:rsidRPr="00A1001B">
              <w:rPr>
                <w:sz w:val="24"/>
                <w:szCs w:val="24"/>
              </w:rPr>
              <w:t>Лекарственная форма</w:t>
            </w:r>
          </w:p>
        </w:tc>
      </w:tr>
    </w:tbl>
    <w:p w:rsidR="0093067D" w:rsidRPr="00B81CDA" w:rsidRDefault="0093067D" w:rsidP="00A1001B">
      <w:pPr>
        <w:widowControl/>
        <w:autoSpaceDE w:val="0"/>
        <w:autoSpaceDN w:val="0"/>
        <w:adjustRightInd w:val="0"/>
        <w:spacing w:line="214" w:lineRule="auto"/>
        <w:jc w:val="both"/>
        <w:rPr>
          <w:sz w:val="4"/>
          <w:szCs w:val="4"/>
        </w:rPr>
      </w:pPr>
    </w:p>
    <w:tbl>
      <w:tblPr>
        <w:tblStyle w:val="ac"/>
        <w:tblW w:w="9889" w:type="dxa"/>
        <w:tblLayout w:type="fixed"/>
        <w:tblLook w:val="0000" w:firstRow="0" w:lastRow="0" w:firstColumn="0" w:lastColumn="0" w:noHBand="0" w:noVBand="0"/>
      </w:tblPr>
      <w:tblGrid>
        <w:gridCol w:w="567"/>
        <w:gridCol w:w="5637"/>
        <w:gridCol w:w="3685"/>
      </w:tblGrid>
      <w:tr w:rsidR="0093067D" w:rsidRPr="00A1001B" w:rsidTr="00B81CDA">
        <w:trPr>
          <w:tblHeader/>
        </w:trPr>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парацетамол</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w:t>
            </w:r>
          </w:p>
        </w:tc>
        <w:tc>
          <w:tcPr>
            <w:tcW w:w="5637" w:type="dxa"/>
          </w:tcPr>
          <w:p w:rsidR="0093067D" w:rsidRPr="00A1001B" w:rsidRDefault="00B81CDA" w:rsidP="00A1001B">
            <w:pPr>
              <w:widowControl/>
              <w:autoSpaceDE w:val="0"/>
              <w:autoSpaceDN w:val="0"/>
              <w:adjustRightInd w:val="0"/>
              <w:spacing w:line="214" w:lineRule="auto"/>
              <w:jc w:val="center"/>
              <w:rPr>
                <w:sz w:val="24"/>
                <w:szCs w:val="24"/>
              </w:rPr>
            </w:pPr>
            <w:r>
              <w:rPr>
                <w:sz w:val="24"/>
                <w:szCs w:val="24"/>
              </w:rPr>
              <w:t>мазь «Левомеколь»</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мазь</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капли ландышево-валериановые</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капли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эуфиллин</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5</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пустырника экстракт</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6</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витамин</w:t>
            </w:r>
            <w:proofErr w:type="gramStart"/>
            <w:r w:rsidRPr="00A1001B">
              <w:rPr>
                <w:sz w:val="24"/>
                <w:szCs w:val="24"/>
              </w:rPr>
              <w:t xml:space="preserve"> С</w:t>
            </w:r>
            <w:proofErr w:type="gramEnd"/>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7</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ревит или другие поливитамины</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драже</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8</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аскорутин</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9</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йода спиртовой</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10</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бриллиантового зеленого</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11</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йодинол</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12</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фурацилин</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13</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перекиси водорода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14</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оксолиновая мазь</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мазь</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15</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супрастин</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16</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уголь активированный</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таблетки</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17</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энтеродез</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порошок</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18</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клей БФ-6 15.0</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туб.</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19</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сульфацила натрия</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20</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аммиака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21</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хлористого кальция</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22</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сульфата магния</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23</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натрия брома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24</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калия йодистого</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25</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эуфиллина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26</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папаверина гидрохлорида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27</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кислоты никотиновой</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28</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новокаина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29</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цинка сульфата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30</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меди сульфата (медный купорос)</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31</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кислоты хлористоводородной</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32</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натрия салицилата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33</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димексида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34</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кофеина-бензоата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35</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экстрат алоэ 1,0</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для инъекций</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36</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атропина сульфата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37</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аспирина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38</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прозерина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39</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андреналина гидрохлорида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40</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аминизина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41</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лидаза</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порошок</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42</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новокаин</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для инъекций</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43</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кальция хлорид</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для инъекций</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44</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димедрол</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для инъекций</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45</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бикарбонат натрия</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для инъекций</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46</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хлорид натрия</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раствор для инъекций</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47</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мазь гидрокартизоновая</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мазь</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48</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мазь идуксол</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мазь</w:t>
            </w:r>
          </w:p>
        </w:tc>
      </w:tr>
      <w:tr w:rsidR="0093067D" w:rsidRPr="00A1001B" w:rsidTr="00A619C7">
        <w:tc>
          <w:tcPr>
            <w:tcW w:w="56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49</w:t>
            </w:r>
          </w:p>
        </w:tc>
        <w:tc>
          <w:tcPr>
            <w:tcW w:w="5637"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вазелин</w:t>
            </w:r>
          </w:p>
        </w:tc>
        <w:tc>
          <w:tcPr>
            <w:tcW w:w="3685" w:type="dxa"/>
          </w:tcPr>
          <w:p w:rsidR="0093067D" w:rsidRPr="00A1001B" w:rsidRDefault="0093067D" w:rsidP="00A1001B">
            <w:pPr>
              <w:widowControl/>
              <w:autoSpaceDE w:val="0"/>
              <w:autoSpaceDN w:val="0"/>
              <w:adjustRightInd w:val="0"/>
              <w:spacing w:line="214" w:lineRule="auto"/>
              <w:jc w:val="center"/>
              <w:rPr>
                <w:sz w:val="24"/>
                <w:szCs w:val="24"/>
              </w:rPr>
            </w:pPr>
            <w:r w:rsidRPr="00A1001B">
              <w:rPr>
                <w:sz w:val="24"/>
                <w:szCs w:val="24"/>
              </w:rPr>
              <w:t>мазь</w:t>
            </w:r>
          </w:p>
        </w:tc>
      </w:tr>
    </w:tbl>
    <w:p w:rsidR="0093067D" w:rsidRPr="00F142F7" w:rsidRDefault="0093067D" w:rsidP="001C5DF1">
      <w:pPr>
        <w:widowControl/>
        <w:spacing w:line="228" w:lineRule="auto"/>
        <w:ind w:left="4820"/>
        <w:jc w:val="center"/>
        <w:rPr>
          <w:sz w:val="24"/>
          <w:szCs w:val="24"/>
        </w:rPr>
      </w:pPr>
      <w:bookmarkStart w:id="21" w:name="Par11413"/>
      <w:bookmarkEnd w:id="21"/>
      <w:r w:rsidRPr="00F142F7">
        <w:rPr>
          <w:sz w:val="24"/>
          <w:szCs w:val="24"/>
        </w:rPr>
        <w:lastRenderedPageBreak/>
        <w:t>Приложение № 1</w:t>
      </w:r>
    </w:p>
    <w:p w:rsidR="0093067D" w:rsidRPr="00F142F7" w:rsidRDefault="0093067D" w:rsidP="005806D3">
      <w:pPr>
        <w:widowControl/>
        <w:spacing w:line="228" w:lineRule="auto"/>
        <w:ind w:left="4820"/>
        <w:jc w:val="center"/>
        <w:rPr>
          <w:sz w:val="24"/>
          <w:szCs w:val="24"/>
        </w:rPr>
      </w:pPr>
      <w:r w:rsidRPr="00F142F7">
        <w:rPr>
          <w:sz w:val="24"/>
          <w:szCs w:val="24"/>
        </w:rPr>
        <w:t>к Программе</w:t>
      </w:r>
    </w:p>
    <w:p w:rsidR="0093067D" w:rsidRPr="001732F8" w:rsidRDefault="0093067D" w:rsidP="0093067D">
      <w:pPr>
        <w:widowControl/>
        <w:spacing w:line="228" w:lineRule="auto"/>
        <w:jc w:val="both"/>
        <w:rPr>
          <w:sz w:val="28"/>
          <w:szCs w:val="28"/>
        </w:rPr>
      </w:pPr>
    </w:p>
    <w:p w:rsidR="00E10068" w:rsidRDefault="00E10068" w:rsidP="0093067D">
      <w:pPr>
        <w:widowControl/>
        <w:spacing w:line="228" w:lineRule="auto"/>
        <w:jc w:val="center"/>
        <w:rPr>
          <w:b/>
          <w:sz w:val="24"/>
          <w:szCs w:val="24"/>
        </w:rPr>
      </w:pPr>
    </w:p>
    <w:p w:rsidR="001C5DF1" w:rsidRPr="00F142F7" w:rsidRDefault="00F142F7" w:rsidP="0093067D">
      <w:pPr>
        <w:widowControl/>
        <w:spacing w:line="228" w:lineRule="auto"/>
        <w:jc w:val="center"/>
        <w:rPr>
          <w:b/>
          <w:sz w:val="24"/>
          <w:szCs w:val="24"/>
        </w:rPr>
      </w:pPr>
      <w:proofErr w:type="gramStart"/>
      <w:r w:rsidRPr="00F142F7">
        <w:rPr>
          <w:b/>
          <w:sz w:val="24"/>
          <w:szCs w:val="24"/>
        </w:rPr>
        <w:t>П</w:t>
      </w:r>
      <w:proofErr w:type="gramEnd"/>
      <w:r>
        <w:rPr>
          <w:b/>
          <w:sz w:val="24"/>
          <w:szCs w:val="24"/>
        </w:rPr>
        <w:t xml:space="preserve"> </w:t>
      </w:r>
      <w:r w:rsidRPr="00F142F7">
        <w:rPr>
          <w:b/>
          <w:sz w:val="24"/>
          <w:szCs w:val="24"/>
        </w:rPr>
        <w:t>Е</w:t>
      </w:r>
      <w:r>
        <w:rPr>
          <w:b/>
          <w:sz w:val="24"/>
          <w:szCs w:val="24"/>
        </w:rPr>
        <w:t xml:space="preserve"> </w:t>
      </w:r>
      <w:r w:rsidRPr="00F142F7">
        <w:rPr>
          <w:b/>
          <w:sz w:val="24"/>
          <w:szCs w:val="24"/>
        </w:rPr>
        <w:t>Р</w:t>
      </w:r>
      <w:r>
        <w:rPr>
          <w:b/>
          <w:sz w:val="24"/>
          <w:szCs w:val="24"/>
        </w:rPr>
        <w:t xml:space="preserve"> </w:t>
      </w:r>
      <w:r w:rsidRPr="00F142F7">
        <w:rPr>
          <w:b/>
          <w:sz w:val="24"/>
          <w:szCs w:val="24"/>
        </w:rPr>
        <w:t>Е</w:t>
      </w:r>
      <w:r>
        <w:rPr>
          <w:b/>
          <w:sz w:val="24"/>
          <w:szCs w:val="24"/>
        </w:rPr>
        <w:t xml:space="preserve"> </w:t>
      </w:r>
      <w:r w:rsidRPr="00F142F7">
        <w:rPr>
          <w:b/>
          <w:sz w:val="24"/>
          <w:szCs w:val="24"/>
        </w:rPr>
        <w:t>Ч</w:t>
      </w:r>
      <w:r>
        <w:rPr>
          <w:b/>
          <w:sz w:val="24"/>
          <w:szCs w:val="24"/>
        </w:rPr>
        <w:t xml:space="preserve"> </w:t>
      </w:r>
      <w:r w:rsidRPr="00F142F7">
        <w:rPr>
          <w:b/>
          <w:sz w:val="24"/>
          <w:szCs w:val="24"/>
        </w:rPr>
        <w:t>Е</w:t>
      </w:r>
      <w:r>
        <w:rPr>
          <w:b/>
          <w:sz w:val="24"/>
          <w:szCs w:val="24"/>
        </w:rPr>
        <w:t xml:space="preserve"> </w:t>
      </w:r>
      <w:r w:rsidRPr="00F142F7">
        <w:rPr>
          <w:b/>
          <w:sz w:val="24"/>
          <w:szCs w:val="24"/>
        </w:rPr>
        <w:t>Н</w:t>
      </w:r>
      <w:r>
        <w:rPr>
          <w:b/>
          <w:sz w:val="24"/>
          <w:szCs w:val="24"/>
        </w:rPr>
        <w:t xml:space="preserve"> </w:t>
      </w:r>
      <w:r w:rsidRPr="00F142F7">
        <w:rPr>
          <w:b/>
          <w:sz w:val="24"/>
          <w:szCs w:val="24"/>
        </w:rPr>
        <w:t>Ь</w:t>
      </w:r>
    </w:p>
    <w:p w:rsidR="0093067D" w:rsidRPr="00F142F7" w:rsidRDefault="0093067D" w:rsidP="0093067D">
      <w:pPr>
        <w:widowControl/>
        <w:spacing w:line="228" w:lineRule="auto"/>
        <w:jc w:val="center"/>
        <w:rPr>
          <w:b/>
          <w:sz w:val="24"/>
          <w:szCs w:val="24"/>
        </w:rPr>
      </w:pPr>
      <w:r w:rsidRPr="00F142F7">
        <w:rPr>
          <w:b/>
          <w:sz w:val="24"/>
          <w:szCs w:val="24"/>
        </w:rPr>
        <w:t xml:space="preserve"> видов высокотехнологичной медицинской помощи, включенных</w:t>
      </w:r>
      <w:r w:rsidR="00BE3665" w:rsidRPr="00F142F7">
        <w:rPr>
          <w:b/>
          <w:sz w:val="24"/>
          <w:szCs w:val="24"/>
        </w:rPr>
        <w:br/>
      </w:r>
      <w:r w:rsidRPr="00F142F7">
        <w:rPr>
          <w:b/>
          <w:sz w:val="24"/>
          <w:szCs w:val="24"/>
        </w:rPr>
        <w:t xml:space="preserve"> в базовую </w:t>
      </w:r>
      <w:hyperlink r:id="rId55" w:history="1">
        <w:r w:rsidRPr="00F142F7">
          <w:rPr>
            <w:b/>
            <w:sz w:val="24"/>
            <w:szCs w:val="24"/>
          </w:rPr>
          <w:t xml:space="preserve">программу </w:t>
        </w:r>
      </w:hyperlink>
      <w:r w:rsidRPr="00F142F7">
        <w:rPr>
          <w:b/>
          <w:sz w:val="24"/>
          <w:szCs w:val="24"/>
        </w:rPr>
        <w:t>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3067D" w:rsidRDefault="0093067D" w:rsidP="0093067D">
      <w:pPr>
        <w:widowControl/>
        <w:autoSpaceDE w:val="0"/>
        <w:autoSpaceDN w:val="0"/>
        <w:adjustRightInd w:val="0"/>
        <w:jc w:val="both"/>
        <w:outlineLvl w:val="0"/>
        <w:rPr>
          <w:sz w:val="16"/>
          <w:szCs w:val="16"/>
        </w:rPr>
      </w:pPr>
    </w:p>
    <w:p w:rsidR="00E10068" w:rsidRPr="00B81CDA" w:rsidRDefault="00E10068" w:rsidP="0093067D">
      <w:pPr>
        <w:widowControl/>
        <w:autoSpaceDE w:val="0"/>
        <w:autoSpaceDN w:val="0"/>
        <w:adjustRightInd w:val="0"/>
        <w:jc w:val="both"/>
        <w:outlineLvl w:val="0"/>
        <w:rPr>
          <w:sz w:val="16"/>
          <w:szCs w:val="16"/>
        </w:rPr>
      </w:pPr>
    </w:p>
    <w:tbl>
      <w:tblPr>
        <w:tblStyle w:val="ac"/>
        <w:tblW w:w="10349" w:type="dxa"/>
        <w:tblInd w:w="-176" w:type="dxa"/>
        <w:tblLayout w:type="fixed"/>
        <w:tblLook w:val="0000" w:firstRow="0" w:lastRow="0" w:firstColumn="0" w:lastColumn="0" w:noHBand="0" w:noVBand="0"/>
      </w:tblPr>
      <w:tblGrid>
        <w:gridCol w:w="993"/>
        <w:gridCol w:w="2018"/>
        <w:gridCol w:w="1242"/>
        <w:gridCol w:w="1593"/>
        <w:gridCol w:w="1242"/>
        <w:gridCol w:w="1759"/>
        <w:gridCol w:w="1502"/>
      </w:tblGrid>
      <w:tr w:rsidR="00F02DB8" w:rsidRPr="00F142F7" w:rsidTr="00B81CDA">
        <w:tc>
          <w:tcPr>
            <w:tcW w:w="993" w:type="dxa"/>
          </w:tcPr>
          <w:p w:rsidR="00F02DB8" w:rsidRPr="00162EF4" w:rsidRDefault="00F02DB8" w:rsidP="00283DE4">
            <w:pPr>
              <w:widowControl/>
              <w:autoSpaceDE w:val="0"/>
              <w:autoSpaceDN w:val="0"/>
              <w:adjustRightInd w:val="0"/>
              <w:jc w:val="center"/>
              <w:rPr>
                <w:sz w:val="16"/>
                <w:szCs w:val="16"/>
              </w:rPr>
            </w:pPr>
            <w:r w:rsidRPr="00162EF4">
              <w:rPr>
                <w:sz w:val="16"/>
                <w:szCs w:val="16"/>
              </w:rPr>
              <w:t>№</w:t>
            </w:r>
          </w:p>
          <w:p w:rsidR="00F02DB8" w:rsidRPr="00162EF4" w:rsidRDefault="00F02DB8" w:rsidP="00283DE4">
            <w:pPr>
              <w:widowControl/>
              <w:autoSpaceDE w:val="0"/>
              <w:autoSpaceDN w:val="0"/>
              <w:adjustRightInd w:val="0"/>
              <w:jc w:val="center"/>
              <w:rPr>
                <w:sz w:val="16"/>
                <w:szCs w:val="16"/>
              </w:rPr>
            </w:pPr>
            <w:r w:rsidRPr="00162EF4">
              <w:rPr>
                <w:sz w:val="16"/>
                <w:szCs w:val="16"/>
              </w:rPr>
              <w:t xml:space="preserve">группы ВМП </w:t>
            </w:r>
            <w:hyperlink r:id="rId56" w:history="1">
              <w:r w:rsidRPr="00162EF4">
                <w:rPr>
                  <w:sz w:val="16"/>
                  <w:szCs w:val="16"/>
                </w:rPr>
                <w:t>&lt;1&gt;</w:t>
              </w:r>
            </w:hyperlink>
          </w:p>
        </w:tc>
        <w:tc>
          <w:tcPr>
            <w:tcW w:w="2018" w:type="dxa"/>
          </w:tcPr>
          <w:p w:rsidR="00F02DB8" w:rsidRPr="00162EF4" w:rsidRDefault="00F02DB8" w:rsidP="00283DE4">
            <w:pPr>
              <w:widowControl/>
              <w:autoSpaceDE w:val="0"/>
              <w:autoSpaceDN w:val="0"/>
              <w:adjustRightInd w:val="0"/>
              <w:jc w:val="center"/>
              <w:rPr>
                <w:sz w:val="16"/>
                <w:szCs w:val="16"/>
              </w:rPr>
            </w:pPr>
            <w:r w:rsidRPr="00162EF4">
              <w:rPr>
                <w:sz w:val="16"/>
                <w:szCs w:val="16"/>
              </w:rPr>
              <w:t xml:space="preserve">Наименование вида </w:t>
            </w:r>
          </w:p>
          <w:p w:rsidR="00F02DB8" w:rsidRPr="00162EF4" w:rsidRDefault="00F02DB8" w:rsidP="00283DE4">
            <w:pPr>
              <w:widowControl/>
              <w:autoSpaceDE w:val="0"/>
              <w:autoSpaceDN w:val="0"/>
              <w:adjustRightInd w:val="0"/>
              <w:jc w:val="center"/>
              <w:rPr>
                <w:sz w:val="16"/>
                <w:szCs w:val="16"/>
              </w:rPr>
            </w:pPr>
            <w:r w:rsidRPr="00162EF4">
              <w:rPr>
                <w:sz w:val="16"/>
                <w:szCs w:val="16"/>
              </w:rPr>
              <w:t xml:space="preserve">ВМП </w:t>
            </w:r>
            <w:hyperlink r:id="rId57" w:history="1">
              <w:r w:rsidRPr="00162EF4">
                <w:rPr>
                  <w:sz w:val="16"/>
                  <w:szCs w:val="16"/>
                </w:rPr>
                <w:t>&lt;1&gt;</w:t>
              </w:r>
            </w:hyperlink>
          </w:p>
        </w:tc>
        <w:tc>
          <w:tcPr>
            <w:tcW w:w="1242" w:type="dxa"/>
          </w:tcPr>
          <w:p w:rsidR="00A80977" w:rsidRDefault="00F02DB8" w:rsidP="00283DE4">
            <w:pPr>
              <w:widowControl/>
              <w:autoSpaceDE w:val="0"/>
              <w:autoSpaceDN w:val="0"/>
              <w:adjustRightInd w:val="0"/>
              <w:jc w:val="center"/>
              <w:rPr>
                <w:sz w:val="16"/>
                <w:szCs w:val="16"/>
              </w:rPr>
            </w:pPr>
            <w:r w:rsidRPr="00162EF4">
              <w:rPr>
                <w:sz w:val="16"/>
                <w:szCs w:val="16"/>
              </w:rPr>
              <w:t xml:space="preserve">Коды </w:t>
            </w:r>
          </w:p>
          <w:p w:rsidR="00F02DB8" w:rsidRPr="00162EF4" w:rsidRDefault="00F02DB8" w:rsidP="00283DE4">
            <w:pPr>
              <w:widowControl/>
              <w:autoSpaceDE w:val="0"/>
              <w:autoSpaceDN w:val="0"/>
              <w:adjustRightInd w:val="0"/>
              <w:jc w:val="center"/>
              <w:rPr>
                <w:sz w:val="16"/>
                <w:szCs w:val="16"/>
              </w:rPr>
            </w:pPr>
            <w:r w:rsidRPr="00162EF4">
              <w:rPr>
                <w:sz w:val="16"/>
                <w:szCs w:val="16"/>
              </w:rPr>
              <w:t xml:space="preserve">по </w:t>
            </w:r>
            <w:hyperlink r:id="rId58" w:history="1">
              <w:r w:rsidRPr="00162EF4">
                <w:rPr>
                  <w:sz w:val="16"/>
                  <w:szCs w:val="16"/>
                </w:rPr>
                <w:t>МКБ-10</w:t>
              </w:r>
            </w:hyperlink>
            <w:r w:rsidRPr="00162EF4">
              <w:rPr>
                <w:sz w:val="16"/>
                <w:szCs w:val="16"/>
              </w:rPr>
              <w:t xml:space="preserve"> </w:t>
            </w:r>
            <w:hyperlink r:id="rId59" w:history="1">
              <w:r w:rsidRPr="00162EF4">
                <w:rPr>
                  <w:sz w:val="16"/>
                  <w:szCs w:val="16"/>
                </w:rPr>
                <w:t>&lt;2&gt;</w:t>
              </w:r>
            </w:hyperlink>
          </w:p>
        </w:tc>
        <w:tc>
          <w:tcPr>
            <w:tcW w:w="1593" w:type="dxa"/>
          </w:tcPr>
          <w:p w:rsidR="00F02DB8" w:rsidRPr="00162EF4" w:rsidRDefault="00F02DB8" w:rsidP="00283DE4">
            <w:pPr>
              <w:widowControl/>
              <w:autoSpaceDE w:val="0"/>
              <w:autoSpaceDN w:val="0"/>
              <w:adjustRightInd w:val="0"/>
              <w:jc w:val="center"/>
              <w:rPr>
                <w:sz w:val="16"/>
                <w:szCs w:val="16"/>
              </w:rPr>
            </w:pPr>
            <w:r w:rsidRPr="00162EF4">
              <w:rPr>
                <w:sz w:val="16"/>
                <w:szCs w:val="16"/>
              </w:rPr>
              <w:t>Модель пациента</w:t>
            </w:r>
          </w:p>
        </w:tc>
        <w:tc>
          <w:tcPr>
            <w:tcW w:w="1242" w:type="dxa"/>
          </w:tcPr>
          <w:p w:rsidR="00F02DB8" w:rsidRPr="00162EF4" w:rsidRDefault="00F02DB8" w:rsidP="00283DE4">
            <w:pPr>
              <w:widowControl/>
              <w:autoSpaceDE w:val="0"/>
              <w:autoSpaceDN w:val="0"/>
              <w:adjustRightInd w:val="0"/>
              <w:jc w:val="center"/>
              <w:rPr>
                <w:sz w:val="16"/>
                <w:szCs w:val="16"/>
              </w:rPr>
            </w:pPr>
            <w:r w:rsidRPr="00162EF4">
              <w:rPr>
                <w:sz w:val="16"/>
                <w:szCs w:val="16"/>
              </w:rPr>
              <w:t>Вид лечения</w:t>
            </w:r>
          </w:p>
        </w:tc>
        <w:tc>
          <w:tcPr>
            <w:tcW w:w="1759" w:type="dxa"/>
          </w:tcPr>
          <w:p w:rsidR="00F02DB8" w:rsidRPr="00162EF4" w:rsidRDefault="00F02DB8" w:rsidP="00283DE4">
            <w:pPr>
              <w:widowControl/>
              <w:autoSpaceDE w:val="0"/>
              <w:autoSpaceDN w:val="0"/>
              <w:adjustRightInd w:val="0"/>
              <w:jc w:val="center"/>
              <w:rPr>
                <w:sz w:val="16"/>
                <w:szCs w:val="16"/>
              </w:rPr>
            </w:pPr>
            <w:r w:rsidRPr="00162EF4">
              <w:rPr>
                <w:sz w:val="16"/>
                <w:szCs w:val="16"/>
              </w:rPr>
              <w:t>Метод лечения</w:t>
            </w:r>
          </w:p>
        </w:tc>
        <w:tc>
          <w:tcPr>
            <w:tcW w:w="1502" w:type="dxa"/>
          </w:tcPr>
          <w:p w:rsidR="00F02DB8" w:rsidRPr="00162EF4" w:rsidRDefault="00F02DB8" w:rsidP="00283DE4">
            <w:pPr>
              <w:widowControl/>
              <w:autoSpaceDE w:val="0"/>
              <w:autoSpaceDN w:val="0"/>
              <w:adjustRightInd w:val="0"/>
              <w:jc w:val="center"/>
              <w:rPr>
                <w:sz w:val="16"/>
                <w:szCs w:val="16"/>
              </w:rPr>
            </w:pPr>
            <w:r w:rsidRPr="00162EF4">
              <w:rPr>
                <w:sz w:val="16"/>
                <w:szCs w:val="16"/>
              </w:rPr>
              <w:t xml:space="preserve">Норматив финансовых затрат на единицу объема </w:t>
            </w:r>
            <w:proofErr w:type="gramStart"/>
            <w:r w:rsidRPr="00162EF4">
              <w:rPr>
                <w:sz w:val="16"/>
                <w:szCs w:val="16"/>
              </w:rPr>
              <w:t>предо-ставления</w:t>
            </w:r>
            <w:proofErr w:type="gramEnd"/>
            <w:r w:rsidRPr="00162EF4">
              <w:rPr>
                <w:sz w:val="16"/>
                <w:szCs w:val="16"/>
              </w:rPr>
              <w:t xml:space="preserve"> </w:t>
            </w:r>
            <w:r w:rsidRPr="00162EF4">
              <w:rPr>
                <w:spacing w:val="-10"/>
                <w:sz w:val="16"/>
                <w:szCs w:val="16"/>
              </w:rPr>
              <w:t>медицинской</w:t>
            </w:r>
            <w:r w:rsidRPr="00162EF4">
              <w:rPr>
                <w:sz w:val="16"/>
                <w:szCs w:val="16"/>
              </w:rPr>
              <w:t xml:space="preserve"> помощи </w:t>
            </w:r>
            <w:hyperlink r:id="rId60" w:history="1">
              <w:r w:rsidRPr="00162EF4">
                <w:rPr>
                  <w:sz w:val="16"/>
                  <w:szCs w:val="16"/>
                </w:rPr>
                <w:t>&lt;3&gt;</w:t>
              </w:r>
            </w:hyperlink>
            <w:r w:rsidRPr="00162EF4">
              <w:rPr>
                <w:sz w:val="16"/>
                <w:szCs w:val="16"/>
              </w:rPr>
              <w:t xml:space="preserve">, </w:t>
            </w:r>
          </w:p>
          <w:p w:rsidR="00F02DB8" w:rsidRPr="00162EF4" w:rsidRDefault="00F02DB8" w:rsidP="00283DE4">
            <w:pPr>
              <w:widowControl/>
              <w:autoSpaceDE w:val="0"/>
              <w:autoSpaceDN w:val="0"/>
              <w:adjustRightInd w:val="0"/>
              <w:jc w:val="center"/>
              <w:rPr>
                <w:sz w:val="16"/>
                <w:szCs w:val="16"/>
              </w:rPr>
            </w:pPr>
            <w:r w:rsidRPr="00162EF4">
              <w:rPr>
                <w:sz w:val="16"/>
                <w:szCs w:val="16"/>
              </w:rPr>
              <w:t>рублей</w:t>
            </w:r>
          </w:p>
        </w:tc>
      </w:tr>
    </w:tbl>
    <w:p w:rsidR="00F02DB8" w:rsidRPr="00F02DB8" w:rsidRDefault="00F02DB8" w:rsidP="0093067D">
      <w:pPr>
        <w:widowControl/>
        <w:autoSpaceDE w:val="0"/>
        <w:autoSpaceDN w:val="0"/>
        <w:adjustRightInd w:val="0"/>
        <w:jc w:val="both"/>
        <w:outlineLvl w:val="0"/>
        <w:rPr>
          <w:sz w:val="4"/>
          <w:szCs w:val="4"/>
        </w:rPr>
      </w:pPr>
    </w:p>
    <w:tbl>
      <w:tblPr>
        <w:tblStyle w:val="ac"/>
        <w:tblW w:w="10349" w:type="dxa"/>
        <w:tblInd w:w="-176" w:type="dxa"/>
        <w:tblLayout w:type="fixed"/>
        <w:tblLook w:val="0000" w:firstRow="0" w:lastRow="0" w:firstColumn="0" w:lastColumn="0" w:noHBand="0" w:noVBand="0"/>
      </w:tblPr>
      <w:tblGrid>
        <w:gridCol w:w="993"/>
        <w:gridCol w:w="2018"/>
        <w:gridCol w:w="1242"/>
        <w:gridCol w:w="1593"/>
        <w:gridCol w:w="1242"/>
        <w:gridCol w:w="1759"/>
        <w:gridCol w:w="1502"/>
      </w:tblGrid>
      <w:tr w:rsidR="00F02DB8" w:rsidRPr="00162EF4" w:rsidTr="00B81CDA">
        <w:trPr>
          <w:tblHeader/>
        </w:trPr>
        <w:tc>
          <w:tcPr>
            <w:tcW w:w="993" w:type="dxa"/>
          </w:tcPr>
          <w:p w:rsidR="00F02DB8" w:rsidRPr="00162EF4" w:rsidRDefault="00F02DB8" w:rsidP="00F142F7">
            <w:pPr>
              <w:widowControl/>
              <w:autoSpaceDE w:val="0"/>
              <w:autoSpaceDN w:val="0"/>
              <w:adjustRightInd w:val="0"/>
              <w:jc w:val="center"/>
              <w:rPr>
                <w:sz w:val="16"/>
                <w:szCs w:val="16"/>
              </w:rPr>
            </w:pPr>
            <w:r w:rsidRPr="00162EF4">
              <w:rPr>
                <w:sz w:val="16"/>
                <w:szCs w:val="16"/>
              </w:rPr>
              <w:t>1</w:t>
            </w:r>
          </w:p>
        </w:tc>
        <w:tc>
          <w:tcPr>
            <w:tcW w:w="2018" w:type="dxa"/>
          </w:tcPr>
          <w:p w:rsidR="00F02DB8" w:rsidRPr="00162EF4" w:rsidRDefault="00F02DB8" w:rsidP="00F142F7">
            <w:pPr>
              <w:widowControl/>
              <w:autoSpaceDE w:val="0"/>
              <w:autoSpaceDN w:val="0"/>
              <w:adjustRightInd w:val="0"/>
              <w:jc w:val="center"/>
              <w:rPr>
                <w:sz w:val="16"/>
                <w:szCs w:val="16"/>
              </w:rPr>
            </w:pPr>
            <w:r w:rsidRPr="00162EF4">
              <w:rPr>
                <w:sz w:val="16"/>
                <w:szCs w:val="16"/>
              </w:rPr>
              <w:t>2</w:t>
            </w:r>
          </w:p>
        </w:tc>
        <w:tc>
          <w:tcPr>
            <w:tcW w:w="1242" w:type="dxa"/>
          </w:tcPr>
          <w:p w:rsidR="00F02DB8" w:rsidRPr="00162EF4" w:rsidRDefault="00F02DB8" w:rsidP="00F142F7">
            <w:pPr>
              <w:widowControl/>
              <w:autoSpaceDE w:val="0"/>
              <w:autoSpaceDN w:val="0"/>
              <w:adjustRightInd w:val="0"/>
              <w:jc w:val="center"/>
              <w:rPr>
                <w:sz w:val="16"/>
                <w:szCs w:val="16"/>
              </w:rPr>
            </w:pPr>
            <w:r w:rsidRPr="00162EF4">
              <w:rPr>
                <w:sz w:val="16"/>
                <w:szCs w:val="16"/>
              </w:rPr>
              <w:t>3</w:t>
            </w:r>
          </w:p>
        </w:tc>
        <w:tc>
          <w:tcPr>
            <w:tcW w:w="1593" w:type="dxa"/>
          </w:tcPr>
          <w:p w:rsidR="00F02DB8" w:rsidRPr="00162EF4" w:rsidRDefault="00F02DB8" w:rsidP="00F142F7">
            <w:pPr>
              <w:widowControl/>
              <w:autoSpaceDE w:val="0"/>
              <w:autoSpaceDN w:val="0"/>
              <w:adjustRightInd w:val="0"/>
              <w:jc w:val="center"/>
              <w:rPr>
                <w:sz w:val="16"/>
                <w:szCs w:val="16"/>
              </w:rPr>
            </w:pPr>
            <w:r w:rsidRPr="00162EF4">
              <w:rPr>
                <w:sz w:val="16"/>
                <w:szCs w:val="16"/>
              </w:rPr>
              <w:t>4</w:t>
            </w:r>
          </w:p>
        </w:tc>
        <w:tc>
          <w:tcPr>
            <w:tcW w:w="1242" w:type="dxa"/>
          </w:tcPr>
          <w:p w:rsidR="00F02DB8" w:rsidRPr="00162EF4" w:rsidRDefault="00F02DB8" w:rsidP="00F142F7">
            <w:pPr>
              <w:widowControl/>
              <w:autoSpaceDE w:val="0"/>
              <w:autoSpaceDN w:val="0"/>
              <w:adjustRightInd w:val="0"/>
              <w:jc w:val="center"/>
              <w:rPr>
                <w:sz w:val="16"/>
                <w:szCs w:val="16"/>
              </w:rPr>
            </w:pPr>
            <w:r w:rsidRPr="00162EF4">
              <w:rPr>
                <w:sz w:val="16"/>
                <w:szCs w:val="16"/>
              </w:rPr>
              <w:t>5</w:t>
            </w:r>
          </w:p>
        </w:tc>
        <w:tc>
          <w:tcPr>
            <w:tcW w:w="1759" w:type="dxa"/>
          </w:tcPr>
          <w:p w:rsidR="00F02DB8" w:rsidRPr="00162EF4" w:rsidRDefault="00F02DB8" w:rsidP="00F142F7">
            <w:pPr>
              <w:widowControl/>
              <w:autoSpaceDE w:val="0"/>
              <w:autoSpaceDN w:val="0"/>
              <w:adjustRightInd w:val="0"/>
              <w:jc w:val="center"/>
              <w:rPr>
                <w:sz w:val="16"/>
                <w:szCs w:val="16"/>
              </w:rPr>
            </w:pPr>
            <w:r w:rsidRPr="00162EF4">
              <w:rPr>
                <w:sz w:val="16"/>
                <w:szCs w:val="16"/>
              </w:rPr>
              <w:t>6</w:t>
            </w:r>
          </w:p>
        </w:tc>
        <w:tc>
          <w:tcPr>
            <w:tcW w:w="1502" w:type="dxa"/>
          </w:tcPr>
          <w:p w:rsidR="00F02DB8" w:rsidRPr="00162EF4" w:rsidRDefault="00F02DB8" w:rsidP="00F142F7">
            <w:pPr>
              <w:widowControl/>
              <w:autoSpaceDE w:val="0"/>
              <w:autoSpaceDN w:val="0"/>
              <w:adjustRightInd w:val="0"/>
              <w:jc w:val="center"/>
              <w:rPr>
                <w:sz w:val="16"/>
                <w:szCs w:val="16"/>
              </w:rPr>
            </w:pPr>
            <w:r w:rsidRPr="00162EF4">
              <w:rPr>
                <w:sz w:val="16"/>
                <w:szCs w:val="16"/>
              </w:rPr>
              <w:t>7</w:t>
            </w: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АБДОМИНАЛЬНАЯ ХИРУРГИЯ</w:t>
            </w:r>
          </w:p>
        </w:tc>
      </w:tr>
      <w:tr w:rsidR="0093067D" w:rsidRPr="00162EF4" w:rsidTr="00B81CDA">
        <w:tc>
          <w:tcPr>
            <w:tcW w:w="993" w:type="dxa"/>
            <w:vMerge w:val="restart"/>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1</w:t>
            </w: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tc>
        <w:tc>
          <w:tcPr>
            <w:tcW w:w="2018" w:type="dxa"/>
            <w:vMerge w:val="restart"/>
          </w:tcPr>
          <w:p w:rsidR="002558BD" w:rsidRPr="00162EF4" w:rsidRDefault="0093067D" w:rsidP="00B81CDA">
            <w:pPr>
              <w:widowControl/>
              <w:autoSpaceDE w:val="0"/>
              <w:autoSpaceDN w:val="0"/>
              <w:adjustRightInd w:val="0"/>
              <w:spacing w:line="216" w:lineRule="auto"/>
              <w:jc w:val="center"/>
              <w:rPr>
                <w:sz w:val="16"/>
                <w:szCs w:val="16"/>
              </w:rPr>
            </w:pPr>
            <w:proofErr w:type="gramStart"/>
            <w:r w:rsidRPr="00162EF4">
              <w:rPr>
                <w:sz w:val="16"/>
                <w:szCs w:val="16"/>
              </w:rPr>
              <w:t>Микро</w:t>
            </w:r>
            <w:r w:rsidR="002558BD" w:rsidRPr="00162EF4">
              <w:rPr>
                <w:sz w:val="16"/>
                <w:szCs w:val="16"/>
              </w:rPr>
              <w:t>-</w:t>
            </w:r>
            <w:r w:rsidRPr="00162EF4">
              <w:rPr>
                <w:sz w:val="16"/>
                <w:szCs w:val="16"/>
              </w:rPr>
              <w:t>хирургические</w:t>
            </w:r>
            <w:proofErr w:type="gramEnd"/>
            <w:r w:rsidRPr="00162EF4">
              <w:rPr>
                <w:sz w:val="16"/>
                <w:szCs w:val="16"/>
              </w:rPr>
              <w:t xml:space="preserve">, расширенные, комбинированные и </w:t>
            </w:r>
            <w:r w:rsidRPr="00162EF4">
              <w:rPr>
                <w:spacing w:val="-10"/>
                <w:sz w:val="16"/>
                <w:szCs w:val="16"/>
              </w:rPr>
              <w:t>реконструктивно-</w:t>
            </w:r>
            <w:r w:rsidRPr="00162EF4">
              <w:rPr>
                <w:sz w:val="16"/>
                <w:szCs w:val="16"/>
              </w:rPr>
              <w:t>пластические оп</w:t>
            </w:r>
            <w:r w:rsidR="002558BD" w:rsidRPr="00162EF4">
              <w:rPr>
                <w:sz w:val="16"/>
                <w:szCs w:val="16"/>
              </w:rPr>
              <w:t>ерации на поджелудочной железе,</w:t>
            </w:r>
          </w:p>
          <w:p w:rsidR="00B81CDA" w:rsidRPr="00162EF4" w:rsidRDefault="0093067D" w:rsidP="00B81CDA">
            <w:pPr>
              <w:widowControl/>
              <w:autoSpaceDE w:val="0"/>
              <w:autoSpaceDN w:val="0"/>
              <w:adjustRightInd w:val="0"/>
              <w:spacing w:line="216" w:lineRule="auto"/>
              <w:jc w:val="center"/>
              <w:rPr>
                <w:sz w:val="16"/>
                <w:szCs w:val="16"/>
              </w:rPr>
            </w:pPr>
            <w:r w:rsidRPr="00162EF4">
              <w:rPr>
                <w:sz w:val="16"/>
                <w:szCs w:val="16"/>
              </w:rPr>
              <w:t>в том числе</w:t>
            </w:r>
          </w:p>
          <w:p w:rsidR="0093067D" w:rsidRPr="00162EF4" w:rsidRDefault="0093067D" w:rsidP="00B81CDA">
            <w:pPr>
              <w:widowControl/>
              <w:autoSpaceDE w:val="0"/>
              <w:autoSpaceDN w:val="0"/>
              <w:adjustRightInd w:val="0"/>
              <w:spacing w:line="216" w:lineRule="auto"/>
              <w:jc w:val="center"/>
              <w:rPr>
                <w:spacing w:val="-10"/>
                <w:sz w:val="16"/>
                <w:szCs w:val="16"/>
              </w:rPr>
            </w:pPr>
            <w:r w:rsidRPr="00162EF4">
              <w:rPr>
                <w:sz w:val="16"/>
                <w:szCs w:val="16"/>
              </w:rPr>
              <w:t xml:space="preserve"> лапароскопически </w:t>
            </w:r>
            <w:r w:rsidRPr="00162EF4">
              <w:rPr>
                <w:spacing w:val="-10"/>
                <w:sz w:val="16"/>
                <w:szCs w:val="16"/>
              </w:rPr>
              <w:t>ассистированные</w:t>
            </w: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pacing w:val="-10"/>
                <w:sz w:val="16"/>
                <w:szCs w:val="16"/>
              </w:rPr>
            </w:pPr>
          </w:p>
          <w:p w:rsidR="006B555C" w:rsidRPr="00162EF4" w:rsidRDefault="006B555C" w:rsidP="00B81CDA">
            <w:pPr>
              <w:widowControl/>
              <w:autoSpaceDE w:val="0"/>
              <w:autoSpaceDN w:val="0"/>
              <w:adjustRightInd w:val="0"/>
              <w:spacing w:line="216" w:lineRule="auto"/>
              <w:jc w:val="center"/>
              <w:rPr>
                <w:sz w:val="16"/>
                <w:szCs w:val="16"/>
              </w:rPr>
            </w:pPr>
          </w:p>
        </w:tc>
        <w:tc>
          <w:tcPr>
            <w:tcW w:w="1242" w:type="dxa"/>
            <w:vMerge w:val="restart"/>
          </w:tcPr>
          <w:p w:rsidR="0093067D" w:rsidRPr="00162EF4" w:rsidRDefault="00643DAA" w:rsidP="00B81CDA">
            <w:pPr>
              <w:widowControl/>
              <w:autoSpaceDE w:val="0"/>
              <w:autoSpaceDN w:val="0"/>
              <w:adjustRightInd w:val="0"/>
              <w:spacing w:line="216" w:lineRule="auto"/>
              <w:jc w:val="center"/>
              <w:rPr>
                <w:sz w:val="16"/>
                <w:szCs w:val="16"/>
              </w:rPr>
            </w:pPr>
            <w:hyperlink r:id="rId61" w:history="1">
              <w:r w:rsidR="0093067D" w:rsidRPr="00162EF4">
                <w:rPr>
                  <w:sz w:val="16"/>
                  <w:szCs w:val="16"/>
                </w:rPr>
                <w:t>K86.0</w:t>
              </w:r>
            </w:hyperlink>
            <w:r w:rsidR="0093067D" w:rsidRPr="00162EF4">
              <w:rPr>
                <w:sz w:val="16"/>
                <w:szCs w:val="16"/>
              </w:rPr>
              <w:t xml:space="preserve"> - </w:t>
            </w:r>
            <w:hyperlink r:id="rId62" w:history="1">
              <w:r w:rsidR="0093067D" w:rsidRPr="00162EF4">
                <w:rPr>
                  <w:sz w:val="16"/>
                  <w:szCs w:val="16"/>
                </w:rPr>
                <w:t>K86.8</w:t>
              </w:r>
            </w:hyperlink>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162EF4">
            <w:pPr>
              <w:widowControl/>
              <w:autoSpaceDE w:val="0"/>
              <w:autoSpaceDN w:val="0"/>
              <w:adjustRightInd w:val="0"/>
              <w:spacing w:line="216" w:lineRule="auto"/>
              <w:rPr>
                <w:sz w:val="16"/>
                <w:szCs w:val="16"/>
              </w:rPr>
            </w:pPr>
          </w:p>
        </w:tc>
        <w:tc>
          <w:tcPr>
            <w:tcW w:w="1593" w:type="dxa"/>
            <w:vMerge w:val="restart"/>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 xml:space="preserve">заболевания </w:t>
            </w:r>
            <w:proofErr w:type="gramStart"/>
            <w:r w:rsidRPr="00162EF4">
              <w:rPr>
                <w:sz w:val="16"/>
                <w:szCs w:val="16"/>
              </w:rPr>
              <w:t>поджелу</w:t>
            </w:r>
            <w:r w:rsidR="006B555C" w:rsidRPr="00162EF4">
              <w:rPr>
                <w:sz w:val="16"/>
                <w:szCs w:val="16"/>
              </w:rPr>
              <w:t>-</w:t>
            </w:r>
            <w:r w:rsidRPr="00162EF4">
              <w:rPr>
                <w:sz w:val="16"/>
                <w:szCs w:val="16"/>
              </w:rPr>
              <w:t>дочной</w:t>
            </w:r>
            <w:proofErr w:type="gramEnd"/>
            <w:r w:rsidRPr="00162EF4">
              <w:rPr>
                <w:sz w:val="16"/>
                <w:szCs w:val="16"/>
              </w:rPr>
              <w:t xml:space="preserve"> железы</w:t>
            </w: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162EF4">
            <w:pPr>
              <w:widowControl/>
              <w:autoSpaceDE w:val="0"/>
              <w:autoSpaceDN w:val="0"/>
              <w:adjustRightInd w:val="0"/>
              <w:spacing w:line="216" w:lineRule="auto"/>
              <w:rPr>
                <w:sz w:val="16"/>
                <w:szCs w:val="16"/>
              </w:rPr>
            </w:pPr>
          </w:p>
        </w:tc>
        <w:tc>
          <w:tcPr>
            <w:tcW w:w="1242" w:type="dxa"/>
            <w:vMerge w:val="restart"/>
          </w:tcPr>
          <w:p w:rsidR="0093067D" w:rsidRPr="00162EF4" w:rsidRDefault="0093067D" w:rsidP="00B81CDA">
            <w:pPr>
              <w:widowControl/>
              <w:autoSpaceDE w:val="0"/>
              <w:autoSpaceDN w:val="0"/>
              <w:adjustRightInd w:val="0"/>
              <w:spacing w:line="216" w:lineRule="auto"/>
              <w:jc w:val="center"/>
              <w:rPr>
                <w:sz w:val="16"/>
                <w:szCs w:val="16"/>
              </w:rPr>
            </w:pPr>
            <w:proofErr w:type="gramStart"/>
            <w:r w:rsidRPr="00162EF4">
              <w:rPr>
                <w:sz w:val="16"/>
                <w:szCs w:val="16"/>
              </w:rPr>
              <w:t>хирур</w:t>
            </w:r>
            <w:r w:rsidR="006B555C" w:rsidRPr="00162EF4">
              <w:rPr>
                <w:sz w:val="16"/>
                <w:szCs w:val="16"/>
              </w:rPr>
              <w:t>-</w:t>
            </w:r>
            <w:r w:rsidRPr="00162EF4">
              <w:rPr>
                <w:sz w:val="16"/>
                <w:szCs w:val="16"/>
              </w:rPr>
              <w:t>гическое</w:t>
            </w:r>
            <w:proofErr w:type="gramEnd"/>
            <w:r w:rsidRPr="00162EF4">
              <w:rPr>
                <w:sz w:val="16"/>
                <w:szCs w:val="16"/>
              </w:rPr>
              <w:t xml:space="preserve"> лечение</w:t>
            </w: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B81CDA">
            <w:pPr>
              <w:widowControl/>
              <w:autoSpaceDE w:val="0"/>
              <w:autoSpaceDN w:val="0"/>
              <w:adjustRightInd w:val="0"/>
              <w:spacing w:line="216" w:lineRule="auto"/>
              <w:jc w:val="center"/>
              <w:rPr>
                <w:sz w:val="16"/>
                <w:szCs w:val="16"/>
              </w:rPr>
            </w:pPr>
          </w:p>
          <w:p w:rsidR="006B555C" w:rsidRPr="00162EF4" w:rsidRDefault="006B555C" w:rsidP="00162EF4">
            <w:pPr>
              <w:widowControl/>
              <w:autoSpaceDE w:val="0"/>
              <w:autoSpaceDN w:val="0"/>
              <w:adjustRightInd w:val="0"/>
              <w:spacing w:line="216" w:lineRule="auto"/>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резекция поджелудочной железы субтотальная</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105 534,39</w:t>
            </w:r>
          </w:p>
        </w:tc>
      </w:tr>
      <w:tr w:rsidR="0093067D" w:rsidRPr="00162EF4" w:rsidTr="00B81CDA">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 xml:space="preserve">наложение </w:t>
            </w:r>
            <w:r w:rsidRPr="00162EF4">
              <w:rPr>
                <w:spacing w:val="-10"/>
                <w:sz w:val="16"/>
                <w:szCs w:val="16"/>
              </w:rPr>
              <w:t>гепатикоеюно</w:t>
            </w:r>
            <w:r w:rsidR="006B555C" w:rsidRPr="00162EF4">
              <w:rPr>
                <w:sz w:val="16"/>
                <w:szCs w:val="16"/>
              </w:rPr>
              <w:t>-</w:t>
            </w:r>
            <w:r w:rsidRPr="00162EF4">
              <w:rPr>
                <w:sz w:val="16"/>
                <w:szCs w:val="16"/>
              </w:rPr>
              <w:t>анастомоза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резекция поджелудочной железы 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дистальная резекция поджелудочной железы с сохранением селезенки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759" w:type="dxa"/>
          </w:tcPr>
          <w:p w:rsidR="00B81CDA" w:rsidRPr="00162EF4" w:rsidRDefault="0093067D" w:rsidP="00B81CDA">
            <w:pPr>
              <w:widowControl/>
              <w:autoSpaceDE w:val="0"/>
              <w:autoSpaceDN w:val="0"/>
              <w:adjustRightInd w:val="0"/>
              <w:spacing w:line="216" w:lineRule="auto"/>
              <w:jc w:val="center"/>
              <w:rPr>
                <w:sz w:val="16"/>
                <w:szCs w:val="16"/>
              </w:rPr>
            </w:pPr>
            <w:r w:rsidRPr="00162EF4">
              <w:rPr>
                <w:sz w:val="16"/>
                <w:szCs w:val="16"/>
              </w:rPr>
              <w:t xml:space="preserve">дистальная резекция поджелудочной железы </w:t>
            </w:r>
          </w:p>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со спленэктомией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срединная резекция поджелудочной железы (атипичная резекция)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162EF4">
        <w:trPr>
          <w:trHeight w:val="595"/>
        </w:trPr>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панкреато</w:t>
            </w:r>
            <w:r w:rsidR="00B81CDA" w:rsidRPr="00162EF4">
              <w:rPr>
                <w:sz w:val="16"/>
                <w:szCs w:val="16"/>
              </w:rPr>
              <w:t>-</w:t>
            </w:r>
            <w:r w:rsidRPr="00162EF4">
              <w:rPr>
                <w:sz w:val="16"/>
                <w:szCs w:val="16"/>
              </w:rPr>
              <w:t>дуоденальная резекция с резекцией желудка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val="restart"/>
          </w:tcPr>
          <w:p w:rsidR="0093067D" w:rsidRPr="00162EF4" w:rsidRDefault="0093067D" w:rsidP="00B81CDA">
            <w:pPr>
              <w:widowControl/>
              <w:autoSpaceDE w:val="0"/>
              <w:autoSpaceDN w:val="0"/>
              <w:adjustRightInd w:val="0"/>
              <w:spacing w:line="216" w:lineRule="auto"/>
              <w:jc w:val="center"/>
              <w:rPr>
                <w:sz w:val="16"/>
                <w:szCs w:val="16"/>
              </w:rPr>
            </w:pPr>
            <w:proofErr w:type="gramStart"/>
            <w:r w:rsidRPr="00162EF4">
              <w:rPr>
                <w:sz w:val="16"/>
                <w:szCs w:val="16"/>
              </w:rPr>
              <w:t>Микро</w:t>
            </w:r>
            <w:r w:rsidR="00283DE4" w:rsidRPr="00162EF4">
              <w:rPr>
                <w:sz w:val="16"/>
                <w:szCs w:val="16"/>
              </w:rPr>
              <w:t>-</w:t>
            </w:r>
            <w:r w:rsidRPr="00162EF4">
              <w:rPr>
                <w:sz w:val="16"/>
                <w:szCs w:val="16"/>
              </w:rPr>
              <w:t>хирургические</w:t>
            </w:r>
            <w:proofErr w:type="gramEnd"/>
            <w:r w:rsidRPr="00162EF4">
              <w:rPr>
                <w:sz w:val="16"/>
                <w:szCs w:val="16"/>
              </w:rPr>
              <w:t xml:space="preserve"> и </w:t>
            </w:r>
            <w:r w:rsidRPr="00162EF4">
              <w:rPr>
                <w:spacing w:val="-8"/>
                <w:sz w:val="16"/>
                <w:szCs w:val="16"/>
              </w:rPr>
              <w:t>реконструктивно-</w:t>
            </w:r>
            <w:r w:rsidRPr="00162EF4">
              <w:rPr>
                <w:sz w:val="16"/>
                <w:szCs w:val="16"/>
              </w:rPr>
              <w:t xml:space="preserve">пластические операции на печени, желчных протоках и сосудах печени, в том числе </w:t>
            </w:r>
            <w:r w:rsidRPr="00162EF4">
              <w:rPr>
                <w:spacing w:val="-10"/>
                <w:sz w:val="16"/>
                <w:szCs w:val="16"/>
              </w:rPr>
              <w:t>эндоваскулярные</w:t>
            </w:r>
            <w:r w:rsidRPr="00162EF4">
              <w:rPr>
                <w:sz w:val="16"/>
                <w:szCs w:val="16"/>
              </w:rPr>
              <w:t xml:space="preserve">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242" w:type="dxa"/>
            <w:vMerge w:val="restart"/>
          </w:tcPr>
          <w:p w:rsidR="0093067D" w:rsidRPr="00162EF4" w:rsidRDefault="00643DAA" w:rsidP="00B81CDA">
            <w:pPr>
              <w:widowControl/>
              <w:autoSpaceDE w:val="0"/>
              <w:autoSpaceDN w:val="0"/>
              <w:adjustRightInd w:val="0"/>
              <w:spacing w:line="216" w:lineRule="auto"/>
              <w:jc w:val="center"/>
              <w:rPr>
                <w:sz w:val="16"/>
                <w:szCs w:val="16"/>
              </w:rPr>
            </w:pPr>
            <w:hyperlink r:id="rId63" w:history="1">
              <w:r w:rsidR="0093067D" w:rsidRPr="00162EF4">
                <w:rPr>
                  <w:sz w:val="16"/>
                  <w:szCs w:val="16"/>
                </w:rPr>
                <w:t>D18.0</w:t>
              </w:r>
            </w:hyperlink>
            <w:r w:rsidR="0093067D" w:rsidRPr="00162EF4">
              <w:rPr>
                <w:sz w:val="16"/>
                <w:szCs w:val="16"/>
              </w:rPr>
              <w:t xml:space="preserve">, </w:t>
            </w:r>
            <w:hyperlink r:id="rId64" w:history="1">
              <w:r w:rsidR="0093067D" w:rsidRPr="00162EF4">
                <w:rPr>
                  <w:sz w:val="16"/>
                  <w:szCs w:val="16"/>
                </w:rPr>
                <w:t>D13.4</w:t>
              </w:r>
            </w:hyperlink>
            <w:r w:rsidR="0093067D" w:rsidRPr="00162EF4">
              <w:rPr>
                <w:sz w:val="16"/>
                <w:szCs w:val="16"/>
              </w:rPr>
              <w:t xml:space="preserve">, </w:t>
            </w:r>
            <w:hyperlink r:id="rId65" w:history="1">
              <w:r w:rsidR="0093067D" w:rsidRPr="00162EF4">
                <w:rPr>
                  <w:sz w:val="16"/>
                  <w:szCs w:val="16"/>
                </w:rPr>
                <w:t>D13.5</w:t>
              </w:r>
            </w:hyperlink>
            <w:r w:rsidR="0093067D" w:rsidRPr="00162EF4">
              <w:rPr>
                <w:sz w:val="16"/>
                <w:szCs w:val="16"/>
              </w:rPr>
              <w:t xml:space="preserve">, </w:t>
            </w:r>
            <w:hyperlink r:id="rId66" w:history="1">
              <w:r w:rsidR="0093067D" w:rsidRPr="00162EF4">
                <w:rPr>
                  <w:sz w:val="16"/>
                  <w:szCs w:val="16"/>
                </w:rPr>
                <w:t>B67.0</w:t>
              </w:r>
            </w:hyperlink>
            <w:r w:rsidR="0093067D" w:rsidRPr="00162EF4">
              <w:rPr>
                <w:sz w:val="16"/>
                <w:szCs w:val="16"/>
              </w:rPr>
              <w:t xml:space="preserve">, </w:t>
            </w:r>
            <w:hyperlink r:id="rId67" w:history="1">
              <w:r w:rsidR="0093067D" w:rsidRPr="00162EF4">
                <w:rPr>
                  <w:sz w:val="16"/>
                  <w:szCs w:val="16"/>
                </w:rPr>
                <w:t>K76.6</w:t>
              </w:r>
            </w:hyperlink>
            <w:r w:rsidR="0093067D" w:rsidRPr="00162EF4">
              <w:rPr>
                <w:sz w:val="16"/>
                <w:szCs w:val="16"/>
              </w:rPr>
              <w:t xml:space="preserve">, </w:t>
            </w:r>
            <w:hyperlink r:id="rId68" w:history="1">
              <w:r w:rsidR="0093067D" w:rsidRPr="00162EF4">
                <w:rPr>
                  <w:sz w:val="16"/>
                  <w:szCs w:val="16"/>
                </w:rPr>
                <w:t>K76.8</w:t>
              </w:r>
            </w:hyperlink>
            <w:r w:rsidR="0093067D" w:rsidRPr="00162EF4">
              <w:rPr>
                <w:sz w:val="16"/>
                <w:szCs w:val="16"/>
              </w:rPr>
              <w:t xml:space="preserve">, </w:t>
            </w:r>
            <w:hyperlink r:id="rId69" w:history="1">
              <w:r w:rsidR="0093067D" w:rsidRPr="00162EF4">
                <w:rPr>
                  <w:sz w:val="16"/>
                  <w:szCs w:val="16"/>
                </w:rPr>
                <w:t>Q26.5</w:t>
              </w:r>
            </w:hyperlink>
            <w:r w:rsidR="0093067D" w:rsidRPr="00162EF4">
              <w:rPr>
                <w:sz w:val="16"/>
                <w:szCs w:val="16"/>
              </w:rPr>
              <w:t xml:space="preserve">, </w:t>
            </w:r>
            <w:hyperlink r:id="rId70" w:history="1">
              <w:r w:rsidR="0093067D" w:rsidRPr="00162EF4">
                <w:rPr>
                  <w:sz w:val="16"/>
                  <w:szCs w:val="16"/>
                </w:rPr>
                <w:t>I85.0</w:t>
              </w:r>
            </w:hyperlink>
          </w:p>
          <w:p w:rsidR="00B81CDA" w:rsidRPr="00162EF4" w:rsidRDefault="00B81CDA" w:rsidP="00B81CDA">
            <w:pPr>
              <w:widowControl/>
              <w:autoSpaceDE w:val="0"/>
              <w:autoSpaceDN w:val="0"/>
              <w:adjustRightInd w:val="0"/>
              <w:spacing w:line="216" w:lineRule="auto"/>
              <w:jc w:val="center"/>
              <w:rPr>
                <w:sz w:val="16"/>
                <w:szCs w:val="16"/>
              </w:rPr>
            </w:pPr>
          </w:p>
        </w:tc>
        <w:tc>
          <w:tcPr>
            <w:tcW w:w="1593" w:type="dxa"/>
            <w:vMerge w:val="restart"/>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 xml:space="preserve">заболевания, врожденные аномалии печени, желчных протоков, воротной вены. Новообразования печени. </w:t>
            </w:r>
            <w:proofErr w:type="gramStart"/>
            <w:r w:rsidRPr="00162EF4">
              <w:rPr>
                <w:sz w:val="16"/>
                <w:szCs w:val="16"/>
              </w:rPr>
              <w:t>Новообра</w:t>
            </w:r>
            <w:r w:rsidR="00283DE4" w:rsidRPr="00162EF4">
              <w:rPr>
                <w:sz w:val="16"/>
                <w:szCs w:val="16"/>
              </w:rPr>
              <w:t>-</w:t>
            </w:r>
            <w:r w:rsidRPr="00162EF4">
              <w:rPr>
                <w:sz w:val="16"/>
                <w:szCs w:val="16"/>
              </w:rPr>
              <w:t>зования</w:t>
            </w:r>
            <w:proofErr w:type="gramEnd"/>
            <w:r w:rsidRPr="00162EF4">
              <w:rPr>
                <w:sz w:val="16"/>
                <w:szCs w:val="16"/>
              </w:rPr>
              <w:t xml:space="preserve"> внутри</w:t>
            </w:r>
            <w:r w:rsidR="00283DE4" w:rsidRPr="00162EF4">
              <w:rPr>
                <w:sz w:val="16"/>
                <w:szCs w:val="16"/>
              </w:rPr>
              <w:t>-</w:t>
            </w:r>
            <w:r w:rsidRPr="00162EF4">
              <w:rPr>
                <w:sz w:val="16"/>
                <w:szCs w:val="16"/>
              </w:rPr>
              <w:t xml:space="preserve">печеночных желчных протоков. Новообразования </w:t>
            </w:r>
            <w:proofErr w:type="gramStart"/>
            <w:r w:rsidRPr="00162EF4">
              <w:rPr>
                <w:sz w:val="16"/>
                <w:szCs w:val="16"/>
              </w:rPr>
              <w:t>внепечено</w:t>
            </w:r>
            <w:r w:rsidR="00283DE4" w:rsidRPr="00162EF4">
              <w:rPr>
                <w:sz w:val="16"/>
                <w:szCs w:val="16"/>
              </w:rPr>
              <w:t>-</w:t>
            </w:r>
            <w:r w:rsidRPr="00162EF4">
              <w:rPr>
                <w:sz w:val="16"/>
                <w:szCs w:val="16"/>
              </w:rPr>
              <w:t>чных</w:t>
            </w:r>
            <w:proofErr w:type="gramEnd"/>
            <w:r w:rsidRPr="00162EF4">
              <w:rPr>
                <w:sz w:val="16"/>
                <w:szCs w:val="16"/>
              </w:rPr>
              <w:t xml:space="preserve"> желчных протоков. </w:t>
            </w:r>
            <w:proofErr w:type="gramStart"/>
            <w:r w:rsidRPr="00162EF4">
              <w:rPr>
                <w:sz w:val="16"/>
                <w:szCs w:val="16"/>
              </w:rPr>
              <w:t>Новообразо</w:t>
            </w:r>
            <w:r w:rsidR="00283DE4" w:rsidRPr="00162EF4">
              <w:rPr>
                <w:sz w:val="16"/>
                <w:szCs w:val="16"/>
              </w:rPr>
              <w:t>-</w:t>
            </w:r>
            <w:r w:rsidRPr="00162EF4">
              <w:rPr>
                <w:sz w:val="16"/>
                <w:szCs w:val="16"/>
              </w:rPr>
              <w:t>вания</w:t>
            </w:r>
            <w:proofErr w:type="gramEnd"/>
            <w:r w:rsidRPr="00162EF4">
              <w:rPr>
                <w:sz w:val="16"/>
                <w:szCs w:val="16"/>
              </w:rPr>
              <w:t xml:space="preserve"> желчного пузыря. Инвазия печени, вызванная эхинококком</w:t>
            </w:r>
          </w:p>
        </w:tc>
        <w:tc>
          <w:tcPr>
            <w:tcW w:w="1242" w:type="dxa"/>
            <w:vMerge w:val="restart"/>
          </w:tcPr>
          <w:p w:rsidR="0093067D" w:rsidRPr="00162EF4" w:rsidRDefault="0093067D" w:rsidP="00B81CDA">
            <w:pPr>
              <w:widowControl/>
              <w:autoSpaceDE w:val="0"/>
              <w:autoSpaceDN w:val="0"/>
              <w:adjustRightInd w:val="0"/>
              <w:spacing w:line="216" w:lineRule="auto"/>
              <w:jc w:val="center"/>
              <w:rPr>
                <w:sz w:val="16"/>
                <w:szCs w:val="16"/>
              </w:rPr>
            </w:pPr>
            <w:proofErr w:type="gramStart"/>
            <w:r w:rsidRPr="00162EF4">
              <w:rPr>
                <w:sz w:val="16"/>
                <w:szCs w:val="16"/>
              </w:rPr>
              <w:t>хирур</w:t>
            </w:r>
            <w:r w:rsidR="00283DE4" w:rsidRPr="00162EF4">
              <w:rPr>
                <w:sz w:val="16"/>
                <w:szCs w:val="16"/>
              </w:rPr>
              <w:t>-</w:t>
            </w:r>
            <w:r w:rsidRPr="00162EF4">
              <w:rPr>
                <w:sz w:val="16"/>
                <w:szCs w:val="16"/>
              </w:rPr>
              <w:t>гическое</w:t>
            </w:r>
            <w:proofErr w:type="gramEnd"/>
            <w:r w:rsidRPr="00162EF4">
              <w:rPr>
                <w:sz w:val="16"/>
                <w:szCs w:val="16"/>
              </w:rPr>
              <w:t xml:space="preserve"> лечение</w:t>
            </w: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p w:rsidR="00B81CDA" w:rsidRPr="00162EF4" w:rsidRDefault="00B81CDA" w:rsidP="00B81CDA">
            <w:pPr>
              <w:widowControl/>
              <w:autoSpaceDE w:val="0"/>
              <w:autoSpaceDN w:val="0"/>
              <w:adjustRightInd w:val="0"/>
              <w:spacing w:line="216" w:lineRule="auto"/>
              <w:jc w:val="center"/>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резекция печени с использованием лапароскопической техники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16" w:lineRule="auto"/>
              <w:jc w:val="center"/>
              <w:rPr>
                <w:sz w:val="16"/>
                <w:szCs w:val="16"/>
              </w:rPr>
            </w:pPr>
            <w:r w:rsidRPr="00162EF4">
              <w:rPr>
                <w:sz w:val="16"/>
                <w:szCs w:val="16"/>
              </w:rPr>
              <w:t>резекция одного сегмента печени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242"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593"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242"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759" w:type="dxa"/>
          </w:tcPr>
          <w:p w:rsidR="0093067D" w:rsidRPr="00162EF4" w:rsidRDefault="0093067D" w:rsidP="00283DE4">
            <w:pPr>
              <w:widowControl/>
              <w:autoSpaceDE w:val="0"/>
              <w:autoSpaceDN w:val="0"/>
              <w:adjustRightInd w:val="0"/>
              <w:spacing w:line="221" w:lineRule="auto"/>
              <w:jc w:val="center"/>
              <w:rPr>
                <w:sz w:val="16"/>
                <w:szCs w:val="16"/>
              </w:rPr>
            </w:pPr>
            <w:r w:rsidRPr="00162EF4">
              <w:rPr>
                <w:sz w:val="16"/>
                <w:szCs w:val="16"/>
              </w:rPr>
              <w:t>резекция сегмента (сегментов) печени с реконструк</w:t>
            </w:r>
            <w:r w:rsidR="00283DE4" w:rsidRPr="00162EF4">
              <w:rPr>
                <w:sz w:val="16"/>
                <w:szCs w:val="16"/>
              </w:rPr>
              <w:t>-</w:t>
            </w:r>
            <w:r w:rsidRPr="00162EF4">
              <w:rPr>
                <w:sz w:val="16"/>
                <w:szCs w:val="16"/>
              </w:rPr>
              <w:t>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242"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593"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242"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759" w:type="dxa"/>
          </w:tcPr>
          <w:p w:rsidR="0093067D" w:rsidRPr="00162EF4" w:rsidRDefault="0093067D" w:rsidP="00283DE4">
            <w:pPr>
              <w:widowControl/>
              <w:autoSpaceDE w:val="0"/>
              <w:autoSpaceDN w:val="0"/>
              <w:adjustRightInd w:val="0"/>
              <w:spacing w:line="221" w:lineRule="auto"/>
              <w:jc w:val="center"/>
              <w:rPr>
                <w:sz w:val="16"/>
                <w:szCs w:val="16"/>
              </w:rPr>
            </w:pPr>
            <w:r w:rsidRPr="00162EF4">
              <w:rPr>
                <w:sz w:val="16"/>
                <w:szCs w:val="16"/>
              </w:rPr>
              <w:t>резекция печени атипичная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242"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593"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242" w:type="dxa"/>
            <w:vMerge/>
          </w:tcPr>
          <w:p w:rsidR="0093067D" w:rsidRPr="00162EF4" w:rsidRDefault="0093067D" w:rsidP="00283DE4">
            <w:pPr>
              <w:widowControl/>
              <w:autoSpaceDE w:val="0"/>
              <w:autoSpaceDN w:val="0"/>
              <w:adjustRightInd w:val="0"/>
              <w:spacing w:line="221" w:lineRule="auto"/>
              <w:jc w:val="center"/>
              <w:outlineLvl w:val="0"/>
              <w:rPr>
                <w:sz w:val="16"/>
                <w:szCs w:val="16"/>
              </w:rPr>
            </w:pPr>
          </w:p>
        </w:tc>
        <w:tc>
          <w:tcPr>
            <w:tcW w:w="1759" w:type="dxa"/>
          </w:tcPr>
          <w:p w:rsidR="0093067D" w:rsidRPr="00162EF4" w:rsidRDefault="0093067D" w:rsidP="00283DE4">
            <w:pPr>
              <w:widowControl/>
              <w:autoSpaceDE w:val="0"/>
              <w:autoSpaceDN w:val="0"/>
              <w:adjustRightInd w:val="0"/>
              <w:spacing w:line="221" w:lineRule="auto"/>
              <w:jc w:val="center"/>
              <w:rPr>
                <w:sz w:val="16"/>
                <w:szCs w:val="16"/>
              </w:rPr>
            </w:pPr>
            <w:r w:rsidRPr="00162EF4">
              <w:rPr>
                <w:sz w:val="16"/>
                <w:szCs w:val="16"/>
              </w:rPr>
              <w:t xml:space="preserve">эмболизация печени с </w:t>
            </w:r>
            <w:r w:rsidRPr="00162EF4">
              <w:rPr>
                <w:spacing w:val="-10"/>
                <w:sz w:val="16"/>
                <w:szCs w:val="16"/>
              </w:rPr>
              <w:t>использованием</w:t>
            </w:r>
            <w:r w:rsidRPr="00162EF4">
              <w:rPr>
                <w:sz w:val="16"/>
                <w:szCs w:val="16"/>
              </w:rPr>
              <w:t xml:space="preserve"> лекарственных средств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B81CDA">
            <w:pPr>
              <w:widowControl/>
              <w:autoSpaceDE w:val="0"/>
              <w:autoSpaceDN w:val="0"/>
              <w:adjustRightInd w:val="0"/>
              <w:spacing w:line="230" w:lineRule="auto"/>
              <w:jc w:val="center"/>
              <w:rPr>
                <w:sz w:val="16"/>
                <w:szCs w:val="16"/>
              </w:rPr>
            </w:pPr>
            <w:r w:rsidRPr="00162EF4">
              <w:rPr>
                <w:sz w:val="16"/>
                <w:szCs w:val="16"/>
              </w:rPr>
              <w:t xml:space="preserve">Реконструктивно-пластические, в том числе лапароскопически </w:t>
            </w:r>
            <w:r w:rsidRPr="00162EF4">
              <w:rPr>
                <w:spacing w:val="-6"/>
                <w:sz w:val="16"/>
                <w:szCs w:val="16"/>
              </w:rPr>
              <w:t xml:space="preserve">ассистированные </w:t>
            </w:r>
            <w:r w:rsidRPr="00162EF4">
              <w:rPr>
                <w:sz w:val="16"/>
                <w:szCs w:val="16"/>
              </w:rPr>
              <w:t>операции на тонкой, толстой кишке и промежности</w:t>
            </w:r>
          </w:p>
        </w:tc>
        <w:tc>
          <w:tcPr>
            <w:tcW w:w="1242" w:type="dxa"/>
          </w:tcPr>
          <w:p w:rsidR="0093067D" w:rsidRPr="00162EF4" w:rsidRDefault="00643DAA" w:rsidP="00B81CDA">
            <w:pPr>
              <w:widowControl/>
              <w:autoSpaceDE w:val="0"/>
              <w:autoSpaceDN w:val="0"/>
              <w:adjustRightInd w:val="0"/>
              <w:spacing w:line="230" w:lineRule="auto"/>
              <w:jc w:val="center"/>
              <w:rPr>
                <w:sz w:val="16"/>
                <w:szCs w:val="16"/>
                <w:lang w:val="en-US"/>
              </w:rPr>
            </w:pPr>
            <w:hyperlink r:id="rId71" w:history="1">
              <w:r w:rsidR="0093067D" w:rsidRPr="00162EF4">
                <w:rPr>
                  <w:sz w:val="16"/>
                  <w:szCs w:val="16"/>
                  <w:lang w:val="en-US"/>
                </w:rPr>
                <w:t>D12.6</w:t>
              </w:r>
            </w:hyperlink>
            <w:r w:rsidR="0093067D" w:rsidRPr="00162EF4">
              <w:rPr>
                <w:sz w:val="16"/>
                <w:szCs w:val="16"/>
                <w:lang w:val="en-US"/>
              </w:rPr>
              <w:t xml:space="preserve">, </w:t>
            </w:r>
            <w:hyperlink r:id="rId72" w:history="1">
              <w:r w:rsidR="0093067D" w:rsidRPr="00162EF4">
                <w:rPr>
                  <w:sz w:val="16"/>
                  <w:szCs w:val="16"/>
                  <w:lang w:val="en-US"/>
                </w:rPr>
                <w:t>L05.9</w:t>
              </w:r>
            </w:hyperlink>
            <w:r w:rsidR="0093067D" w:rsidRPr="00162EF4">
              <w:rPr>
                <w:sz w:val="16"/>
                <w:szCs w:val="16"/>
                <w:lang w:val="en-US"/>
              </w:rPr>
              <w:t xml:space="preserve">, </w:t>
            </w:r>
            <w:hyperlink r:id="rId73" w:history="1">
              <w:r w:rsidR="0093067D" w:rsidRPr="00162EF4">
                <w:rPr>
                  <w:sz w:val="16"/>
                  <w:szCs w:val="16"/>
                  <w:lang w:val="en-US"/>
                </w:rPr>
                <w:t>K60.4</w:t>
              </w:r>
            </w:hyperlink>
            <w:r w:rsidR="0093067D" w:rsidRPr="00162EF4">
              <w:rPr>
                <w:sz w:val="16"/>
                <w:szCs w:val="16"/>
                <w:lang w:val="en-US"/>
              </w:rPr>
              <w:t xml:space="preserve">, </w:t>
            </w:r>
            <w:hyperlink r:id="rId74" w:history="1">
              <w:r w:rsidR="0093067D" w:rsidRPr="00162EF4">
                <w:rPr>
                  <w:sz w:val="16"/>
                  <w:szCs w:val="16"/>
                  <w:lang w:val="en-US"/>
                </w:rPr>
                <w:t>K62.3</w:t>
              </w:r>
            </w:hyperlink>
            <w:r w:rsidR="0093067D" w:rsidRPr="00162EF4">
              <w:rPr>
                <w:sz w:val="16"/>
                <w:szCs w:val="16"/>
                <w:lang w:val="en-US"/>
              </w:rPr>
              <w:t xml:space="preserve">, </w:t>
            </w:r>
            <w:hyperlink r:id="rId75" w:history="1">
              <w:r w:rsidR="0093067D" w:rsidRPr="00162EF4">
                <w:rPr>
                  <w:sz w:val="16"/>
                  <w:szCs w:val="16"/>
                  <w:lang w:val="en-US"/>
                </w:rPr>
                <w:t>K62.8</w:t>
              </w:r>
            </w:hyperlink>
            <w:r w:rsidR="0093067D" w:rsidRPr="00162EF4">
              <w:rPr>
                <w:sz w:val="16"/>
                <w:szCs w:val="16"/>
                <w:lang w:val="en-US"/>
              </w:rPr>
              <w:t xml:space="preserve">, </w:t>
            </w:r>
            <w:hyperlink r:id="rId76" w:history="1">
              <w:r w:rsidR="0093067D" w:rsidRPr="00162EF4">
                <w:rPr>
                  <w:sz w:val="16"/>
                  <w:szCs w:val="16"/>
                  <w:lang w:val="en-US"/>
                </w:rPr>
                <w:t>K57.2</w:t>
              </w:r>
            </w:hyperlink>
            <w:r w:rsidR="0093067D" w:rsidRPr="00162EF4">
              <w:rPr>
                <w:sz w:val="16"/>
                <w:szCs w:val="16"/>
                <w:lang w:val="en-US"/>
              </w:rPr>
              <w:t xml:space="preserve">, </w:t>
            </w:r>
            <w:hyperlink r:id="rId77" w:history="1">
              <w:r w:rsidR="0093067D" w:rsidRPr="00162EF4">
                <w:rPr>
                  <w:sz w:val="16"/>
                  <w:szCs w:val="16"/>
                  <w:lang w:val="en-US"/>
                </w:rPr>
                <w:t>K59.3</w:t>
              </w:r>
            </w:hyperlink>
            <w:r w:rsidR="0093067D" w:rsidRPr="00162EF4">
              <w:rPr>
                <w:sz w:val="16"/>
                <w:szCs w:val="16"/>
                <w:lang w:val="en-US"/>
              </w:rPr>
              <w:t xml:space="preserve">, </w:t>
            </w:r>
            <w:hyperlink r:id="rId78" w:history="1">
              <w:r w:rsidR="0093067D" w:rsidRPr="00162EF4">
                <w:rPr>
                  <w:sz w:val="16"/>
                  <w:szCs w:val="16"/>
                  <w:lang w:val="en-US"/>
                </w:rPr>
                <w:t>N 82.2</w:t>
              </w:r>
            </w:hyperlink>
            <w:r w:rsidR="0093067D" w:rsidRPr="00162EF4">
              <w:rPr>
                <w:sz w:val="16"/>
                <w:szCs w:val="16"/>
                <w:lang w:val="en-US"/>
              </w:rPr>
              <w:t xml:space="preserve">, </w:t>
            </w:r>
            <w:hyperlink r:id="rId79" w:history="1">
              <w:r w:rsidR="0093067D" w:rsidRPr="00162EF4">
                <w:rPr>
                  <w:sz w:val="16"/>
                  <w:szCs w:val="16"/>
                  <w:lang w:val="en-US"/>
                </w:rPr>
                <w:t>N 82.3</w:t>
              </w:r>
            </w:hyperlink>
            <w:r w:rsidR="0093067D" w:rsidRPr="00162EF4">
              <w:rPr>
                <w:sz w:val="16"/>
                <w:szCs w:val="16"/>
                <w:lang w:val="en-US"/>
              </w:rPr>
              <w:t xml:space="preserve">, </w:t>
            </w:r>
            <w:hyperlink r:id="rId80" w:history="1">
              <w:r w:rsidR="0093067D" w:rsidRPr="00162EF4">
                <w:rPr>
                  <w:sz w:val="16"/>
                  <w:szCs w:val="16"/>
                  <w:lang w:val="en-US"/>
                </w:rPr>
                <w:t>N 82.4</w:t>
              </w:r>
            </w:hyperlink>
            <w:r w:rsidR="0093067D" w:rsidRPr="00162EF4">
              <w:rPr>
                <w:sz w:val="16"/>
                <w:szCs w:val="16"/>
                <w:lang w:val="en-US"/>
              </w:rPr>
              <w:t xml:space="preserve">, </w:t>
            </w:r>
            <w:hyperlink r:id="rId81" w:history="1">
              <w:r w:rsidR="0093067D" w:rsidRPr="00162EF4">
                <w:rPr>
                  <w:sz w:val="16"/>
                  <w:szCs w:val="16"/>
                  <w:lang w:val="en-US"/>
                </w:rPr>
                <w:t>Q43.1</w:t>
              </w:r>
            </w:hyperlink>
            <w:r w:rsidR="0093067D" w:rsidRPr="00162EF4">
              <w:rPr>
                <w:sz w:val="16"/>
                <w:szCs w:val="16"/>
                <w:lang w:val="en-US"/>
              </w:rPr>
              <w:t xml:space="preserve">, </w:t>
            </w:r>
            <w:hyperlink r:id="rId82" w:history="1">
              <w:r w:rsidR="0093067D" w:rsidRPr="00162EF4">
                <w:rPr>
                  <w:sz w:val="16"/>
                  <w:szCs w:val="16"/>
                  <w:lang w:val="en-US"/>
                </w:rPr>
                <w:t>Q43.2</w:t>
              </w:r>
            </w:hyperlink>
          </w:p>
        </w:tc>
        <w:tc>
          <w:tcPr>
            <w:tcW w:w="1593" w:type="dxa"/>
          </w:tcPr>
          <w:p w:rsidR="0093067D" w:rsidRPr="00162EF4" w:rsidRDefault="0093067D" w:rsidP="00B81CDA">
            <w:pPr>
              <w:widowControl/>
              <w:autoSpaceDE w:val="0"/>
              <w:autoSpaceDN w:val="0"/>
              <w:adjustRightInd w:val="0"/>
              <w:spacing w:line="230" w:lineRule="auto"/>
              <w:jc w:val="center"/>
              <w:rPr>
                <w:sz w:val="16"/>
                <w:szCs w:val="16"/>
              </w:rPr>
            </w:pPr>
            <w:proofErr w:type="gramStart"/>
            <w:r w:rsidRPr="00162EF4">
              <w:rPr>
                <w:sz w:val="16"/>
                <w:szCs w:val="16"/>
              </w:rPr>
              <w:t>семейный</w:t>
            </w:r>
            <w:proofErr w:type="gramEnd"/>
            <w:r w:rsidRPr="00162EF4">
              <w:rPr>
                <w:sz w:val="16"/>
                <w:szCs w:val="16"/>
              </w:rPr>
              <w:t xml:space="preserve"> аденоматоз толстой кишки, тотальное поражение всех отделов толстой кишки полипами</w:t>
            </w:r>
          </w:p>
        </w:tc>
        <w:tc>
          <w:tcPr>
            <w:tcW w:w="1242" w:type="dxa"/>
          </w:tcPr>
          <w:p w:rsidR="0093067D" w:rsidRPr="00162EF4" w:rsidRDefault="0093067D" w:rsidP="00B81CDA">
            <w:pPr>
              <w:widowControl/>
              <w:autoSpaceDE w:val="0"/>
              <w:autoSpaceDN w:val="0"/>
              <w:adjustRightInd w:val="0"/>
              <w:spacing w:line="230" w:lineRule="auto"/>
              <w:jc w:val="center"/>
              <w:rPr>
                <w:sz w:val="16"/>
                <w:szCs w:val="16"/>
              </w:rPr>
            </w:pPr>
            <w:proofErr w:type="gramStart"/>
            <w:r w:rsidRPr="00162EF4">
              <w:rPr>
                <w:sz w:val="16"/>
                <w:szCs w:val="16"/>
              </w:rPr>
              <w:t>хирур</w:t>
            </w:r>
            <w:r w:rsidR="00871F75"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Default="0093067D" w:rsidP="00B81CDA">
            <w:pPr>
              <w:widowControl/>
              <w:autoSpaceDE w:val="0"/>
              <w:autoSpaceDN w:val="0"/>
              <w:adjustRightInd w:val="0"/>
              <w:spacing w:line="230" w:lineRule="auto"/>
              <w:jc w:val="center"/>
              <w:rPr>
                <w:sz w:val="16"/>
                <w:szCs w:val="16"/>
              </w:rPr>
            </w:pPr>
            <w:r w:rsidRPr="00162EF4">
              <w:rPr>
                <w:sz w:val="16"/>
                <w:szCs w:val="16"/>
              </w:rPr>
              <w:t>реконструк</w:t>
            </w:r>
            <w:r w:rsidR="00283DE4" w:rsidRPr="00162EF4">
              <w:rPr>
                <w:sz w:val="16"/>
                <w:szCs w:val="16"/>
              </w:rPr>
              <w:t>-</w:t>
            </w:r>
            <w:r w:rsidRPr="00162EF4">
              <w:rPr>
                <w:sz w:val="16"/>
                <w:szCs w:val="16"/>
              </w:rPr>
              <w:t xml:space="preserve">тивно-пластическая операция по восстановлению непрерывности кишечника - закрытие стомы с </w:t>
            </w:r>
            <w:r w:rsidRPr="00162EF4">
              <w:rPr>
                <w:spacing w:val="-10"/>
                <w:sz w:val="16"/>
                <w:szCs w:val="16"/>
              </w:rPr>
              <w:t>формированием</w:t>
            </w:r>
            <w:r w:rsidRPr="00162EF4">
              <w:rPr>
                <w:sz w:val="16"/>
                <w:szCs w:val="16"/>
              </w:rPr>
              <w:t xml:space="preserve"> анастомоза</w:t>
            </w:r>
          </w:p>
          <w:p w:rsidR="00E10068" w:rsidRDefault="00E10068" w:rsidP="00B81CDA">
            <w:pPr>
              <w:widowControl/>
              <w:autoSpaceDE w:val="0"/>
              <w:autoSpaceDN w:val="0"/>
              <w:adjustRightInd w:val="0"/>
              <w:spacing w:line="230" w:lineRule="auto"/>
              <w:jc w:val="center"/>
              <w:rPr>
                <w:sz w:val="16"/>
                <w:szCs w:val="16"/>
              </w:rPr>
            </w:pPr>
          </w:p>
          <w:p w:rsidR="00E10068" w:rsidRPr="00162EF4" w:rsidRDefault="00E10068" w:rsidP="00B81CDA">
            <w:pPr>
              <w:widowControl/>
              <w:autoSpaceDE w:val="0"/>
              <w:autoSpaceDN w:val="0"/>
              <w:adjustRightInd w:val="0"/>
              <w:spacing w:line="230" w:lineRule="auto"/>
              <w:jc w:val="center"/>
              <w:rPr>
                <w:sz w:val="16"/>
                <w:szCs w:val="16"/>
              </w:rPr>
            </w:pP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2</w:t>
            </w: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tc>
        <w:tc>
          <w:tcPr>
            <w:tcW w:w="2018" w:type="dxa"/>
            <w:vMerge w:val="restart"/>
          </w:tcPr>
          <w:p w:rsidR="00871F75" w:rsidRPr="00162EF4" w:rsidRDefault="0093067D" w:rsidP="00B81CDA">
            <w:pPr>
              <w:widowControl/>
              <w:autoSpaceDE w:val="0"/>
              <w:autoSpaceDN w:val="0"/>
              <w:adjustRightInd w:val="0"/>
              <w:spacing w:line="230" w:lineRule="auto"/>
              <w:jc w:val="center"/>
              <w:rPr>
                <w:sz w:val="16"/>
                <w:szCs w:val="16"/>
              </w:rPr>
            </w:pPr>
            <w:r w:rsidRPr="00162EF4">
              <w:rPr>
                <w:sz w:val="16"/>
                <w:szCs w:val="16"/>
              </w:rPr>
              <w:t>Хирурги</w:t>
            </w:r>
            <w:r w:rsidR="00871F75" w:rsidRPr="00162EF4">
              <w:rPr>
                <w:sz w:val="16"/>
                <w:szCs w:val="16"/>
              </w:rPr>
              <w:t>-</w:t>
            </w:r>
          </w:p>
          <w:p w:rsidR="0093067D" w:rsidRPr="00162EF4" w:rsidRDefault="0093067D" w:rsidP="00B81CDA">
            <w:pPr>
              <w:widowControl/>
              <w:autoSpaceDE w:val="0"/>
              <w:autoSpaceDN w:val="0"/>
              <w:adjustRightInd w:val="0"/>
              <w:spacing w:line="230" w:lineRule="auto"/>
              <w:jc w:val="center"/>
              <w:rPr>
                <w:sz w:val="16"/>
                <w:szCs w:val="16"/>
              </w:rPr>
            </w:pPr>
            <w:r w:rsidRPr="00162EF4">
              <w:rPr>
                <w:sz w:val="16"/>
                <w:szCs w:val="16"/>
              </w:rPr>
              <w:t xml:space="preserve">ческое лечение </w:t>
            </w:r>
            <w:proofErr w:type="gramStart"/>
            <w:r w:rsidRPr="00162EF4">
              <w:rPr>
                <w:sz w:val="16"/>
                <w:szCs w:val="16"/>
              </w:rPr>
              <w:t>новообразо</w:t>
            </w:r>
            <w:r w:rsidR="00871F75" w:rsidRPr="00162EF4">
              <w:rPr>
                <w:sz w:val="16"/>
                <w:szCs w:val="16"/>
              </w:rPr>
              <w:t>-</w:t>
            </w:r>
            <w:r w:rsidRPr="00162EF4">
              <w:rPr>
                <w:sz w:val="16"/>
                <w:szCs w:val="16"/>
              </w:rPr>
              <w:t>ваний</w:t>
            </w:r>
            <w:proofErr w:type="gramEnd"/>
            <w:r w:rsidRPr="00162EF4">
              <w:rPr>
                <w:sz w:val="16"/>
                <w:szCs w:val="16"/>
              </w:rPr>
              <w:t xml:space="preserve"> надпочеч</w:t>
            </w:r>
            <w:r w:rsidR="00871F75" w:rsidRPr="00162EF4">
              <w:rPr>
                <w:sz w:val="16"/>
                <w:szCs w:val="16"/>
              </w:rPr>
              <w:t>-</w:t>
            </w:r>
            <w:r w:rsidRPr="00162EF4">
              <w:rPr>
                <w:sz w:val="16"/>
                <w:szCs w:val="16"/>
              </w:rPr>
              <w:t>ников и забрюшинного пространства</w:t>
            </w: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p w:rsidR="00B81CDA" w:rsidRPr="00162EF4" w:rsidRDefault="00B81CDA" w:rsidP="00B81CDA">
            <w:pPr>
              <w:widowControl/>
              <w:autoSpaceDE w:val="0"/>
              <w:autoSpaceDN w:val="0"/>
              <w:adjustRightInd w:val="0"/>
              <w:spacing w:line="230" w:lineRule="auto"/>
              <w:jc w:val="center"/>
              <w:rPr>
                <w:sz w:val="16"/>
                <w:szCs w:val="16"/>
              </w:rPr>
            </w:pPr>
          </w:p>
        </w:tc>
        <w:tc>
          <w:tcPr>
            <w:tcW w:w="1242" w:type="dxa"/>
            <w:vMerge w:val="restart"/>
          </w:tcPr>
          <w:p w:rsidR="0093067D" w:rsidRDefault="00643DAA" w:rsidP="00B81CDA">
            <w:pPr>
              <w:widowControl/>
              <w:autoSpaceDE w:val="0"/>
              <w:autoSpaceDN w:val="0"/>
              <w:adjustRightInd w:val="0"/>
              <w:spacing w:line="230" w:lineRule="auto"/>
              <w:jc w:val="center"/>
              <w:rPr>
                <w:sz w:val="16"/>
                <w:szCs w:val="16"/>
              </w:rPr>
            </w:pPr>
            <w:hyperlink r:id="rId83" w:history="1">
              <w:r w:rsidR="0093067D" w:rsidRPr="00162EF4">
                <w:rPr>
                  <w:sz w:val="16"/>
                  <w:szCs w:val="16"/>
                </w:rPr>
                <w:t>E27.5</w:t>
              </w:r>
            </w:hyperlink>
            <w:r w:rsidR="0093067D" w:rsidRPr="00162EF4">
              <w:rPr>
                <w:sz w:val="16"/>
                <w:szCs w:val="16"/>
              </w:rPr>
              <w:t xml:space="preserve">, </w:t>
            </w:r>
            <w:hyperlink r:id="rId84" w:history="1">
              <w:r w:rsidR="0093067D" w:rsidRPr="00162EF4">
                <w:rPr>
                  <w:sz w:val="16"/>
                  <w:szCs w:val="16"/>
                </w:rPr>
                <w:t>D35.0</w:t>
              </w:r>
            </w:hyperlink>
            <w:r w:rsidR="0093067D" w:rsidRPr="00162EF4">
              <w:rPr>
                <w:sz w:val="16"/>
                <w:szCs w:val="16"/>
              </w:rPr>
              <w:t xml:space="preserve">, </w:t>
            </w:r>
            <w:hyperlink r:id="rId85" w:history="1">
              <w:r w:rsidR="0093067D" w:rsidRPr="00162EF4">
                <w:rPr>
                  <w:sz w:val="16"/>
                  <w:szCs w:val="16"/>
                </w:rPr>
                <w:t>D48.3</w:t>
              </w:r>
            </w:hyperlink>
          </w:p>
          <w:p w:rsidR="00A80977" w:rsidRDefault="00A80977" w:rsidP="00B81CDA">
            <w:pPr>
              <w:widowControl/>
              <w:autoSpaceDE w:val="0"/>
              <w:autoSpaceDN w:val="0"/>
              <w:adjustRightInd w:val="0"/>
              <w:spacing w:line="230" w:lineRule="auto"/>
              <w:jc w:val="center"/>
              <w:rPr>
                <w:sz w:val="16"/>
                <w:szCs w:val="16"/>
              </w:rPr>
            </w:pPr>
          </w:p>
          <w:p w:rsidR="00A80977" w:rsidRDefault="00A80977" w:rsidP="00B81CDA">
            <w:pPr>
              <w:widowControl/>
              <w:autoSpaceDE w:val="0"/>
              <w:autoSpaceDN w:val="0"/>
              <w:adjustRightInd w:val="0"/>
              <w:spacing w:line="230" w:lineRule="auto"/>
              <w:jc w:val="center"/>
              <w:rPr>
                <w:sz w:val="16"/>
                <w:szCs w:val="16"/>
              </w:rPr>
            </w:pPr>
          </w:p>
          <w:p w:rsidR="00A80977" w:rsidRDefault="00A80977" w:rsidP="00B81CDA">
            <w:pPr>
              <w:widowControl/>
              <w:autoSpaceDE w:val="0"/>
              <w:autoSpaceDN w:val="0"/>
              <w:adjustRightInd w:val="0"/>
              <w:spacing w:line="230" w:lineRule="auto"/>
              <w:jc w:val="center"/>
              <w:rPr>
                <w:sz w:val="16"/>
                <w:szCs w:val="16"/>
              </w:rPr>
            </w:pPr>
          </w:p>
          <w:p w:rsidR="00A80977" w:rsidRDefault="00A80977" w:rsidP="00B81CDA">
            <w:pPr>
              <w:widowControl/>
              <w:autoSpaceDE w:val="0"/>
              <w:autoSpaceDN w:val="0"/>
              <w:adjustRightInd w:val="0"/>
              <w:spacing w:line="230" w:lineRule="auto"/>
              <w:jc w:val="center"/>
              <w:rPr>
                <w:sz w:val="16"/>
                <w:szCs w:val="16"/>
              </w:rPr>
            </w:pPr>
          </w:p>
          <w:p w:rsidR="00A80977" w:rsidRPr="00162EF4" w:rsidRDefault="00A80977" w:rsidP="00B81CDA">
            <w:pPr>
              <w:widowControl/>
              <w:autoSpaceDE w:val="0"/>
              <w:autoSpaceDN w:val="0"/>
              <w:adjustRightInd w:val="0"/>
              <w:spacing w:line="230" w:lineRule="auto"/>
              <w:jc w:val="center"/>
              <w:rPr>
                <w:sz w:val="16"/>
                <w:szCs w:val="16"/>
              </w:rPr>
            </w:pPr>
          </w:p>
        </w:tc>
        <w:tc>
          <w:tcPr>
            <w:tcW w:w="1593" w:type="dxa"/>
            <w:vMerge w:val="restart"/>
          </w:tcPr>
          <w:p w:rsidR="0093067D" w:rsidRDefault="0093067D" w:rsidP="00B81CDA">
            <w:pPr>
              <w:widowControl/>
              <w:autoSpaceDE w:val="0"/>
              <w:autoSpaceDN w:val="0"/>
              <w:adjustRightInd w:val="0"/>
              <w:spacing w:line="230" w:lineRule="auto"/>
              <w:ind w:left="-142" w:right="-75"/>
              <w:jc w:val="center"/>
              <w:rPr>
                <w:sz w:val="16"/>
                <w:szCs w:val="16"/>
              </w:rPr>
            </w:pPr>
            <w:r w:rsidRPr="00162EF4">
              <w:rPr>
                <w:sz w:val="16"/>
                <w:szCs w:val="16"/>
              </w:rPr>
              <w:t>новообразования надпочечников и забрюшинного пространства</w:t>
            </w:r>
          </w:p>
          <w:p w:rsidR="00A80977" w:rsidRDefault="00A80977" w:rsidP="00B81CDA">
            <w:pPr>
              <w:widowControl/>
              <w:autoSpaceDE w:val="0"/>
              <w:autoSpaceDN w:val="0"/>
              <w:adjustRightInd w:val="0"/>
              <w:spacing w:line="230" w:lineRule="auto"/>
              <w:ind w:left="-142" w:right="-75"/>
              <w:jc w:val="center"/>
              <w:rPr>
                <w:sz w:val="16"/>
                <w:szCs w:val="16"/>
              </w:rPr>
            </w:pPr>
          </w:p>
          <w:p w:rsidR="00A80977" w:rsidRDefault="00A80977" w:rsidP="00B81CDA">
            <w:pPr>
              <w:widowControl/>
              <w:autoSpaceDE w:val="0"/>
              <w:autoSpaceDN w:val="0"/>
              <w:adjustRightInd w:val="0"/>
              <w:spacing w:line="230" w:lineRule="auto"/>
              <w:ind w:left="-142" w:right="-75"/>
              <w:jc w:val="center"/>
              <w:rPr>
                <w:sz w:val="16"/>
                <w:szCs w:val="16"/>
              </w:rPr>
            </w:pPr>
          </w:p>
          <w:p w:rsidR="00A80977" w:rsidRDefault="00A80977" w:rsidP="00B81CDA">
            <w:pPr>
              <w:widowControl/>
              <w:autoSpaceDE w:val="0"/>
              <w:autoSpaceDN w:val="0"/>
              <w:adjustRightInd w:val="0"/>
              <w:spacing w:line="230" w:lineRule="auto"/>
              <w:ind w:left="-142" w:right="-75"/>
              <w:jc w:val="center"/>
              <w:rPr>
                <w:sz w:val="16"/>
                <w:szCs w:val="16"/>
              </w:rPr>
            </w:pPr>
          </w:p>
          <w:p w:rsidR="00A80977" w:rsidRPr="00162EF4" w:rsidRDefault="00A80977" w:rsidP="00B81CDA">
            <w:pPr>
              <w:widowControl/>
              <w:autoSpaceDE w:val="0"/>
              <w:autoSpaceDN w:val="0"/>
              <w:adjustRightInd w:val="0"/>
              <w:spacing w:line="230" w:lineRule="auto"/>
              <w:ind w:left="-142" w:right="-75"/>
              <w:jc w:val="center"/>
              <w:rPr>
                <w:sz w:val="16"/>
                <w:szCs w:val="16"/>
              </w:rPr>
            </w:pPr>
          </w:p>
        </w:tc>
        <w:tc>
          <w:tcPr>
            <w:tcW w:w="1242" w:type="dxa"/>
            <w:vMerge w:val="restart"/>
          </w:tcPr>
          <w:p w:rsidR="0093067D" w:rsidRDefault="0093067D" w:rsidP="00B81CDA">
            <w:pPr>
              <w:widowControl/>
              <w:autoSpaceDE w:val="0"/>
              <w:autoSpaceDN w:val="0"/>
              <w:adjustRightInd w:val="0"/>
              <w:spacing w:line="230" w:lineRule="auto"/>
              <w:jc w:val="center"/>
              <w:rPr>
                <w:sz w:val="16"/>
                <w:szCs w:val="16"/>
              </w:rPr>
            </w:pPr>
            <w:proofErr w:type="gramStart"/>
            <w:r w:rsidRPr="00162EF4">
              <w:rPr>
                <w:sz w:val="16"/>
                <w:szCs w:val="16"/>
              </w:rPr>
              <w:t>хирур</w:t>
            </w:r>
            <w:r w:rsidR="00871F75" w:rsidRPr="00162EF4">
              <w:rPr>
                <w:sz w:val="16"/>
                <w:szCs w:val="16"/>
              </w:rPr>
              <w:t>-</w:t>
            </w:r>
            <w:r w:rsidRPr="00162EF4">
              <w:rPr>
                <w:sz w:val="16"/>
                <w:szCs w:val="16"/>
              </w:rPr>
              <w:t>гическое</w:t>
            </w:r>
            <w:proofErr w:type="gramEnd"/>
            <w:r w:rsidRPr="00162EF4">
              <w:rPr>
                <w:sz w:val="16"/>
                <w:szCs w:val="16"/>
              </w:rPr>
              <w:t xml:space="preserve"> лечение</w:t>
            </w:r>
          </w:p>
          <w:p w:rsidR="00A80977" w:rsidRDefault="00A80977" w:rsidP="00B81CDA">
            <w:pPr>
              <w:widowControl/>
              <w:autoSpaceDE w:val="0"/>
              <w:autoSpaceDN w:val="0"/>
              <w:adjustRightInd w:val="0"/>
              <w:spacing w:line="230" w:lineRule="auto"/>
              <w:jc w:val="center"/>
              <w:rPr>
                <w:sz w:val="16"/>
                <w:szCs w:val="16"/>
              </w:rPr>
            </w:pPr>
          </w:p>
          <w:p w:rsidR="00A80977" w:rsidRDefault="00A80977" w:rsidP="00B81CDA">
            <w:pPr>
              <w:widowControl/>
              <w:autoSpaceDE w:val="0"/>
              <w:autoSpaceDN w:val="0"/>
              <w:adjustRightInd w:val="0"/>
              <w:spacing w:line="230" w:lineRule="auto"/>
              <w:jc w:val="center"/>
              <w:rPr>
                <w:sz w:val="16"/>
                <w:szCs w:val="16"/>
              </w:rPr>
            </w:pPr>
          </w:p>
          <w:p w:rsidR="00A80977" w:rsidRDefault="00A80977" w:rsidP="00B81CDA">
            <w:pPr>
              <w:widowControl/>
              <w:autoSpaceDE w:val="0"/>
              <w:autoSpaceDN w:val="0"/>
              <w:adjustRightInd w:val="0"/>
              <w:spacing w:line="230" w:lineRule="auto"/>
              <w:jc w:val="center"/>
              <w:rPr>
                <w:sz w:val="16"/>
                <w:szCs w:val="16"/>
              </w:rPr>
            </w:pPr>
          </w:p>
          <w:p w:rsidR="00A80977" w:rsidRDefault="00A80977" w:rsidP="00B81CDA">
            <w:pPr>
              <w:widowControl/>
              <w:autoSpaceDE w:val="0"/>
              <w:autoSpaceDN w:val="0"/>
              <w:adjustRightInd w:val="0"/>
              <w:spacing w:line="230" w:lineRule="auto"/>
              <w:jc w:val="center"/>
              <w:rPr>
                <w:sz w:val="16"/>
                <w:szCs w:val="16"/>
              </w:rPr>
            </w:pPr>
          </w:p>
          <w:p w:rsidR="00A80977" w:rsidRPr="00162EF4" w:rsidRDefault="00A80977" w:rsidP="00B81CDA">
            <w:pPr>
              <w:widowControl/>
              <w:autoSpaceDE w:val="0"/>
              <w:autoSpaceDN w:val="0"/>
              <w:adjustRightInd w:val="0"/>
              <w:spacing w:line="230" w:lineRule="auto"/>
              <w:jc w:val="center"/>
              <w:rPr>
                <w:sz w:val="16"/>
                <w:szCs w:val="16"/>
              </w:rPr>
            </w:pPr>
          </w:p>
        </w:tc>
        <w:tc>
          <w:tcPr>
            <w:tcW w:w="1759" w:type="dxa"/>
          </w:tcPr>
          <w:p w:rsidR="0093067D" w:rsidRPr="00162EF4" w:rsidRDefault="0093067D" w:rsidP="00B81CDA">
            <w:pPr>
              <w:widowControl/>
              <w:autoSpaceDE w:val="0"/>
              <w:autoSpaceDN w:val="0"/>
              <w:adjustRightInd w:val="0"/>
              <w:spacing w:line="230" w:lineRule="auto"/>
              <w:jc w:val="center"/>
              <w:rPr>
                <w:sz w:val="16"/>
                <w:szCs w:val="16"/>
              </w:rPr>
            </w:pPr>
            <w:r w:rsidRPr="00162EF4">
              <w:rPr>
                <w:sz w:val="16"/>
                <w:szCs w:val="16"/>
              </w:rPr>
              <w:t xml:space="preserve">односторонняя </w:t>
            </w:r>
            <w:r w:rsidRPr="00162EF4">
              <w:rPr>
                <w:spacing w:val="-8"/>
                <w:sz w:val="16"/>
                <w:szCs w:val="16"/>
              </w:rPr>
              <w:t xml:space="preserve">адреналэктомия </w:t>
            </w:r>
            <w:r w:rsidRPr="00162EF4">
              <w:rPr>
                <w:sz w:val="16"/>
                <w:szCs w:val="16"/>
              </w:rPr>
              <w:t>открытым доступом (лапаротомия, люмботомия, торакофрено</w:t>
            </w:r>
            <w:r w:rsidR="00B81CDA" w:rsidRPr="00162EF4">
              <w:rPr>
                <w:sz w:val="16"/>
                <w:szCs w:val="16"/>
              </w:rPr>
              <w:t>-</w:t>
            </w:r>
            <w:r w:rsidRPr="00162EF4">
              <w:rPr>
                <w:sz w:val="16"/>
                <w:szCs w:val="16"/>
              </w:rPr>
              <w:t>лапаротомия)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130 144,32</w:t>
            </w: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p w:rsidR="00B81CDA" w:rsidRPr="00162EF4" w:rsidRDefault="00B81CDA"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30" w:lineRule="auto"/>
              <w:jc w:val="center"/>
              <w:rPr>
                <w:sz w:val="16"/>
                <w:szCs w:val="16"/>
              </w:rPr>
            </w:pPr>
            <w:r w:rsidRPr="00162EF4">
              <w:rPr>
                <w:sz w:val="16"/>
                <w:szCs w:val="16"/>
              </w:rPr>
              <w:t xml:space="preserve">удаление </w:t>
            </w:r>
            <w:r w:rsidRPr="00162EF4">
              <w:rPr>
                <w:spacing w:val="-8"/>
                <w:sz w:val="16"/>
                <w:szCs w:val="16"/>
              </w:rPr>
              <w:t>параганглиомы</w:t>
            </w:r>
            <w:r w:rsidRPr="00162EF4">
              <w:rPr>
                <w:sz w:val="16"/>
                <w:szCs w:val="16"/>
              </w:rPr>
              <w:t xml:space="preserve"> открытым доступом (лапаротомия, люмботомия, торакофрено</w:t>
            </w:r>
            <w:r w:rsidR="00B81CDA" w:rsidRPr="00162EF4">
              <w:rPr>
                <w:sz w:val="16"/>
                <w:szCs w:val="16"/>
              </w:rPr>
              <w:t>-</w:t>
            </w:r>
            <w:r w:rsidRPr="00162EF4">
              <w:rPr>
                <w:sz w:val="16"/>
                <w:szCs w:val="16"/>
              </w:rPr>
              <w:t>лапаротомия)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30" w:lineRule="auto"/>
              <w:jc w:val="center"/>
              <w:rPr>
                <w:sz w:val="16"/>
                <w:szCs w:val="16"/>
              </w:rPr>
            </w:pPr>
            <w:r w:rsidRPr="00162EF4">
              <w:rPr>
                <w:sz w:val="16"/>
                <w:szCs w:val="16"/>
              </w:rPr>
              <w:t xml:space="preserve">эндоскопическое удаление </w:t>
            </w:r>
            <w:r w:rsidRPr="00162EF4">
              <w:rPr>
                <w:spacing w:val="-8"/>
                <w:sz w:val="16"/>
                <w:szCs w:val="16"/>
              </w:rPr>
              <w:t>параганглиомы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759" w:type="dxa"/>
          </w:tcPr>
          <w:p w:rsidR="0093067D" w:rsidRPr="00162EF4" w:rsidRDefault="0093067D" w:rsidP="00B81CDA">
            <w:pPr>
              <w:widowControl/>
              <w:autoSpaceDE w:val="0"/>
              <w:autoSpaceDN w:val="0"/>
              <w:adjustRightInd w:val="0"/>
              <w:spacing w:line="230" w:lineRule="auto"/>
              <w:jc w:val="center"/>
              <w:rPr>
                <w:sz w:val="16"/>
                <w:szCs w:val="16"/>
              </w:rPr>
            </w:pPr>
            <w:r w:rsidRPr="00162EF4">
              <w:rPr>
                <w:sz w:val="16"/>
                <w:szCs w:val="16"/>
              </w:rPr>
              <w:t>односторонняя адреналэктомия открытым доступом (лапаротомия, люмботомия, торакофренолапа</w:t>
            </w:r>
            <w:r w:rsidR="001B37DF">
              <w:rPr>
                <w:sz w:val="16"/>
                <w:szCs w:val="16"/>
              </w:rPr>
              <w:t>-</w:t>
            </w:r>
            <w:r w:rsidRPr="00162EF4">
              <w:rPr>
                <w:sz w:val="16"/>
                <w:szCs w:val="16"/>
              </w:rPr>
              <w:t>ротомия)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593"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242" w:type="dxa"/>
            <w:vMerge/>
          </w:tcPr>
          <w:p w:rsidR="0093067D" w:rsidRPr="00162EF4" w:rsidRDefault="0093067D" w:rsidP="00B81CDA">
            <w:pPr>
              <w:widowControl/>
              <w:autoSpaceDE w:val="0"/>
              <w:autoSpaceDN w:val="0"/>
              <w:adjustRightInd w:val="0"/>
              <w:spacing w:line="230" w:lineRule="auto"/>
              <w:jc w:val="center"/>
              <w:outlineLvl w:val="0"/>
              <w:rPr>
                <w:sz w:val="16"/>
                <w:szCs w:val="16"/>
              </w:rPr>
            </w:pPr>
          </w:p>
        </w:tc>
        <w:tc>
          <w:tcPr>
            <w:tcW w:w="1759" w:type="dxa"/>
          </w:tcPr>
          <w:p w:rsidR="00B81CDA" w:rsidRPr="00162EF4" w:rsidRDefault="0093067D" w:rsidP="00162EF4">
            <w:pPr>
              <w:widowControl/>
              <w:autoSpaceDE w:val="0"/>
              <w:autoSpaceDN w:val="0"/>
              <w:adjustRightInd w:val="0"/>
              <w:spacing w:line="230" w:lineRule="auto"/>
              <w:jc w:val="center"/>
              <w:rPr>
                <w:sz w:val="16"/>
                <w:szCs w:val="16"/>
              </w:rPr>
            </w:pPr>
            <w:r w:rsidRPr="00162EF4">
              <w:rPr>
                <w:spacing w:val="-8"/>
                <w:sz w:val="16"/>
                <w:szCs w:val="16"/>
              </w:rPr>
              <w:t xml:space="preserve">аортокавальная </w:t>
            </w:r>
            <w:r w:rsidRPr="00162EF4">
              <w:rPr>
                <w:sz w:val="16"/>
                <w:szCs w:val="16"/>
              </w:rPr>
              <w:t>лимфа</w:t>
            </w:r>
            <w:r w:rsidR="00871F75" w:rsidRPr="00162EF4">
              <w:rPr>
                <w:sz w:val="16"/>
                <w:szCs w:val="16"/>
              </w:rPr>
              <w:t>-</w:t>
            </w:r>
            <w:r w:rsidRPr="00162EF4">
              <w:rPr>
                <w:sz w:val="16"/>
                <w:szCs w:val="16"/>
              </w:rPr>
              <w:t>денэктомия лапаротомным доступом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86" w:history="1">
              <w:r w:rsidR="0093067D" w:rsidRPr="00162EF4">
                <w:rPr>
                  <w:sz w:val="16"/>
                  <w:szCs w:val="16"/>
                </w:rPr>
                <w:t>E26.0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гиперальдо</w:t>
            </w:r>
            <w:r w:rsidR="00B81CDA" w:rsidRPr="00162EF4">
              <w:rPr>
                <w:sz w:val="16"/>
                <w:szCs w:val="16"/>
              </w:rPr>
              <w:t>-</w:t>
            </w:r>
            <w:r w:rsidRPr="00162EF4">
              <w:rPr>
                <w:sz w:val="16"/>
                <w:szCs w:val="16"/>
              </w:rPr>
              <w:t>стеронизм</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хирур</w:t>
            </w:r>
            <w:r w:rsidR="00B81CDA"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proofErr w:type="gramStart"/>
            <w:r w:rsidRPr="00162EF4">
              <w:rPr>
                <w:spacing w:val="-8"/>
                <w:sz w:val="16"/>
                <w:szCs w:val="16"/>
              </w:rPr>
              <w:t>эндоскопическая</w:t>
            </w:r>
            <w:proofErr w:type="gramEnd"/>
            <w:r w:rsidRPr="00162EF4">
              <w:rPr>
                <w:spacing w:val="-8"/>
                <w:sz w:val="16"/>
                <w:szCs w:val="16"/>
              </w:rPr>
              <w:t xml:space="preserve"> </w:t>
            </w:r>
            <w:r w:rsidRPr="00162EF4">
              <w:rPr>
                <w:sz w:val="16"/>
                <w:szCs w:val="16"/>
              </w:rPr>
              <w:t>адреналэктомия с опухолью</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87" w:history="1">
              <w:r w:rsidR="0093067D" w:rsidRPr="00162EF4">
                <w:rPr>
                  <w:sz w:val="16"/>
                  <w:szCs w:val="16"/>
                </w:rPr>
                <w:t>E24</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pacing w:val="-10"/>
                <w:sz w:val="16"/>
                <w:szCs w:val="16"/>
              </w:rPr>
              <w:t>гиперкортицизм</w:t>
            </w:r>
            <w:r w:rsidRPr="00162EF4">
              <w:rPr>
                <w:sz w:val="16"/>
                <w:szCs w:val="16"/>
              </w:rPr>
              <w:t>. Синдром Иценко - Кушинга (кортико</w:t>
            </w:r>
            <w:r w:rsidR="00B81CDA" w:rsidRPr="00162EF4">
              <w:rPr>
                <w:sz w:val="16"/>
                <w:szCs w:val="16"/>
              </w:rPr>
              <w:t>-</w:t>
            </w:r>
            <w:r w:rsidRPr="00162EF4">
              <w:rPr>
                <w:sz w:val="16"/>
                <w:szCs w:val="16"/>
              </w:rPr>
              <w:t>стерома)</w:t>
            </w:r>
          </w:p>
        </w:tc>
        <w:tc>
          <w:tcPr>
            <w:tcW w:w="1242" w:type="dxa"/>
            <w:vMerge w:val="restart"/>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хирур</w:t>
            </w:r>
            <w:r w:rsidR="00B81CDA"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эндоскопическая</w:t>
            </w:r>
            <w:proofErr w:type="gramEnd"/>
            <w:r w:rsidRPr="00162EF4">
              <w:rPr>
                <w:sz w:val="16"/>
                <w:szCs w:val="16"/>
              </w:rPr>
              <w:t xml:space="preserve"> адреналэктомия с опухолью</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односторонняя адреналэктомия открытым доступом (лапаротомия, люмботомия, торакофрено</w:t>
            </w:r>
            <w:r w:rsidR="00162EF4">
              <w:rPr>
                <w:sz w:val="16"/>
                <w:szCs w:val="16"/>
              </w:rPr>
              <w:t>-</w:t>
            </w:r>
            <w:r w:rsidRPr="00162EF4">
              <w:rPr>
                <w:sz w:val="16"/>
                <w:szCs w:val="16"/>
              </w:rPr>
              <w:t>лапаротомия)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двусторонняя эндоскопическая адреналэктомия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односторонняя адреналэктомия открытым доступом (лапаротомия, люмботомия, торакофрено</w:t>
            </w:r>
            <w:r w:rsidR="00B81CDA" w:rsidRPr="00162EF4">
              <w:rPr>
                <w:sz w:val="16"/>
                <w:szCs w:val="16"/>
              </w:rPr>
              <w:t>-</w:t>
            </w:r>
            <w:r w:rsidRPr="00162EF4">
              <w:rPr>
                <w:sz w:val="16"/>
                <w:szCs w:val="16"/>
              </w:rPr>
              <w:t>лапаротомия)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АКУШЕРСТВО И ГИНЕКОЛОГИЯ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3</w:t>
            </w:r>
          </w:p>
        </w:tc>
        <w:tc>
          <w:tcPr>
            <w:tcW w:w="2018" w:type="dxa"/>
            <w:vMerge w:val="restart"/>
          </w:tcPr>
          <w:p w:rsidR="00B81CDA" w:rsidRPr="00162EF4" w:rsidRDefault="0093067D" w:rsidP="00F142F7">
            <w:pPr>
              <w:widowControl/>
              <w:autoSpaceDE w:val="0"/>
              <w:autoSpaceDN w:val="0"/>
              <w:adjustRightInd w:val="0"/>
              <w:jc w:val="center"/>
              <w:rPr>
                <w:sz w:val="16"/>
                <w:szCs w:val="16"/>
              </w:rPr>
            </w:pPr>
            <w:r w:rsidRPr="00162EF4">
              <w:rPr>
                <w:sz w:val="16"/>
                <w:szCs w:val="16"/>
              </w:rPr>
              <w:t xml:space="preserve">Комплексное лечение при </w:t>
            </w:r>
            <w:proofErr w:type="gramStart"/>
            <w:r w:rsidRPr="00162EF4">
              <w:rPr>
                <w:sz w:val="16"/>
                <w:szCs w:val="16"/>
              </w:rPr>
              <w:t>привычном</w:t>
            </w:r>
            <w:proofErr w:type="gramEnd"/>
            <w:r w:rsidRPr="00162EF4">
              <w:rPr>
                <w:sz w:val="16"/>
                <w:szCs w:val="16"/>
              </w:rPr>
              <w:t xml:space="preserve"> невынашивании беременности, вызванном тромбофилическими мутациями, антифосфо</w:t>
            </w:r>
            <w:r w:rsidR="00B81CDA" w:rsidRPr="00162EF4">
              <w:rPr>
                <w:sz w:val="16"/>
                <w:szCs w:val="16"/>
              </w:rPr>
              <w:t>-</w:t>
            </w:r>
            <w:r w:rsidRPr="00162EF4">
              <w:rPr>
                <w:sz w:val="16"/>
                <w:szCs w:val="16"/>
              </w:rPr>
              <w:t xml:space="preserve">липидным синдромом, </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резус - сенсибилизацией, истмико-цервикальной недостаточностью, с применением </w:t>
            </w:r>
            <w:proofErr w:type="gramStart"/>
            <w:r w:rsidRPr="00162EF4">
              <w:rPr>
                <w:sz w:val="16"/>
                <w:szCs w:val="16"/>
              </w:rPr>
              <w:t>химиотерапев</w:t>
            </w:r>
            <w:r w:rsidR="00B81CDA" w:rsidRPr="00162EF4">
              <w:rPr>
                <w:sz w:val="16"/>
                <w:szCs w:val="16"/>
              </w:rPr>
              <w:t>-</w:t>
            </w:r>
            <w:r w:rsidRPr="00162EF4">
              <w:rPr>
                <w:sz w:val="16"/>
                <w:szCs w:val="16"/>
              </w:rPr>
              <w:t>тических</w:t>
            </w:r>
            <w:proofErr w:type="gramEnd"/>
            <w:r w:rsidRPr="00162EF4">
              <w:rPr>
                <w:sz w:val="16"/>
                <w:szCs w:val="16"/>
              </w:rPr>
              <w:t>, экстра</w:t>
            </w:r>
            <w:r w:rsidR="00B81CDA" w:rsidRPr="00162EF4">
              <w:rPr>
                <w:sz w:val="16"/>
                <w:szCs w:val="16"/>
              </w:rPr>
              <w:t>-</w:t>
            </w:r>
            <w:r w:rsidRPr="00162EF4">
              <w:rPr>
                <w:sz w:val="16"/>
                <w:szCs w:val="16"/>
              </w:rPr>
              <w:t>корпоральных, генно-инженерных, биологических, онтогенетических, молекулярно-генетических и иммуно</w:t>
            </w:r>
            <w:r w:rsidR="00B81CDA" w:rsidRPr="00162EF4">
              <w:rPr>
                <w:sz w:val="16"/>
                <w:szCs w:val="16"/>
              </w:rPr>
              <w:t>-</w:t>
            </w:r>
            <w:r w:rsidRPr="00162EF4">
              <w:rPr>
                <w:sz w:val="16"/>
                <w:szCs w:val="16"/>
              </w:rPr>
              <w:t>генетических методов коррекции</w:t>
            </w:r>
          </w:p>
        </w:tc>
        <w:tc>
          <w:tcPr>
            <w:tcW w:w="1242" w:type="dxa"/>
          </w:tcPr>
          <w:p w:rsidR="0093067D" w:rsidRPr="00162EF4" w:rsidRDefault="00643DAA" w:rsidP="00F142F7">
            <w:pPr>
              <w:widowControl/>
              <w:autoSpaceDE w:val="0"/>
              <w:autoSpaceDN w:val="0"/>
              <w:adjustRightInd w:val="0"/>
              <w:jc w:val="center"/>
              <w:rPr>
                <w:sz w:val="16"/>
                <w:szCs w:val="16"/>
              </w:rPr>
            </w:pPr>
            <w:hyperlink r:id="rId88" w:history="1">
              <w:r w:rsidR="0093067D" w:rsidRPr="00162EF4">
                <w:rPr>
                  <w:sz w:val="16"/>
                  <w:szCs w:val="16"/>
                </w:rPr>
                <w:t>O36.0</w:t>
              </w:r>
            </w:hyperlink>
            <w:r w:rsidR="0093067D" w:rsidRPr="00162EF4">
              <w:rPr>
                <w:sz w:val="16"/>
                <w:szCs w:val="16"/>
              </w:rPr>
              <w:t xml:space="preserve">, </w:t>
            </w:r>
            <w:hyperlink r:id="rId89" w:history="1">
              <w:r w:rsidR="0093067D" w:rsidRPr="00162EF4">
                <w:rPr>
                  <w:sz w:val="16"/>
                  <w:szCs w:val="16"/>
                </w:rPr>
                <w:t>O36.1</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привычный выкидыш, сопровож</w:t>
            </w:r>
            <w:r w:rsidR="00B81CDA" w:rsidRPr="00162EF4">
              <w:rPr>
                <w:sz w:val="16"/>
                <w:szCs w:val="16"/>
              </w:rPr>
              <w:t>-</w:t>
            </w:r>
            <w:r w:rsidRPr="00162EF4">
              <w:rPr>
                <w:sz w:val="16"/>
                <w:szCs w:val="16"/>
              </w:rPr>
              <w:t>дающийся резу</w:t>
            </w:r>
            <w:proofErr w:type="gramStart"/>
            <w:r w:rsidRPr="00162EF4">
              <w:rPr>
                <w:sz w:val="16"/>
                <w:szCs w:val="16"/>
              </w:rPr>
              <w:t>с-</w:t>
            </w:r>
            <w:proofErr w:type="gramEnd"/>
            <w:r w:rsidRPr="00162EF4">
              <w:rPr>
                <w:sz w:val="16"/>
                <w:szCs w:val="16"/>
              </w:rPr>
              <w:t xml:space="preserve"> иммунизацией</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терапев</w:t>
            </w:r>
            <w:r w:rsidR="00B81CDA"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экстра</w:t>
            </w:r>
            <w:r w:rsidR="00B81CDA" w:rsidRPr="00162EF4">
              <w:rPr>
                <w:sz w:val="16"/>
                <w:szCs w:val="16"/>
              </w:rPr>
              <w:t>-</w:t>
            </w:r>
            <w:r w:rsidRPr="00162EF4">
              <w:rPr>
                <w:sz w:val="16"/>
                <w:szCs w:val="16"/>
              </w:rPr>
              <w:t xml:space="preserve">корпоральное лечение с использованием </w:t>
            </w:r>
            <w:proofErr w:type="gramStart"/>
            <w:r w:rsidRPr="00162EF4">
              <w:rPr>
                <w:sz w:val="16"/>
                <w:szCs w:val="16"/>
              </w:rPr>
              <w:t>аппаратного</w:t>
            </w:r>
            <w:proofErr w:type="gramEnd"/>
            <w:r w:rsidRPr="00162EF4">
              <w:rPr>
                <w:sz w:val="16"/>
                <w:szCs w:val="16"/>
              </w:rPr>
              <w:t xml:space="preserve"> плазмафереза, иммуносорбции, плазма</w:t>
            </w:r>
            <w:r w:rsidR="00B81CDA" w:rsidRPr="00162EF4">
              <w:rPr>
                <w:sz w:val="16"/>
                <w:szCs w:val="16"/>
              </w:rPr>
              <w:t>-</w:t>
            </w:r>
            <w:r w:rsidRPr="00162EF4">
              <w:rPr>
                <w:sz w:val="16"/>
                <w:szCs w:val="16"/>
              </w:rPr>
              <w:t>фильтрации с последующим введением иммуно</w:t>
            </w:r>
            <w:r w:rsidR="00B81CDA" w:rsidRPr="00162EF4">
              <w:rPr>
                <w:sz w:val="16"/>
                <w:szCs w:val="16"/>
              </w:rPr>
              <w:t>-</w:t>
            </w:r>
            <w:r w:rsidRPr="00162EF4">
              <w:rPr>
                <w:sz w:val="16"/>
                <w:szCs w:val="16"/>
              </w:rPr>
              <w:t>глобулинов</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102 887,32</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90" w:history="1">
              <w:r w:rsidR="0093067D" w:rsidRPr="00162EF4">
                <w:rPr>
                  <w:sz w:val="16"/>
                  <w:szCs w:val="16"/>
                </w:rPr>
                <w:t>O34.3</w:t>
              </w:r>
            </w:hyperlink>
          </w:p>
        </w:tc>
        <w:tc>
          <w:tcPr>
            <w:tcW w:w="1593" w:type="dxa"/>
          </w:tcPr>
          <w:p w:rsidR="00B81CDA" w:rsidRPr="00162EF4" w:rsidRDefault="0093067D" w:rsidP="00F142F7">
            <w:pPr>
              <w:widowControl/>
              <w:autoSpaceDE w:val="0"/>
              <w:autoSpaceDN w:val="0"/>
              <w:adjustRightInd w:val="0"/>
              <w:jc w:val="center"/>
              <w:rPr>
                <w:sz w:val="16"/>
                <w:szCs w:val="16"/>
              </w:rPr>
            </w:pPr>
            <w:r w:rsidRPr="00162EF4">
              <w:rPr>
                <w:sz w:val="16"/>
                <w:szCs w:val="16"/>
              </w:rPr>
              <w:t>привычный выкидыш, обусловленный истмико-цервикальной недостаточностью с пролаби</w:t>
            </w:r>
            <w:r w:rsidR="00B81CDA" w:rsidRPr="00162EF4">
              <w:rPr>
                <w:sz w:val="16"/>
                <w:szCs w:val="16"/>
              </w:rPr>
              <w:t>-</w:t>
            </w:r>
            <w:r w:rsidRPr="00162EF4">
              <w:rPr>
                <w:sz w:val="16"/>
                <w:szCs w:val="16"/>
              </w:rPr>
              <w:t xml:space="preserve">рованием плодного пузыря в цервикальный канал и (или) влагалище, при сроке </w:t>
            </w:r>
          </w:p>
          <w:p w:rsidR="0093067D" w:rsidRPr="00162EF4" w:rsidRDefault="0093067D" w:rsidP="00F142F7">
            <w:pPr>
              <w:widowControl/>
              <w:autoSpaceDE w:val="0"/>
              <w:autoSpaceDN w:val="0"/>
              <w:adjustRightInd w:val="0"/>
              <w:jc w:val="center"/>
              <w:rPr>
                <w:sz w:val="16"/>
                <w:szCs w:val="16"/>
              </w:rPr>
            </w:pPr>
            <w:r w:rsidRPr="00162EF4">
              <w:rPr>
                <w:sz w:val="16"/>
                <w:szCs w:val="16"/>
              </w:rPr>
              <w:t>до 22 недели беременности</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комбини</w:t>
            </w:r>
            <w:r w:rsidR="00B81CDA" w:rsidRPr="00162EF4">
              <w:rPr>
                <w:sz w:val="16"/>
                <w:szCs w:val="16"/>
              </w:rPr>
              <w:t>-</w:t>
            </w:r>
            <w:r w:rsidRPr="00162EF4">
              <w:rPr>
                <w:sz w:val="16"/>
                <w:szCs w:val="16"/>
              </w:rPr>
              <w:t>рованное</w:t>
            </w:r>
            <w:proofErr w:type="gramEnd"/>
            <w:r w:rsidRPr="00162EF4">
              <w:rPr>
                <w:sz w:val="16"/>
                <w:szCs w:val="16"/>
              </w:rPr>
              <w:t xml:space="preserve"> лечение</w:t>
            </w:r>
          </w:p>
        </w:tc>
        <w:tc>
          <w:tcPr>
            <w:tcW w:w="1759" w:type="dxa"/>
          </w:tcPr>
          <w:p w:rsidR="00162EF4" w:rsidRPr="00162EF4" w:rsidRDefault="0093067D" w:rsidP="001B37DF">
            <w:pPr>
              <w:widowControl/>
              <w:autoSpaceDE w:val="0"/>
              <w:autoSpaceDN w:val="0"/>
              <w:adjustRightInd w:val="0"/>
              <w:jc w:val="center"/>
              <w:rPr>
                <w:sz w:val="16"/>
                <w:szCs w:val="16"/>
              </w:rPr>
            </w:pPr>
            <w:r w:rsidRPr="00162EF4">
              <w:rPr>
                <w:sz w:val="16"/>
                <w:szCs w:val="16"/>
              </w:rPr>
              <w:t xml:space="preserve">хирургическая коррекция истмико-цервикальной недостаточности и последующая </w:t>
            </w:r>
            <w:r w:rsidRPr="00162EF4">
              <w:rPr>
                <w:spacing w:val="-8"/>
                <w:sz w:val="16"/>
                <w:szCs w:val="16"/>
              </w:rPr>
              <w:t xml:space="preserve">поликомпонентная </w:t>
            </w:r>
            <w:r w:rsidRPr="00162EF4">
              <w:rPr>
                <w:sz w:val="16"/>
                <w:szCs w:val="16"/>
              </w:rPr>
              <w:t>терапия под контролем исследований по методу полимеразной цепной реакции в режиме реального времени методом фемофлор</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91" w:history="1">
              <w:r w:rsidR="0093067D" w:rsidRPr="00162EF4">
                <w:rPr>
                  <w:sz w:val="16"/>
                  <w:szCs w:val="16"/>
                </w:rPr>
                <w:t>O28.0</w:t>
              </w:r>
            </w:hyperlink>
          </w:p>
        </w:tc>
        <w:tc>
          <w:tcPr>
            <w:tcW w:w="1593" w:type="dxa"/>
          </w:tcPr>
          <w:p w:rsidR="00E267AB" w:rsidRPr="00162EF4" w:rsidRDefault="0093067D" w:rsidP="00F142F7">
            <w:pPr>
              <w:widowControl/>
              <w:autoSpaceDE w:val="0"/>
              <w:autoSpaceDN w:val="0"/>
              <w:adjustRightInd w:val="0"/>
              <w:jc w:val="center"/>
              <w:rPr>
                <w:sz w:val="16"/>
                <w:szCs w:val="16"/>
              </w:rPr>
            </w:pPr>
            <w:r w:rsidRPr="00162EF4">
              <w:rPr>
                <w:sz w:val="16"/>
                <w:szCs w:val="16"/>
              </w:rPr>
              <w:t xml:space="preserve">привычный выкидыш, </w:t>
            </w:r>
            <w:r w:rsidRPr="00162EF4">
              <w:rPr>
                <w:sz w:val="16"/>
                <w:szCs w:val="16"/>
              </w:rPr>
              <w:lastRenderedPageBreak/>
              <w:t xml:space="preserve">обусловленный </w:t>
            </w:r>
            <w:proofErr w:type="gramStart"/>
            <w:r w:rsidRPr="00162EF4">
              <w:rPr>
                <w:sz w:val="16"/>
                <w:szCs w:val="16"/>
              </w:rPr>
              <w:t>сочетанной</w:t>
            </w:r>
            <w:proofErr w:type="gramEnd"/>
            <w:r w:rsidRPr="00162EF4">
              <w:rPr>
                <w:sz w:val="16"/>
                <w:szCs w:val="16"/>
              </w:rPr>
              <w:t xml:space="preserve"> тромбофилией (антифосфо</w:t>
            </w:r>
            <w:r w:rsidR="00E267AB" w:rsidRPr="00162EF4">
              <w:rPr>
                <w:sz w:val="16"/>
                <w:szCs w:val="16"/>
              </w:rPr>
              <w:t>-</w:t>
            </w:r>
            <w:r w:rsidRPr="00162EF4">
              <w:rPr>
                <w:sz w:val="16"/>
                <w:szCs w:val="16"/>
              </w:rPr>
              <w:t xml:space="preserve">липидный синдром и врожденная тромбофилия) </w:t>
            </w:r>
          </w:p>
          <w:p w:rsidR="0093067D" w:rsidRPr="00162EF4" w:rsidRDefault="0093067D" w:rsidP="00F142F7">
            <w:pPr>
              <w:widowControl/>
              <w:autoSpaceDE w:val="0"/>
              <w:autoSpaceDN w:val="0"/>
              <w:adjustRightInd w:val="0"/>
              <w:jc w:val="center"/>
              <w:rPr>
                <w:sz w:val="16"/>
                <w:szCs w:val="16"/>
              </w:rPr>
            </w:pPr>
            <w:r w:rsidRPr="00162EF4">
              <w:rPr>
                <w:sz w:val="16"/>
                <w:szCs w:val="16"/>
              </w:rPr>
              <w:t>с гибелью плода или тромбозом при предыдущей беременности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терапевтическое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терапия с использованием </w:t>
            </w:r>
            <w:r w:rsidRPr="00162EF4">
              <w:rPr>
                <w:sz w:val="16"/>
                <w:szCs w:val="16"/>
              </w:rPr>
              <w:lastRenderedPageBreak/>
              <w:t>генно-инженерных лекарственных препаратов и экстра</w:t>
            </w:r>
            <w:r w:rsidR="00E267AB" w:rsidRPr="00162EF4">
              <w:rPr>
                <w:sz w:val="16"/>
                <w:szCs w:val="16"/>
              </w:rPr>
              <w:t>-</w:t>
            </w:r>
            <w:r w:rsidRPr="00162EF4">
              <w:rPr>
                <w:sz w:val="16"/>
                <w:szCs w:val="16"/>
              </w:rPr>
              <w:t>корпоральных методов лечения (</w:t>
            </w:r>
            <w:proofErr w:type="gramStart"/>
            <w:r w:rsidRPr="00162EF4">
              <w:rPr>
                <w:sz w:val="16"/>
                <w:szCs w:val="16"/>
              </w:rPr>
              <w:t>аппаратный</w:t>
            </w:r>
            <w:proofErr w:type="gramEnd"/>
            <w:r w:rsidRPr="00162EF4">
              <w:rPr>
                <w:sz w:val="16"/>
                <w:szCs w:val="16"/>
              </w:rPr>
              <w:t xml:space="preserve"> плазмаферез, каскадная плазма</w:t>
            </w:r>
            <w:r w:rsidR="00E267AB" w:rsidRPr="00162EF4">
              <w:rPr>
                <w:sz w:val="16"/>
                <w:szCs w:val="16"/>
              </w:rPr>
              <w:t>-</w:t>
            </w:r>
            <w:r w:rsidRPr="00162EF4">
              <w:rPr>
                <w:sz w:val="16"/>
                <w:szCs w:val="16"/>
              </w:rPr>
              <w:t>фильтрация, иммуносорбция) с последующим введением иммуно</w:t>
            </w:r>
            <w:r w:rsidR="00B220A9" w:rsidRPr="00162EF4">
              <w:rPr>
                <w:sz w:val="16"/>
                <w:szCs w:val="16"/>
              </w:rPr>
              <w:t>-</w:t>
            </w:r>
            <w:r w:rsidRPr="00162EF4">
              <w:rPr>
                <w:sz w:val="16"/>
                <w:szCs w:val="16"/>
              </w:rPr>
              <w:t>глобулинов под контролем молекулярных диагностических методик, иммуно</w:t>
            </w:r>
            <w:r w:rsidR="00E267AB" w:rsidRPr="00162EF4">
              <w:rPr>
                <w:sz w:val="16"/>
                <w:szCs w:val="16"/>
              </w:rPr>
              <w:t>-</w:t>
            </w:r>
            <w:r w:rsidRPr="00162EF4">
              <w:rPr>
                <w:sz w:val="16"/>
                <w:szCs w:val="16"/>
              </w:rPr>
              <w:t>ферментных, гемостазиологических методов исследования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B220A9">
            <w:pPr>
              <w:widowControl/>
              <w:autoSpaceDE w:val="0"/>
              <w:autoSpaceDN w:val="0"/>
              <w:adjustRightInd w:val="0"/>
              <w:spacing w:line="226" w:lineRule="auto"/>
              <w:jc w:val="center"/>
              <w:rPr>
                <w:sz w:val="16"/>
                <w:szCs w:val="16"/>
              </w:rPr>
            </w:pPr>
            <w:r w:rsidRPr="00162EF4">
              <w:rPr>
                <w:sz w:val="16"/>
                <w:szCs w:val="16"/>
              </w:rPr>
              <w:t xml:space="preserve">Комплексное лечение плацентарной недостаточности, сопровождающейся задержкой роста плода, с применением цитогенетических, молекулярно-генетических и иммуногенетических методов диагностики, дистанционного мониторинга состояния плода, в сочетании с методами </w:t>
            </w:r>
            <w:proofErr w:type="gramStart"/>
            <w:r w:rsidRPr="00162EF4">
              <w:rPr>
                <w:sz w:val="16"/>
                <w:szCs w:val="16"/>
              </w:rPr>
              <w:t>экстра</w:t>
            </w:r>
            <w:r w:rsidR="00E267AB" w:rsidRPr="00162EF4">
              <w:rPr>
                <w:sz w:val="16"/>
                <w:szCs w:val="16"/>
              </w:rPr>
              <w:t>-</w:t>
            </w:r>
            <w:r w:rsidRPr="00162EF4">
              <w:rPr>
                <w:sz w:val="16"/>
                <w:szCs w:val="16"/>
              </w:rPr>
              <w:t>корпорального</w:t>
            </w:r>
            <w:proofErr w:type="gramEnd"/>
            <w:r w:rsidRPr="00162EF4">
              <w:rPr>
                <w:sz w:val="16"/>
                <w:szCs w:val="16"/>
              </w:rPr>
              <w:t xml:space="preserve"> воздействия на кровь</w:t>
            </w:r>
          </w:p>
        </w:tc>
        <w:tc>
          <w:tcPr>
            <w:tcW w:w="1242" w:type="dxa"/>
          </w:tcPr>
          <w:p w:rsidR="0093067D" w:rsidRPr="00162EF4" w:rsidRDefault="00643DAA" w:rsidP="00B220A9">
            <w:pPr>
              <w:widowControl/>
              <w:autoSpaceDE w:val="0"/>
              <w:autoSpaceDN w:val="0"/>
              <w:adjustRightInd w:val="0"/>
              <w:spacing w:line="226" w:lineRule="auto"/>
              <w:jc w:val="center"/>
              <w:rPr>
                <w:sz w:val="16"/>
                <w:szCs w:val="16"/>
              </w:rPr>
            </w:pPr>
            <w:hyperlink r:id="rId92" w:history="1">
              <w:r w:rsidR="0093067D" w:rsidRPr="00162EF4">
                <w:rPr>
                  <w:sz w:val="16"/>
                  <w:szCs w:val="16"/>
                </w:rPr>
                <w:t>О36.5</w:t>
              </w:r>
            </w:hyperlink>
            <w:r w:rsidR="0093067D" w:rsidRPr="00162EF4">
              <w:rPr>
                <w:sz w:val="16"/>
                <w:szCs w:val="16"/>
              </w:rPr>
              <w:t xml:space="preserve">, </w:t>
            </w:r>
            <w:hyperlink r:id="rId93" w:history="1">
              <w:r w:rsidR="0093067D" w:rsidRPr="00162EF4">
                <w:rPr>
                  <w:sz w:val="16"/>
                  <w:szCs w:val="16"/>
                </w:rPr>
                <w:t>O43.1</w:t>
              </w:r>
            </w:hyperlink>
            <w:r w:rsidR="0093067D" w:rsidRPr="00162EF4">
              <w:rPr>
                <w:sz w:val="16"/>
                <w:szCs w:val="16"/>
              </w:rPr>
              <w:t xml:space="preserve">, </w:t>
            </w:r>
            <w:hyperlink r:id="rId94" w:history="1">
              <w:r w:rsidR="0093067D" w:rsidRPr="00162EF4">
                <w:rPr>
                  <w:sz w:val="16"/>
                  <w:szCs w:val="16"/>
                </w:rPr>
                <w:t>O43.8</w:t>
              </w:r>
            </w:hyperlink>
            <w:r w:rsidR="0093067D" w:rsidRPr="00162EF4">
              <w:rPr>
                <w:sz w:val="16"/>
                <w:szCs w:val="16"/>
              </w:rPr>
              <w:t xml:space="preserve">, </w:t>
            </w:r>
            <w:hyperlink r:id="rId95" w:history="1">
              <w:r w:rsidR="0093067D" w:rsidRPr="00162EF4">
                <w:rPr>
                  <w:sz w:val="16"/>
                  <w:szCs w:val="16"/>
                </w:rPr>
                <w:t>O43.9</w:t>
              </w:r>
            </w:hyperlink>
          </w:p>
        </w:tc>
        <w:tc>
          <w:tcPr>
            <w:tcW w:w="1593" w:type="dxa"/>
          </w:tcPr>
          <w:p w:rsidR="0093067D" w:rsidRPr="00162EF4" w:rsidRDefault="0093067D" w:rsidP="00B220A9">
            <w:pPr>
              <w:widowControl/>
              <w:autoSpaceDE w:val="0"/>
              <w:autoSpaceDN w:val="0"/>
              <w:adjustRightInd w:val="0"/>
              <w:spacing w:line="226" w:lineRule="auto"/>
              <w:jc w:val="center"/>
              <w:rPr>
                <w:sz w:val="16"/>
                <w:szCs w:val="16"/>
              </w:rPr>
            </w:pPr>
            <w:proofErr w:type="gramStart"/>
            <w:r w:rsidRPr="00162EF4">
              <w:rPr>
                <w:sz w:val="16"/>
                <w:szCs w:val="16"/>
              </w:rPr>
              <w:t>плацентарная</w:t>
            </w:r>
            <w:proofErr w:type="gramEnd"/>
            <w:r w:rsidRPr="00162EF4">
              <w:rPr>
                <w:sz w:val="16"/>
                <w:szCs w:val="16"/>
              </w:rPr>
              <w:t xml:space="preserve"> недостаточ</w:t>
            </w:r>
            <w:r w:rsidR="00E267AB" w:rsidRPr="00162EF4">
              <w:rPr>
                <w:sz w:val="16"/>
                <w:szCs w:val="16"/>
              </w:rPr>
              <w:t>-</w:t>
            </w:r>
            <w:r w:rsidRPr="00162EF4">
              <w:rPr>
                <w:sz w:val="16"/>
                <w:szCs w:val="16"/>
              </w:rPr>
              <w:t>ность, сопровождающаяся задержкой роста плода и подтверж</w:t>
            </w:r>
            <w:r w:rsidR="00E267AB" w:rsidRPr="00162EF4">
              <w:rPr>
                <w:sz w:val="16"/>
                <w:szCs w:val="16"/>
              </w:rPr>
              <w:t>-</w:t>
            </w:r>
            <w:r w:rsidRPr="00162EF4">
              <w:rPr>
                <w:sz w:val="16"/>
                <w:szCs w:val="16"/>
              </w:rPr>
              <w:t>денная ультразвуковыми методами обследования и доплеро</w:t>
            </w:r>
            <w:r w:rsidR="00E267AB" w:rsidRPr="00162EF4">
              <w:rPr>
                <w:sz w:val="16"/>
                <w:szCs w:val="16"/>
              </w:rPr>
              <w:t>-</w:t>
            </w:r>
            <w:r w:rsidRPr="00162EF4">
              <w:rPr>
                <w:sz w:val="16"/>
                <w:szCs w:val="16"/>
              </w:rPr>
              <w:t>метрией, обусловленная иммуно</w:t>
            </w:r>
            <w:r w:rsidR="00E267AB" w:rsidRPr="00162EF4">
              <w:rPr>
                <w:sz w:val="16"/>
                <w:szCs w:val="16"/>
              </w:rPr>
              <w:t>-</w:t>
            </w:r>
            <w:r w:rsidRPr="00162EF4">
              <w:rPr>
                <w:sz w:val="16"/>
                <w:szCs w:val="16"/>
              </w:rPr>
              <w:t>логическими, эндокринными нарушениями, инфекционным процессом, экстра</w:t>
            </w:r>
            <w:r w:rsidR="00E267AB" w:rsidRPr="00162EF4">
              <w:rPr>
                <w:sz w:val="16"/>
                <w:szCs w:val="16"/>
              </w:rPr>
              <w:t>-</w:t>
            </w:r>
            <w:r w:rsidRPr="00162EF4">
              <w:rPr>
                <w:sz w:val="16"/>
                <w:szCs w:val="16"/>
              </w:rPr>
              <w:t>генитальной патологией</w:t>
            </w:r>
          </w:p>
        </w:tc>
        <w:tc>
          <w:tcPr>
            <w:tcW w:w="1242" w:type="dxa"/>
          </w:tcPr>
          <w:p w:rsidR="0093067D" w:rsidRPr="00162EF4" w:rsidRDefault="0093067D" w:rsidP="00B220A9">
            <w:pPr>
              <w:widowControl/>
              <w:autoSpaceDE w:val="0"/>
              <w:autoSpaceDN w:val="0"/>
              <w:adjustRightInd w:val="0"/>
              <w:spacing w:line="226" w:lineRule="auto"/>
              <w:jc w:val="center"/>
              <w:rPr>
                <w:sz w:val="16"/>
                <w:szCs w:val="16"/>
              </w:rPr>
            </w:pPr>
            <w:proofErr w:type="gramStart"/>
            <w:r w:rsidRPr="00162EF4">
              <w:rPr>
                <w:sz w:val="16"/>
                <w:szCs w:val="16"/>
              </w:rPr>
              <w:t>терапев</w:t>
            </w:r>
            <w:r w:rsidR="00B220A9"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B220A9" w:rsidRPr="00162EF4" w:rsidRDefault="0093067D" w:rsidP="00F17EAA">
            <w:pPr>
              <w:widowControl/>
              <w:autoSpaceDE w:val="0"/>
              <w:autoSpaceDN w:val="0"/>
              <w:adjustRightInd w:val="0"/>
              <w:spacing w:line="226" w:lineRule="auto"/>
              <w:jc w:val="center"/>
              <w:rPr>
                <w:sz w:val="16"/>
                <w:szCs w:val="16"/>
              </w:rPr>
            </w:pPr>
            <w:proofErr w:type="gramStart"/>
            <w:r w:rsidRPr="00162EF4">
              <w:rPr>
                <w:sz w:val="16"/>
                <w:szCs w:val="16"/>
              </w:rPr>
              <w:t>терапия с использованием генно-инженерных препаратов, назначаемых по данным проведенной диагностики причин нарушения роста плода по амниотической жидкости и (или) крови плода под контролем исследований по методу полимеразной цепной реакции в режиме реального времени методом фемофлор, бактериологическим, генетическим исследованием экстракорпоральные методы лечения с использованием аппаратного плазмафереза, каскадной плазма</w:t>
            </w:r>
            <w:r w:rsidR="00E267AB" w:rsidRPr="00162EF4">
              <w:rPr>
                <w:sz w:val="16"/>
                <w:szCs w:val="16"/>
              </w:rPr>
              <w:t>-</w:t>
            </w:r>
            <w:r w:rsidRPr="00162EF4">
              <w:rPr>
                <w:sz w:val="16"/>
                <w:szCs w:val="16"/>
              </w:rPr>
              <w:t>фильтрации под контролем за состоянием плода методами функциональной диагностики</w:t>
            </w:r>
            <w:proofErr w:type="gramEnd"/>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Лечение преэклампсии при сроке до 34 недели беременности с применением </w:t>
            </w:r>
            <w:proofErr w:type="gramStart"/>
            <w:r w:rsidRPr="00162EF4">
              <w:rPr>
                <w:sz w:val="16"/>
                <w:szCs w:val="16"/>
              </w:rPr>
              <w:t>химиотерапев</w:t>
            </w:r>
            <w:r w:rsidR="00B220A9" w:rsidRPr="00162EF4">
              <w:rPr>
                <w:sz w:val="16"/>
                <w:szCs w:val="16"/>
              </w:rPr>
              <w:t>-</w:t>
            </w:r>
            <w:r w:rsidRPr="00162EF4">
              <w:rPr>
                <w:sz w:val="16"/>
                <w:szCs w:val="16"/>
              </w:rPr>
              <w:t>тических</w:t>
            </w:r>
            <w:proofErr w:type="gramEnd"/>
            <w:r w:rsidRPr="00162EF4">
              <w:rPr>
                <w:sz w:val="16"/>
                <w:szCs w:val="16"/>
              </w:rPr>
              <w:t>, биологических препаратов, эфферентных методов терапии</w:t>
            </w:r>
          </w:p>
        </w:tc>
        <w:tc>
          <w:tcPr>
            <w:tcW w:w="1242" w:type="dxa"/>
          </w:tcPr>
          <w:p w:rsidR="0093067D" w:rsidRPr="00162EF4" w:rsidRDefault="00643DAA" w:rsidP="00F142F7">
            <w:pPr>
              <w:widowControl/>
              <w:autoSpaceDE w:val="0"/>
              <w:autoSpaceDN w:val="0"/>
              <w:adjustRightInd w:val="0"/>
              <w:jc w:val="center"/>
              <w:rPr>
                <w:sz w:val="16"/>
                <w:szCs w:val="16"/>
              </w:rPr>
            </w:pPr>
            <w:hyperlink r:id="rId96" w:history="1">
              <w:r w:rsidR="0093067D" w:rsidRPr="00162EF4">
                <w:rPr>
                  <w:sz w:val="16"/>
                  <w:szCs w:val="16"/>
                </w:rPr>
                <w:t>O11</w:t>
              </w:r>
            </w:hyperlink>
            <w:r w:rsidR="0093067D" w:rsidRPr="00162EF4">
              <w:rPr>
                <w:sz w:val="16"/>
                <w:szCs w:val="16"/>
              </w:rPr>
              <w:t xml:space="preserve">, </w:t>
            </w:r>
            <w:hyperlink r:id="rId97" w:history="1">
              <w:r w:rsidR="0093067D" w:rsidRPr="00162EF4">
                <w:rPr>
                  <w:sz w:val="16"/>
                  <w:szCs w:val="16"/>
                </w:rPr>
                <w:t>O12</w:t>
              </w:r>
            </w:hyperlink>
            <w:r w:rsidR="0093067D" w:rsidRPr="00162EF4">
              <w:rPr>
                <w:sz w:val="16"/>
                <w:szCs w:val="16"/>
              </w:rPr>
              <w:t xml:space="preserve">, </w:t>
            </w:r>
            <w:hyperlink r:id="rId98" w:history="1">
              <w:r w:rsidR="0093067D" w:rsidRPr="00162EF4">
                <w:rPr>
                  <w:sz w:val="16"/>
                  <w:szCs w:val="16"/>
                </w:rPr>
                <w:t>O13</w:t>
              </w:r>
            </w:hyperlink>
            <w:r w:rsidR="0093067D" w:rsidRPr="00162EF4">
              <w:rPr>
                <w:sz w:val="16"/>
                <w:szCs w:val="16"/>
              </w:rPr>
              <w:t xml:space="preserve">, </w:t>
            </w:r>
            <w:hyperlink r:id="rId99" w:history="1">
              <w:r w:rsidR="0093067D" w:rsidRPr="00162EF4">
                <w:rPr>
                  <w:sz w:val="16"/>
                  <w:szCs w:val="16"/>
                </w:rPr>
                <w:t>O14</w:t>
              </w:r>
            </w:hyperlink>
          </w:p>
        </w:tc>
        <w:tc>
          <w:tcPr>
            <w:tcW w:w="1593" w:type="dxa"/>
          </w:tcPr>
          <w:p w:rsidR="00B220A9" w:rsidRPr="00162EF4" w:rsidRDefault="0093067D" w:rsidP="00F142F7">
            <w:pPr>
              <w:widowControl/>
              <w:autoSpaceDE w:val="0"/>
              <w:autoSpaceDN w:val="0"/>
              <w:adjustRightInd w:val="0"/>
              <w:jc w:val="center"/>
              <w:rPr>
                <w:sz w:val="16"/>
                <w:szCs w:val="16"/>
              </w:rPr>
            </w:pPr>
            <w:r w:rsidRPr="00162EF4">
              <w:rPr>
                <w:sz w:val="16"/>
                <w:szCs w:val="16"/>
              </w:rPr>
              <w:t>преэклампсия у беременной при сроке</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до 34 недели беременности</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терапев</w:t>
            </w:r>
            <w:r w:rsidR="00B220A9"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 xml:space="preserve">комплексная индивидуально подобранная терапия с применением биологических лекарственных препаратов и экстракорпоральных методов лечения (аппаратный плазмаферез, гемофильтрация, озонотерапия), направленная на пролонгирование беременности под контролем суточного мониторирования артериального давления, транскраниальной доплерографии, эхокардиографии, внутрипочечной гемодинамики, </w:t>
            </w:r>
            <w:r w:rsidRPr="00162EF4">
              <w:rPr>
                <w:sz w:val="16"/>
                <w:szCs w:val="16"/>
              </w:rPr>
              <w:lastRenderedPageBreak/>
              <w:t>компьютерная томографаия сетчатки, функции эндотелий зависимой дилятации</w:t>
            </w:r>
            <w:proofErr w:type="gramEnd"/>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B220A9" w:rsidRPr="00162EF4" w:rsidRDefault="0093067D" w:rsidP="00AC1D9D">
            <w:pPr>
              <w:widowControl/>
              <w:autoSpaceDE w:val="0"/>
              <w:autoSpaceDN w:val="0"/>
              <w:adjustRightInd w:val="0"/>
              <w:spacing w:line="223" w:lineRule="auto"/>
              <w:jc w:val="center"/>
              <w:rPr>
                <w:sz w:val="16"/>
                <w:szCs w:val="16"/>
              </w:rPr>
            </w:pPr>
            <w:r w:rsidRPr="00162EF4">
              <w:rPr>
                <w:sz w:val="16"/>
                <w:szCs w:val="16"/>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 - пластические операции: сакровагино</w:t>
            </w:r>
            <w:r w:rsidR="00B220A9" w:rsidRPr="00162EF4">
              <w:rPr>
                <w:sz w:val="16"/>
                <w:szCs w:val="16"/>
              </w:rPr>
              <w:t>-</w:t>
            </w:r>
          </w:p>
          <w:p w:rsidR="0093067D" w:rsidRPr="00162EF4" w:rsidRDefault="0093067D" w:rsidP="00AC1D9D">
            <w:pPr>
              <w:widowControl/>
              <w:autoSpaceDE w:val="0"/>
              <w:autoSpaceDN w:val="0"/>
              <w:adjustRightInd w:val="0"/>
              <w:spacing w:line="223" w:lineRule="auto"/>
              <w:jc w:val="center"/>
              <w:rPr>
                <w:sz w:val="16"/>
                <w:szCs w:val="16"/>
              </w:rPr>
            </w:pPr>
            <w:r w:rsidRPr="00162EF4">
              <w:rPr>
                <w:sz w:val="16"/>
                <w:szCs w:val="16"/>
              </w:rPr>
              <w:t>пексию с лапароскопической ассистенцией, оперативные вмешательства с использованием сетчатых протезов</w:t>
            </w:r>
          </w:p>
        </w:tc>
        <w:tc>
          <w:tcPr>
            <w:tcW w:w="1242" w:type="dxa"/>
            <w:vMerge w:val="restart"/>
          </w:tcPr>
          <w:p w:rsidR="00B220A9" w:rsidRPr="00162EF4" w:rsidRDefault="00643DAA" w:rsidP="00AC1D9D">
            <w:pPr>
              <w:widowControl/>
              <w:autoSpaceDE w:val="0"/>
              <w:autoSpaceDN w:val="0"/>
              <w:adjustRightInd w:val="0"/>
              <w:spacing w:line="223" w:lineRule="auto"/>
              <w:jc w:val="center"/>
              <w:rPr>
                <w:sz w:val="16"/>
                <w:szCs w:val="16"/>
              </w:rPr>
            </w:pPr>
            <w:hyperlink r:id="rId100" w:history="1">
              <w:r w:rsidR="0093067D" w:rsidRPr="00162EF4">
                <w:rPr>
                  <w:sz w:val="16"/>
                  <w:szCs w:val="16"/>
                </w:rPr>
                <w:t>N81</w:t>
              </w:r>
            </w:hyperlink>
            <w:r w:rsidR="0093067D" w:rsidRPr="00162EF4">
              <w:rPr>
                <w:sz w:val="16"/>
                <w:szCs w:val="16"/>
              </w:rPr>
              <w:t xml:space="preserve">, </w:t>
            </w:r>
          </w:p>
          <w:p w:rsidR="00F17EAA" w:rsidRDefault="00643DAA" w:rsidP="00AC1D9D">
            <w:pPr>
              <w:widowControl/>
              <w:autoSpaceDE w:val="0"/>
              <w:autoSpaceDN w:val="0"/>
              <w:adjustRightInd w:val="0"/>
              <w:spacing w:line="223" w:lineRule="auto"/>
              <w:jc w:val="center"/>
              <w:rPr>
                <w:sz w:val="16"/>
                <w:szCs w:val="16"/>
              </w:rPr>
            </w:pPr>
            <w:hyperlink r:id="rId101" w:history="1">
              <w:r w:rsidR="0093067D" w:rsidRPr="00162EF4">
                <w:rPr>
                  <w:sz w:val="16"/>
                  <w:szCs w:val="16"/>
                </w:rPr>
                <w:t>N88.4</w:t>
              </w:r>
            </w:hyperlink>
            <w:r w:rsidR="0093067D" w:rsidRPr="00162EF4">
              <w:rPr>
                <w:sz w:val="16"/>
                <w:szCs w:val="16"/>
              </w:rPr>
              <w:t xml:space="preserve">, </w:t>
            </w:r>
          </w:p>
          <w:p w:rsidR="0093067D" w:rsidRPr="00162EF4" w:rsidRDefault="00643DAA" w:rsidP="00AC1D9D">
            <w:pPr>
              <w:widowControl/>
              <w:autoSpaceDE w:val="0"/>
              <w:autoSpaceDN w:val="0"/>
              <w:adjustRightInd w:val="0"/>
              <w:spacing w:line="223" w:lineRule="auto"/>
              <w:jc w:val="center"/>
              <w:rPr>
                <w:sz w:val="16"/>
                <w:szCs w:val="16"/>
              </w:rPr>
            </w:pPr>
            <w:hyperlink r:id="rId102" w:history="1">
              <w:r w:rsidR="0093067D" w:rsidRPr="00162EF4">
                <w:rPr>
                  <w:sz w:val="16"/>
                  <w:szCs w:val="16"/>
                </w:rPr>
                <w:t>N88.1</w:t>
              </w:r>
            </w:hyperlink>
          </w:p>
        </w:tc>
        <w:tc>
          <w:tcPr>
            <w:tcW w:w="1593" w:type="dxa"/>
            <w:vMerge w:val="restart"/>
          </w:tcPr>
          <w:p w:rsidR="0093067D" w:rsidRPr="00162EF4" w:rsidRDefault="0093067D" w:rsidP="00AC1D9D">
            <w:pPr>
              <w:widowControl/>
              <w:autoSpaceDE w:val="0"/>
              <w:autoSpaceDN w:val="0"/>
              <w:adjustRightInd w:val="0"/>
              <w:spacing w:line="223" w:lineRule="auto"/>
              <w:jc w:val="center"/>
              <w:rPr>
                <w:sz w:val="16"/>
                <w:szCs w:val="16"/>
              </w:rPr>
            </w:pPr>
            <w:r w:rsidRPr="00162EF4">
              <w:rPr>
                <w:sz w:val="16"/>
                <w:szCs w:val="16"/>
              </w:rPr>
              <w:t>цистоцеле, неполное и полное матки и стенок влагалища, ректоцеле, гипертрофия и элонгация шейки матки у пациенток репродуктивного возраста</w:t>
            </w:r>
          </w:p>
        </w:tc>
        <w:tc>
          <w:tcPr>
            <w:tcW w:w="1242" w:type="dxa"/>
            <w:vMerge w:val="restart"/>
          </w:tcPr>
          <w:p w:rsidR="0093067D" w:rsidRPr="00162EF4" w:rsidRDefault="0093067D" w:rsidP="00AC1D9D">
            <w:pPr>
              <w:widowControl/>
              <w:autoSpaceDE w:val="0"/>
              <w:autoSpaceDN w:val="0"/>
              <w:adjustRightInd w:val="0"/>
              <w:spacing w:line="223" w:lineRule="auto"/>
              <w:jc w:val="center"/>
              <w:rPr>
                <w:sz w:val="16"/>
                <w:szCs w:val="16"/>
              </w:rPr>
            </w:pPr>
            <w:proofErr w:type="gramStart"/>
            <w:r w:rsidRPr="00162EF4">
              <w:rPr>
                <w:sz w:val="16"/>
                <w:szCs w:val="16"/>
              </w:rPr>
              <w:t>хирур</w:t>
            </w:r>
            <w:r w:rsidR="00B220A9"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B220A9" w:rsidRPr="00162EF4" w:rsidRDefault="0093067D" w:rsidP="00AC1D9D">
            <w:pPr>
              <w:widowControl/>
              <w:autoSpaceDE w:val="0"/>
              <w:autoSpaceDN w:val="0"/>
              <w:adjustRightInd w:val="0"/>
              <w:spacing w:line="223" w:lineRule="auto"/>
              <w:jc w:val="center"/>
              <w:rPr>
                <w:sz w:val="16"/>
                <w:szCs w:val="16"/>
              </w:rPr>
            </w:pPr>
            <w:r w:rsidRPr="00162EF4">
              <w:rPr>
                <w:sz w:val="16"/>
                <w:szCs w:val="16"/>
              </w:rPr>
              <w:t xml:space="preserve">операции </w:t>
            </w:r>
            <w:proofErr w:type="gramStart"/>
            <w:r w:rsidRPr="00162EF4">
              <w:rPr>
                <w:sz w:val="16"/>
                <w:szCs w:val="16"/>
              </w:rPr>
              <w:t>эндоскопи</w:t>
            </w:r>
            <w:r w:rsidR="00B220A9" w:rsidRPr="00162EF4">
              <w:rPr>
                <w:sz w:val="16"/>
                <w:szCs w:val="16"/>
              </w:rPr>
              <w:t>-</w:t>
            </w:r>
            <w:r w:rsidRPr="00162EF4">
              <w:rPr>
                <w:sz w:val="16"/>
                <w:szCs w:val="16"/>
              </w:rPr>
              <w:t>ческим</w:t>
            </w:r>
            <w:proofErr w:type="gramEnd"/>
            <w:r w:rsidRPr="00162EF4">
              <w:rPr>
                <w:sz w:val="16"/>
                <w:szCs w:val="16"/>
              </w:rPr>
              <w:t>, влагалищным и абдоминальным доступом и их сочетание в различной комбинации: слинговая операция</w:t>
            </w:r>
          </w:p>
          <w:p w:rsidR="00B220A9" w:rsidRPr="00162EF4" w:rsidRDefault="0093067D" w:rsidP="00AC1D9D">
            <w:pPr>
              <w:widowControl/>
              <w:autoSpaceDE w:val="0"/>
              <w:autoSpaceDN w:val="0"/>
              <w:adjustRightInd w:val="0"/>
              <w:spacing w:line="223" w:lineRule="auto"/>
              <w:jc w:val="center"/>
              <w:rPr>
                <w:sz w:val="16"/>
                <w:szCs w:val="16"/>
              </w:rPr>
            </w:pPr>
            <w:r w:rsidRPr="00162EF4">
              <w:rPr>
                <w:sz w:val="16"/>
                <w:szCs w:val="16"/>
              </w:rPr>
              <w:t xml:space="preserve"> </w:t>
            </w:r>
            <w:proofErr w:type="gramStart"/>
            <w:r w:rsidRPr="00162EF4">
              <w:rPr>
                <w:sz w:val="16"/>
                <w:szCs w:val="16"/>
              </w:rPr>
              <w:t xml:space="preserve">(TVT-0, </w:t>
            </w:r>
            <w:proofErr w:type="gramEnd"/>
          </w:p>
          <w:p w:rsidR="0093067D" w:rsidRPr="00162EF4" w:rsidRDefault="0093067D" w:rsidP="00AC1D9D">
            <w:pPr>
              <w:widowControl/>
              <w:autoSpaceDE w:val="0"/>
              <w:autoSpaceDN w:val="0"/>
              <w:adjustRightInd w:val="0"/>
              <w:spacing w:line="223" w:lineRule="auto"/>
              <w:jc w:val="center"/>
              <w:rPr>
                <w:sz w:val="16"/>
                <w:szCs w:val="16"/>
              </w:rPr>
            </w:pPr>
            <w:proofErr w:type="gramStart"/>
            <w:r w:rsidRPr="00162EF4">
              <w:rPr>
                <w:sz w:val="16"/>
                <w:szCs w:val="16"/>
              </w:rPr>
              <w:t>TVT, TOT) с использованием имплантатов</w:t>
            </w:r>
            <w:proofErr w:type="gramEnd"/>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AC1D9D">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AC1D9D">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AC1D9D">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AC1D9D">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AC1D9D">
            <w:pPr>
              <w:widowControl/>
              <w:autoSpaceDE w:val="0"/>
              <w:autoSpaceDN w:val="0"/>
              <w:adjustRightInd w:val="0"/>
              <w:spacing w:line="223" w:lineRule="auto"/>
              <w:jc w:val="center"/>
              <w:rPr>
                <w:sz w:val="16"/>
                <w:szCs w:val="16"/>
              </w:rPr>
            </w:pPr>
            <w:r w:rsidRPr="00162EF4">
              <w:rPr>
                <w:sz w:val="16"/>
                <w:szCs w:val="16"/>
              </w:rPr>
              <w:t xml:space="preserve">операции </w:t>
            </w:r>
            <w:proofErr w:type="gramStart"/>
            <w:r w:rsidRPr="00162EF4">
              <w:rPr>
                <w:sz w:val="16"/>
                <w:szCs w:val="16"/>
              </w:rPr>
              <w:t>эндоскопи</w:t>
            </w:r>
            <w:r w:rsidR="00B220A9" w:rsidRPr="00162EF4">
              <w:rPr>
                <w:sz w:val="16"/>
                <w:szCs w:val="16"/>
              </w:rPr>
              <w:t>-</w:t>
            </w:r>
            <w:r w:rsidRPr="00162EF4">
              <w:rPr>
                <w:sz w:val="16"/>
                <w:szCs w:val="16"/>
              </w:rPr>
              <w:t>ческим</w:t>
            </w:r>
            <w:proofErr w:type="gramEnd"/>
            <w:r w:rsidRPr="00162EF4">
              <w:rPr>
                <w:sz w:val="16"/>
                <w:szCs w:val="16"/>
              </w:rPr>
              <w:t>, влагалищным и абдоминальным доступом и их сочетание в различной комбинации: промонто</w:t>
            </w:r>
            <w:r w:rsidR="00B220A9" w:rsidRPr="00162EF4">
              <w:rPr>
                <w:sz w:val="16"/>
                <w:szCs w:val="16"/>
              </w:rPr>
              <w:t>-</w:t>
            </w:r>
            <w:r w:rsidRPr="00162EF4">
              <w:rPr>
                <w:sz w:val="16"/>
                <w:szCs w:val="16"/>
              </w:rPr>
              <w:t>фиксация матки или культи влагалища с использованием синтетических сеток</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операции </w:t>
            </w:r>
            <w:proofErr w:type="gramStart"/>
            <w:r w:rsidRPr="00162EF4">
              <w:rPr>
                <w:sz w:val="16"/>
                <w:szCs w:val="16"/>
              </w:rPr>
              <w:t>эндоскопи</w:t>
            </w:r>
            <w:r w:rsidR="00B220A9" w:rsidRPr="00162EF4">
              <w:rPr>
                <w:sz w:val="16"/>
                <w:szCs w:val="16"/>
              </w:rPr>
              <w:t>-</w:t>
            </w:r>
            <w:r w:rsidRPr="00162EF4">
              <w:rPr>
                <w:sz w:val="16"/>
                <w:szCs w:val="16"/>
              </w:rPr>
              <w:t>ческим</w:t>
            </w:r>
            <w:proofErr w:type="gramEnd"/>
            <w:r w:rsidRPr="00162EF4">
              <w:rPr>
                <w:sz w:val="16"/>
                <w:szCs w:val="16"/>
              </w:rPr>
              <w:t>, влагалищным и абдоминальным доступом и их сочетание в различной комбинации: укрепление связочного аппарата матки лапароскопи</w:t>
            </w:r>
            <w:r w:rsidR="00B220A9" w:rsidRPr="00162EF4">
              <w:rPr>
                <w:sz w:val="16"/>
                <w:szCs w:val="16"/>
              </w:rPr>
              <w:t>-</w:t>
            </w:r>
            <w:r w:rsidRPr="00162EF4">
              <w:rPr>
                <w:sz w:val="16"/>
                <w:szCs w:val="16"/>
              </w:rPr>
              <w:t>ческим доступом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операции </w:t>
            </w:r>
            <w:proofErr w:type="gramStart"/>
            <w:r w:rsidRPr="00162EF4">
              <w:rPr>
                <w:sz w:val="16"/>
                <w:szCs w:val="16"/>
              </w:rPr>
              <w:t>эндоскопи</w:t>
            </w:r>
            <w:r w:rsidR="00B220A9" w:rsidRPr="00162EF4">
              <w:rPr>
                <w:sz w:val="16"/>
                <w:szCs w:val="16"/>
              </w:rPr>
              <w:t>-</w:t>
            </w:r>
            <w:r w:rsidRPr="00162EF4">
              <w:rPr>
                <w:sz w:val="16"/>
                <w:szCs w:val="16"/>
              </w:rPr>
              <w:t>ческим</w:t>
            </w:r>
            <w:proofErr w:type="gramEnd"/>
            <w:r w:rsidRPr="00162EF4">
              <w:rPr>
                <w:sz w:val="16"/>
                <w:szCs w:val="16"/>
              </w:rPr>
              <w:t>, влагалищным и абдоминальным доступом и их сочетание в различной комбинации: пластика сфинктера прямой кишки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операции </w:t>
            </w:r>
            <w:proofErr w:type="gramStart"/>
            <w:r w:rsidRPr="00162EF4">
              <w:rPr>
                <w:sz w:val="16"/>
                <w:szCs w:val="16"/>
              </w:rPr>
              <w:t>эндоскопи</w:t>
            </w:r>
            <w:r w:rsidR="00B220A9" w:rsidRPr="00162EF4">
              <w:rPr>
                <w:sz w:val="16"/>
                <w:szCs w:val="16"/>
              </w:rPr>
              <w:t>-</w:t>
            </w:r>
            <w:r w:rsidRPr="00162EF4">
              <w:rPr>
                <w:sz w:val="16"/>
                <w:szCs w:val="16"/>
              </w:rPr>
              <w:t>ческим</w:t>
            </w:r>
            <w:proofErr w:type="gramEnd"/>
            <w:r w:rsidRPr="00162EF4">
              <w:rPr>
                <w:sz w:val="16"/>
                <w:szCs w:val="16"/>
              </w:rPr>
              <w:t>, влагалищным и абдоминальным доступом и их сочетание в различной комбинации: пластика шейки матки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103" w:history="1">
              <w:r w:rsidR="0093067D" w:rsidRPr="00162EF4">
                <w:rPr>
                  <w:sz w:val="16"/>
                  <w:szCs w:val="16"/>
                </w:rPr>
                <w:t>N99.3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выпадение стенок влагалища после экстирпации матки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B220A9" w:rsidRPr="00162EF4" w:rsidRDefault="0093067D" w:rsidP="00F142F7">
            <w:pPr>
              <w:widowControl/>
              <w:autoSpaceDE w:val="0"/>
              <w:autoSpaceDN w:val="0"/>
              <w:adjustRightInd w:val="0"/>
              <w:jc w:val="center"/>
              <w:rPr>
                <w:sz w:val="16"/>
                <w:szCs w:val="16"/>
              </w:rPr>
            </w:pPr>
            <w:r w:rsidRPr="00162EF4">
              <w:rPr>
                <w:sz w:val="16"/>
                <w:szCs w:val="16"/>
              </w:rPr>
              <w:t xml:space="preserve">операции </w:t>
            </w:r>
            <w:proofErr w:type="gramStart"/>
            <w:r w:rsidRPr="00162EF4">
              <w:rPr>
                <w:sz w:val="16"/>
                <w:szCs w:val="16"/>
              </w:rPr>
              <w:t>эндоскопи</w:t>
            </w:r>
            <w:r w:rsidR="00B220A9" w:rsidRPr="00162EF4">
              <w:rPr>
                <w:sz w:val="16"/>
                <w:szCs w:val="16"/>
              </w:rPr>
              <w:t>-</w:t>
            </w:r>
            <w:r w:rsidRPr="00162EF4">
              <w:rPr>
                <w:sz w:val="16"/>
                <w:szCs w:val="16"/>
              </w:rPr>
              <w:t>ческим</w:t>
            </w:r>
            <w:proofErr w:type="gramEnd"/>
            <w:r w:rsidRPr="00162EF4">
              <w:rPr>
                <w:sz w:val="16"/>
                <w:szCs w:val="16"/>
              </w:rPr>
              <w:t>, влагалищным и абдоминальным доступом и их сочетание в различной комбинации: промонтофик</w:t>
            </w:r>
            <w:r w:rsidR="00AC1D9D" w:rsidRPr="00162EF4">
              <w:rPr>
                <w:sz w:val="16"/>
                <w:szCs w:val="16"/>
              </w:rPr>
              <w:t>-</w:t>
            </w:r>
            <w:r w:rsidRPr="00162EF4">
              <w:rPr>
                <w:sz w:val="16"/>
                <w:szCs w:val="16"/>
              </w:rPr>
              <w:t>сация культи влагалища, слинговая операция</w:t>
            </w:r>
          </w:p>
          <w:p w:rsidR="00AC1D9D" w:rsidRPr="00162EF4" w:rsidRDefault="0093067D" w:rsidP="00F17EAA">
            <w:pPr>
              <w:widowControl/>
              <w:autoSpaceDE w:val="0"/>
              <w:autoSpaceDN w:val="0"/>
              <w:adjustRightInd w:val="0"/>
              <w:jc w:val="center"/>
              <w:rPr>
                <w:sz w:val="16"/>
                <w:szCs w:val="16"/>
              </w:rPr>
            </w:pPr>
            <w:r w:rsidRPr="00162EF4">
              <w:rPr>
                <w:sz w:val="16"/>
                <w:szCs w:val="16"/>
              </w:rPr>
              <w:t xml:space="preserve"> (TVT-0, TVT, TOT) с использованием имплантатов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63146E">
        <w:tc>
          <w:tcPr>
            <w:tcW w:w="993" w:type="dxa"/>
            <w:vMerge/>
            <w:tcBorders>
              <w:bottom w:val="nil"/>
            </w:tcBorders>
          </w:tcPr>
          <w:p w:rsidR="0093067D" w:rsidRPr="00162EF4" w:rsidRDefault="0093067D" w:rsidP="00F142F7">
            <w:pPr>
              <w:widowControl/>
              <w:autoSpaceDE w:val="0"/>
              <w:autoSpaceDN w:val="0"/>
              <w:adjustRightInd w:val="0"/>
              <w:jc w:val="center"/>
              <w:outlineLvl w:val="0"/>
              <w:rPr>
                <w:sz w:val="16"/>
                <w:szCs w:val="16"/>
              </w:rPr>
            </w:pPr>
          </w:p>
        </w:tc>
        <w:tc>
          <w:tcPr>
            <w:tcW w:w="2018" w:type="dxa"/>
            <w:vMerge/>
            <w:tcBorders>
              <w:bottom w:val="nil"/>
            </w:tcBorders>
          </w:tcPr>
          <w:p w:rsidR="0093067D" w:rsidRPr="00162EF4" w:rsidRDefault="0093067D" w:rsidP="00F142F7">
            <w:pPr>
              <w:widowControl/>
              <w:autoSpaceDE w:val="0"/>
              <w:autoSpaceDN w:val="0"/>
              <w:adjustRightInd w:val="0"/>
              <w:jc w:val="center"/>
              <w:outlineLvl w:val="0"/>
              <w:rPr>
                <w:sz w:val="16"/>
                <w:szCs w:val="16"/>
              </w:rPr>
            </w:pPr>
          </w:p>
        </w:tc>
        <w:tc>
          <w:tcPr>
            <w:tcW w:w="1242" w:type="dxa"/>
            <w:tcBorders>
              <w:bottom w:val="nil"/>
            </w:tcBorders>
          </w:tcPr>
          <w:p w:rsidR="0093067D" w:rsidRPr="00162EF4" w:rsidRDefault="00643DAA" w:rsidP="00F142F7">
            <w:pPr>
              <w:widowControl/>
              <w:autoSpaceDE w:val="0"/>
              <w:autoSpaceDN w:val="0"/>
              <w:adjustRightInd w:val="0"/>
              <w:jc w:val="center"/>
              <w:rPr>
                <w:sz w:val="16"/>
                <w:szCs w:val="16"/>
              </w:rPr>
            </w:pPr>
            <w:hyperlink r:id="rId104" w:history="1">
              <w:r w:rsidR="0093067D" w:rsidRPr="00162EF4">
                <w:rPr>
                  <w:sz w:val="16"/>
                  <w:szCs w:val="16"/>
                </w:rPr>
                <w:t>N39.4</w:t>
              </w:r>
            </w:hyperlink>
          </w:p>
        </w:tc>
        <w:tc>
          <w:tcPr>
            <w:tcW w:w="1593" w:type="dxa"/>
            <w:tcBorders>
              <w:bottom w:val="nil"/>
            </w:tcBorders>
          </w:tcPr>
          <w:p w:rsidR="0093067D" w:rsidRDefault="0093067D" w:rsidP="00F142F7">
            <w:pPr>
              <w:widowControl/>
              <w:autoSpaceDE w:val="0"/>
              <w:autoSpaceDN w:val="0"/>
              <w:adjustRightInd w:val="0"/>
              <w:jc w:val="center"/>
              <w:rPr>
                <w:sz w:val="16"/>
                <w:szCs w:val="16"/>
              </w:rPr>
            </w:pPr>
            <w:r w:rsidRPr="00162EF4">
              <w:rPr>
                <w:sz w:val="16"/>
                <w:szCs w:val="16"/>
              </w:rPr>
              <w:t>стрессовое недержание мочи в сочетании с опущением и (или) выпадением органов малого таза</w:t>
            </w:r>
          </w:p>
          <w:p w:rsidR="00F17EAA" w:rsidRPr="00162EF4" w:rsidRDefault="00F17EAA" w:rsidP="00F142F7">
            <w:pPr>
              <w:widowControl/>
              <w:autoSpaceDE w:val="0"/>
              <w:autoSpaceDN w:val="0"/>
              <w:adjustRightInd w:val="0"/>
              <w:jc w:val="center"/>
              <w:rPr>
                <w:sz w:val="16"/>
                <w:szCs w:val="16"/>
              </w:rPr>
            </w:pPr>
          </w:p>
        </w:tc>
        <w:tc>
          <w:tcPr>
            <w:tcW w:w="1242" w:type="dxa"/>
            <w:tcBorders>
              <w:bottom w:val="nil"/>
            </w:tcBorders>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хирур</w:t>
            </w:r>
            <w:r w:rsidR="00AC1D9D"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Borders>
              <w:bottom w:val="nil"/>
            </w:tcBorders>
          </w:tcPr>
          <w:p w:rsidR="00AC1D9D" w:rsidRPr="00162EF4" w:rsidRDefault="0093067D" w:rsidP="00F142F7">
            <w:pPr>
              <w:widowControl/>
              <w:autoSpaceDE w:val="0"/>
              <w:autoSpaceDN w:val="0"/>
              <w:adjustRightInd w:val="0"/>
              <w:jc w:val="center"/>
              <w:rPr>
                <w:sz w:val="16"/>
                <w:szCs w:val="16"/>
              </w:rPr>
            </w:pPr>
            <w:r w:rsidRPr="00162EF4">
              <w:rPr>
                <w:sz w:val="16"/>
                <w:szCs w:val="16"/>
              </w:rPr>
              <w:t>слинговые операции</w:t>
            </w:r>
          </w:p>
          <w:p w:rsidR="00AC1D9D" w:rsidRPr="00162EF4" w:rsidRDefault="0093067D" w:rsidP="00F142F7">
            <w:pPr>
              <w:widowControl/>
              <w:autoSpaceDE w:val="0"/>
              <w:autoSpaceDN w:val="0"/>
              <w:adjustRightInd w:val="0"/>
              <w:jc w:val="center"/>
              <w:rPr>
                <w:sz w:val="16"/>
                <w:szCs w:val="16"/>
              </w:rPr>
            </w:pPr>
            <w:r w:rsidRPr="00162EF4">
              <w:rPr>
                <w:sz w:val="16"/>
                <w:szCs w:val="16"/>
              </w:rPr>
              <w:t xml:space="preserve"> </w:t>
            </w:r>
            <w:proofErr w:type="gramStart"/>
            <w:r w:rsidRPr="00162EF4">
              <w:rPr>
                <w:sz w:val="16"/>
                <w:szCs w:val="16"/>
              </w:rPr>
              <w:t xml:space="preserve">(TVT-0, </w:t>
            </w:r>
            <w:proofErr w:type="gramEnd"/>
          </w:p>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TVT, TOT) с использованием имплантатов</w:t>
            </w:r>
            <w:proofErr w:type="gramEnd"/>
          </w:p>
        </w:tc>
        <w:tc>
          <w:tcPr>
            <w:tcW w:w="1502" w:type="dxa"/>
            <w:vMerge/>
            <w:tcBorders>
              <w:bottom w:val="nil"/>
            </w:tcBorders>
          </w:tcPr>
          <w:p w:rsidR="0093067D" w:rsidRPr="00162EF4" w:rsidRDefault="0093067D" w:rsidP="00F142F7">
            <w:pPr>
              <w:widowControl/>
              <w:autoSpaceDE w:val="0"/>
              <w:autoSpaceDN w:val="0"/>
              <w:adjustRightInd w:val="0"/>
              <w:jc w:val="center"/>
              <w:rPr>
                <w:sz w:val="16"/>
                <w:szCs w:val="16"/>
              </w:rPr>
            </w:pPr>
          </w:p>
        </w:tc>
      </w:tr>
      <w:tr w:rsidR="0063146E" w:rsidRPr="00162EF4" w:rsidTr="0063146E">
        <w:tc>
          <w:tcPr>
            <w:tcW w:w="993" w:type="dxa"/>
            <w:tcBorders>
              <w:top w:val="nil"/>
            </w:tcBorders>
          </w:tcPr>
          <w:p w:rsidR="0063146E" w:rsidRPr="00162EF4" w:rsidRDefault="0063146E" w:rsidP="00F142F7">
            <w:pPr>
              <w:widowControl/>
              <w:autoSpaceDE w:val="0"/>
              <w:autoSpaceDN w:val="0"/>
              <w:adjustRightInd w:val="0"/>
              <w:jc w:val="center"/>
              <w:outlineLvl w:val="0"/>
              <w:rPr>
                <w:sz w:val="16"/>
                <w:szCs w:val="16"/>
              </w:rPr>
            </w:pPr>
          </w:p>
        </w:tc>
        <w:tc>
          <w:tcPr>
            <w:tcW w:w="2018" w:type="dxa"/>
            <w:tcBorders>
              <w:top w:val="nil"/>
            </w:tcBorders>
          </w:tcPr>
          <w:p w:rsidR="0063146E" w:rsidRPr="00162EF4" w:rsidRDefault="0063146E" w:rsidP="00F142F7">
            <w:pPr>
              <w:widowControl/>
              <w:autoSpaceDE w:val="0"/>
              <w:autoSpaceDN w:val="0"/>
              <w:adjustRightInd w:val="0"/>
              <w:jc w:val="center"/>
              <w:outlineLvl w:val="0"/>
              <w:rPr>
                <w:sz w:val="16"/>
                <w:szCs w:val="16"/>
              </w:rPr>
            </w:pPr>
          </w:p>
        </w:tc>
        <w:tc>
          <w:tcPr>
            <w:tcW w:w="1242" w:type="dxa"/>
            <w:tcBorders>
              <w:top w:val="nil"/>
            </w:tcBorders>
          </w:tcPr>
          <w:p w:rsidR="0063146E" w:rsidRDefault="0063146E" w:rsidP="00F142F7">
            <w:pPr>
              <w:widowControl/>
              <w:autoSpaceDE w:val="0"/>
              <w:autoSpaceDN w:val="0"/>
              <w:adjustRightInd w:val="0"/>
              <w:jc w:val="center"/>
            </w:pPr>
          </w:p>
        </w:tc>
        <w:tc>
          <w:tcPr>
            <w:tcW w:w="1593" w:type="dxa"/>
            <w:tcBorders>
              <w:top w:val="nil"/>
            </w:tcBorders>
          </w:tcPr>
          <w:p w:rsidR="0063146E" w:rsidRPr="00162EF4" w:rsidRDefault="0063146E" w:rsidP="00F142F7">
            <w:pPr>
              <w:widowControl/>
              <w:autoSpaceDE w:val="0"/>
              <w:autoSpaceDN w:val="0"/>
              <w:adjustRightInd w:val="0"/>
              <w:jc w:val="center"/>
              <w:rPr>
                <w:sz w:val="16"/>
                <w:szCs w:val="16"/>
              </w:rPr>
            </w:pPr>
          </w:p>
        </w:tc>
        <w:tc>
          <w:tcPr>
            <w:tcW w:w="1242" w:type="dxa"/>
            <w:tcBorders>
              <w:top w:val="nil"/>
            </w:tcBorders>
          </w:tcPr>
          <w:p w:rsidR="0063146E" w:rsidRPr="00162EF4" w:rsidRDefault="0063146E" w:rsidP="00F142F7">
            <w:pPr>
              <w:widowControl/>
              <w:autoSpaceDE w:val="0"/>
              <w:autoSpaceDN w:val="0"/>
              <w:adjustRightInd w:val="0"/>
              <w:jc w:val="center"/>
              <w:rPr>
                <w:sz w:val="16"/>
                <w:szCs w:val="16"/>
              </w:rPr>
            </w:pPr>
          </w:p>
        </w:tc>
        <w:tc>
          <w:tcPr>
            <w:tcW w:w="1759" w:type="dxa"/>
            <w:tcBorders>
              <w:top w:val="nil"/>
            </w:tcBorders>
          </w:tcPr>
          <w:p w:rsidR="0063146E" w:rsidRPr="00162EF4" w:rsidRDefault="0063146E" w:rsidP="00F142F7">
            <w:pPr>
              <w:widowControl/>
              <w:autoSpaceDE w:val="0"/>
              <w:autoSpaceDN w:val="0"/>
              <w:adjustRightInd w:val="0"/>
              <w:jc w:val="center"/>
              <w:rPr>
                <w:sz w:val="16"/>
                <w:szCs w:val="16"/>
              </w:rPr>
            </w:pPr>
          </w:p>
        </w:tc>
        <w:tc>
          <w:tcPr>
            <w:tcW w:w="1502" w:type="dxa"/>
            <w:tcBorders>
              <w:top w:val="nil"/>
            </w:tcBorders>
          </w:tcPr>
          <w:p w:rsidR="0063146E" w:rsidRPr="00162EF4" w:rsidRDefault="0063146E"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BA4BA8">
            <w:pPr>
              <w:widowControl/>
              <w:autoSpaceDE w:val="0"/>
              <w:autoSpaceDN w:val="0"/>
              <w:adjustRightInd w:val="0"/>
              <w:spacing w:line="228" w:lineRule="auto"/>
              <w:jc w:val="center"/>
              <w:outlineLvl w:val="0"/>
              <w:rPr>
                <w:sz w:val="16"/>
                <w:szCs w:val="16"/>
              </w:rPr>
            </w:pPr>
            <w:r w:rsidRPr="00162EF4">
              <w:rPr>
                <w:sz w:val="16"/>
                <w:szCs w:val="16"/>
              </w:rPr>
              <w:lastRenderedPageBreak/>
              <w:t>ГАСТРОЭНТЕРОЛОГИЯ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4</w:t>
            </w:r>
          </w:p>
        </w:tc>
        <w:tc>
          <w:tcPr>
            <w:tcW w:w="2018" w:type="dxa"/>
          </w:tcPr>
          <w:p w:rsidR="00F17EAA" w:rsidRDefault="0093067D" w:rsidP="00BA4BA8">
            <w:pPr>
              <w:widowControl/>
              <w:autoSpaceDE w:val="0"/>
              <w:autoSpaceDN w:val="0"/>
              <w:adjustRightInd w:val="0"/>
              <w:spacing w:line="228" w:lineRule="auto"/>
              <w:jc w:val="center"/>
              <w:rPr>
                <w:sz w:val="16"/>
                <w:szCs w:val="16"/>
              </w:rPr>
            </w:pPr>
            <w:r w:rsidRPr="00162EF4">
              <w:rPr>
                <w:sz w:val="16"/>
                <w:szCs w:val="16"/>
              </w:rPr>
              <w:t xml:space="preserve">Поликомпонентная терапия при язвенном колите и болезни </w:t>
            </w:r>
          </w:p>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Крона 3 и 4 степени активности, гормонозависимых и гормоно</w:t>
            </w:r>
            <w:r w:rsidR="00AC1D9D" w:rsidRPr="00162EF4">
              <w:rPr>
                <w:sz w:val="16"/>
                <w:szCs w:val="16"/>
              </w:rPr>
              <w:t>-</w:t>
            </w:r>
            <w:r w:rsidRPr="00162EF4">
              <w:rPr>
                <w:sz w:val="16"/>
                <w:szCs w:val="16"/>
              </w:rPr>
              <w:t>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242" w:type="dxa"/>
          </w:tcPr>
          <w:p w:rsidR="0093067D" w:rsidRPr="00162EF4" w:rsidRDefault="00643DAA" w:rsidP="00BA4BA8">
            <w:pPr>
              <w:widowControl/>
              <w:autoSpaceDE w:val="0"/>
              <w:autoSpaceDN w:val="0"/>
              <w:adjustRightInd w:val="0"/>
              <w:spacing w:line="228" w:lineRule="auto"/>
              <w:jc w:val="center"/>
              <w:rPr>
                <w:sz w:val="16"/>
                <w:szCs w:val="16"/>
              </w:rPr>
            </w:pPr>
            <w:hyperlink r:id="rId105" w:history="1">
              <w:r w:rsidR="0093067D" w:rsidRPr="00162EF4">
                <w:rPr>
                  <w:sz w:val="16"/>
                  <w:szCs w:val="16"/>
                </w:rPr>
                <w:t>K50</w:t>
              </w:r>
            </w:hyperlink>
            <w:r w:rsidR="0093067D" w:rsidRPr="00162EF4">
              <w:rPr>
                <w:sz w:val="16"/>
                <w:szCs w:val="16"/>
              </w:rPr>
              <w:t xml:space="preserve">, </w:t>
            </w:r>
            <w:hyperlink r:id="rId106" w:history="1">
              <w:r w:rsidR="0093067D" w:rsidRPr="00162EF4">
                <w:rPr>
                  <w:sz w:val="16"/>
                  <w:szCs w:val="16"/>
                </w:rPr>
                <w:t>K51</w:t>
              </w:r>
            </w:hyperlink>
            <w:r w:rsidR="0093067D" w:rsidRPr="00162EF4">
              <w:rPr>
                <w:sz w:val="16"/>
                <w:szCs w:val="16"/>
              </w:rPr>
              <w:t xml:space="preserve">, </w:t>
            </w:r>
            <w:hyperlink r:id="rId107" w:history="1">
              <w:r w:rsidR="0093067D" w:rsidRPr="00162EF4">
                <w:rPr>
                  <w:sz w:val="16"/>
                  <w:szCs w:val="16"/>
                </w:rPr>
                <w:t>K90.0</w:t>
              </w:r>
            </w:hyperlink>
          </w:p>
        </w:tc>
        <w:tc>
          <w:tcPr>
            <w:tcW w:w="1593" w:type="dxa"/>
          </w:tcPr>
          <w:p w:rsidR="004F049F" w:rsidRDefault="0093067D" w:rsidP="00BA4BA8">
            <w:pPr>
              <w:widowControl/>
              <w:autoSpaceDE w:val="0"/>
              <w:autoSpaceDN w:val="0"/>
              <w:adjustRightInd w:val="0"/>
              <w:spacing w:line="228" w:lineRule="auto"/>
              <w:jc w:val="center"/>
              <w:rPr>
                <w:sz w:val="16"/>
                <w:szCs w:val="16"/>
              </w:rPr>
            </w:pPr>
            <w:r w:rsidRPr="00162EF4">
              <w:rPr>
                <w:sz w:val="16"/>
                <w:szCs w:val="16"/>
              </w:rPr>
              <w:t xml:space="preserve">язвенный колит и болезнь крона 3 и 4 степени активности, гормонозависимые </w:t>
            </w:r>
          </w:p>
          <w:p w:rsidR="004F049F" w:rsidRDefault="004F049F" w:rsidP="00BA4BA8">
            <w:pPr>
              <w:widowControl/>
              <w:autoSpaceDE w:val="0"/>
              <w:autoSpaceDN w:val="0"/>
              <w:adjustRightInd w:val="0"/>
              <w:spacing w:line="228" w:lineRule="auto"/>
              <w:jc w:val="center"/>
              <w:rPr>
                <w:sz w:val="16"/>
                <w:szCs w:val="16"/>
              </w:rPr>
            </w:pPr>
          </w:p>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и гормоно</w:t>
            </w:r>
            <w:r w:rsidR="00AC1D9D" w:rsidRPr="00162EF4">
              <w:rPr>
                <w:sz w:val="16"/>
                <w:szCs w:val="16"/>
              </w:rPr>
              <w:t>-</w:t>
            </w:r>
            <w:r w:rsidRPr="00162EF4">
              <w:rPr>
                <w:sz w:val="16"/>
                <w:szCs w:val="16"/>
              </w:rPr>
              <w:t>резистентные формы. Тяжелые формы целиакии</w:t>
            </w:r>
          </w:p>
        </w:tc>
        <w:tc>
          <w:tcPr>
            <w:tcW w:w="1242" w:type="dxa"/>
          </w:tcPr>
          <w:p w:rsidR="0093067D" w:rsidRPr="00162EF4" w:rsidRDefault="0093067D" w:rsidP="00BA4BA8">
            <w:pPr>
              <w:widowControl/>
              <w:autoSpaceDE w:val="0"/>
              <w:autoSpaceDN w:val="0"/>
              <w:adjustRightInd w:val="0"/>
              <w:spacing w:line="228" w:lineRule="auto"/>
              <w:jc w:val="center"/>
              <w:rPr>
                <w:sz w:val="16"/>
                <w:szCs w:val="16"/>
              </w:rPr>
            </w:pPr>
            <w:proofErr w:type="gramStart"/>
            <w:r w:rsidRPr="00162EF4">
              <w:rPr>
                <w:sz w:val="16"/>
                <w:szCs w:val="16"/>
              </w:rPr>
              <w:t>терапев</w:t>
            </w:r>
            <w:r w:rsidR="00AC1D9D"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поликомпонен</w:t>
            </w:r>
            <w:r w:rsidR="00AC1D9D" w:rsidRPr="00162EF4">
              <w:rPr>
                <w:sz w:val="16"/>
                <w:szCs w:val="16"/>
              </w:rPr>
              <w:t>-</w:t>
            </w:r>
            <w:r w:rsidRPr="00162EF4">
              <w:rPr>
                <w:sz w:val="16"/>
                <w:szCs w:val="16"/>
              </w:rPr>
              <w:t xml:space="preserve">тная терапия химиотерапевтическими и генно-инженерными биологическими лекарственными препаратами под контролем </w:t>
            </w:r>
            <w:proofErr w:type="gramStart"/>
            <w:r w:rsidRPr="00162EF4">
              <w:rPr>
                <w:sz w:val="16"/>
                <w:szCs w:val="16"/>
              </w:rPr>
              <w:t>иммунологи</w:t>
            </w:r>
            <w:r w:rsidR="00AC1D9D" w:rsidRPr="00162EF4">
              <w:rPr>
                <w:sz w:val="16"/>
                <w:szCs w:val="16"/>
              </w:rPr>
              <w:t>-</w:t>
            </w:r>
            <w:r w:rsidRPr="00162EF4">
              <w:rPr>
                <w:sz w:val="16"/>
                <w:szCs w:val="16"/>
              </w:rPr>
              <w:t>ческих</w:t>
            </w:r>
            <w:proofErr w:type="gramEnd"/>
            <w:r w:rsidRPr="00162EF4">
              <w:rPr>
                <w:sz w:val="16"/>
                <w:szCs w:val="16"/>
              </w:rPr>
              <w:t>, морфологи</w:t>
            </w:r>
            <w:r w:rsidR="00AC1D9D" w:rsidRPr="00162EF4">
              <w:rPr>
                <w:sz w:val="16"/>
                <w:szCs w:val="16"/>
              </w:rPr>
              <w:t>-</w:t>
            </w:r>
            <w:r w:rsidRPr="00162EF4">
              <w:rPr>
                <w:sz w:val="16"/>
                <w:szCs w:val="16"/>
              </w:rPr>
              <w:t>ческих, гистохимических инструментальных исследований</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110 951,51</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Pr="00162EF4" w:rsidRDefault="0093067D" w:rsidP="003B073D">
            <w:pPr>
              <w:widowControl/>
              <w:autoSpaceDE w:val="0"/>
              <w:autoSpaceDN w:val="0"/>
              <w:adjustRightInd w:val="0"/>
              <w:spacing w:line="216" w:lineRule="auto"/>
              <w:jc w:val="center"/>
              <w:rPr>
                <w:sz w:val="16"/>
                <w:szCs w:val="16"/>
              </w:rPr>
            </w:pPr>
            <w:r w:rsidRPr="00162EF4">
              <w:rPr>
                <w:sz w:val="16"/>
                <w:szCs w:val="16"/>
              </w:rPr>
              <w:t>Поликомпонентная терапия при аутоиммунном перекресте с применением химиотерапев</w:t>
            </w:r>
            <w:r w:rsidR="00F17EAA">
              <w:rPr>
                <w:sz w:val="16"/>
                <w:szCs w:val="16"/>
              </w:rPr>
              <w:t>тических, генно</w:t>
            </w:r>
            <w:r w:rsidRPr="00162EF4">
              <w:rPr>
                <w:sz w:val="16"/>
                <w:szCs w:val="16"/>
              </w:rPr>
              <w:t>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w:t>
            </w:r>
            <w:r w:rsidR="00F17EAA">
              <w:rPr>
                <w:sz w:val="16"/>
                <w:szCs w:val="16"/>
              </w:rPr>
              <w:t xml:space="preserve"> исследований (включая </w:t>
            </w:r>
            <w:proofErr w:type="gramStart"/>
            <w:r w:rsidR="00F17EAA">
              <w:rPr>
                <w:sz w:val="16"/>
                <w:szCs w:val="16"/>
              </w:rPr>
              <w:t>магнитно-</w:t>
            </w:r>
            <w:r w:rsidRPr="00162EF4">
              <w:rPr>
                <w:sz w:val="16"/>
                <w:szCs w:val="16"/>
              </w:rPr>
              <w:t>резонансную</w:t>
            </w:r>
            <w:proofErr w:type="gramEnd"/>
            <w:r w:rsidRPr="00162EF4">
              <w:rPr>
                <w:sz w:val="16"/>
                <w:szCs w:val="16"/>
              </w:rPr>
              <w:t xml:space="preserve"> холангиографию)</w:t>
            </w:r>
          </w:p>
        </w:tc>
        <w:tc>
          <w:tcPr>
            <w:tcW w:w="1242" w:type="dxa"/>
            <w:vMerge w:val="restart"/>
          </w:tcPr>
          <w:p w:rsidR="0093067D" w:rsidRPr="00162EF4" w:rsidRDefault="00643DAA" w:rsidP="003B073D">
            <w:pPr>
              <w:widowControl/>
              <w:autoSpaceDE w:val="0"/>
              <w:autoSpaceDN w:val="0"/>
              <w:adjustRightInd w:val="0"/>
              <w:spacing w:line="216" w:lineRule="auto"/>
              <w:jc w:val="center"/>
              <w:rPr>
                <w:sz w:val="16"/>
                <w:szCs w:val="16"/>
              </w:rPr>
            </w:pPr>
            <w:hyperlink r:id="rId108" w:history="1">
              <w:r w:rsidR="0093067D" w:rsidRPr="00162EF4">
                <w:rPr>
                  <w:sz w:val="16"/>
                  <w:szCs w:val="16"/>
                </w:rPr>
                <w:t>K73.2</w:t>
              </w:r>
            </w:hyperlink>
            <w:r w:rsidR="0093067D" w:rsidRPr="00162EF4">
              <w:rPr>
                <w:sz w:val="16"/>
                <w:szCs w:val="16"/>
              </w:rPr>
              <w:t xml:space="preserve">, </w:t>
            </w:r>
            <w:hyperlink r:id="rId109" w:history="1">
              <w:r w:rsidR="0093067D" w:rsidRPr="00162EF4">
                <w:rPr>
                  <w:sz w:val="16"/>
                  <w:szCs w:val="16"/>
                </w:rPr>
                <w:t>K74.3</w:t>
              </w:r>
            </w:hyperlink>
            <w:r w:rsidR="0093067D" w:rsidRPr="00162EF4">
              <w:rPr>
                <w:sz w:val="16"/>
                <w:szCs w:val="16"/>
              </w:rPr>
              <w:t xml:space="preserve">, </w:t>
            </w:r>
            <w:hyperlink r:id="rId110" w:history="1">
              <w:r w:rsidR="0093067D" w:rsidRPr="00162EF4">
                <w:rPr>
                  <w:sz w:val="16"/>
                  <w:szCs w:val="16"/>
                </w:rPr>
                <w:t>K83.0</w:t>
              </w:r>
            </w:hyperlink>
            <w:r w:rsidR="0093067D" w:rsidRPr="00162EF4">
              <w:rPr>
                <w:sz w:val="16"/>
                <w:szCs w:val="16"/>
              </w:rPr>
              <w:t xml:space="preserve">, </w:t>
            </w:r>
            <w:hyperlink r:id="rId111" w:history="1">
              <w:r w:rsidR="0093067D" w:rsidRPr="00162EF4">
                <w:rPr>
                  <w:sz w:val="16"/>
                  <w:szCs w:val="16"/>
                </w:rPr>
                <w:t>B18.0</w:t>
              </w:r>
            </w:hyperlink>
            <w:r w:rsidR="0093067D" w:rsidRPr="00162EF4">
              <w:rPr>
                <w:sz w:val="16"/>
                <w:szCs w:val="16"/>
              </w:rPr>
              <w:t xml:space="preserve">, </w:t>
            </w:r>
            <w:hyperlink r:id="rId112" w:history="1">
              <w:r w:rsidR="0093067D" w:rsidRPr="00162EF4">
                <w:rPr>
                  <w:sz w:val="16"/>
                  <w:szCs w:val="16"/>
                </w:rPr>
                <w:t>B18.1</w:t>
              </w:r>
            </w:hyperlink>
            <w:r w:rsidR="0093067D" w:rsidRPr="00162EF4">
              <w:rPr>
                <w:sz w:val="16"/>
                <w:szCs w:val="16"/>
              </w:rPr>
              <w:t xml:space="preserve">, </w:t>
            </w:r>
            <w:hyperlink r:id="rId113" w:history="1">
              <w:r w:rsidR="0093067D" w:rsidRPr="00162EF4">
                <w:rPr>
                  <w:sz w:val="16"/>
                  <w:szCs w:val="16"/>
                </w:rPr>
                <w:t>B18.2</w:t>
              </w:r>
            </w:hyperlink>
          </w:p>
        </w:tc>
        <w:tc>
          <w:tcPr>
            <w:tcW w:w="1593" w:type="dxa"/>
          </w:tcPr>
          <w:p w:rsidR="0093067D" w:rsidRPr="00162EF4" w:rsidRDefault="0093067D" w:rsidP="003B073D">
            <w:pPr>
              <w:widowControl/>
              <w:autoSpaceDE w:val="0"/>
              <w:autoSpaceDN w:val="0"/>
              <w:adjustRightInd w:val="0"/>
              <w:spacing w:line="216" w:lineRule="auto"/>
              <w:jc w:val="center"/>
              <w:rPr>
                <w:sz w:val="16"/>
                <w:szCs w:val="16"/>
              </w:rPr>
            </w:pPr>
            <w:r w:rsidRPr="00162EF4">
              <w:rPr>
                <w:sz w:val="16"/>
                <w:szCs w:val="16"/>
              </w:rPr>
              <w:t>хронический аутоиммунный гепатит в сочетании с первично-склерози</w:t>
            </w:r>
            <w:r w:rsidR="00AC1D9D" w:rsidRPr="00162EF4">
              <w:rPr>
                <w:sz w:val="16"/>
                <w:szCs w:val="16"/>
              </w:rPr>
              <w:t>-</w:t>
            </w:r>
            <w:r w:rsidRPr="00162EF4">
              <w:rPr>
                <w:sz w:val="16"/>
                <w:szCs w:val="16"/>
              </w:rPr>
              <w:t>рующим холангитом</w:t>
            </w:r>
          </w:p>
        </w:tc>
        <w:tc>
          <w:tcPr>
            <w:tcW w:w="1242" w:type="dxa"/>
            <w:vMerge w:val="restart"/>
          </w:tcPr>
          <w:p w:rsidR="0093067D" w:rsidRPr="00162EF4" w:rsidRDefault="0093067D" w:rsidP="003B073D">
            <w:pPr>
              <w:widowControl/>
              <w:autoSpaceDE w:val="0"/>
              <w:autoSpaceDN w:val="0"/>
              <w:adjustRightInd w:val="0"/>
              <w:spacing w:line="216" w:lineRule="auto"/>
              <w:jc w:val="center"/>
              <w:rPr>
                <w:sz w:val="16"/>
                <w:szCs w:val="16"/>
              </w:rPr>
            </w:pPr>
            <w:proofErr w:type="gramStart"/>
            <w:r w:rsidRPr="00162EF4">
              <w:rPr>
                <w:sz w:val="16"/>
                <w:szCs w:val="16"/>
              </w:rPr>
              <w:t>терапев</w:t>
            </w:r>
            <w:r w:rsidR="00AC1D9D"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vMerge w:val="restart"/>
          </w:tcPr>
          <w:p w:rsidR="0093067D" w:rsidRPr="00162EF4" w:rsidRDefault="0093067D" w:rsidP="003B073D">
            <w:pPr>
              <w:widowControl/>
              <w:autoSpaceDE w:val="0"/>
              <w:autoSpaceDN w:val="0"/>
              <w:adjustRightInd w:val="0"/>
              <w:spacing w:line="216" w:lineRule="auto"/>
              <w:jc w:val="center"/>
              <w:rPr>
                <w:sz w:val="16"/>
                <w:szCs w:val="16"/>
              </w:rPr>
            </w:pPr>
            <w:r w:rsidRPr="00162EF4">
              <w:rPr>
                <w:sz w:val="16"/>
                <w:szCs w:val="16"/>
              </w:rPr>
              <w:t>поликомпонентная терапия при аутоиммунном перекресте с применением химиотерапев</w:t>
            </w:r>
            <w:r w:rsidR="00AC1D9D" w:rsidRPr="00162EF4">
              <w:rPr>
                <w:sz w:val="16"/>
                <w:szCs w:val="16"/>
              </w:rPr>
              <w:t>-</w:t>
            </w:r>
            <w:r w:rsidRPr="00162EF4">
              <w:rPr>
                <w:sz w:val="16"/>
                <w:szCs w:val="16"/>
              </w:rPr>
              <w:t xml:space="preserve">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162EF4">
              <w:rPr>
                <w:sz w:val="16"/>
                <w:szCs w:val="16"/>
              </w:rPr>
              <w:t>магнитно-резонансную</w:t>
            </w:r>
            <w:proofErr w:type="gramEnd"/>
            <w:r w:rsidRPr="00162EF4">
              <w:rPr>
                <w:sz w:val="16"/>
                <w:szCs w:val="16"/>
              </w:rPr>
              <w:t xml:space="preserve"> холангиографию)</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A4BA8">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BA4BA8">
            <w:pPr>
              <w:widowControl/>
              <w:autoSpaceDE w:val="0"/>
              <w:autoSpaceDN w:val="0"/>
              <w:adjustRightInd w:val="0"/>
              <w:spacing w:line="228" w:lineRule="auto"/>
              <w:jc w:val="center"/>
              <w:outlineLvl w:val="0"/>
              <w:rPr>
                <w:sz w:val="16"/>
                <w:szCs w:val="16"/>
              </w:rPr>
            </w:pPr>
          </w:p>
        </w:tc>
        <w:tc>
          <w:tcPr>
            <w:tcW w:w="1593" w:type="dxa"/>
          </w:tcPr>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хронический аутоиммунный гепатит в сочетании с первичным билиарным циррозом печени</w:t>
            </w:r>
          </w:p>
        </w:tc>
        <w:tc>
          <w:tcPr>
            <w:tcW w:w="1242" w:type="dxa"/>
            <w:vMerge/>
          </w:tcPr>
          <w:p w:rsidR="0093067D" w:rsidRPr="00162EF4" w:rsidRDefault="0093067D" w:rsidP="00BA4BA8">
            <w:pPr>
              <w:widowControl/>
              <w:autoSpaceDE w:val="0"/>
              <w:autoSpaceDN w:val="0"/>
              <w:adjustRightInd w:val="0"/>
              <w:spacing w:line="228" w:lineRule="auto"/>
              <w:jc w:val="center"/>
              <w:rPr>
                <w:sz w:val="16"/>
                <w:szCs w:val="16"/>
              </w:rPr>
            </w:pPr>
          </w:p>
        </w:tc>
        <w:tc>
          <w:tcPr>
            <w:tcW w:w="1759" w:type="dxa"/>
            <w:vMerge/>
          </w:tcPr>
          <w:p w:rsidR="0093067D" w:rsidRPr="00162EF4" w:rsidRDefault="0093067D" w:rsidP="00BA4BA8">
            <w:pPr>
              <w:widowControl/>
              <w:autoSpaceDE w:val="0"/>
              <w:autoSpaceDN w:val="0"/>
              <w:adjustRightInd w:val="0"/>
              <w:spacing w:line="228"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A4BA8">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BA4BA8">
            <w:pPr>
              <w:widowControl/>
              <w:autoSpaceDE w:val="0"/>
              <w:autoSpaceDN w:val="0"/>
              <w:adjustRightInd w:val="0"/>
              <w:spacing w:line="228" w:lineRule="auto"/>
              <w:jc w:val="center"/>
              <w:outlineLvl w:val="0"/>
              <w:rPr>
                <w:sz w:val="16"/>
                <w:szCs w:val="16"/>
              </w:rPr>
            </w:pPr>
          </w:p>
        </w:tc>
        <w:tc>
          <w:tcPr>
            <w:tcW w:w="1593" w:type="dxa"/>
          </w:tcPr>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хронический аутоиммунный гепатит в сочетании с хроническим вирусным гепатитом C</w:t>
            </w:r>
          </w:p>
        </w:tc>
        <w:tc>
          <w:tcPr>
            <w:tcW w:w="1242" w:type="dxa"/>
            <w:vMerge/>
          </w:tcPr>
          <w:p w:rsidR="0093067D" w:rsidRPr="00162EF4" w:rsidRDefault="0093067D" w:rsidP="00BA4BA8">
            <w:pPr>
              <w:widowControl/>
              <w:autoSpaceDE w:val="0"/>
              <w:autoSpaceDN w:val="0"/>
              <w:adjustRightInd w:val="0"/>
              <w:spacing w:line="228" w:lineRule="auto"/>
              <w:jc w:val="center"/>
              <w:rPr>
                <w:sz w:val="16"/>
                <w:szCs w:val="16"/>
              </w:rPr>
            </w:pPr>
          </w:p>
        </w:tc>
        <w:tc>
          <w:tcPr>
            <w:tcW w:w="1759" w:type="dxa"/>
            <w:vMerge/>
          </w:tcPr>
          <w:p w:rsidR="0093067D" w:rsidRPr="00162EF4" w:rsidRDefault="0093067D" w:rsidP="00BA4BA8">
            <w:pPr>
              <w:widowControl/>
              <w:autoSpaceDE w:val="0"/>
              <w:autoSpaceDN w:val="0"/>
              <w:adjustRightInd w:val="0"/>
              <w:spacing w:line="228"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A4BA8">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BA4BA8">
            <w:pPr>
              <w:widowControl/>
              <w:autoSpaceDE w:val="0"/>
              <w:autoSpaceDN w:val="0"/>
              <w:adjustRightInd w:val="0"/>
              <w:spacing w:line="228" w:lineRule="auto"/>
              <w:jc w:val="center"/>
              <w:outlineLvl w:val="0"/>
              <w:rPr>
                <w:sz w:val="16"/>
                <w:szCs w:val="16"/>
              </w:rPr>
            </w:pPr>
          </w:p>
        </w:tc>
        <w:tc>
          <w:tcPr>
            <w:tcW w:w="1593" w:type="dxa"/>
          </w:tcPr>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хронический аутоиммунный гепатит в сочетании с хроническим вирусным гепатитом E</w:t>
            </w:r>
          </w:p>
        </w:tc>
        <w:tc>
          <w:tcPr>
            <w:tcW w:w="1242" w:type="dxa"/>
            <w:vMerge/>
          </w:tcPr>
          <w:p w:rsidR="0093067D" w:rsidRPr="00162EF4" w:rsidRDefault="0093067D" w:rsidP="00BA4BA8">
            <w:pPr>
              <w:widowControl/>
              <w:autoSpaceDE w:val="0"/>
              <w:autoSpaceDN w:val="0"/>
              <w:adjustRightInd w:val="0"/>
              <w:spacing w:line="228" w:lineRule="auto"/>
              <w:jc w:val="center"/>
              <w:rPr>
                <w:sz w:val="16"/>
                <w:szCs w:val="16"/>
              </w:rPr>
            </w:pPr>
          </w:p>
        </w:tc>
        <w:tc>
          <w:tcPr>
            <w:tcW w:w="1759" w:type="dxa"/>
            <w:vMerge/>
          </w:tcPr>
          <w:p w:rsidR="0093067D" w:rsidRPr="00162EF4" w:rsidRDefault="0093067D" w:rsidP="00BA4BA8">
            <w:pPr>
              <w:widowControl/>
              <w:autoSpaceDE w:val="0"/>
              <w:autoSpaceDN w:val="0"/>
              <w:adjustRightInd w:val="0"/>
              <w:spacing w:line="228"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BA4BA8">
            <w:pPr>
              <w:widowControl/>
              <w:autoSpaceDE w:val="0"/>
              <w:autoSpaceDN w:val="0"/>
              <w:adjustRightInd w:val="0"/>
              <w:spacing w:line="228" w:lineRule="auto"/>
              <w:jc w:val="center"/>
              <w:outlineLvl w:val="0"/>
              <w:rPr>
                <w:sz w:val="16"/>
                <w:szCs w:val="16"/>
              </w:rPr>
            </w:pPr>
            <w:r w:rsidRPr="00162EF4">
              <w:rPr>
                <w:sz w:val="16"/>
                <w:szCs w:val="16"/>
              </w:rPr>
              <w:t>ГЕМАТОЛОГИЯ</w:t>
            </w:r>
          </w:p>
        </w:tc>
      </w:tr>
      <w:tr w:rsidR="0093067D" w:rsidRPr="00162EF4" w:rsidTr="003B073D">
        <w:trPr>
          <w:trHeight w:val="77"/>
        </w:trPr>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5</w:t>
            </w: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3A5EA8" w:rsidRPr="00162EF4" w:rsidRDefault="003A5EA8"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7279B6" w:rsidRPr="00162EF4" w:rsidRDefault="007279B6" w:rsidP="00F142F7">
            <w:pPr>
              <w:widowControl/>
              <w:autoSpaceDE w:val="0"/>
              <w:autoSpaceDN w:val="0"/>
              <w:adjustRightInd w:val="0"/>
              <w:jc w:val="center"/>
              <w:rPr>
                <w:sz w:val="16"/>
                <w:szCs w:val="16"/>
              </w:rPr>
            </w:pPr>
          </w:p>
          <w:p w:rsidR="003A5EA8" w:rsidRPr="00162EF4" w:rsidRDefault="003A5EA8" w:rsidP="003B073D">
            <w:pPr>
              <w:widowControl/>
              <w:autoSpaceDE w:val="0"/>
              <w:autoSpaceDN w:val="0"/>
              <w:adjustRightInd w:val="0"/>
              <w:rPr>
                <w:sz w:val="16"/>
                <w:szCs w:val="16"/>
              </w:rPr>
            </w:pPr>
          </w:p>
        </w:tc>
        <w:tc>
          <w:tcPr>
            <w:tcW w:w="2018" w:type="dxa"/>
            <w:vMerge w:val="restart"/>
          </w:tcPr>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lastRenderedPageBreak/>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7279B6" w:rsidRPr="00162EF4" w:rsidRDefault="007279B6"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p w:rsidR="003A5EA8" w:rsidRPr="00162EF4" w:rsidRDefault="003A5EA8" w:rsidP="00BA4BA8">
            <w:pPr>
              <w:widowControl/>
              <w:autoSpaceDE w:val="0"/>
              <w:autoSpaceDN w:val="0"/>
              <w:adjustRightInd w:val="0"/>
              <w:spacing w:line="228" w:lineRule="auto"/>
              <w:jc w:val="center"/>
              <w:rPr>
                <w:sz w:val="16"/>
                <w:szCs w:val="16"/>
              </w:rPr>
            </w:pPr>
          </w:p>
        </w:tc>
        <w:tc>
          <w:tcPr>
            <w:tcW w:w="1242" w:type="dxa"/>
          </w:tcPr>
          <w:p w:rsidR="00BA4BA8" w:rsidRDefault="00643DAA" w:rsidP="00BA4BA8">
            <w:pPr>
              <w:widowControl/>
              <w:autoSpaceDE w:val="0"/>
              <w:autoSpaceDN w:val="0"/>
              <w:adjustRightInd w:val="0"/>
              <w:spacing w:line="228" w:lineRule="auto"/>
              <w:jc w:val="center"/>
              <w:rPr>
                <w:sz w:val="16"/>
                <w:szCs w:val="16"/>
              </w:rPr>
            </w:pPr>
            <w:hyperlink r:id="rId114" w:history="1">
              <w:r w:rsidR="0093067D" w:rsidRPr="00162EF4">
                <w:rPr>
                  <w:sz w:val="16"/>
                  <w:szCs w:val="16"/>
                </w:rPr>
                <w:t>D69.1</w:t>
              </w:r>
            </w:hyperlink>
            <w:r w:rsidR="0093067D" w:rsidRPr="00162EF4">
              <w:rPr>
                <w:sz w:val="16"/>
                <w:szCs w:val="16"/>
              </w:rPr>
              <w:t xml:space="preserve">, </w:t>
            </w:r>
          </w:p>
          <w:p w:rsidR="00856248" w:rsidRPr="00162EF4" w:rsidRDefault="00643DAA" w:rsidP="00BA4BA8">
            <w:pPr>
              <w:widowControl/>
              <w:autoSpaceDE w:val="0"/>
              <w:autoSpaceDN w:val="0"/>
              <w:adjustRightInd w:val="0"/>
              <w:spacing w:line="228" w:lineRule="auto"/>
              <w:jc w:val="center"/>
              <w:rPr>
                <w:sz w:val="16"/>
                <w:szCs w:val="16"/>
              </w:rPr>
            </w:pPr>
            <w:hyperlink r:id="rId115" w:history="1">
              <w:r w:rsidR="0093067D" w:rsidRPr="00162EF4">
                <w:rPr>
                  <w:sz w:val="16"/>
                  <w:szCs w:val="16"/>
                </w:rPr>
                <w:t>D82.0</w:t>
              </w:r>
            </w:hyperlink>
            <w:r w:rsidR="0093067D" w:rsidRPr="00162EF4">
              <w:rPr>
                <w:sz w:val="16"/>
                <w:szCs w:val="16"/>
              </w:rPr>
              <w:t xml:space="preserve">, </w:t>
            </w:r>
            <w:hyperlink r:id="rId116" w:history="1">
              <w:r w:rsidR="0093067D" w:rsidRPr="00162EF4">
                <w:rPr>
                  <w:sz w:val="16"/>
                  <w:szCs w:val="16"/>
                </w:rPr>
                <w:t>D69.5</w:t>
              </w:r>
            </w:hyperlink>
            <w:r w:rsidR="0093067D" w:rsidRPr="00162EF4">
              <w:rPr>
                <w:sz w:val="16"/>
                <w:szCs w:val="16"/>
              </w:rPr>
              <w:t xml:space="preserve">, </w:t>
            </w:r>
          </w:p>
          <w:p w:rsidR="0093067D" w:rsidRPr="00162EF4" w:rsidRDefault="00643DAA" w:rsidP="00BA4BA8">
            <w:pPr>
              <w:widowControl/>
              <w:autoSpaceDE w:val="0"/>
              <w:autoSpaceDN w:val="0"/>
              <w:adjustRightInd w:val="0"/>
              <w:spacing w:line="228" w:lineRule="auto"/>
              <w:jc w:val="center"/>
              <w:rPr>
                <w:sz w:val="16"/>
                <w:szCs w:val="16"/>
              </w:rPr>
            </w:pPr>
            <w:hyperlink r:id="rId117" w:history="1">
              <w:r w:rsidR="0093067D" w:rsidRPr="00162EF4">
                <w:rPr>
                  <w:sz w:val="16"/>
                  <w:szCs w:val="16"/>
                </w:rPr>
                <w:t>D58</w:t>
              </w:r>
            </w:hyperlink>
            <w:r w:rsidR="0093067D" w:rsidRPr="00162EF4">
              <w:rPr>
                <w:sz w:val="16"/>
                <w:szCs w:val="16"/>
              </w:rPr>
              <w:t xml:space="preserve">, </w:t>
            </w:r>
            <w:hyperlink r:id="rId118" w:history="1">
              <w:r w:rsidR="0093067D" w:rsidRPr="00162EF4">
                <w:rPr>
                  <w:sz w:val="16"/>
                  <w:szCs w:val="16"/>
                </w:rPr>
                <w:t>D59</w:t>
              </w:r>
            </w:hyperlink>
          </w:p>
        </w:tc>
        <w:tc>
          <w:tcPr>
            <w:tcW w:w="1593" w:type="dxa"/>
          </w:tcPr>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 xml:space="preserve">патология гемостаза, резистентная к стандартной терапии, и (или) с течением, осложненным угрожаемыми геморрагическими явлениями. </w:t>
            </w:r>
            <w:proofErr w:type="gramStart"/>
            <w:r w:rsidRPr="00162EF4">
              <w:rPr>
                <w:sz w:val="16"/>
                <w:szCs w:val="16"/>
              </w:rPr>
              <w:t>Гемолити</w:t>
            </w:r>
            <w:r w:rsidR="00856248" w:rsidRPr="00162EF4">
              <w:rPr>
                <w:sz w:val="16"/>
                <w:szCs w:val="16"/>
              </w:rPr>
              <w:t>-</w:t>
            </w:r>
            <w:r w:rsidRPr="00162EF4">
              <w:rPr>
                <w:sz w:val="16"/>
                <w:szCs w:val="16"/>
              </w:rPr>
              <w:t>ческая</w:t>
            </w:r>
            <w:proofErr w:type="gramEnd"/>
            <w:r w:rsidRPr="00162EF4">
              <w:rPr>
                <w:sz w:val="16"/>
                <w:szCs w:val="16"/>
              </w:rPr>
              <w:t xml:space="preserve"> анемия, резистентная к стандартной терапии, или с течением, осложненным тромбозами и другими жизне</w:t>
            </w:r>
            <w:r w:rsidR="00856248" w:rsidRPr="00162EF4">
              <w:rPr>
                <w:sz w:val="16"/>
                <w:szCs w:val="16"/>
              </w:rPr>
              <w:t>-</w:t>
            </w:r>
            <w:r w:rsidRPr="00162EF4">
              <w:rPr>
                <w:sz w:val="16"/>
                <w:szCs w:val="16"/>
              </w:rPr>
              <w:t>угрожающими синдромами</w:t>
            </w:r>
          </w:p>
        </w:tc>
        <w:tc>
          <w:tcPr>
            <w:tcW w:w="1242" w:type="dxa"/>
          </w:tcPr>
          <w:p w:rsidR="0093067D" w:rsidRPr="00162EF4" w:rsidRDefault="0093067D" w:rsidP="00BA4BA8">
            <w:pPr>
              <w:widowControl/>
              <w:autoSpaceDE w:val="0"/>
              <w:autoSpaceDN w:val="0"/>
              <w:adjustRightInd w:val="0"/>
              <w:spacing w:line="228" w:lineRule="auto"/>
              <w:jc w:val="center"/>
              <w:rPr>
                <w:sz w:val="16"/>
                <w:szCs w:val="16"/>
              </w:rPr>
            </w:pPr>
            <w:proofErr w:type="gramStart"/>
            <w:r w:rsidRPr="00162EF4">
              <w:rPr>
                <w:sz w:val="16"/>
                <w:szCs w:val="16"/>
              </w:rPr>
              <w:t>терапев</w:t>
            </w:r>
            <w:r w:rsidR="00856248"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BA4BA8">
            <w:pPr>
              <w:widowControl/>
              <w:autoSpaceDE w:val="0"/>
              <w:autoSpaceDN w:val="0"/>
              <w:adjustRightInd w:val="0"/>
              <w:spacing w:line="228" w:lineRule="auto"/>
              <w:jc w:val="center"/>
              <w:rPr>
                <w:sz w:val="16"/>
                <w:szCs w:val="16"/>
              </w:rPr>
            </w:pPr>
            <w:r w:rsidRPr="00162EF4">
              <w:rPr>
                <w:sz w:val="16"/>
                <w:szCs w:val="16"/>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120 311,19</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BA4BA8">
            <w:pPr>
              <w:widowControl/>
              <w:autoSpaceDE w:val="0"/>
              <w:autoSpaceDN w:val="0"/>
              <w:adjustRightInd w:val="0"/>
              <w:spacing w:line="228" w:lineRule="auto"/>
              <w:jc w:val="center"/>
              <w:outlineLvl w:val="0"/>
              <w:rPr>
                <w:sz w:val="16"/>
                <w:szCs w:val="16"/>
              </w:rPr>
            </w:pPr>
          </w:p>
        </w:tc>
        <w:tc>
          <w:tcPr>
            <w:tcW w:w="1242" w:type="dxa"/>
          </w:tcPr>
          <w:p w:rsidR="0093067D" w:rsidRPr="00162EF4" w:rsidRDefault="00643DAA" w:rsidP="00BA4BA8">
            <w:pPr>
              <w:widowControl/>
              <w:autoSpaceDE w:val="0"/>
              <w:autoSpaceDN w:val="0"/>
              <w:adjustRightInd w:val="0"/>
              <w:spacing w:line="228" w:lineRule="auto"/>
              <w:jc w:val="center"/>
              <w:rPr>
                <w:sz w:val="16"/>
                <w:szCs w:val="16"/>
              </w:rPr>
            </w:pPr>
            <w:hyperlink r:id="rId119" w:history="1">
              <w:r w:rsidR="0093067D" w:rsidRPr="00162EF4">
                <w:rPr>
                  <w:sz w:val="16"/>
                  <w:szCs w:val="16"/>
                </w:rPr>
                <w:t>D69.3</w:t>
              </w:r>
            </w:hyperlink>
          </w:p>
        </w:tc>
        <w:tc>
          <w:tcPr>
            <w:tcW w:w="1593" w:type="dxa"/>
          </w:tcPr>
          <w:p w:rsidR="0093067D" w:rsidRPr="00162EF4" w:rsidRDefault="0093067D" w:rsidP="003B073D">
            <w:pPr>
              <w:widowControl/>
              <w:autoSpaceDE w:val="0"/>
              <w:autoSpaceDN w:val="0"/>
              <w:adjustRightInd w:val="0"/>
              <w:spacing w:line="216" w:lineRule="auto"/>
              <w:jc w:val="center"/>
              <w:rPr>
                <w:sz w:val="16"/>
                <w:szCs w:val="16"/>
              </w:rPr>
            </w:pPr>
            <w:r w:rsidRPr="00162EF4">
              <w:rPr>
                <w:sz w:val="16"/>
                <w:szCs w:val="16"/>
              </w:rPr>
              <w:t>патология гемостаза, резистентная к стандартной терапии, и (или) с течением, осложненным угрожаемыми геморрагическими явлениями</w:t>
            </w:r>
          </w:p>
        </w:tc>
        <w:tc>
          <w:tcPr>
            <w:tcW w:w="1242" w:type="dxa"/>
          </w:tcPr>
          <w:p w:rsidR="0093067D" w:rsidRPr="00162EF4" w:rsidRDefault="0093067D" w:rsidP="003B073D">
            <w:pPr>
              <w:widowControl/>
              <w:autoSpaceDE w:val="0"/>
              <w:autoSpaceDN w:val="0"/>
              <w:adjustRightInd w:val="0"/>
              <w:spacing w:line="216" w:lineRule="auto"/>
              <w:jc w:val="center"/>
              <w:rPr>
                <w:sz w:val="16"/>
                <w:szCs w:val="16"/>
              </w:rPr>
            </w:pPr>
            <w:proofErr w:type="gramStart"/>
            <w:r w:rsidRPr="00162EF4">
              <w:rPr>
                <w:sz w:val="16"/>
                <w:szCs w:val="16"/>
              </w:rPr>
              <w:t>терапев</w:t>
            </w:r>
            <w:r w:rsidR="00856248"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BA4BA8" w:rsidRDefault="0093067D" w:rsidP="003B073D">
            <w:pPr>
              <w:widowControl/>
              <w:autoSpaceDE w:val="0"/>
              <w:autoSpaceDN w:val="0"/>
              <w:adjustRightInd w:val="0"/>
              <w:spacing w:line="216" w:lineRule="auto"/>
              <w:jc w:val="center"/>
              <w:rPr>
                <w:sz w:val="16"/>
                <w:szCs w:val="16"/>
              </w:rPr>
            </w:pPr>
            <w:r w:rsidRPr="00162EF4">
              <w:rPr>
                <w:sz w:val="16"/>
                <w:szCs w:val="16"/>
              </w:rPr>
              <w:t>терапевтическое лечение, включающее иммуно</w:t>
            </w:r>
            <w:r w:rsidR="00856248" w:rsidRPr="00162EF4">
              <w:rPr>
                <w:sz w:val="16"/>
                <w:szCs w:val="16"/>
              </w:rPr>
              <w:t>-</w:t>
            </w:r>
            <w:r w:rsidRPr="00162EF4">
              <w:rPr>
                <w:sz w:val="16"/>
                <w:szCs w:val="16"/>
              </w:rPr>
              <w:t xml:space="preserve">супрессивную терапию с использованием моноклональных антител, </w:t>
            </w:r>
            <w:proofErr w:type="gramStart"/>
            <w:r w:rsidRPr="00162EF4">
              <w:rPr>
                <w:sz w:val="16"/>
                <w:szCs w:val="16"/>
              </w:rPr>
              <w:t>иммуно</w:t>
            </w:r>
            <w:r w:rsidR="00856248" w:rsidRPr="00162EF4">
              <w:rPr>
                <w:sz w:val="16"/>
                <w:szCs w:val="16"/>
              </w:rPr>
              <w:t>-</w:t>
            </w:r>
            <w:r w:rsidRPr="00162EF4">
              <w:rPr>
                <w:sz w:val="16"/>
                <w:szCs w:val="16"/>
              </w:rPr>
              <w:t>модулирующую</w:t>
            </w:r>
            <w:proofErr w:type="gramEnd"/>
            <w:r w:rsidRPr="00162EF4">
              <w:rPr>
                <w:sz w:val="16"/>
                <w:szCs w:val="16"/>
              </w:rPr>
              <w:t xml:space="preserve"> терапию с помощью рекомбинантных препаратов тромбопоэтина</w:t>
            </w:r>
          </w:p>
          <w:p w:rsidR="0063146E" w:rsidRDefault="0063146E" w:rsidP="003B073D">
            <w:pPr>
              <w:widowControl/>
              <w:autoSpaceDE w:val="0"/>
              <w:autoSpaceDN w:val="0"/>
              <w:adjustRightInd w:val="0"/>
              <w:spacing w:line="216" w:lineRule="auto"/>
              <w:jc w:val="center"/>
              <w:rPr>
                <w:sz w:val="16"/>
                <w:szCs w:val="16"/>
              </w:rPr>
            </w:pPr>
          </w:p>
          <w:p w:rsidR="0063146E" w:rsidRPr="00162EF4" w:rsidRDefault="0063146E" w:rsidP="003B073D">
            <w:pPr>
              <w:widowControl/>
              <w:autoSpaceDE w:val="0"/>
              <w:autoSpaceDN w:val="0"/>
              <w:adjustRightInd w:val="0"/>
              <w:spacing w:line="216"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3B073D">
            <w:pPr>
              <w:widowControl/>
              <w:autoSpaceDE w:val="0"/>
              <w:autoSpaceDN w:val="0"/>
              <w:adjustRightInd w:val="0"/>
              <w:spacing w:line="235" w:lineRule="auto"/>
              <w:jc w:val="center"/>
              <w:rPr>
                <w:sz w:val="16"/>
                <w:szCs w:val="16"/>
              </w:rPr>
            </w:pPr>
            <w:hyperlink r:id="rId120" w:history="1">
              <w:r w:rsidR="0093067D" w:rsidRPr="00162EF4">
                <w:rPr>
                  <w:sz w:val="16"/>
                  <w:szCs w:val="16"/>
                </w:rPr>
                <w:t>D69.0</w:t>
              </w:r>
            </w:hyperlink>
          </w:p>
        </w:tc>
        <w:tc>
          <w:tcPr>
            <w:tcW w:w="1593" w:type="dxa"/>
          </w:tcPr>
          <w:p w:rsidR="0093067D" w:rsidRPr="00162EF4" w:rsidRDefault="0093067D" w:rsidP="003B073D">
            <w:pPr>
              <w:widowControl/>
              <w:autoSpaceDE w:val="0"/>
              <w:autoSpaceDN w:val="0"/>
              <w:adjustRightInd w:val="0"/>
              <w:spacing w:line="235" w:lineRule="auto"/>
              <w:jc w:val="center"/>
              <w:rPr>
                <w:sz w:val="16"/>
                <w:szCs w:val="16"/>
              </w:rPr>
            </w:pPr>
            <w:r w:rsidRPr="00162EF4">
              <w:rPr>
                <w:sz w:val="16"/>
                <w:szCs w:val="16"/>
              </w:rPr>
              <w:t xml:space="preserve">патология гемостаза, резистентная к стандартной терапии, и (или) с течением, осложненным тромбозами или </w:t>
            </w:r>
            <w:proofErr w:type="gramStart"/>
            <w:r w:rsidRPr="00162EF4">
              <w:rPr>
                <w:sz w:val="16"/>
                <w:szCs w:val="16"/>
              </w:rPr>
              <w:t>тромбо</w:t>
            </w:r>
            <w:r w:rsidR="00856248" w:rsidRPr="00162EF4">
              <w:rPr>
                <w:sz w:val="16"/>
                <w:szCs w:val="16"/>
              </w:rPr>
              <w:t>-</w:t>
            </w:r>
            <w:r w:rsidRPr="00162EF4">
              <w:rPr>
                <w:sz w:val="16"/>
                <w:szCs w:val="16"/>
              </w:rPr>
              <w:t>эмболиями</w:t>
            </w:r>
            <w:proofErr w:type="gramEnd"/>
          </w:p>
        </w:tc>
        <w:tc>
          <w:tcPr>
            <w:tcW w:w="1242" w:type="dxa"/>
          </w:tcPr>
          <w:p w:rsidR="0093067D" w:rsidRPr="00162EF4" w:rsidRDefault="0093067D" w:rsidP="003B073D">
            <w:pPr>
              <w:widowControl/>
              <w:autoSpaceDE w:val="0"/>
              <w:autoSpaceDN w:val="0"/>
              <w:adjustRightInd w:val="0"/>
              <w:spacing w:line="235" w:lineRule="auto"/>
              <w:jc w:val="center"/>
              <w:rPr>
                <w:sz w:val="16"/>
                <w:szCs w:val="16"/>
              </w:rPr>
            </w:pPr>
            <w:proofErr w:type="gramStart"/>
            <w:r w:rsidRPr="00162EF4">
              <w:rPr>
                <w:sz w:val="16"/>
                <w:szCs w:val="16"/>
              </w:rPr>
              <w:t>комбини</w:t>
            </w:r>
            <w:r w:rsidR="00856248" w:rsidRPr="00162EF4">
              <w:rPr>
                <w:sz w:val="16"/>
                <w:szCs w:val="16"/>
              </w:rPr>
              <w:t>-</w:t>
            </w:r>
            <w:r w:rsidRPr="00162EF4">
              <w:rPr>
                <w:sz w:val="16"/>
                <w:szCs w:val="16"/>
              </w:rPr>
              <w:t>рованное</w:t>
            </w:r>
            <w:proofErr w:type="gramEnd"/>
            <w:r w:rsidRPr="00162EF4">
              <w:rPr>
                <w:sz w:val="16"/>
                <w:szCs w:val="16"/>
              </w:rPr>
              <w:t xml:space="preserve"> лечение</w:t>
            </w:r>
          </w:p>
        </w:tc>
        <w:tc>
          <w:tcPr>
            <w:tcW w:w="1759" w:type="dxa"/>
          </w:tcPr>
          <w:p w:rsidR="00856248" w:rsidRPr="00162EF4" w:rsidRDefault="0093067D" w:rsidP="003B073D">
            <w:pPr>
              <w:widowControl/>
              <w:autoSpaceDE w:val="0"/>
              <w:autoSpaceDN w:val="0"/>
              <w:adjustRightInd w:val="0"/>
              <w:spacing w:line="235" w:lineRule="auto"/>
              <w:jc w:val="center"/>
              <w:rPr>
                <w:sz w:val="16"/>
                <w:szCs w:val="16"/>
              </w:rPr>
            </w:pPr>
            <w:r w:rsidRPr="00162EF4">
              <w:rPr>
                <w:sz w:val="16"/>
                <w:szCs w:val="16"/>
              </w:rPr>
              <w:t>комплексное консервативное и хирургическое лечение, в том числе антикоагулянтная, анти</w:t>
            </w:r>
            <w:r w:rsidR="00856248" w:rsidRPr="00162EF4">
              <w:rPr>
                <w:sz w:val="16"/>
                <w:szCs w:val="16"/>
              </w:rPr>
              <w:t>-</w:t>
            </w:r>
          </w:p>
          <w:p w:rsidR="0093067D" w:rsidRPr="00162EF4" w:rsidRDefault="0093067D" w:rsidP="003B073D">
            <w:pPr>
              <w:widowControl/>
              <w:autoSpaceDE w:val="0"/>
              <w:autoSpaceDN w:val="0"/>
              <w:adjustRightInd w:val="0"/>
              <w:spacing w:line="235" w:lineRule="auto"/>
              <w:jc w:val="center"/>
              <w:rPr>
                <w:sz w:val="16"/>
                <w:szCs w:val="16"/>
              </w:rPr>
            </w:pPr>
            <w:r w:rsidRPr="00162EF4">
              <w:rPr>
                <w:sz w:val="16"/>
                <w:szCs w:val="16"/>
              </w:rPr>
              <w:t>агрегантная и фибринолитическая терапия, ферментотерапия антипротеазными лекарственными препаратами, глюкокорти</w:t>
            </w:r>
            <w:r w:rsidR="003B073D">
              <w:rPr>
                <w:sz w:val="16"/>
                <w:szCs w:val="16"/>
              </w:rPr>
              <w:t>-</w:t>
            </w:r>
            <w:r w:rsidRPr="00162EF4">
              <w:rPr>
                <w:sz w:val="16"/>
                <w:szCs w:val="16"/>
              </w:rPr>
              <w:t>костероидная терапи</w:t>
            </w:r>
            <w:r w:rsidR="003B073D">
              <w:rPr>
                <w:sz w:val="16"/>
                <w:szCs w:val="16"/>
              </w:rPr>
              <w:t>я и пульс</w:t>
            </w:r>
            <w:r w:rsidRPr="00162EF4">
              <w:rPr>
                <w:sz w:val="16"/>
                <w:szCs w:val="16"/>
              </w:rPr>
              <w:t>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3B073D">
            <w:pPr>
              <w:widowControl/>
              <w:autoSpaceDE w:val="0"/>
              <w:autoSpaceDN w:val="0"/>
              <w:adjustRightInd w:val="0"/>
              <w:spacing w:line="235" w:lineRule="auto"/>
              <w:jc w:val="center"/>
              <w:rPr>
                <w:sz w:val="16"/>
                <w:szCs w:val="16"/>
              </w:rPr>
            </w:pPr>
            <w:hyperlink r:id="rId121" w:history="1">
              <w:r w:rsidR="0093067D" w:rsidRPr="00162EF4">
                <w:rPr>
                  <w:sz w:val="16"/>
                  <w:szCs w:val="16"/>
                </w:rPr>
                <w:t>M31.1</w:t>
              </w:r>
            </w:hyperlink>
          </w:p>
        </w:tc>
        <w:tc>
          <w:tcPr>
            <w:tcW w:w="1593" w:type="dxa"/>
          </w:tcPr>
          <w:p w:rsidR="0093067D" w:rsidRPr="00162EF4" w:rsidRDefault="0093067D" w:rsidP="003B073D">
            <w:pPr>
              <w:widowControl/>
              <w:autoSpaceDE w:val="0"/>
              <w:autoSpaceDN w:val="0"/>
              <w:adjustRightInd w:val="0"/>
              <w:spacing w:line="235" w:lineRule="auto"/>
              <w:jc w:val="center"/>
              <w:rPr>
                <w:sz w:val="16"/>
                <w:szCs w:val="16"/>
              </w:rPr>
            </w:pPr>
            <w:r w:rsidRPr="00162EF4">
              <w:rPr>
                <w:sz w:val="16"/>
                <w:szCs w:val="16"/>
              </w:rPr>
              <w:t xml:space="preserve">патология гемостаза, резистентная к стандартной терапии, и (или) с течением, осложненным тромбозами или </w:t>
            </w:r>
            <w:proofErr w:type="gramStart"/>
            <w:r w:rsidRPr="00162EF4">
              <w:rPr>
                <w:sz w:val="16"/>
                <w:szCs w:val="16"/>
              </w:rPr>
              <w:t>тромбо</w:t>
            </w:r>
            <w:r w:rsidR="00856248" w:rsidRPr="00162EF4">
              <w:rPr>
                <w:sz w:val="16"/>
                <w:szCs w:val="16"/>
              </w:rPr>
              <w:t>-</w:t>
            </w:r>
            <w:r w:rsidRPr="00162EF4">
              <w:rPr>
                <w:sz w:val="16"/>
                <w:szCs w:val="16"/>
              </w:rPr>
              <w:t>эмболиями</w:t>
            </w:r>
            <w:proofErr w:type="gramEnd"/>
            <w:r w:rsidRPr="00162EF4">
              <w:rPr>
                <w:sz w:val="16"/>
                <w:szCs w:val="16"/>
              </w:rPr>
              <w:t>, анемическим, тромбоцитопени</w:t>
            </w:r>
            <w:r w:rsidR="00856248" w:rsidRPr="00162EF4">
              <w:rPr>
                <w:sz w:val="16"/>
                <w:szCs w:val="16"/>
              </w:rPr>
              <w:t>-</w:t>
            </w:r>
            <w:r w:rsidRPr="00162EF4">
              <w:rPr>
                <w:sz w:val="16"/>
                <w:szCs w:val="16"/>
              </w:rPr>
              <w:t>ческим синдромом</w:t>
            </w:r>
          </w:p>
        </w:tc>
        <w:tc>
          <w:tcPr>
            <w:tcW w:w="1242" w:type="dxa"/>
          </w:tcPr>
          <w:p w:rsidR="0093067D" w:rsidRPr="00162EF4" w:rsidRDefault="0093067D" w:rsidP="003B073D">
            <w:pPr>
              <w:widowControl/>
              <w:autoSpaceDE w:val="0"/>
              <w:autoSpaceDN w:val="0"/>
              <w:adjustRightInd w:val="0"/>
              <w:spacing w:line="235" w:lineRule="auto"/>
              <w:jc w:val="center"/>
              <w:rPr>
                <w:sz w:val="16"/>
                <w:szCs w:val="16"/>
              </w:rPr>
            </w:pPr>
            <w:proofErr w:type="gramStart"/>
            <w:r w:rsidRPr="00162EF4">
              <w:rPr>
                <w:sz w:val="16"/>
                <w:szCs w:val="16"/>
              </w:rPr>
              <w:t>комбини</w:t>
            </w:r>
            <w:r w:rsidR="00856248" w:rsidRPr="00162EF4">
              <w:rPr>
                <w:sz w:val="16"/>
                <w:szCs w:val="16"/>
              </w:rPr>
              <w:t>-</w:t>
            </w:r>
            <w:r w:rsidRPr="00162EF4">
              <w:rPr>
                <w:sz w:val="16"/>
                <w:szCs w:val="16"/>
              </w:rPr>
              <w:t>рованное</w:t>
            </w:r>
            <w:proofErr w:type="gramEnd"/>
            <w:r w:rsidRPr="00162EF4">
              <w:rPr>
                <w:sz w:val="16"/>
                <w:szCs w:val="16"/>
              </w:rPr>
              <w:t xml:space="preserve"> лечение</w:t>
            </w:r>
          </w:p>
        </w:tc>
        <w:tc>
          <w:tcPr>
            <w:tcW w:w="1759" w:type="dxa"/>
          </w:tcPr>
          <w:p w:rsidR="0093067D" w:rsidRPr="00162EF4" w:rsidRDefault="0093067D" w:rsidP="003B073D">
            <w:pPr>
              <w:widowControl/>
              <w:autoSpaceDE w:val="0"/>
              <w:autoSpaceDN w:val="0"/>
              <w:adjustRightInd w:val="0"/>
              <w:spacing w:line="235" w:lineRule="auto"/>
              <w:jc w:val="center"/>
              <w:rPr>
                <w:sz w:val="16"/>
                <w:szCs w:val="16"/>
              </w:rPr>
            </w:pPr>
            <w:r w:rsidRPr="00162EF4">
              <w:rPr>
                <w:sz w:val="16"/>
                <w:szCs w:val="16"/>
              </w:rPr>
              <w:t>комплексная иммуно</w:t>
            </w:r>
            <w:r w:rsidR="00856248" w:rsidRPr="00162EF4">
              <w:rPr>
                <w:sz w:val="16"/>
                <w:szCs w:val="16"/>
              </w:rPr>
              <w:t>-</w:t>
            </w:r>
            <w:r w:rsidRPr="00162EF4">
              <w:rPr>
                <w:sz w:val="16"/>
                <w:szCs w:val="16"/>
              </w:rPr>
              <w:t>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122" w:history="1">
              <w:r w:rsidR="0093067D" w:rsidRPr="00162EF4">
                <w:rPr>
                  <w:sz w:val="16"/>
                  <w:szCs w:val="16"/>
                </w:rPr>
                <w:t>D68.8</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патология гемостаза, в том числе с </w:t>
            </w:r>
            <w:proofErr w:type="gramStart"/>
            <w:r w:rsidRPr="00162EF4">
              <w:rPr>
                <w:sz w:val="16"/>
                <w:szCs w:val="16"/>
              </w:rPr>
              <w:t>катастро</w:t>
            </w:r>
            <w:r w:rsidR="00856248" w:rsidRPr="00162EF4">
              <w:rPr>
                <w:sz w:val="16"/>
                <w:szCs w:val="16"/>
              </w:rPr>
              <w:t>-</w:t>
            </w:r>
            <w:r w:rsidRPr="00162EF4">
              <w:rPr>
                <w:sz w:val="16"/>
                <w:szCs w:val="16"/>
              </w:rPr>
              <w:t>фическим</w:t>
            </w:r>
            <w:proofErr w:type="gramEnd"/>
            <w:r w:rsidRPr="00162EF4">
              <w:rPr>
                <w:sz w:val="16"/>
                <w:szCs w:val="16"/>
              </w:rPr>
              <w:t xml:space="preserve"> анти</w:t>
            </w:r>
            <w:r w:rsidR="00856248" w:rsidRPr="00162EF4">
              <w:rPr>
                <w:sz w:val="16"/>
                <w:szCs w:val="16"/>
              </w:rPr>
              <w:t>-</w:t>
            </w:r>
            <w:r w:rsidRPr="00162EF4">
              <w:rPr>
                <w:sz w:val="16"/>
                <w:szCs w:val="16"/>
              </w:rPr>
              <w:t>фосфолипидным синдромом, резистентным к стандартной терапии, и (или) с течением, осложненным тромбозами или тромбоэмболиями</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комбини</w:t>
            </w:r>
            <w:r w:rsidR="00856248" w:rsidRPr="00162EF4">
              <w:rPr>
                <w:sz w:val="16"/>
                <w:szCs w:val="16"/>
              </w:rPr>
              <w:t>-</w:t>
            </w:r>
            <w:r w:rsidRPr="00162EF4">
              <w:rPr>
                <w:sz w:val="16"/>
                <w:szCs w:val="16"/>
              </w:rPr>
              <w:t>рованное</w:t>
            </w:r>
            <w:proofErr w:type="gramEnd"/>
            <w:r w:rsidRPr="00162EF4">
              <w:rPr>
                <w:sz w:val="16"/>
                <w:szCs w:val="16"/>
              </w:rPr>
              <w:t xml:space="preserve"> лечение</w:t>
            </w:r>
          </w:p>
        </w:tc>
        <w:tc>
          <w:tcPr>
            <w:tcW w:w="1759" w:type="dxa"/>
          </w:tcPr>
          <w:p w:rsidR="0063146E" w:rsidRPr="00162EF4" w:rsidRDefault="0093067D" w:rsidP="00A557CE">
            <w:pPr>
              <w:widowControl/>
              <w:autoSpaceDE w:val="0"/>
              <w:autoSpaceDN w:val="0"/>
              <w:adjustRightInd w:val="0"/>
              <w:jc w:val="center"/>
              <w:rPr>
                <w:sz w:val="16"/>
                <w:szCs w:val="16"/>
              </w:rPr>
            </w:pPr>
            <w:r w:rsidRPr="00162EF4">
              <w:rPr>
                <w:sz w:val="16"/>
                <w:szCs w:val="16"/>
              </w:rPr>
              <w:t xml:space="preserve">комплексное консервативное и хирургическое лечение, в том </w:t>
            </w:r>
            <w:proofErr w:type="gramStart"/>
            <w:r w:rsidRPr="00162EF4">
              <w:rPr>
                <w:sz w:val="16"/>
                <w:szCs w:val="16"/>
              </w:rPr>
              <w:t>числе</w:t>
            </w:r>
            <w:proofErr w:type="gramEnd"/>
            <w:r w:rsidRPr="00162EF4">
              <w:rPr>
                <w:sz w:val="16"/>
                <w:szCs w:val="16"/>
              </w:rPr>
              <w:t xml:space="preserve"> эфферентные методы лечения, анти</w:t>
            </w:r>
            <w:r w:rsidR="00856248" w:rsidRPr="00162EF4">
              <w:rPr>
                <w:sz w:val="16"/>
                <w:szCs w:val="16"/>
              </w:rPr>
              <w:t>-</w:t>
            </w:r>
            <w:r w:rsidRPr="00162EF4">
              <w:rPr>
                <w:sz w:val="16"/>
                <w:szCs w:val="16"/>
              </w:rPr>
              <w:t>коагулянтная и антиагрегантная терапия, иммуно</w:t>
            </w:r>
            <w:r w:rsidR="00856248" w:rsidRPr="00162EF4">
              <w:rPr>
                <w:sz w:val="16"/>
                <w:szCs w:val="16"/>
              </w:rPr>
              <w:t>-</w:t>
            </w:r>
            <w:r w:rsidRPr="00162EF4">
              <w:rPr>
                <w:sz w:val="16"/>
                <w:szCs w:val="16"/>
              </w:rPr>
              <w:t>супрессивная терапия с использованием моноклональных антител, массивный обменный плазмаферез</w:t>
            </w:r>
            <w:r w:rsidR="0063146E" w:rsidRPr="00162EF4">
              <w:rPr>
                <w:sz w:val="16"/>
                <w:szCs w:val="16"/>
              </w:rPr>
              <w:t xml:space="preserve"> и плазмы</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123" w:history="1">
              <w:r w:rsidR="0093067D" w:rsidRPr="00162EF4">
                <w:rPr>
                  <w:sz w:val="16"/>
                  <w:szCs w:val="16"/>
                </w:rPr>
                <w:t>E83.1</w:t>
              </w:r>
            </w:hyperlink>
            <w:r w:rsidR="0093067D" w:rsidRPr="00162EF4">
              <w:rPr>
                <w:sz w:val="16"/>
                <w:szCs w:val="16"/>
              </w:rPr>
              <w:t xml:space="preserve">, </w:t>
            </w:r>
            <w:hyperlink r:id="rId124" w:history="1">
              <w:r w:rsidR="0093067D" w:rsidRPr="00162EF4">
                <w:rPr>
                  <w:sz w:val="16"/>
                  <w:szCs w:val="16"/>
                </w:rPr>
                <w:t>Е83.2</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цитопенический синдром, перегрузка железом, цинком и медью</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комбини</w:t>
            </w:r>
            <w:r w:rsidR="00E05018" w:rsidRPr="00162EF4">
              <w:rPr>
                <w:sz w:val="16"/>
                <w:szCs w:val="16"/>
              </w:rPr>
              <w:t>-</w:t>
            </w:r>
            <w:r w:rsidRPr="00162EF4">
              <w:rPr>
                <w:sz w:val="16"/>
                <w:szCs w:val="16"/>
              </w:rPr>
              <w:t>рованное</w:t>
            </w:r>
            <w:proofErr w:type="gramEnd"/>
            <w:r w:rsidRPr="00162EF4">
              <w:rPr>
                <w:sz w:val="16"/>
                <w:szCs w:val="16"/>
              </w:rPr>
              <w:t xml:space="preserve"> лечение</w:t>
            </w:r>
          </w:p>
        </w:tc>
        <w:tc>
          <w:tcPr>
            <w:tcW w:w="1759" w:type="dxa"/>
          </w:tcPr>
          <w:p w:rsidR="00F41BFE" w:rsidRPr="00162EF4" w:rsidRDefault="0093067D" w:rsidP="00F41BFE">
            <w:pPr>
              <w:widowControl/>
              <w:autoSpaceDE w:val="0"/>
              <w:autoSpaceDN w:val="0"/>
              <w:adjustRightInd w:val="0"/>
              <w:spacing w:line="216" w:lineRule="auto"/>
              <w:jc w:val="center"/>
              <w:rPr>
                <w:sz w:val="16"/>
                <w:szCs w:val="16"/>
              </w:rPr>
            </w:pPr>
            <w:r w:rsidRPr="00162EF4">
              <w:rPr>
                <w:sz w:val="16"/>
                <w:szCs w:val="16"/>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w:t>
            </w:r>
          </w:p>
          <w:p w:rsidR="0093067D" w:rsidRDefault="0093067D" w:rsidP="0063146E">
            <w:pPr>
              <w:widowControl/>
              <w:autoSpaceDE w:val="0"/>
              <w:autoSpaceDN w:val="0"/>
              <w:adjustRightInd w:val="0"/>
              <w:spacing w:line="216" w:lineRule="auto"/>
              <w:jc w:val="center"/>
              <w:rPr>
                <w:sz w:val="16"/>
                <w:szCs w:val="16"/>
              </w:rPr>
            </w:pPr>
            <w:r w:rsidRPr="00162EF4">
              <w:rPr>
                <w:sz w:val="16"/>
                <w:szCs w:val="16"/>
              </w:rPr>
              <w:t xml:space="preserve">хелаторную терапию, антикоагулянтную и дезагрегантную терапию, заместительную терапию компонентами крови </w:t>
            </w:r>
          </w:p>
          <w:p w:rsidR="00A557CE" w:rsidRPr="00162EF4" w:rsidRDefault="00A557CE" w:rsidP="00A557CE">
            <w:pPr>
              <w:widowControl/>
              <w:autoSpaceDE w:val="0"/>
              <w:autoSpaceDN w:val="0"/>
              <w:adjustRightInd w:val="0"/>
              <w:spacing w:line="216" w:lineRule="auto"/>
              <w:jc w:val="center"/>
              <w:rPr>
                <w:sz w:val="16"/>
                <w:szCs w:val="16"/>
              </w:rPr>
            </w:pPr>
            <w:r>
              <w:rPr>
                <w:sz w:val="16"/>
                <w:szCs w:val="16"/>
              </w:rPr>
              <w:t>и плазма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F41BFE" w:rsidRPr="00162EF4" w:rsidRDefault="00643DAA" w:rsidP="00F41BFE">
            <w:pPr>
              <w:widowControl/>
              <w:autoSpaceDE w:val="0"/>
              <w:autoSpaceDN w:val="0"/>
              <w:adjustRightInd w:val="0"/>
              <w:spacing w:line="216" w:lineRule="auto"/>
              <w:jc w:val="center"/>
              <w:rPr>
                <w:sz w:val="16"/>
                <w:szCs w:val="16"/>
              </w:rPr>
            </w:pPr>
            <w:hyperlink r:id="rId125" w:history="1">
              <w:r w:rsidR="0093067D" w:rsidRPr="00162EF4">
                <w:rPr>
                  <w:sz w:val="16"/>
                  <w:szCs w:val="16"/>
                </w:rPr>
                <w:t>D59</w:t>
              </w:r>
            </w:hyperlink>
            <w:r w:rsidR="0093067D" w:rsidRPr="00162EF4">
              <w:rPr>
                <w:sz w:val="16"/>
                <w:szCs w:val="16"/>
              </w:rPr>
              <w:t xml:space="preserve">, </w:t>
            </w:r>
          </w:p>
          <w:p w:rsidR="00F41BFE" w:rsidRPr="00162EF4" w:rsidRDefault="00643DAA" w:rsidP="00F41BFE">
            <w:pPr>
              <w:widowControl/>
              <w:autoSpaceDE w:val="0"/>
              <w:autoSpaceDN w:val="0"/>
              <w:adjustRightInd w:val="0"/>
              <w:spacing w:line="216" w:lineRule="auto"/>
              <w:jc w:val="center"/>
              <w:rPr>
                <w:sz w:val="16"/>
                <w:szCs w:val="16"/>
              </w:rPr>
            </w:pPr>
            <w:hyperlink r:id="rId126" w:history="1">
              <w:r w:rsidR="0093067D" w:rsidRPr="00162EF4">
                <w:rPr>
                  <w:sz w:val="16"/>
                  <w:szCs w:val="16"/>
                </w:rPr>
                <w:t>D56</w:t>
              </w:r>
            </w:hyperlink>
            <w:r w:rsidR="0093067D" w:rsidRPr="00162EF4">
              <w:rPr>
                <w:sz w:val="16"/>
                <w:szCs w:val="16"/>
              </w:rPr>
              <w:t xml:space="preserve">, </w:t>
            </w:r>
          </w:p>
          <w:p w:rsidR="00F41BFE" w:rsidRPr="00162EF4" w:rsidRDefault="00643DAA" w:rsidP="00F41BFE">
            <w:pPr>
              <w:widowControl/>
              <w:autoSpaceDE w:val="0"/>
              <w:autoSpaceDN w:val="0"/>
              <w:adjustRightInd w:val="0"/>
              <w:spacing w:line="216" w:lineRule="auto"/>
              <w:jc w:val="center"/>
              <w:rPr>
                <w:sz w:val="16"/>
                <w:szCs w:val="16"/>
              </w:rPr>
            </w:pPr>
            <w:hyperlink r:id="rId127" w:history="1">
              <w:r w:rsidR="0093067D" w:rsidRPr="00162EF4">
                <w:rPr>
                  <w:sz w:val="16"/>
                  <w:szCs w:val="16"/>
                </w:rPr>
                <w:t>D57.0</w:t>
              </w:r>
            </w:hyperlink>
            <w:r w:rsidR="0093067D" w:rsidRPr="00162EF4">
              <w:rPr>
                <w:sz w:val="16"/>
                <w:szCs w:val="16"/>
              </w:rPr>
              <w:t xml:space="preserve">, </w:t>
            </w:r>
          </w:p>
          <w:p w:rsidR="0093067D" w:rsidRPr="00162EF4" w:rsidRDefault="00643DAA" w:rsidP="00F41BFE">
            <w:pPr>
              <w:widowControl/>
              <w:autoSpaceDE w:val="0"/>
              <w:autoSpaceDN w:val="0"/>
              <w:adjustRightInd w:val="0"/>
              <w:spacing w:line="216" w:lineRule="auto"/>
              <w:jc w:val="center"/>
              <w:rPr>
                <w:sz w:val="16"/>
                <w:szCs w:val="16"/>
              </w:rPr>
            </w:pPr>
            <w:hyperlink r:id="rId128" w:history="1">
              <w:r w:rsidR="0093067D" w:rsidRPr="00162EF4">
                <w:rPr>
                  <w:sz w:val="16"/>
                  <w:szCs w:val="16"/>
                </w:rPr>
                <w:t>D58</w:t>
              </w:r>
            </w:hyperlink>
          </w:p>
        </w:tc>
        <w:tc>
          <w:tcPr>
            <w:tcW w:w="1593" w:type="dxa"/>
          </w:tcPr>
          <w:p w:rsidR="0093067D" w:rsidRPr="00162EF4" w:rsidRDefault="0093067D" w:rsidP="00F41BFE">
            <w:pPr>
              <w:widowControl/>
              <w:autoSpaceDE w:val="0"/>
              <w:autoSpaceDN w:val="0"/>
              <w:adjustRightInd w:val="0"/>
              <w:spacing w:line="216" w:lineRule="auto"/>
              <w:jc w:val="center"/>
              <w:rPr>
                <w:sz w:val="16"/>
                <w:szCs w:val="16"/>
              </w:rPr>
            </w:pPr>
            <w:r w:rsidRPr="00162EF4">
              <w:rPr>
                <w:sz w:val="16"/>
                <w:szCs w:val="16"/>
              </w:rPr>
              <w:t xml:space="preserve">гемолитический криз при </w:t>
            </w:r>
            <w:proofErr w:type="gramStart"/>
            <w:r w:rsidRPr="00162EF4">
              <w:rPr>
                <w:sz w:val="16"/>
                <w:szCs w:val="16"/>
              </w:rPr>
              <w:t>гемоли</w:t>
            </w:r>
            <w:r w:rsidR="007279B6" w:rsidRPr="00162EF4">
              <w:rPr>
                <w:sz w:val="16"/>
                <w:szCs w:val="16"/>
              </w:rPr>
              <w:t>-</w:t>
            </w:r>
            <w:r w:rsidRPr="00162EF4">
              <w:rPr>
                <w:sz w:val="16"/>
                <w:szCs w:val="16"/>
              </w:rPr>
              <w:t>тических</w:t>
            </w:r>
            <w:proofErr w:type="gramEnd"/>
            <w:r w:rsidRPr="00162EF4">
              <w:rPr>
                <w:sz w:val="16"/>
                <w:szCs w:val="16"/>
              </w:rPr>
              <w:t xml:space="preserve"> анемиях различного генеза, в том числе аутоиммунного, при пароксиз</w:t>
            </w:r>
            <w:r w:rsidR="007279B6" w:rsidRPr="00162EF4">
              <w:rPr>
                <w:sz w:val="16"/>
                <w:szCs w:val="16"/>
              </w:rPr>
              <w:t>-</w:t>
            </w:r>
            <w:r w:rsidRPr="00162EF4">
              <w:rPr>
                <w:sz w:val="16"/>
                <w:szCs w:val="16"/>
              </w:rPr>
              <w:t>мальной ночной гемоглобинурии</w:t>
            </w:r>
          </w:p>
        </w:tc>
        <w:tc>
          <w:tcPr>
            <w:tcW w:w="1242" w:type="dxa"/>
          </w:tcPr>
          <w:p w:rsidR="0093067D" w:rsidRPr="00162EF4" w:rsidRDefault="0093067D" w:rsidP="00F41BFE">
            <w:pPr>
              <w:widowControl/>
              <w:autoSpaceDE w:val="0"/>
              <w:autoSpaceDN w:val="0"/>
              <w:adjustRightInd w:val="0"/>
              <w:spacing w:line="216" w:lineRule="auto"/>
              <w:jc w:val="center"/>
              <w:rPr>
                <w:sz w:val="16"/>
                <w:szCs w:val="16"/>
              </w:rPr>
            </w:pPr>
            <w:proofErr w:type="gramStart"/>
            <w:r w:rsidRPr="00162EF4">
              <w:rPr>
                <w:sz w:val="16"/>
                <w:szCs w:val="16"/>
              </w:rPr>
              <w:t>комбини</w:t>
            </w:r>
            <w:r w:rsidR="007279B6" w:rsidRPr="00162EF4">
              <w:rPr>
                <w:sz w:val="16"/>
                <w:szCs w:val="16"/>
              </w:rPr>
              <w:t>-</w:t>
            </w:r>
            <w:r w:rsidRPr="00162EF4">
              <w:rPr>
                <w:sz w:val="16"/>
                <w:szCs w:val="16"/>
              </w:rPr>
              <w:t>рованное</w:t>
            </w:r>
            <w:proofErr w:type="gramEnd"/>
            <w:r w:rsidRPr="00162EF4">
              <w:rPr>
                <w:sz w:val="16"/>
                <w:szCs w:val="16"/>
              </w:rPr>
              <w:t xml:space="preserve"> лечение</w:t>
            </w:r>
          </w:p>
        </w:tc>
        <w:tc>
          <w:tcPr>
            <w:tcW w:w="1759" w:type="dxa"/>
          </w:tcPr>
          <w:p w:rsidR="0093067D" w:rsidRPr="00162EF4" w:rsidRDefault="0093067D" w:rsidP="00F41BFE">
            <w:pPr>
              <w:widowControl/>
              <w:autoSpaceDE w:val="0"/>
              <w:autoSpaceDN w:val="0"/>
              <w:adjustRightInd w:val="0"/>
              <w:spacing w:line="216" w:lineRule="auto"/>
              <w:jc w:val="center"/>
              <w:rPr>
                <w:sz w:val="16"/>
                <w:szCs w:val="16"/>
              </w:rPr>
            </w:pPr>
            <w:r w:rsidRPr="00162EF4">
              <w:rPr>
                <w:sz w:val="16"/>
                <w:szCs w:val="16"/>
              </w:rPr>
              <w:t xml:space="preserve">комплексное консервативное и хирургическое лечение, в том числе высокодозная пульс-терапия стероидными гормонами, </w:t>
            </w:r>
            <w:proofErr w:type="gramStart"/>
            <w:r w:rsidRPr="00162EF4">
              <w:rPr>
                <w:sz w:val="16"/>
                <w:szCs w:val="16"/>
              </w:rPr>
              <w:t>иммуномоду</w:t>
            </w:r>
            <w:r w:rsidR="003B073D">
              <w:rPr>
                <w:sz w:val="16"/>
                <w:szCs w:val="16"/>
              </w:rPr>
              <w:t>-</w:t>
            </w:r>
            <w:r w:rsidRPr="00162EF4">
              <w:rPr>
                <w:sz w:val="16"/>
                <w:szCs w:val="16"/>
              </w:rPr>
              <w:t>лирующая</w:t>
            </w:r>
            <w:proofErr w:type="gramEnd"/>
            <w:r w:rsidRPr="00162EF4">
              <w:rPr>
                <w:sz w:val="16"/>
                <w:szCs w:val="16"/>
              </w:rPr>
              <w:t xml:space="preserve"> терапия, иммуносупрессивная терапия с использованием моноклональных антител, использование рекомбинантных колониестиму</w:t>
            </w:r>
            <w:r w:rsidR="00905DBB" w:rsidRPr="00162EF4">
              <w:rPr>
                <w:sz w:val="16"/>
                <w:szCs w:val="16"/>
              </w:rPr>
              <w:t>-</w:t>
            </w:r>
            <w:r w:rsidRPr="00162EF4">
              <w:rPr>
                <w:sz w:val="16"/>
                <w:szCs w:val="16"/>
              </w:rPr>
              <w:t>лирующих факторов роста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41BFE">
            <w:pPr>
              <w:widowControl/>
              <w:autoSpaceDE w:val="0"/>
              <w:autoSpaceDN w:val="0"/>
              <w:adjustRightInd w:val="0"/>
              <w:spacing w:line="216" w:lineRule="auto"/>
              <w:jc w:val="center"/>
              <w:rPr>
                <w:sz w:val="16"/>
                <w:szCs w:val="16"/>
              </w:rPr>
            </w:pPr>
            <w:hyperlink r:id="rId129" w:history="1">
              <w:r w:rsidR="0093067D" w:rsidRPr="00162EF4">
                <w:rPr>
                  <w:sz w:val="16"/>
                  <w:szCs w:val="16"/>
                </w:rPr>
                <w:t>D70</w:t>
              </w:r>
            </w:hyperlink>
          </w:p>
        </w:tc>
        <w:tc>
          <w:tcPr>
            <w:tcW w:w="1593" w:type="dxa"/>
          </w:tcPr>
          <w:p w:rsidR="0093067D" w:rsidRPr="00162EF4" w:rsidRDefault="0093067D" w:rsidP="00F41BFE">
            <w:pPr>
              <w:widowControl/>
              <w:autoSpaceDE w:val="0"/>
              <w:autoSpaceDN w:val="0"/>
              <w:adjustRightInd w:val="0"/>
              <w:spacing w:line="216" w:lineRule="auto"/>
              <w:jc w:val="center"/>
              <w:rPr>
                <w:sz w:val="16"/>
                <w:szCs w:val="16"/>
              </w:rPr>
            </w:pPr>
            <w:r w:rsidRPr="00162EF4">
              <w:rPr>
                <w:sz w:val="16"/>
                <w:szCs w:val="16"/>
              </w:rPr>
              <w:t xml:space="preserve">агранулоцитоз с показателями нейтрофильных лейкоцитов крови 0,5 x </w:t>
            </w:r>
            <w:r w:rsidR="007279B6" w:rsidRPr="00162EF4">
              <w:rPr>
                <w:sz w:val="16"/>
                <w:szCs w:val="16"/>
              </w:rPr>
              <w:t>10</w:t>
            </w:r>
            <w:r w:rsidR="007279B6" w:rsidRPr="00162EF4">
              <w:rPr>
                <w:sz w:val="16"/>
                <w:szCs w:val="16"/>
                <w:vertAlign w:val="superscript"/>
              </w:rPr>
              <w:t>9</w:t>
            </w:r>
            <w:r w:rsidRPr="00162EF4">
              <w:rPr>
                <w:sz w:val="16"/>
                <w:szCs w:val="16"/>
              </w:rPr>
              <w:t>/л и ниже</w:t>
            </w:r>
          </w:p>
        </w:tc>
        <w:tc>
          <w:tcPr>
            <w:tcW w:w="1242" w:type="dxa"/>
          </w:tcPr>
          <w:p w:rsidR="0093067D" w:rsidRPr="00162EF4" w:rsidRDefault="0093067D" w:rsidP="00F41BFE">
            <w:pPr>
              <w:widowControl/>
              <w:autoSpaceDE w:val="0"/>
              <w:autoSpaceDN w:val="0"/>
              <w:adjustRightInd w:val="0"/>
              <w:spacing w:line="216" w:lineRule="auto"/>
              <w:jc w:val="center"/>
              <w:rPr>
                <w:sz w:val="16"/>
                <w:szCs w:val="16"/>
              </w:rPr>
            </w:pPr>
            <w:proofErr w:type="gramStart"/>
            <w:r w:rsidRPr="00162EF4">
              <w:rPr>
                <w:sz w:val="16"/>
                <w:szCs w:val="16"/>
              </w:rPr>
              <w:t>терапев</w:t>
            </w:r>
            <w:r w:rsidR="00905DBB"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F41BFE">
            <w:pPr>
              <w:widowControl/>
              <w:autoSpaceDE w:val="0"/>
              <w:autoSpaceDN w:val="0"/>
              <w:adjustRightInd w:val="0"/>
              <w:spacing w:line="216" w:lineRule="auto"/>
              <w:jc w:val="center"/>
              <w:rPr>
                <w:sz w:val="16"/>
                <w:szCs w:val="16"/>
              </w:rPr>
            </w:pPr>
            <w:r w:rsidRPr="00162EF4">
              <w:rPr>
                <w:sz w:val="16"/>
                <w:szCs w:val="16"/>
              </w:rPr>
              <w:t xml:space="preserve">консервативное лечение, </w:t>
            </w:r>
            <w:r w:rsidR="00905DBB" w:rsidRPr="00162EF4">
              <w:rPr>
                <w:sz w:val="16"/>
                <w:szCs w:val="16"/>
              </w:rPr>
              <w:br/>
            </w:r>
            <w:r w:rsidRPr="00162EF4">
              <w:rPr>
                <w:sz w:val="16"/>
                <w:szCs w:val="16"/>
              </w:rPr>
              <w:t>в том числе антибактериальная, противовирусная, противогрибковая терапия, использование рекомбинантных колониестиму</w:t>
            </w:r>
            <w:r w:rsidR="00905DBB" w:rsidRPr="00162EF4">
              <w:rPr>
                <w:sz w:val="16"/>
                <w:szCs w:val="16"/>
              </w:rPr>
              <w:t>-</w:t>
            </w:r>
            <w:r w:rsidRPr="00162EF4">
              <w:rPr>
                <w:sz w:val="16"/>
                <w:szCs w:val="16"/>
              </w:rPr>
              <w:t>лирующих факторов роста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41BFE">
            <w:pPr>
              <w:widowControl/>
              <w:autoSpaceDE w:val="0"/>
              <w:autoSpaceDN w:val="0"/>
              <w:adjustRightInd w:val="0"/>
              <w:spacing w:line="216" w:lineRule="auto"/>
              <w:jc w:val="center"/>
              <w:rPr>
                <w:sz w:val="16"/>
                <w:szCs w:val="16"/>
              </w:rPr>
            </w:pPr>
            <w:hyperlink r:id="rId130" w:history="1">
              <w:r w:rsidR="0093067D" w:rsidRPr="00162EF4">
                <w:rPr>
                  <w:sz w:val="16"/>
                  <w:szCs w:val="16"/>
                </w:rPr>
                <w:t>D60</w:t>
              </w:r>
            </w:hyperlink>
          </w:p>
        </w:tc>
        <w:tc>
          <w:tcPr>
            <w:tcW w:w="1593" w:type="dxa"/>
          </w:tcPr>
          <w:p w:rsidR="00F41BFE" w:rsidRPr="00162EF4" w:rsidRDefault="0093067D" w:rsidP="003B073D">
            <w:pPr>
              <w:widowControl/>
              <w:autoSpaceDE w:val="0"/>
              <w:autoSpaceDN w:val="0"/>
              <w:adjustRightInd w:val="0"/>
              <w:spacing w:line="216" w:lineRule="auto"/>
              <w:jc w:val="center"/>
              <w:rPr>
                <w:sz w:val="16"/>
                <w:szCs w:val="16"/>
              </w:rPr>
            </w:pPr>
            <w:r w:rsidRPr="00162EF4">
              <w:rPr>
                <w:sz w:val="16"/>
                <w:szCs w:val="16"/>
              </w:rPr>
              <w:t xml:space="preserve">парциальная </w:t>
            </w:r>
            <w:r w:rsidR="003B073D">
              <w:rPr>
                <w:sz w:val="16"/>
                <w:szCs w:val="16"/>
              </w:rPr>
              <w:br/>
            </w:r>
            <w:r w:rsidRPr="00162EF4">
              <w:rPr>
                <w:sz w:val="16"/>
                <w:szCs w:val="16"/>
              </w:rPr>
              <w:t xml:space="preserve">красноклеточная аплазия, резистентная к терапии </w:t>
            </w:r>
            <w:proofErr w:type="gramStart"/>
            <w:r w:rsidRPr="00162EF4">
              <w:rPr>
                <w:sz w:val="16"/>
                <w:szCs w:val="16"/>
              </w:rPr>
              <w:t>глюкокор</w:t>
            </w:r>
            <w:r w:rsidR="00905DBB" w:rsidRPr="00162EF4">
              <w:rPr>
                <w:sz w:val="16"/>
                <w:szCs w:val="16"/>
              </w:rPr>
              <w:t>-</w:t>
            </w:r>
            <w:r w:rsidRPr="00162EF4">
              <w:rPr>
                <w:sz w:val="16"/>
                <w:szCs w:val="16"/>
              </w:rPr>
              <w:t>тикоидными</w:t>
            </w:r>
            <w:proofErr w:type="gramEnd"/>
            <w:r w:rsidRPr="00162EF4">
              <w:rPr>
                <w:sz w:val="16"/>
                <w:szCs w:val="16"/>
              </w:rPr>
              <w:t xml:space="preserve"> гормонами, сопровож</w:t>
            </w:r>
            <w:r w:rsidR="00905DBB" w:rsidRPr="00162EF4">
              <w:rPr>
                <w:sz w:val="16"/>
                <w:szCs w:val="16"/>
              </w:rPr>
              <w:t>-</w:t>
            </w:r>
            <w:r w:rsidRPr="00162EF4">
              <w:rPr>
                <w:sz w:val="16"/>
                <w:szCs w:val="16"/>
              </w:rPr>
              <w:t>дающаяся гемосидерозом (кроме пациентов, перенесших трансплантацию костного мозга, пациентов с почечным трансплантатом)</w:t>
            </w:r>
          </w:p>
        </w:tc>
        <w:tc>
          <w:tcPr>
            <w:tcW w:w="1242" w:type="dxa"/>
          </w:tcPr>
          <w:p w:rsidR="0093067D" w:rsidRPr="00162EF4" w:rsidRDefault="0093067D" w:rsidP="00F41BFE">
            <w:pPr>
              <w:widowControl/>
              <w:autoSpaceDE w:val="0"/>
              <w:autoSpaceDN w:val="0"/>
              <w:adjustRightInd w:val="0"/>
              <w:spacing w:line="216" w:lineRule="auto"/>
              <w:jc w:val="center"/>
              <w:rPr>
                <w:sz w:val="16"/>
                <w:szCs w:val="16"/>
              </w:rPr>
            </w:pPr>
            <w:proofErr w:type="gramStart"/>
            <w:r w:rsidRPr="00162EF4">
              <w:rPr>
                <w:sz w:val="16"/>
                <w:szCs w:val="16"/>
              </w:rPr>
              <w:t>терапев</w:t>
            </w:r>
            <w:r w:rsidR="00905DBB"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F41BFE">
            <w:pPr>
              <w:widowControl/>
              <w:autoSpaceDE w:val="0"/>
              <w:autoSpaceDN w:val="0"/>
              <w:adjustRightInd w:val="0"/>
              <w:spacing w:line="216" w:lineRule="auto"/>
              <w:jc w:val="center"/>
              <w:rPr>
                <w:sz w:val="16"/>
                <w:szCs w:val="16"/>
              </w:rPr>
            </w:pPr>
            <w:r w:rsidRPr="00162EF4">
              <w:rPr>
                <w:sz w:val="16"/>
                <w:szCs w:val="16"/>
              </w:rPr>
              <w:t>комплексное консервативное лечение, в том числе программная иммуно</w:t>
            </w:r>
            <w:r w:rsidR="00905DBB" w:rsidRPr="00162EF4">
              <w:rPr>
                <w:sz w:val="16"/>
                <w:szCs w:val="16"/>
              </w:rPr>
              <w:t>-</w:t>
            </w:r>
            <w:r w:rsidRPr="00162EF4">
              <w:rPr>
                <w:sz w:val="16"/>
                <w:szCs w:val="16"/>
              </w:rPr>
              <w:t>супрессивная терапия, заместительная терапия компонентами донорской крови, противовирусная терапия, хелаторная терапия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F41BFE" w:rsidRPr="00162EF4" w:rsidRDefault="0093067D" w:rsidP="00F41BFE">
            <w:pPr>
              <w:widowControl/>
              <w:autoSpaceDE w:val="0"/>
              <w:autoSpaceDN w:val="0"/>
              <w:adjustRightInd w:val="0"/>
              <w:spacing w:line="228" w:lineRule="auto"/>
              <w:jc w:val="center"/>
              <w:rPr>
                <w:sz w:val="16"/>
                <w:szCs w:val="16"/>
              </w:rPr>
            </w:pPr>
            <w:r w:rsidRPr="00162EF4">
              <w:rPr>
                <w:sz w:val="16"/>
                <w:szCs w:val="16"/>
              </w:rPr>
              <w:t>Интенсивная терапия, включающая методы экстракорпорального воздействия на кровь у больных</w:t>
            </w:r>
          </w:p>
          <w:p w:rsidR="0093067D" w:rsidRPr="00162EF4" w:rsidRDefault="0093067D" w:rsidP="00F41BFE">
            <w:pPr>
              <w:widowControl/>
              <w:autoSpaceDE w:val="0"/>
              <w:autoSpaceDN w:val="0"/>
              <w:adjustRightInd w:val="0"/>
              <w:spacing w:line="228" w:lineRule="auto"/>
              <w:jc w:val="center"/>
              <w:rPr>
                <w:sz w:val="16"/>
                <w:szCs w:val="16"/>
              </w:rPr>
            </w:pPr>
            <w:r w:rsidRPr="00162EF4">
              <w:rPr>
                <w:sz w:val="16"/>
                <w:szCs w:val="16"/>
              </w:rPr>
              <w:t xml:space="preserve"> с порфириями</w:t>
            </w:r>
          </w:p>
        </w:tc>
        <w:tc>
          <w:tcPr>
            <w:tcW w:w="1242" w:type="dxa"/>
          </w:tcPr>
          <w:p w:rsidR="0093067D" w:rsidRPr="00162EF4" w:rsidRDefault="00643DAA" w:rsidP="00F41BFE">
            <w:pPr>
              <w:widowControl/>
              <w:autoSpaceDE w:val="0"/>
              <w:autoSpaceDN w:val="0"/>
              <w:adjustRightInd w:val="0"/>
              <w:spacing w:line="228" w:lineRule="auto"/>
              <w:jc w:val="center"/>
              <w:rPr>
                <w:sz w:val="16"/>
                <w:szCs w:val="16"/>
              </w:rPr>
            </w:pPr>
            <w:hyperlink r:id="rId131" w:history="1">
              <w:r w:rsidR="0093067D" w:rsidRPr="00162EF4">
                <w:rPr>
                  <w:sz w:val="16"/>
                  <w:szCs w:val="16"/>
                </w:rPr>
                <w:t>E80.0</w:t>
              </w:r>
            </w:hyperlink>
            <w:r w:rsidR="0093067D" w:rsidRPr="00162EF4">
              <w:rPr>
                <w:sz w:val="16"/>
                <w:szCs w:val="16"/>
              </w:rPr>
              <w:t xml:space="preserve">, </w:t>
            </w:r>
            <w:hyperlink r:id="rId132" w:history="1">
              <w:r w:rsidR="0093067D" w:rsidRPr="00162EF4">
                <w:rPr>
                  <w:sz w:val="16"/>
                  <w:szCs w:val="16"/>
                </w:rPr>
                <w:t>E80.1</w:t>
              </w:r>
            </w:hyperlink>
            <w:r w:rsidR="0093067D" w:rsidRPr="00162EF4">
              <w:rPr>
                <w:sz w:val="16"/>
                <w:szCs w:val="16"/>
              </w:rPr>
              <w:t xml:space="preserve">, </w:t>
            </w:r>
            <w:hyperlink r:id="rId133" w:history="1">
              <w:r w:rsidR="0093067D" w:rsidRPr="00162EF4">
                <w:rPr>
                  <w:sz w:val="16"/>
                  <w:szCs w:val="16"/>
                </w:rPr>
                <w:t>E80.2</w:t>
              </w:r>
            </w:hyperlink>
          </w:p>
        </w:tc>
        <w:tc>
          <w:tcPr>
            <w:tcW w:w="1593" w:type="dxa"/>
          </w:tcPr>
          <w:p w:rsidR="0093067D" w:rsidRPr="00162EF4" w:rsidRDefault="0093067D" w:rsidP="00F41BFE">
            <w:pPr>
              <w:widowControl/>
              <w:autoSpaceDE w:val="0"/>
              <w:autoSpaceDN w:val="0"/>
              <w:adjustRightInd w:val="0"/>
              <w:spacing w:line="228" w:lineRule="auto"/>
              <w:jc w:val="center"/>
              <w:rPr>
                <w:sz w:val="16"/>
                <w:szCs w:val="16"/>
              </w:rPr>
            </w:pPr>
            <w:proofErr w:type="gramStart"/>
            <w:r w:rsidRPr="00162EF4">
              <w:rPr>
                <w:sz w:val="16"/>
                <w:szCs w:val="16"/>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w:t>
            </w:r>
            <w:r w:rsidR="00F41BFE" w:rsidRPr="00162EF4">
              <w:rPr>
                <w:sz w:val="16"/>
                <w:szCs w:val="16"/>
              </w:rPr>
              <w:t>-</w:t>
            </w:r>
            <w:r w:rsidRPr="00162EF4">
              <w:rPr>
                <w:sz w:val="16"/>
                <w:szCs w:val="16"/>
              </w:rPr>
              <w:t>билизацией и обширными поражениями кожных покровов, с явлениями системного гемохроматоза/</w:t>
            </w:r>
            <w:r w:rsidR="003B073D">
              <w:rPr>
                <w:sz w:val="16"/>
                <w:szCs w:val="16"/>
              </w:rPr>
              <w:br/>
            </w:r>
            <w:r w:rsidRPr="00162EF4">
              <w:rPr>
                <w:sz w:val="16"/>
                <w:szCs w:val="16"/>
              </w:rPr>
              <w:t xml:space="preserve">гемосидероза тканей </w:t>
            </w:r>
            <w:r w:rsidR="00F41BFE" w:rsidRPr="00162EF4">
              <w:rPr>
                <w:sz w:val="16"/>
                <w:szCs w:val="16"/>
              </w:rPr>
              <w:t>–</w:t>
            </w:r>
            <w:r w:rsidRPr="00162EF4">
              <w:rPr>
                <w:sz w:val="16"/>
                <w:szCs w:val="16"/>
              </w:rPr>
              <w:t xml:space="preserve"> эритропоэтической порфирией, поздней кожной порфирией</w:t>
            </w:r>
            <w:proofErr w:type="gramEnd"/>
          </w:p>
        </w:tc>
        <w:tc>
          <w:tcPr>
            <w:tcW w:w="1242" w:type="dxa"/>
          </w:tcPr>
          <w:p w:rsidR="0093067D" w:rsidRPr="00162EF4" w:rsidRDefault="0093067D" w:rsidP="00F41BFE">
            <w:pPr>
              <w:widowControl/>
              <w:autoSpaceDE w:val="0"/>
              <w:autoSpaceDN w:val="0"/>
              <w:adjustRightInd w:val="0"/>
              <w:spacing w:line="228" w:lineRule="auto"/>
              <w:jc w:val="center"/>
              <w:rPr>
                <w:sz w:val="16"/>
                <w:szCs w:val="16"/>
              </w:rPr>
            </w:pPr>
            <w:proofErr w:type="gramStart"/>
            <w:r w:rsidRPr="00162EF4">
              <w:rPr>
                <w:sz w:val="16"/>
                <w:szCs w:val="16"/>
              </w:rPr>
              <w:t>терапев</w:t>
            </w:r>
            <w:r w:rsidR="00F41BFE"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F41BFE">
            <w:pPr>
              <w:widowControl/>
              <w:autoSpaceDE w:val="0"/>
              <w:autoSpaceDN w:val="0"/>
              <w:adjustRightInd w:val="0"/>
              <w:spacing w:line="228" w:lineRule="auto"/>
              <w:jc w:val="center"/>
              <w:rPr>
                <w:sz w:val="16"/>
                <w:szCs w:val="16"/>
              </w:rPr>
            </w:pPr>
            <w:r w:rsidRPr="00162EF4">
              <w:rPr>
                <w:sz w:val="16"/>
                <w:szCs w:val="16"/>
              </w:rPr>
              <w:t>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41BFE">
            <w:pPr>
              <w:widowControl/>
              <w:autoSpaceDE w:val="0"/>
              <w:autoSpaceDN w:val="0"/>
              <w:adjustRightInd w:val="0"/>
              <w:spacing w:line="228" w:lineRule="auto"/>
              <w:jc w:val="center"/>
              <w:outlineLvl w:val="0"/>
              <w:rPr>
                <w:sz w:val="16"/>
                <w:szCs w:val="16"/>
              </w:rPr>
            </w:pPr>
            <w:r w:rsidRPr="00162EF4">
              <w:rPr>
                <w:sz w:val="16"/>
                <w:szCs w:val="16"/>
              </w:rPr>
              <w:t>ДЕРМАТОВЕНЕРОЛОГИЯ</w:t>
            </w: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6</w:t>
            </w: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Pr="00162EF4" w:rsidRDefault="003B073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41BFE">
            <w:pPr>
              <w:widowControl/>
              <w:autoSpaceDE w:val="0"/>
              <w:autoSpaceDN w:val="0"/>
              <w:adjustRightInd w:val="0"/>
              <w:spacing w:line="228" w:lineRule="auto"/>
              <w:jc w:val="center"/>
              <w:rPr>
                <w:sz w:val="16"/>
                <w:szCs w:val="16"/>
              </w:rPr>
            </w:pPr>
            <w:r w:rsidRPr="00162EF4">
              <w:rPr>
                <w:sz w:val="16"/>
                <w:szCs w:val="16"/>
              </w:rPr>
              <w:lastRenderedPageBreak/>
              <w:t xml:space="preserve">Комплексное лечение больных тяжелыми распространенными формами псориаза, атопического дерматита, </w:t>
            </w:r>
            <w:r w:rsidRPr="00162EF4">
              <w:rPr>
                <w:sz w:val="16"/>
                <w:szCs w:val="16"/>
              </w:rPr>
              <w:lastRenderedPageBreak/>
              <w:t>истинной пузырчатки, локализованной склеродермии, лучевого дерматита</w:t>
            </w:r>
          </w:p>
        </w:tc>
        <w:tc>
          <w:tcPr>
            <w:tcW w:w="1242" w:type="dxa"/>
          </w:tcPr>
          <w:p w:rsidR="0093067D" w:rsidRPr="00162EF4" w:rsidRDefault="00643DAA" w:rsidP="00F41BFE">
            <w:pPr>
              <w:widowControl/>
              <w:autoSpaceDE w:val="0"/>
              <w:autoSpaceDN w:val="0"/>
              <w:adjustRightInd w:val="0"/>
              <w:spacing w:line="228" w:lineRule="auto"/>
              <w:jc w:val="center"/>
              <w:rPr>
                <w:sz w:val="16"/>
                <w:szCs w:val="16"/>
              </w:rPr>
            </w:pPr>
            <w:hyperlink r:id="rId134" w:history="1">
              <w:r w:rsidR="0093067D" w:rsidRPr="00162EF4">
                <w:rPr>
                  <w:sz w:val="16"/>
                  <w:szCs w:val="16"/>
                </w:rPr>
                <w:t>L40.0</w:t>
              </w:r>
            </w:hyperlink>
          </w:p>
        </w:tc>
        <w:tc>
          <w:tcPr>
            <w:tcW w:w="1593" w:type="dxa"/>
          </w:tcPr>
          <w:p w:rsidR="0093067D" w:rsidRPr="00162EF4" w:rsidRDefault="0093067D" w:rsidP="00F41BFE">
            <w:pPr>
              <w:widowControl/>
              <w:autoSpaceDE w:val="0"/>
              <w:autoSpaceDN w:val="0"/>
              <w:adjustRightInd w:val="0"/>
              <w:spacing w:line="228" w:lineRule="auto"/>
              <w:jc w:val="center"/>
              <w:rPr>
                <w:sz w:val="16"/>
                <w:szCs w:val="16"/>
              </w:rPr>
            </w:pPr>
            <w:r w:rsidRPr="00162EF4">
              <w:rPr>
                <w:sz w:val="16"/>
                <w:szCs w:val="16"/>
              </w:rPr>
              <w:t xml:space="preserve">тяжелые распространенные формы псориаза без поражения суставов при </w:t>
            </w:r>
            <w:r w:rsidRPr="00162EF4">
              <w:rPr>
                <w:sz w:val="16"/>
                <w:szCs w:val="16"/>
              </w:rPr>
              <w:lastRenderedPageBreak/>
              <w:t xml:space="preserve">отсутствии эффективности ранее проводимых методов системного и </w:t>
            </w:r>
            <w:proofErr w:type="gramStart"/>
            <w:r w:rsidRPr="00162EF4">
              <w:rPr>
                <w:sz w:val="16"/>
                <w:szCs w:val="16"/>
              </w:rPr>
              <w:t>физиотерапев</w:t>
            </w:r>
            <w:r w:rsidR="00F41BFE" w:rsidRPr="00162EF4">
              <w:rPr>
                <w:sz w:val="16"/>
                <w:szCs w:val="16"/>
              </w:rPr>
              <w:t>-</w:t>
            </w:r>
            <w:r w:rsidRPr="00162EF4">
              <w:rPr>
                <w:sz w:val="16"/>
                <w:szCs w:val="16"/>
              </w:rPr>
              <w:t>тического</w:t>
            </w:r>
            <w:proofErr w:type="gramEnd"/>
            <w:r w:rsidRPr="00162EF4">
              <w:rPr>
                <w:sz w:val="16"/>
                <w:szCs w:val="16"/>
              </w:rPr>
              <w:t xml:space="preserve"> лечения</w:t>
            </w:r>
          </w:p>
        </w:tc>
        <w:tc>
          <w:tcPr>
            <w:tcW w:w="1242" w:type="dxa"/>
          </w:tcPr>
          <w:p w:rsidR="0093067D" w:rsidRPr="00162EF4" w:rsidRDefault="0093067D" w:rsidP="00F41BFE">
            <w:pPr>
              <w:widowControl/>
              <w:autoSpaceDE w:val="0"/>
              <w:autoSpaceDN w:val="0"/>
              <w:adjustRightInd w:val="0"/>
              <w:spacing w:line="228" w:lineRule="auto"/>
              <w:jc w:val="center"/>
              <w:rPr>
                <w:sz w:val="16"/>
                <w:szCs w:val="16"/>
              </w:rPr>
            </w:pPr>
            <w:proofErr w:type="gramStart"/>
            <w:r w:rsidRPr="00162EF4">
              <w:rPr>
                <w:sz w:val="16"/>
                <w:szCs w:val="16"/>
              </w:rPr>
              <w:lastRenderedPageBreak/>
              <w:t>терапев</w:t>
            </w:r>
            <w:r w:rsidR="00F41BFE"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F41BFE" w:rsidRPr="00162EF4" w:rsidRDefault="0093067D" w:rsidP="003B073D">
            <w:pPr>
              <w:widowControl/>
              <w:autoSpaceDE w:val="0"/>
              <w:autoSpaceDN w:val="0"/>
              <w:adjustRightInd w:val="0"/>
              <w:spacing w:line="228" w:lineRule="auto"/>
              <w:jc w:val="center"/>
              <w:rPr>
                <w:sz w:val="16"/>
                <w:szCs w:val="16"/>
              </w:rPr>
            </w:pPr>
            <w:r w:rsidRPr="00162EF4">
              <w:rPr>
                <w:sz w:val="16"/>
                <w:szCs w:val="16"/>
              </w:rPr>
              <w:t xml:space="preserve">лечение с применением узкополосной средневолновой фототерапии, в том </w:t>
            </w:r>
            <w:r w:rsidRPr="00162EF4">
              <w:rPr>
                <w:sz w:val="16"/>
                <w:szCs w:val="16"/>
              </w:rPr>
              <w:lastRenderedPageBreak/>
              <w:t>числе локальной, комбинированной локальной и общей фотохимиотерапии, общей бальнеофото</w:t>
            </w:r>
            <w:r w:rsidR="00F41BFE" w:rsidRPr="00162EF4">
              <w:rPr>
                <w:sz w:val="16"/>
                <w:szCs w:val="16"/>
              </w:rPr>
              <w:t>-</w:t>
            </w:r>
            <w:r w:rsidRPr="00162EF4">
              <w:rPr>
                <w:sz w:val="16"/>
                <w:szCs w:val="16"/>
              </w:rPr>
              <w:t>химиотерапии, плазмафереза в сочетании с цитостати</w:t>
            </w:r>
            <w:r w:rsidR="003B073D">
              <w:rPr>
                <w:sz w:val="16"/>
                <w:szCs w:val="16"/>
              </w:rPr>
              <w:t>ч</w:t>
            </w:r>
            <w:r w:rsidRPr="00162EF4">
              <w:rPr>
                <w:sz w:val="16"/>
                <w:szCs w:val="16"/>
              </w:rPr>
              <w:t>ескими и иммуно</w:t>
            </w:r>
            <w:r w:rsidR="00F41BFE" w:rsidRPr="00162EF4">
              <w:rPr>
                <w:sz w:val="16"/>
                <w:szCs w:val="16"/>
              </w:rPr>
              <w:t>-</w:t>
            </w:r>
            <w:r w:rsidRPr="00162EF4">
              <w:rPr>
                <w:sz w:val="16"/>
                <w:szCs w:val="16"/>
              </w:rPr>
              <w:t>супрессивными лекарственными препаратами и синтетическими производными витамина A</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81 051,99</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4F049F">
            <w:pPr>
              <w:widowControl/>
              <w:autoSpaceDE w:val="0"/>
              <w:autoSpaceDN w:val="0"/>
              <w:adjustRightInd w:val="0"/>
              <w:spacing w:line="228" w:lineRule="auto"/>
              <w:jc w:val="center"/>
              <w:rPr>
                <w:sz w:val="16"/>
                <w:szCs w:val="16"/>
              </w:rPr>
            </w:pPr>
            <w:hyperlink r:id="rId135" w:history="1">
              <w:r w:rsidR="0093067D" w:rsidRPr="00162EF4">
                <w:rPr>
                  <w:sz w:val="16"/>
                  <w:szCs w:val="16"/>
                </w:rPr>
                <w:t>L40.1</w:t>
              </w:r>
            </w:hyperlink>
            <w:r w:rsidR="0093067D" w:rsidRPr="00162EF4">
              <w:rPr>
                <w:sz w:val="16"/>
                <w:szCs w:val="16"/>
              </w:rPr>
              <w:t xml:space="preserve">, </w:t>
            </w:r>
            <w:hyperlink r:id="rId136" w:history="1">
              <w:r w:rsidR="0093067D" w:rsidRPr="00162EF4">
                <w:rPr>
                  <w:sz w:val="16"/>
                  <w:szCs w:val="16"/>
                </w:rPr>
                <w:t>L40.3</w:t>
              </w:r>
            </w:hyperlink>
          </w:p>
        </w:tc>
        <w:tc>
          <w:tcPr>
            <w:tcW w:w="1593"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пустулезные формы псориаза при отсутствии эффективности ранее проводимых методов системного и физиотерапевтического лечения</w:t>
            </w: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терапев</w:t>
            </w:r>
            <w:r w:rsidR="0008752E"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лечение с применением цитостатических и иммуно</w:t>
            </w:r>
            <w:r w:rsidR="0008752E" w:rsidRPr="00162EF4">
              <w:rPr>
                <w:sz w:val="16"/>
                <w:szCs w:val="16"/>
              </w:rPr>
              <w:t>-</w:t>
            </w:r>
            <w:r w:rsidRPr="00162EF4">
              <w:rPr>
                <w:sz w:val="16"/>
                <w:szCs w:val="16"/>
              </w:rPr>
              <w:t>супрессивных лекарственных препаратов, синтетических производных витамина A в сочетании с применением плазмафереза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4F049F">
            <w:pPr>
              <w:widowControl/>
              <w:autoSpaceDE w:val="0"/>
              <w:autoSpaceDN w:val="0"/>
              <w:adjustRightInd w:val="0"/>
              <w:spacing w:line="228" w:lineRule="auto"/>
              <w:jc w:val="center"/>
              <w:rPr>
                <w:sz w:val="16"/>
                <w:szCs w:val="16"/>
              </w:rPr>
            </w:pPr>
            <w:hyperlink r:id="rId137" w:history="1">
              <w:r w:rsidR="0093067D" w:rsidRPr="00162EF4">
                <w:rPr>
                  <w:sz w:val="16"/>
                  <w:szCs w:val="16"/>
                </w:rPr>
                <w:t>L40.5</w:t>
              </w:r>
            </w:hyperlink>
          </w:p>
        </w:tc>
        <w:tc>
          <w:tcPr>
            <w:tcW w:w="1593"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 xml:space="preserve">тяжелые распространенные формы псориаза артропатического при отсутствии эффективности ранее проводимых методов системного и </w:t>
            </w:r>
            <w:proofErr w:type="gramStart"/>
            <w:r w:rsidRPr="00162EF4">
              <w:rPr>
                <w:sz w:val="16"/>
                <w:szCs w:val="16"/>
              </w:rPr>
              <w:t>физиотерапев</w:t>
            </w:r>
            <w:r w:rsidR="0008752E" w:rsidRPr="00162EF4">
              <w:rPr>
                <w:sz w:val="16"/>
                <w:szCs w:val="16"/>
              </w:rPr>
              <w:t>-</w:t>
            </w:r>
            <w:r w:rsidRPr="00162EF4">
              <w:rPr>
                <w:sz w:val="16"/>
                <w:szCs w:val="16"/>
              </w:rPr>
              <w:t>тического</w:t>
            </w:r>
            <w:proofErr w:type="gramEnd"/>
            <w:r w:rsidRPr="00162EF4">
              <w:rPr>
                <w:sz w:val="16"/>
                <w:szCs w:val="16"/>
              </w:rPr>
              <w:t xml:space="preserve"> лечения</w:t>
            </w: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терапев</w:t>
            </w:r>
            <w:r w:rsidR="0008752E"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w:t>
            </w:r>
            <w:r w:rsidR="0008752E" w:rsidRPr="00162EF4">
              <w:rPr>
                <w:sz w:val="16"/>
                <w:szCs w:val="16"/>
              </w:rPr>
              <w:t>-</w:t>
            </w:r>
            <w:r w:rsidRPr="00162EF4">
              <w:rPr>
                <w:sz w:val="16"/>
                <w:szCs w:val="16"/>
              </w:rPr>
              <w:t>химиотерапии, в сочетании с цитостатическими и иммуно</w:t>
            </w:r>
            <w:r w:rsidR="0008752E" w:rsidRPr="00162EF4">
              <w:rPr>
                <w:sz w:val="16"/>
                <w:szCs w:val="16"/>
              </w:rPr>
              <w:t>-</w:t>
            </w:r>
            <w:r w:rsidRPr="00162EF4">
              <w:rPr>
                <w:sz w:val="16"/>
                <w:szCs w:val="16"/>
              </w:rPr>
              <w:t>супрессивными лекарственными препаратами и синтетическими производными витамина A</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4F049F">
            <w:pPr>
              <w:widowControl/>
              <w:autoSpaceDE w:val="0"/>
              <w:autoSpaceDN w:val="0"/>
              <w:adjustRightInd w:val="0"/>
              <w:spacing w:line="228" w:lineRule="auto"/>
              <w:jc w:val="center"/>
              <w:rPr>
                <w:sz w:val="16"/>
                <w:szCs w:val="16"/>
              </w:rPr>
            </w:pPr>
            <w:hyperlink r:id="rId138" w:history="1">
              <w:r w:rsidR="0093067D" w:rsidRPr="00162EF4">
                <w:rPr>
                  <w:sz w:val="16"/>
                  <w:szCs w:val="16"/>
                </w:rPr>
                <w:t>L20</w:t>
              </w:r>
            </w:hyperlink>
          </w:p>
        </w:tc>
        <w:tc>
          <w:tcPr>
            <w:tcW w:w="1593"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 xml:space="preserve">тяжелые распространенные формы атопического дерматита при отсутствии эффективности ранее проводимых методов системного и </w:t>
            </w:r>
            <w:proofErr w:type="gramStart"/>
            <w:r w:rsidRPr="00162EF4">
              <w:rPr>
                <w:sz w:val="16"/>
                <w:szCs w:val="16"/>
              </w:rPr>
              <w:t>физиотера</w:t>
            </w:r>
            <w:r w:rsidR="0008752E" w:rsidRPr="00162EF4">
              <w:rPr>
                <w:sz w:val="16"/>
                <w:szCs w:val="16"/>
              </w:rPr>
              <w:t>-</w:t>
            </w:r>
            <w:r w:rsidRPr="00162EF4">
              <w:rPr>
                <w:sz w:val="16"/>
                <w:szCs w:val="16"/>
              </w:rPr>
              <w:t>певтического</w:t>
            </w:r>
            <w:proofErr w:type="gramEnd"/>
            <w:r w:rsidRPr="00162EF4">
              <w:rPr>
                <w:sz w:val="16"/>
                <w:szCs w:val="16"/>
              </w:rPr>
              <w:t xml:space="preserve"> лечения</w:t>
            </w: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терапев</w:t>
            </w:r>
            <w:r w:rsidR="0008752E"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 xml:space="preserve">лечение с применением узкополосной средневолновой, дальней длинноволновой фототерапии в сочетании с </w:t>
            </w:r>
            <w:proofErr w:type="gramStart"/>
            <w:r w:rsidRPr="00162EF4">
              <w:rPr>
                <w:sz w:val="16"/>
                <w:szCs w:val="16"/>
              </w:rPr>
              <w:t>антибакте</w:t>
            </w:r>
            <w:r w:rsidR="0008752E" w:rsidRPr="00162EF4">
              <w:rPr>
                <w:sz w:val="16"/>
                <w:szCs w:val="16"/>
              </w:rPr>
              <w:t>-</w:t>
            </w:r>
            <w:r w:rsidRPr="00162EF4">
              <w:rPr>
                <w:sz w:val="16"/>
                <w:szCs w:val="16"/>
              </w:rPr>
              <w:t>риальными</w:t>
            </w:r>
            <w:proofErr w:type="gramEnd"/>
            <w:r w:rsidRPr="00162EF4">
              <w:rPr>
                <w:sz w:val="16"/>
                <w:szCs w:val="16"/>
              </w:rPr>
              <w:t>, иммуно</w:t>
            </w:r>
            <w:r w:rsidR="0008752E" w:rsidRPr="00162EF4">
              <w:rPr>
                <w:sz w:val="16"/>
                <w:szCs w:val="16"/>
              </w:rPr>
              <w:t>-</w:t>
            </w:r>
            <w:r w:rsidRPr="00162EF4">
              <w:rPr>
                <w:sz w:val="16"/>
                <w:szCs w:val="16"/>
              </w:rPr>
              <w:t>супрессивными лекарственными препаратами и плазмаферезом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4F049F">
            <w:pPr>
              <w:widowControl/>
              <w:autoSpaceDE w:val="0"/>
              <w:autoSpaceDN w:val="0"/>
              <w:adjustRightInd w:val="0"/>
              <w:spacing w:line="228" w:lineRule="auto"/>
              <w:jc w:val="center"/>
              <w:rPr>
                <w:sz w:val="16"/>
                <w:szCs w:val="16"/>
              </w:rPr>
            </w:pPr>
            <w:hyperlink r:id="rId139" w:history="1">
              <w:r w:rsidR="0093067D" w:rsidRPr="00162EF4">
                <w:rPr>
                  <w:sz w:val="16"/>
                  <w:szCs w:val="16"/>
                </w:rPr>
                <w:t>L10.0</w:t>
              </w:r>
            </w:hyperlink>
            <w:r w:rsidR="0093067D" w:rsidRPr="00162EF4">
              <w:rPr>
                <w:sz w:val="16"/>
                <w:szCs w:val="16"/>
              </w:rPr>
              <w:t xml:space="preserve">, </w:t>
            </w:r>
            <w:hyperlink r:id="rId140" w:history="1">
              <w:r w:rsidR="0093067D" w:rsidRPr="00162EF4">
                <w:rPr>
                  <w:sz w:val="16"/>
                  <w:szCs w:val="16"/>
                </w:rPr>
                <w:t>L10.1</w:t>
              </w:r>
            </w:hyperlink>
            <w:r w:rsidR="0093067D" w:rsidRPr="00162EF4">
              <w:rPr>
                <w:sz w:val="16"/>
                <w:szCs w:val="16"/>
              </w:rPr>
              <w:t xml:space="preserve">, </w:t>
            </w:r>
            <w:hyperlink r:id="rId141" w:history="1">
              <w:r w:rsidR="0093067D" w:rsidRPr="00162EF4">
                <w:rPr>
                  <w:sz w:val="16"/>
                  <w:szCs w:val="16"/>
                </w:rPr>
                <w:t>L10.2</w:t>
              </w:r>
            </w:hyperlink>
            <w:r w:rsidR="0093067D" w:rsidRPr="00162EF4">
              <w:rPr>
                <w:sz w:val="16"/>
                <w:szCs w:val="16"/>
              </w:rPr>
              <w:t xml:space="preserve">, </w:t>
            </w:r>
            <w:hyperlink r:id="rId142" w:history="1">
              <w:r w:rsidR="0093067D" w:rsidRPr="00162EF4">
                <w:rPr>
                  <w:sz w:val="16"/>
                  <w:szCs w:val="16"/>
                </w:rPr>
                <w:t>L10.4</w:t>
              </w:r>
            </w:hyperlink>
          </w:p>
        </w:tc>
        <w:tc>
          <w:tcPr>
            <w:tcW w:w="1593"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истинная (аканто</w:t>
            </w:r>
            <w:r w:rsidR="0008752E" w:rsidRPr="00162EF4">
              <w:rPr>
                <w:sz w:val="16"/>
                <w:szCs w:val="16"/>
              </w:rPr>
              <w:t>-</w:t>
            </w:r>
            <w:r w:rsidRPr="00162EF4">
              <w:rPr>
                <w:sz w:val="16"/>
                <w:szCs w:val="16"/>
              </w:rPr>
              <w:t>литическая) пузырчатка</w:t>
            </w: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терапев</w:t>
            </w:r>
            <w:r w:rsidR="0008752E"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3B073D" w:rsidRPr="00162EF4" w:rsidRDefault="0093067D" w:rsidP="004F049F">
            <w:pPr>
              <w:widowControl/>
              <w:autoSpaceDE w:val="0"/>
              <w:autoSpaceDN w:val="0"/>
              <w:adjustRightInd w:val="0"/>
              <w:spacing w:line="228" w:lineRule="auto"/>
              <w:jc w:val="center"/>
              <w:rPr>
                <w:sz w:val="16"/>
                <w:szCs w:val="16"/>
              </w:rPr>
            </w:pPr>
            <w:r w:rsidRPr="00162EF4">
              <w:rPr>
                <w:sz w:val="16"/>
                <w:szCs w:val="16"/>
              </w:rPr>
              <w:t>лечение с применением системных глюкокортико</w:t>
            </w:r>
            <w:r w:rsidR="0008752E" w:rsidRPr="00162EF4">
              <w:rPr>
                <w:sz w:val="16"/>
                <w:szCs w:val="16"/>
              </w:rPr>
              <w:t>-</w:t>
            </w:r>
            <w:r w:rsidRPr="00162EF4">
              <w:rPr>
                <w:sz w:val="16"/>
                <w:szCs w:val="16"/>
              </w:rPr>
              <w:t>стероидных, цитостатических, иммуно</w:t>
            </w:r>
            <w:r w:rsidR="0008752E" w:rsidRPr="00162EF4">
              <w:rPr>
                <w:sz w:val="16"/>
                <w:szCs w:val="16"/>
              </w:rPr>
              <w:t>-</w:t>
            </w:r>
            <w:r w:rsidRPr="00162EF4">
              <w:rPr>
                <w:sz w:val="16"/>
                <w:szCs w:val="16"/>
              </w:rPr>
              <w:t xml:space="preserve">супрессивных, </w:t>
            </w:r>
            <w:proofErr w:type="gramStart"/>
            <w:r w:rsidRPr="00162EF4">
              <w:rPr>
                <w:sz w:val="16"/>
                <w:szCs w:val="16"/>
              </w:rPr>
              <w:t>анти</w:t>
            </w:r>
            <w:r w:rsidR="0008752E" w:rsidRPr="00162EF4">
              <w:rPr>
                <w:sz w:val="16"/>
                <w:szCs w:val="16"/>
              </w:rPr>
              <w:t>-</w:t>
            </w:r>
            <w:r w:rsidRPr="00162EF4">
              <w:rPr>
                <w:sz w:val="16"/>
                <w:szCs w:val="16"/>
              </w:rPr>
              <w:t>бактериальных</w:t>
            </w:r>
            <w:proofErr w:type="gramEnd"/>
            <w:r w:rsidRPr="00162EF4">
              <w:rPr>
                <w:sz w:val="16"/>
                <w:szCs w:val="16"/>
              </w:rPr>
              <w:t xml:space="preserve"> лекарственных препаратов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4F049F">
            <w:pPr>
              <w:widowControl/>
              <w:autoSpaceDE w:val="0"/>
              <w:autoSpaceDN w:val="0"/>
              <w:adjustRightInd w:val="0"/>
              <w:spacing w:line="228" w:lineRule="auto"/>
              <w:jc w:val="center"/>
              <w:rPr>
                <w:sz w:val="16"/>
                <w:szCs w:val="16"/>
              </w:rPr>
            </w:pPr>
            <w:hyperlink r:id="rId143" w:history="1">
              <w:r w:rsidR="0093067D" w:rsidRPr="00162EF4">
                <w:rPr>
                  <w:sz w:val="16"/>
                  <w:szCs w:val="16"/>
                </w:rPr>
                <w:t>L94.0</w:t>
              </w:r>
            </w:hyperlink>
          </w:p>
        </w:tc>
        <w:tc>
          <w:tcPr>
            <w:tcW w:w="1593"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 xml:space="preserve">локализованная склеродермия при отсутствии эффективности ранее проводимых </w:t>
            </w:r>
            <w:r w:rsidRPr="00162EF4">
              <w:rPr>
                <w:sz w:val="16"/>
                <w:szCs w:val="16"/>
              </w:rPr>
              <w:lastRenderedPageBreak/>
              <w:t xml:space="preserve">методов системного и </w:t>
            </w:r>
            <w:proofErr w:type="gramStart"/>
            <w:r w:rsidRPr="00162EF4">
              <w:rPr>
                <w:sz w:val="16"/>
                <w:szCs w:val="16"/>
              </w:rPr>
              <w:t>физиотерапев</w:t>
            </w:r>
            <w:r w:rsidR="0008752E" w:rsidRPr="00162EF4">
              <w:rPr>
                <w:sz w:val="16"/>
                <w:szCs w:val="16"/>
              </w:rPr>
              <w:t>-</w:t>
            </w:r>
            <w:r w:rsidRPr="00162EF4">
              <w:rPr>
                <w:sz w:val="16"/>
                <w:szCs w:val="16"/>
              </w:rPr>
              <w:t>тического</w:t>
            </w:r>
            <w:proofErr w:type="gramEnd"/>
            <w:r w:rsidRPr="00162EF4">
              <w:rPr>
                <w:sz w:val="16"/>
                <w:szCs w:val="16"/>
              </w:rPr>
              <w:t xml:space="preserve"> лечения</w:t>
            </w: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lastRenderedPageBreak/>
              <w:t>терапев</w:t>
            </w:r>
            <w:r w:rsidR="0008752E"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4F049F" w:rsidRPr="00162EF4" w:rsidRDefault="0093067D" w:rsidP="0063146E">
            <w:pPr>
              <w:widowControl/>
              <w:autoSpaceDE w:val="0"/>
              <w:autoSpaceDN w:val="0"/>
              <w:adjustRightInd w:val="0"/>
              <w:spacing w:line="228" w:lineRule="auto"/>
              <w:jc w:val="center"/>
              <w:rPr>
                <w:sz w:val="16"/>
                <w:szCs w:val="16"/>
              </w:rPr>
            </w:pPr>
            <w:r w:rsidRPr="00162EF4">
              <w:rPr>
                <w:sz w:val="16"/>
                <w:szCs w:val="16"/>
              </w:rPr>
              <w:t xml:space="preserve">лечение с применением дальней длинноволновой фототерапии в сочетании с </w:t>
            </w:r>
            <w:proofErr w:type="gramStart"/>
            <w:r w:rsidRPr="00162EF4">
              <w:rPr>
                <w:sz w:val="16"/>
                <w:szCs w:val="16"/>
              </w:rPr>
              <w:lastRenderedPageBreak/>
              <w:t>антибакте</w:t>
            </w:r>
            <w:r w:rsidR="0008752E" w:rsidRPr="00162EF4">
              <w:rPr>
                <w:sz w:val="16"/>
                <w:szCs w:val="16"/>
              </w:rPr>
              <w:t>-</w:t>
            </w:r>
            <w:r w:rsidRPr="00162EF4">
              <w:rPr>
                <w:sz w:val="16"/>
                <w:szCs w:val="16"/>
              </w:rPr>
              <w:t>риальными</w:t>
            </w:r>
            <w:proofErr w:type="gramEnd"/>
            <w:r w:rsidRPr="00162EF4">
              <w:rPr>
                <w:sz w:val="16"/>
                <w:szCs w:val="16"/>
              </w:rPr>
              <w:t>, глюкокортико</w:t>
            </w:r>
            <w:r w:rsidR="0008752E" w:rsidRPr="00162EF4">
              <w:rPr>
                <w:sz w:val="16"/>
                <w:szCs w:val="16"/>
              </w:rPr>
              <w:t>-</w:t>
            </w:r>
            <w:r w:rsidRPr="00162EF4">
              <w:rPr>
                <w:sz w:val="16"/>
                <w:szCs w:val="16"/>
              </w:rPr>
              <w:t>стероидными, сосудистыми и ферментными лекарственными препаратами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242" w:type="dxa"/>
          </w:tcPr>
          <w:p w:rsidR="0093067D" w:rsidRPr="00162EF4" w:rsidRDefault="00643DAA" w:rsidP="00F142F7">
            <w:pPr>
              <w:widowControl/>
              <w:autoSpaceDE w:val="0"/>
              <w:autoSpaceDN w:val="0"/>
              <w:adjustRightInd w:val="0"/>
              <w:jc w:val="center"/>
              <w:rPr>
                <w:sz w:val="16"/>
                <w:szCs w:val="16"/>
              </w:rPr>
            </w:pPr>
            <w:hyperlink r:id="rId144" w:history="1">
              <w:r w:rsidR="0093067D" w:rsidRPr="00162EF4">
                <w:rPr>
                  <w:sz w:val="16"/>
                  <w:szCs w:val="16"/>
                </w:rPr>
                <w:t>L40.0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тяжелые распространенные формы псориаза, резистентные к другим видам системной терапии</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терапев</w:t>
            </w:r>
            <w:r w:rsidR="00DC681B"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лечение с применением генно-инженерных биологических лекарственных препаратов в сочетании с иммуно</w:t>
            </w:r>
            <w:r w:rsidR="00DC681B" w:rsidRPr="00162EF4">
              <w:rPr>
                <w:sz w:val="16"/>
                <w:szCs w:val="16"/>
              </w:rPr>
              <w:t>-</w:t>
            </w:r>
            <w:r w:rsidRPr="00162EF4">
              <w:rPr>
                <w:sz w:val="16"/>
                <w:szCs w:val="16"/>
              </w:rPr>
              <w:t>супрессивными лекарственными препаратами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145" w:history="1">
              <w:r w:rsidR="0093067D" w:rsidRPr="00162EF4">
                <w:rPr>
                  <w:sz w:val="16"/>
                  <w:szCs w:val="16"/>
                </w:rPr>
                <w:t>L40.5</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тяжелые распространенные формы псориаза артропатического, резистентные к другим видам системной терапии</w:t>
            </w:r>
          </w:p>
        </w:tc>
        <w:tc>
          <w:tcPr>
            <w:tcW w:w="1242" w:type="dxa"/>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терапев</w:t>
            </w:r>
            <w:r w:rsidR="00DC681B" w:rsidRPr="00162EF4">
              <w:rPr>
                <w:sz w:val="16"/>
                <w:szCs w:val="16"/>
              </w:rPr>
              <w:t>-</w:t>
            </w:r>
            <w:r w:rsidRPr="00162EF4">
              <w:rPr>
                <w:sz w:val="16"/>
                <w:szCs w:val="16"/>
              </w:rPr>
              <w:t>тическое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лечение с применением генно-инженерных биологических лекарственных препаратов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НЕЙРОХИРУРГИЯ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7</w:t>
            </w: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Default="00E661C4"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Pr="00162EF4" w:rsidRDefault="004F049F"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Default="00E661C4"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Pr="00162EF4" w:rsidRDefault="003B073D" w:rsidP="00F142F7">
            <w:pPr>
              <w:widowControl/>
              <w:autoSpaceDE w:val="0"/>
              <w:autoSpaceDN w:val="0"/>
              <w:adjustRightInd w:val="0"/>
              <w:jc w:val="center"/>
              <w:rPr>
                <w:sz w:val="16"/>
                <w:szCs w:val="16"/>
              </w:rPr>
            </w:pPr>
          </w:p>
        </w:tc>
        <w:tc>
          <w:tcPr>
            <w:tcW w:w="2018" w:type="dxa"/>
            <w:vMerge w:val="restart"/>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lastRenderedPageBreak/>
              <w:t xml:space="preserve">Микрохирургические вмешательства с использованием операционного микроскопа, стереотаксической биопсии, интраоперационной навигации и </w:t>
            </w:r>
            <w:proofErr w:type="gramStart"/>
            <w:r w:rsidRPr="00162EF4">
              <w:rPr>
                <w:sz w:val="16"/>
                <w:szCs w:val="16"/>
              </w:rPr>
              <w:t>нейрофизиоло</w:t>
            </w:r>
            <w:r w:rsidR="00DC681B" w:rsidRPr="00162EF4">
              <w:rPr>
                <w:sz w:val="16"/>
                <w:szCs w:val="16"/>
              </w:rPr>
              <w:t>-</w:t>
            </w:r>
            <w:r w:rsidRPr="00162EF4">
              <w:rPr>
                <w:sz w:val="16"/>
                <w:szCs w:val="16"/>
              </w:rPr>
              <w:t>гического</w:t>
            </w:r>
            <w:proofErr w:type="gramEnd"/>
            <w:r w:rsidRPr="00162EF4">
              <w:rPr>
                <w:sz w:val="16"/>
                <w:szCs w:val="16"/>
              </w:rPr>
              <w:t xml:space="preserve"> мониторинга при внутримозговых новообразованиях головного мозга и каверномах функционально значимых зон головного мозга</w:t>
            </w: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jc w:val="center"/>
              <w:rPr>
                <w:sz w:val="16"/>
                <w:szCs w:val="16"/>
              </w:rPr>
            </w:pPr>
          </w:p>
          <w:p w:rsidR="00E661C4" w:rsidRPr="00162EF4" w:rsidRDefault="00E661C4" w:rsidP="004F049F">
            <w:pPr>
              <w:widowControl/>
              <w:autoSpaceDE w:val="0"/>
              <w:autoSpaceDN w:val="0"/>
              <w:adjustRightInd w:val="0"/>
              <w:spacing w:line="228" w:lineRule="auto"/>
              <w:rPr>
                <w:sz w:val="16"/>
                <w:szCs w:val="16"/>
              </w:rPr>
            </w:pPr>
          </w:p>
        </w:tc>
        <w:tc>
          <w:tcPr>
            <w:tcW w:w="1242" w:type="dxa"/>
            <w:vMerge w:val="restart"/>
          </w:tcPr>
          <w:p w:rsidR="0093067D" w:rsidRPr="00162EF4" w:rsidRDefault="00643DAA" w:rsidP="004F049F">
            <w:pPr>
              <w:widowControl/>
              <w:autoSpaceDE w:val="0"/>
              <w:autoSpaceDN w:val="0"/>
              <w:adjustRightInd w:val="0"/>
              <w:spacing w:line="228" w:lineRule="auto"/>
              <w:jc w:val="center"/>
              <w:rPr>
                <w:sz w:val="16"/>
                <w:szCs w:val="16"/>
              </w:rPr>
            </w:pPr>
            <w:hyperlink r:id="rId146" w:history="1">
              <w:r w:rsidR="0093067D" w:rsidRPr="00162EF4">
                <w:rPr>
                  <w:sz w:val="16"/>
                  <w:szCs w:val="16"/>
                </w:rPr>
                <w:t>C71.0</w:t>
              </w:r>
            </w:hyperlink>
            <w:r w:rsidR="0093067D" w:rsidRPr="00162EF4">
              <w:rPr>
                <w:sz w:val="16"/>
                <w:szCs w:val="16"/>
              </w:rPr>
              <w:t xml:space="preserve">, </w:t>
            </w:r>
            <w:hyperlink r:id="rId147" w:history="1">
              <w:r w:rsidR="0093067D" w:rsidRPr="00162EF4">
                <w:rPr>
                  <w:sz w:val="16"/>
                  <w:szCs w:val="16"/>
                </w:rPr>
                <w:t>C71.1</w:t>
              </w:r>
            </w:hyperlink>
            <w:r w:rsidR="0093067D" w:rsidRPr="00162EF4">
              <w:rPr>
                <w:sz w:val="16"/>
                <w:szCs w:val="16"/>
              </w:rPr>
              <w:t xml:space="preserve">, </w:t>
            </w:r>
            <w:hyperlink r:id="rId148" w:history="1">
              <w:r w:rsidR="0093067D" w:rsidRPr="00162EF4">
                <w:rPr>
                  <w:sz w:val="16"/>
                  <w:szCs w:val="16"/>
                </w:rPr>
                <w:t>C71.2</w:t>
              </w:r>
            </w:hyperlink>
            <w:r w:rsidR="0093067D" w:rsidRPr="00162EF4">
              <w:rPr>
                <w:sz w:val="16"/>
                <w:szCs w:val="16"/>
              </w:rPr>
              <w:t xml:space="preserve">, </w:t>
            </w:r>
            <w:hyperlink r:id="rId149" w:history="1">
              <w:r w:rsidR="0093067D" w:rsidRPr="00162EF4">
                <w:rPr>
                  <w:sz w:val="16"/>
                  <w:szCs w:val="16"/>
                </w:rPr>
                <w:t>C71.3</w:t>
              </w:r>
            </w:hyperlink>
            <w:r w:rsidR="0093067D" w:rsidRPr="00162EF4">
              <w:rPr>
                <w:sz w:val="16"/>
                <w:szCs w:val="16"/>
              </w:rPr>
              <w:t xml:space="preserve">, </w:t>
            </w:r>
            <w:hyperlink r:id="rId150" w:history="1">
              <w:r w:rsidR="0093067D" w:rsidRPr="00162EF4">
                <w:rPr>
                  <w:sz w:val="16"/>
                  <w:szCs w:val="16"/>
                </w:rPr>
                <w:t>C71.4</w:t>
              </w:r>
            </w:hyperlink>
            <w:r w:rsidR="0093067D" w:rsidRPr="00162EF4">
              <w:rPr>
                <w:sz w:val="16"/>
                <w:szCs w:val="16"/>
              </w:rPr>
              <w:t xml:space="preserve">, </w:t>
            </w:r>
            <w:hyperlink r:id="rId151" w:history="1">
              <w:r w:rsidR="0093067D" w:rsidRPr="00162EF4">
                <w:rPr>
                  <w:sz w:val="16"/>
                  <w:szCs w:val="16"/>
                </w:rPr>
                <w:t>C79.3</w:t>
              </w:r>
            </w:hyperlink>
            <w:r w:rsidR="0093067D" w:rsidRPr="00162EF4">
              <w:rPr>
                <w:sz w:val="16"/>
                <w:szCs w:val="16"/>
              </w:rPr>
              <w:t xml:space="preserve">, </w:t>
            </w:r>
            <w:hyperlink r:id="rId152" w:history="1">
              <w:r w:rsidR="0093067D" w:rsidRPr="00162EF4">
                <w:rPr>
                  <w:sz w:val="16"/>
                  <w:szCs w:val="16"/>
                </w:rPr>
                <w:t>D33.0</w:t>
              </w:r>
            </w:hyperlink>
            <w:r w:rsidR="0093067D" w:rsidRPr="00162EF4">
              <w:rPr>
                <w:sz w:val="16"/>
                <w:szCs w:val="16"/>
              </w:rPr>
              <w:t xml:space="preserve">, </w:t>
            </w:r>
            <w:hyperlink r:id="rId153" w:history="1">
              <w:r w:rsidR="0093067D" w:rsidRPr="00162EF4">
                <w:rPr>
                  <w:sz w:val="16"/>
                  <w:szCs w:val="16"/>
                </w:rPr>
                <w:t>D43.0</w:t>
              </w:r>
            </w:hyperlink>
          </w:p>
        </w:tc>
        <w:tc>
          <w:tcPr>
            <w:tcW w:w="1593" w:type="dxa"/>
            <w:vMerge w:val="restart"/>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внутри</w:t>
            </w:r>
            <w:r w:rsidR="00DC681B" w:rsidRPr="00162EF4">
              <w:rPr>
                <w:sz w:val="16"/>
                <w:szCs w:val="16"/>
              </w:rPr>
              <w:t>-</w:t>
            </w:r>
            <w:r w:rsidRPr="00162EF4">
              <w:rPr>
                <w:sz w:val="16"/>
                <w:szCs w:val="16"/>
              </w:rPr>
              <w:t>мозговые злока</w:t>
            </w:r>
            <w:r w:rsidR="00DC681B" w:rsidRPr="00162EF4">
              <w:rPr>
                <w:sz w:val="16"/>
                <w:szCs w:val="16"/>
              </w:rPr>
              <w:t>-</w:t>
            </w:r>
            <w:r w:rsidRPr="00162EF4">
              <w:rPr>
                <w:sz w:val="16"/>
                <w:szCs w:val="16"/>
              </w:rPr>
              <w:t>чественные новообра</w:t>
            </w:r>
            <w:r w:rsidR="00DC681B" w:rsidRPr="00162EF4">
              <w:rPr>
                <w:sz w:val="16"/>
                <w:szCs w:val="16"/>
              </w:rPr>
              <w:t>-</w:t>
            </w:r>
            <w:r w:rsidRPr="00162EF4">
              <w:rPr>
                <w:sz w:val="16"/>
                <w:szCs w:val="16"/>
              </w:rPr>
              <w:t>зования (</w:t>
            </w:r>
            <w:proofErr w:type="gramStart"/>
            <w:r w:rsidRPr="00162EF4">
              <w:rPr>
                <w:sz w:val="16"/>
                <w:szCs w:val="16"/>
              </w:rPr>
              <w:t>первичные</w:t>
            </w:r>
            <w:proofErr w:type="gramEnd"/>
            <w:r w:rsidRPr="00162EF4">
              <w:rPr>
                <w:sz w:val="16"/>
                <w:szCs w:val="16"/>
              </w:rPr>
              <w:t xml:space="preserve"> и вторичные) и добро</w:t>
            </w:r>
            <w:r w:rsidR="00DC681B" w:rsidRPr="00162EF4">
              <w:rPr>
                <w:sz w:val="16"/>
                <w:szCs w:val="16"/>
              </w:rPr>
              <w:t>-</w:t>
            </w:r>
            <w:r w:rsidRPr="00162EF4">
              <w:rPr>
                <w:sz w:val="16"/>
                <w:szCs w:val="16"/>
              </w:rPr>
              <w:t>качественные ново</w:t>
            </w:r>
            <w:r w:rsidR="00DC681B" w:rsidRPr="00162EF4">
              <w:rPr>
                <w:sz w:val="16"/>
                <w:szCs w:val="16"/>
              </w:rPr>
              <w:t>-</w:t>
            </w:r>
            <w:r w:rsidRPr="00162EF4">
              <w:rPr>
                <w:sz w:val="16"/>
                <w:szCs w:val="16"/>
              </w:rPr>
              <w:t>образования функционально значимых зон больших полушарий головного мозга</w:t>
            </w:r>
          </w:p>
        </w:tc>
        <w:tc>
          <w:tcPr>
            <w:tcW w:w="1242" w:type="dxa"/>
            <w:vMerge w:val="restart"/>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хирур</w:t>
            </w:r>
            <w:r w:rsidR="00DC681B"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интраоперационной навигации</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131 279,07</w:t>
            </w: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F142F7">
            <w:pPr>
              <w:widowControl/>
              <w:autoSpaceDE w:val="0"/>
              <w:autoSpaceDN w:val="0"/>
              <w:adjustRightInd w:val="0"/>
              <w:jc w:val="center"/>
              <w:rPr>
                <w:sz w:val="16"/>
                <w:szCs w:val="16"/>
              </w:rPr>
            </w:pPr>
          </w:p>
          <w:p w:rsidR="00E661C4" w:rsidRPr="00162EF4" w:rsidRDefault="00E661C4" w:rsidP="003B073D">
            <w:pPr>
              <w:widowControl/>
              <w:autoSpaceDE w:val="0"/>
              <w:autoSpaceDN w:val="0"/>
              <w:adjustRightInd w:val="0"/>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интраоперационного ультразвукового сканирования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двух и более методов лечения (интраопера</w:t>
            </w:r>
            <w:r w:rsidR="00DC681B" w:rsidRPr="00162EF4">
              <w:rPr>
                <w:sz w:val="16"/>
                <w:szCs w:val="16"/>
              </w:rPr>
              <w:t>-</w:t>
            </w:r>
            <w:r w:rsidRPr="00162EF4">
              <w:rPr>
                <w:sz w:val="16"/>
                <w:szCs w:val="16"/>
              </w:rPr>
              <w:t>ционных технологий)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val="restart"/>
          </w:tcPr>
          <w:p w:rsidR="0093067D" w:rsidRPr="00162EF4" w:rsidRDefault="00643DAA" w:rsidP="004F049F">
            <w:pPr>
              <w:widowControl/>
              <w:autoSpaceDE w:val="0"/>
              <w:autoSpaceDN w:val="0"/>
              <w:adjustRightInd w:val="0"/>
              <w:spacing w:line="228" w:lineRule="auto"/>
              <w:jc w:val="center"/>
              <w:rPr>
                <w:sz w:val="16"/>
                <w:szCs w:val="16"/>
              </w:rPr>
            </w:pPr>
            <w:hyperlink r:id="rId154" w:history="1">
              <w:r w:rsidR="0093067D" w:rsidRPr="00162EF4">
                <w:rPr>
                  <w:sz w:val="16"/>
                  <w:szCs w:val="16"/>
                </w:rPr>
                <w:t>C71.5</w:t>
              </w:r>
            </w:hyperlink>
            <w:r w:rsidR="0093067D" w:rsidRPr="00162EF4">
              <w:rPr>
                <w:sz w:val="16"/>
                <w:szCs w:val="16"/>
              </w:rPr>
              <w:t xml:space="preserve">, </w:t>
            </w:r>
            <w:hyperlink r:id="rId155" w:history="1">
              <w:r w:rsidR="0093067D" w:rsidRPr="00162EF4">
                <w:rPr>
                  <w:sz w:val="16"/>
                  <w:szCs w:val="16"/>
                </w:rPr>
                <w:t>C79.3</w:t>
              </w:r>
            </w:hyperlink>
            <w:r w:rsidR="0093067D" w:rsidRPr="00162EF4">
              <w:rPr>
                <w:sz w:val="16"/>
                <w:szCs w:val="16"/>
              </w:rPr>
              <w:t xml:space="preserve">, </w:t>
            </w:r>
            <w:hyperlink r:id="rId156" w:history="1">
              <w:r w:rsidR="0093067D" w:rsidRPr="00162EF4">
                <w:rPr>
                  <w:sz w:val="16"/>
                  <w:szCs w:val="16"/>
                </w:rPr>
                <w:t>D33.0</w:t>
              </w:r>
            </w:hyperlink>
            <w:r w:rsidR="0093067D" w:rsidRPr="00162EF4">
              <w:rPr>
                <w:sz w:val="16"/>
                <w:szCs w:val="16"/>
              </w:rPr>
              <w:t xml:space="preserve">, </w:t>
            </w:r>
            <w:hyperlink r:id="rId157" w:history="1">
              <w:r w:rsidR="0093067D" w:rsidRPr="00162EF4">
                <w:rPr>
                  <w:sz w:val="16"/>
                  <w:szCs w:val="16"/>
                </w:rPr>
                <w:t>D43.0</w:t>
              </w:r>
            </w:hyperlink>
          </w:p>
        </w:tc>
        <w:tc>
          <w:tcPr>
            <w:tcW w:w="1593" w:type="dxa"/>
            <w:vMerge w:val="restart"/>
          </w:tcPr>
          <w:p w:rsidR="00DC681B"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внутри</w:t>
            </w:r>
            <w:r w:rsidR="00DC681B" w:rsidRPr="00162EF4">
              <w:rPr>
                <w:sz w:val="16"/>
                <w:szCs w:val="16"/>
              </w:rPr>
              <w:t>-</w:t>
            </w:r>
            <w:r w:rsidRPr="00162EF4">
              <w:rPr>
                <w:sz w:val="16"/>
                <w:szCs w:val="16"/>
              </w:rPr>
              <w:t>мозговые</w:t>
            </w:r>
            <w:proofErr w:type="gramEnd"/>
            <w:r w:rsidRPr="00162EF4">
              <w:rPr>
                <w:sz w:val="16"/>
                <w:szCs w:val="16"/>
              </w:rPr>
              <w:t xml:space="preserve"> злока</w:t>
            </w:r>
            <w:r w:rsidR="00DC681B" w:rsidRPr="00162EF4">
              <w:rPr>
                <w:sz w:val="16"/>
                <w:szCs w:val="16"/>
              </w:rPr>
              <w:t>-</w:t>
            </w:r>
            <w:r w:rsidRPr="00162EF4">
              <w:rPr>
                <w:sz w:val="16"/>
                <w:szCs w:val="16"/>
              </w:rPr>
              <w:t>чественные (первичные и вторичные) и добро</w:t>
            </w:r>
            <w:r w:rsidR="00DC681B" w:rsidRPr="00162EF4">
              <w:rPr>
                <w:sz w:val="16"/>
                <w:szCs w:val="16"/>
              </w:rPr>
              <w:t>-</w:t>
            </w:r>
            <w:r w:rsidRPr="00162EF4">
              <w:rPr>
                <w:sz w:val="16"/>
                <w:szCs w:val="16"/>
              </w:rPr>
              <w:t>качественные ново</w:t>
            </w:r>
            <w:r w:rsidR="00DC681B" w:rsidRPr="00162EF4">
              <w:rPr>
                <w:sz w:val="16"/>
                <w:szCs w:val="16"/>
              </w:rPr>
              <w:t>-</w:t>
            </w:r>
            <w:r w:rsidRPr="00162EF4">
              <w:rPr>
                <w:sz w:val="16"/>
                <w:szCs w:val="16"/>
              </w:rPr>
              <w:t xml:space="preserve">образования боковых </w:t>
            </w:r>
          </w:p>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и III желудочков мозга</w:t>
            </w:r>
          </w:p>
        </w:tc>
        <w:tc>
          <w:tcPr>
            <w:tcW w:w="1242" w:type="dxa"/>
            <w:vMerge w:val="restart"/>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хирур</w:t>
            </w:r>
            <w:r w:rsidR="00DC681B"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интраопера</w:t>
            </w:r>
            <w:r w:rsidR="00DC681B" w:rsidRPr="00162EF4">
              <w:rPr>
                <w:sz w:val="16"/>
                <w:szCs w:val="16"/>
              </w:rPr>
              <w:t>-</w:t>
            </w:r>
            <w:r w:rsidRPr="00162EF4">
              <w:rPr>
                <w:sz w:val="16"/>
                <w:szCs w:val="16"/>
              </w:rPr>
              <w:t>ционной навигации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интраоперационного ультразвукового сканирования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двух и более методов лечения (интраопера</w:t>
            </w:r>
            <w:r w:rsidR="00DC681B" w:rsidRPr="00162EF4">
              <w:rPr>
                <w:sz w:val="16"/>
                <w:szCs w:val="16"/>
              </w:rPr>
              <w:t>-</w:t>
            </w:r>
            <w:r w:rsidRPr="00162EF4">
              <w:rPr>
                <w:sz w:val="16"/>
                <w:szCs w:val="16"/>
              </w:rPr>
              <w:t>ционных технологий)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val="restart"/>
          </w:tcPr>
          <w:p w:rsidR="0093067D" w:rsidRPr="00162EF4" w:rsidRDefault="00643DAA" w:rsidP="004F049F">
            <w:pPr>
              <w:widowControl/>
              <w:autoSpaceDE w:val="0"/>
              <w:autoSpaceDN w:val="0"/>
              <w:adjustRightInd w:val="0"/>
              <w:spacing w:line="228" w:lineRule="auto"/>
              <w:jc w:val="center"/>
              <w:rPr>
                <w:sz w:val="16"/>
                <w:szCs w:val="16"/>
              </w:rPr>
            </w:pPr>
            <w:hyperlink r:id="rId158" w:history="1">
              <w:r w:rsidR="0093067D" w:rsidRPr="00162EF4">
                <w:rPr>
                  <w:sz w:val="16"/>
                  <w:szCs w:val="16"/>
                </w:rPr>
                <w:t>C71.6</w:t>
              </w:r>
            </w:hyperlink>
            <w:r w:rsidR="0093067D" w:rsidRPr="00162EF4">
              <w:rPr>
                <w:sz w:val="16"/>
                <w:szCs w:val="16"/>
              </w:rPr>
              <w:t xml:space="preserve">, </w:t>
            </w:r>
            <w:hyperlink r:id="rId159" w:history="1">
              <w:r w:rsidR="0093067D" w:rsidRPr="00162EF4">
                <w:rPr>
                  <w:sz w:val="16"/>
                  <w:szCs w:val="16"/>
                </w:rPr>
                <w:t>C71.7</w:t>
              </w:r>
            </w:hyperlink>
            <w:r w:rsidR="0093067D" w:rsidRPr="00162EF4">
              <w:rPr>
                <w:sz w:val="16"/>
                <w:szCs w:val="16"/>
              </w:rPr>
              <w:t xml:space="preserve">, </w:t>
            </w:r>
            <w:hyperlink r:id="rId160" w:history="1">
              <w:r w:rsidR="0093067D" w:rsidRPr="00162EF4">
                <w:rPr>
                  <w:sz w:val="16"/>
                  <w:szCs w:val="16"/>
                </w:rPr>
                <w:t>C79.3</w:t>
              </w:r>
            </w:hyperlink>
            <w:r w:rsidR="0093067D" w:rsidRPr="00162EF4">
              <w:rPr>
                <w:sz w:val="16"/>
                <w:szCs w:val="16"/>
              </w:rPr>
              <w:t xml:space="preserve">, </w:t>
            </w:r>
            <w:hyperlink r:id="rId161" w:history="1">
              <w:r w:rsidR="0093067D" w:rsidRPr="00162EF4">
                <w:rPr>
                  <w:sz w:val="16"/>
                  <w:szCs w:val="16"/>
                </w:rPr>
                <w:t>D33.1</w:t>
              </w:r>
            </w:hyperlink>
            <w:r w:rsidR="0093067D" w:rsidRPr="00162EF4">
              <w:rPr>
                <w:sz w:val="16"/>
                <w:szCs w:val="16"/>
              </w:rPr>
              <w:t xml:space="preserve">, </w:t>
            </w:r>
            <w:hyperlink r:id="rId162" w:history="1">
              <w:r w:rsidR="0093067D" w:rsidRPr="00162EF4">
                <w:rPr>
                  <w:sz w:val="16"/>
                  <w:szCs w:val="16"/>
                </w:rPr>
                <w:t>D18.0</w:t>
              </w:r>
            </w:hyperlink>
            <w:r w:rsidR="0093067D" w:rsidRPr="00162EF4">
              <w:rPr>
                <w:sz w:val="16"/>
                <w:szCs w:val="16"/>
              </w:rPr>
              <w:t xml:space="preserve">, </w:t>
            </w:r>
            <w:hyperlink r:id="rId163" w:history="1">
              <w:r w:rsidR="0093067D" w:rsidRPr="00162EF4">
                <w:rPr>
                  <w:sz w:val="16"/>
                  <w:szCs w:val="16"/>
                </w:rPr>
                <w:t>D43.1</w:t>
              </w:r>
            </w:hyperlink>
          </w:p>
        </w:tc>
        <w:tc>
          <w:tcPr>
            <w:tcW w:w="1593" w:type="dxa"/>
            <w:vMerge w:val="restart"/>
          </w:tcPr>
          <w:p w:rsidR="00DC681B" w:rsidRPr="00162EF4" w:rsidRDefault="0093067D" w:rsidP="004F049F">
            <w:pPr>
              <w:widowControl/>
              <w:autoSpaceDE w:val="0"/>
              <w:autoSpaceDN w:val="0"/>
              <w:adjustRightInd w:val="0"/>
              <w:spacing w:line="228" w:lineRule="auto"/>
              <w:jc w:val="center"/>
              <w:rPr>
                <w:sz w:val="16"/>
                <w:szCs w:val="16"/>
              </w:rPr>
            </w:pPr>
            <w:r w:rsidRPr="00162EF4">
              <w:rPr>
                <w:sz w:val="16"/>
                <w:szCs w:val="16"/>
              </w:rPr>
              <w:t>внутри</w:t>
            </w:r>
            <w:r w:rsidR="00DC681B" w:rsidRPr="00162EF4">
              <w:rPr>
                <w:sz w:val="16"/>
                <w:szCs w:val="16"/>
              </w:rPr>
              <w:t>-</w:t>
            </w:r>
            <w:r w:rsidRPr="00162EF4">
              <w:rPr>
                <w:sz w:val="16"/>
                <w:szCs w:val="16"/>
              </w:rPr>
              <w:t>мозговые злока</w:t>
            </w:r>
            <w:r w:rsidR="00DC681B" w:rsidRPr="00162EF4">
              <w:rPr>
                <w:sz w:val="16"/>
                <w:szCs w:val="16"/>
              </w:rPr>
              <w:t>-</w:t>
            </w:r>
            <w:r w:rsidRPr="00162EF4">
              <w:rPr>
                <w:sz w:val="16"/>
                <w:szCs w:val="16"/>
              </w:rPr>
              <w:t>чественные (</w:t>
            </w:r>
            <w:proofErr w:type="gramStart"/>
            <w:r w:rsidRPr="00162EF4">
              <w:rPr>
                <w:sz w:val="16"/>
                <w:szCs w:val="16"/>
              </w:rPr>
              <w:t>первичные</w:t>
            </w:r>
            <w:proofErr w:type="gramEnd"/>
            <w:r w:rsidRPr="00162EF4">
              <w:rPr>
                <w:sz w:val="16"/>
                <w:szCs w:val="16"/>
              </w:rPr>
              <w:t xml:space="preserve"> и вторичные) и добро</w:t>
            </w:r>
            <w:r w:rsidR="00DC681B" w:rsidRPr="00162EF4">
              <w:rPr>
                <w:sz w:val="16"/>
                <w:szCs w:val="16"/>
              </w:rPr>
              <w:t>-</w:t>
            </w:r>
            <w:r w:rsidRPr="00162EF4">
              <w:rPr>
                <w:sz w:val="16"/>
                <w:szCs w:val="16"/>
              </w:rPr>
              <w:t>качественные ново</w:t>
            </w:r>
            <w:r w:rsidR="00DC681B" w:rsidRPr="00162EF4">
              <w:rPr>
                <w:sz w:val="16"/>
                <w:szCs w:val="16"/>
              </w:rPr>
              <w:t>-</w:t>
            </w:r>
            <w:r w:rsidRPr="00162EF4">
              <w:rPr>
                <w:sz w:val="16"/>
                <w:szCs w:val="16"/>
              </w:rPr>
              <w:t>образования мозжечка,</w:t>
            </w:r>
          </w:p>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 xml:space="preserve"> IV желудочка мозга, стволовой и парастволовой локализации</w:t>
            </w:r>
          </w:p>
        </w:tc>
        <w:tc>
          <w:tcPr>
            <w:tcW w:w="1242" w:type="dxa"/>
            <w:vMerge w:val="restart"/>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хирур</w:t>
            </w:r>
            <w:r w:rsidR="00DC681B"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интраоперационной навигации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интра</w:t>
            </w:r>
            <w:r w:rsidR="00E661C4" w:rsidRPr="00162EF4">
              <w:rPr>
                <w:sz w:val="16"/>
                <w:szCs w:val="16"/>
              </w:rPr>
              <w:t>-</w:t>
            </w:r>
            <w:r w:rsidRPr="00162EF4">
              <w:rPr>
                <w:sz w:val="16"/>
                <w:szCs w:val="16"/>
              </w:rPr>
              <w:t>операционного ультразвукового сканирования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759" w:type="dxa"/>
          </w:tcPr>
          <w:p w:rsidR="003B073D" w:rsidRPr="00162EF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двух и более методов лечения (интра</w:t>
            </w:r>
            <w:r w:rsidR="00E661C4" w:rsidRPr="00162EF4">
              <w:rPr>
                <w:sz w:val="16"/>
                <w:szCs w:val="16"/>
              </w:rPr>
              <w:t>-</w:t>
            </w:r>
            <w:r w:rsidRPr="00162EF4">
              <w:rPr>
                <w:sz w:val="16"/>
                <w:szCs w:val="16"/>
              </w:rPr>
              <w:t>операционных технологий)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val="restart"/>
          </w:tcPr>
          <w:p w:rsidR="0093067D" w:rsidRPr="00162EF4" w:rsidRDefault="00643DAA" w:rsidP="004F049F">
            <w:pPr>
              <w:widowControl/>
              <w:autoSpaceDE w:val="0"/>
              <w:autoSpaceDN w:val="0"/>
              <w:adjustRightInd w:val="0"/>
              <w:spacing w:line="228" w:lineRule="auto"/>
              <w:jc w:val="center"/>
              <w:rPr>
                <w:sz w:val="16"/>
                <w:szCs w:val="16"/>
              </w:rPr>
            </w:pPr>
            <w:hyperlink r:id="rId164" w:history="1">
              <w:r w:rsidR="0093067D" w:rsidRPr="00162EF4">
                <w:rPr>
                  <w:sz w:val="16"/>
                  <w:szCs w:val="16"/>
                </w:rPr>
                <w:t>C71.6</w:t>
              </w:r>
            </w:hyperlink>
            <w:r w:rsidR="0093067D" w:rsidRPr="00162EF4">
              <w:rPr>
                <w:sz w:val="16"/>
                <w:szCs w:val="16"/>
              </w:rPr>
              <w:t xml:space="preserve">, </w:t>
            </w:r>
            <w:hyperlink r:id="rId165" w:history="1">
              <w:r w:rsidR="0093067D" w:rsidRPr="00162EF4">
                <w:rPr>
                  <w:sz w:val="16"/>
                  <w:szCs w:val="16"/>
                </w:rPr>
                <w:t>C79.3</w:t>
              </w:r>
            </w:hyperlink>
            <w:r w:rsidR="0093067D" w:rsidRPr="00162EF4">
              <w:rPr>
                <w:sz w:val="16"/>
                <w:szCs w:val="16"/>
              </w:rPr>
              <w:t xml:space="preserve">, </w:t>
            </w:r>
            <w:hyperlink r:id="rId166" w:history="1">
              <w:r w:rsidR="0093067D" w:rsidRPr="00162EF4">
                <w:rPr>
                  <w:sz w:val="16"/>
                  <w:szCs w:val="16"/>
                </w:rPr>
                <w:t>D33.1</w:t>
              </w:r>
            </w:hyperlink>
            <w:r w:rsidR="0093067D" w:rsidRPr="00162EF4">
              <w:rPr>
                <w:sz w:val="16"/>
                <w:szCs w:val="16"/>
              </w:rPr>
              <w:t xml:space="preserve">, </w:t>
            </w:r>
            <w:hyperlink r:id="rId167" w:history="1">
              <w:r w:rsidR="0093067D" w:rsidRPr="00162EF4">
                <w:rPr>
                  <w:sz w:val="16"/>
                  <w:szCs w:val="16"/>
                </w:rPr>
                <w:t>D18.0</w:t>
              </w:r>
            </w:hyperlink>
            <w:r w:rsidR="0093067D" w:rsidRPr="00162EF4">
              <w:rPr>
                <w:sz w:val="16"/>
                <w:szCs w:val="16"/>
              </w:rPr>
              <w:t xml:space="preserve">, </w:t>
            </w:r>
            <w:hyperlink r:id="rId168" w:history="1">
              <w:r w:rsidR="0093067D" w:rsidRPr="00162EF4">
                <w:rPr>
                  <w:sz w:val="16"/>
                  <w:szCs w:val="16"/>
                </w:rPr>
                <w:t>D43.1</w:t>
              </w:r>
            </w:hyperlink>
          </w:p>
        </w:tc>
        <w:tc>
          <w:tcPr>
            <w:tcW w:w="1593" w:type="dxa"/>
            <w:vMerge w:val="restart"/>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внутри</w:t>
            </w:r>
            <w:r w:rsidR="00E661C4" w:rsidRPr="00162EF4">
              <w:rPr>
                <w:sz w:val="16"/>
                <w:szCs w:val="16"/>
              </w:rPr>
              <w:t>-</w:t>
            </w:r>
            <w:r w:rsidRPr="00162EF4">
              <w:rPr>
                <w:sz w:val="16"/>
                <w:szCs w:val="16"/>
              </w:rPr>
              <w:t>мозговые</w:t>
            </w:r>
            <w:proofErr w:type="gramEnd"/>
            <w:r w:rsidRPr="00162EF4">
              <w:rPr>
                <w:sz w:val="16"/>
                <w:szCs w:val="16"/>
              </w:rPr>
              <w:t xml:space="preserve"> злокачественные (первичные и вторичные) и добро</w:t>
            </w:r>
            <w:r w:rsidR="00E661C4" w:rsidRPr="00162EF4">
              <w:rPr>
                <w:sz w:val="16"/>
                <w:szCs w:val="16"/>
              </w:rPr>
              <w:t>-</w:t>
            </w:r>
            <w:r w:rsidRPr="00162EF4">
              <w:rPr>
                <w:sz w:val="16"/>
                <w:szCs w:val="16"/>
              </w:rPr>
              <w:t>качественные новообразования мозжечка</w:t>
            </w: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хирур</w:t>
            </w:r>
            <w:r w:rsidR="00E661C4"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 xml:space="preserve">удаление опухоли с применением </w:t>
            </w:r>
            <w:proofErr w:type="gramStart"/>
            <w:r w:rsidRPr="00162EF4">
              <w:rPr>
                <w:sz w:val="16"/>
                <w:szCs w:val="16"/>
              </w:rPr>
              <w:t>нейро</w:t>
            </w:r>
            <w:r w:rsidR="00E661C4" w:rsidRPr="00162EF4">
              <w:rPr>
                <w:sz w:val="16"/>
                <w:szCs w:val="16"/>
              </w:rPr>
              <w:t>-</w:t>
            </w:r>
            <w:r w:rsidRPr="00162EF4">
              <w:rPr>
                <w:sz w:val="16"/>
                <w:szCs w:val="16"/>
              </w:rPr>
              <w:t>физиологического</w:t>
            </w:r>
            <w:proofErr w:type="gramEnd"/>
            <w:r w:rsidRPr="00162EF4">
              <w:rPr>
                <w:sz w:val="16"/>
                <w:szCs w:val="16"/>
              </w:rPr>
              <w:t xml:space="preserve"> мониторинга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
        </w:tc>
        <w:tc>
          <w:tcPr>
            <w:tcW w:w="1759" w:type="dxa"/>
          </w:tcPr>
          <w:p w:rsidR="00E661C4" w:rsidRDefault="0093067D" w:rsidP="004F049F">
            <w:pPr>
              <w:widowControl/>
              <w:autoSpaceDE w:val="0"/>
              <w:autoSpaceDN w:val="0"/>
              <w:adjustRightInd w:val="0"/>
              <w:spacing w:line="228" w:lineRule="auto"/>
              <w:jc w:val="center"/>
              <w:rPr>
                <w:sz w:val="16"/>
                <w:szCs w:val="16"/>
              </w:rPr>
            </w:pPr>
            <w:r w:rsidRPr="00162EF4">
              <w:rPr>
                <w:sz w:val="16"/>
                <w:szCs w:val="16"/>
              </w:rPr>
              <w:t>удаление опухоли с применением интраоперационной флюоресцентной микроскопии и эндоскопи</w:t>
            </w:r>
          </w:p>
          <w:p w:rsidR="0063146E" w:rsidRPr="00162EF4" w:rsidRDefault="0063146E" w:rsidP="004F049F">
            <w:pPr>
              <w:widowControl/>
              <w:autoSpaceDE w:val="0"/>
              <w:autoSpaceDN w:val="0"/>
              <w:adjustRightInd w:val="0"/>
              <w:spacing w:line="228"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8" w:lineRule="auto"/>
              <w:jc w:val="center"/>
              <w:outlineLvl w:val="0"/>
              <w:rPr>
                <w:sz w:val="16"/>
                <w:szCs w:val="16"/>
              </w:rPr>
            </w:pPr>
          </w:p>
        </w:tc>
        <w:tc>
          <w:tcPr>
            <w:tcW w:w="1242" w:type="dxa"/>
            <w:vMerge w:val="restart"/>
          </w:tcPr>
          <w:p w:rsidR="0093067D" w:rsidRPr="00162EF4" w:rsidRDefault="00643DAA" w:rsidP="004F049F">
            <w:pPr>
              <w:widowControl/>
              <w:autoSpaceDE w:val="0"/>
              <w:autoSpaceDN w:val="0"/>
              <w:adjustRightInd w:val="0"/>
              <w:spacing w:line="228" w:lineRule="auto"/>
              <w:jc w:val="center"/>
              <w:rPr>
                <w:sz w:val="16"/>
                <w:szCs w:val="16"/>
              </w:rPr>
            </w:pPr>
            <w:hyperlink r:id="rId169" w:history="1">
              <w:r w:rsidR="0093067D" w:rsidRPr="00162EF4">
                <w:rPr>
                  <w:sz w:val="16"/>
                  <w:szCs w:val="16"/>
                </w:rPr>
                <w:t>D18.0</w:t>
              </w:r>
            </w:hyperlink>
            <w:r w:rsidR="0093067D" w:rsidRPr="00162EF4">
              <w:rPr>
                <w:sz w:val="16"/>
                <w:szCs w:val="16"/>
              </w:rPr>
              <w:t xml:space="preserve">, </w:t>
            </w:r>
            <w:hyperlink r:id="rId170" w:history="1">
              <w:r w:rsidR="0093067D" w:rsidRPr="00162EF4">
                <w:rPr>
                  <w:sz w:val="16"/>
                  <w:szCs w:val="16"/>
                </w:rPr>
                <w:t>Q28.3</w:t>
              </w:r>
            </w:hyperlink>
          </w:p>
        </w:tc>
        <w:tc>
          <w:tcPr>
            <w:tcW w:w="1593" w:type="dxa"/>
            <w:vMerge w:val="restart"/>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кавернома (кавернозная ангиома) мозжечка</w:t>
            </w:r>
          </w:p>
        </w:tc>
        <w:tc>
          <w:tcPr>
            <w:tcW w:w="1242" w:type="dxa"/>
          </w:tcPr>
          <w:p w:rsidR="0093067D" w:rsidRPr="00162EF4" w:rsidRDefault="0093067D" w:rsidP="004F049F">
            <w:pPr>
              <w:widowControl/>
              <w:autoSpaceDE w:val="0"/>
              <w:autoSpaceDN w:val="0"/>
              <w:adjustRightInd w:val="0"/>
              <w:spacing w:line="228" w:lineRule="auto"/>
              <w:jc w:val="center"/>
              <w:rPr>
                <w:sz w:val="16"/>
                <w:szCs w:val="16"/>
              </w:rPr>
            </w:pPr>
            <w:proofErr w:type="gramStart"/>
            <w:r w:rsidRPr="00162EF4">
              <w:rPr>
                <w:sz w:val="16"/>
                <w:szCs w:val="16"/>
              </w:rPr>
              <w:t>хирур</w:t>
            </w:r>
            <w:r w:rsidR="00E661C4"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4F049F">
            <w:pPr>
              <w:widowControl/>
              <w:autoSpaceDE w:val="0"/>
              <w:autoSpaceDN w:val="0"/>
              <w:adjustRightInd w:val="0"/>
              <w:spacing w:line="228" w:lineRule="auto"/>
              <w:jc w:val="center"/>
              <w:rPr>
                <w:sz w:val="16"/>
                <w:szCs w:val="16"/>
              </w:rPr>
            </w:pPr>
            <w:r w:rsidRPr="00162EF4">
              <w:rPr>
                <w:sz w:val="16"/>
                <w:szCs w:val="16"/>
              </w:rPr>
              <w:t xml:space="preserve">удаление опухоли с применением </w:t>
            </w:r>
            <w:proofErr w:type="gramStart"/>
            <w:r w:rsidRPr="00162EF4">
              <w:rPr>
                <w:sz w:val="16"/>
                <w:szCs w:val="16"/>
              </w:rPr>
              <w:t>нейрофизиоло</w:t>
            </w:r>
            <w:r w:rsidR="00E661C4" w:rsidRPr="00162EF4">
              <w:rPr>
                <w:sz w:val="16"/>
                <w:szCs w:val="16"/>
              </w:rPr>
              <w:t>-</w:t>
            </w:r>
            <w:r w:rsidRPr="00162EF4">
              <w:rPr>
                <w:sz w:val="16"/>
                <w:szCs w:val="16"/>
              </w:rPr>
              <w:t>гического</w:t>
            </w:r>
            <w:proofErr w:type="gramEnd"/>
            <w:r w:rsidRPr="00162EF4">
              <w:rPr>
                <w:sz w:val="16"/>
                <w:szCs w:val="16"/>
              </w:rPr>
              <w:t xml:space="preserve"> мониторинга функционально значимых зон головного мозга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63146E">
        <w:trPr>
          <w:trHeight w:val="607"/>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93067D"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интраоперационной навигации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3B073D" w:rsidRDefault="0093067D" w:rsidP="003B073D">
            <w:pPr>
              <w:widowControl/>
              <w:autoSpaceDE w:val="0"/>
              <w:autoSpaceDN w:val="0"/>
              <w:adjustRightInd w:val="0"/>
              <w:spacing w:line="230" w:lineRule="auto"/>
              <w:jc w:val="center"/>
              <w:rPr>
                <w:sz w:val="16"/>
                <w:szCs w:val="16"/>
              </w:rPr>
            </w:pPr>
            <w:r w:rsidRPr="00162EF4">
              <w:rPr>
                <w:sz w:val="16"/>
                <w:szCs w:val="16"/>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 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w:t>
            </w:r>
          </w:p>
          <w:p w:rsidR="0093067D" w:rsidRPr="00162EF4" w:rsidRDefault="0093067D" w:rsidP="003B073D">
            <w:pPr>
              <w:widowControl/>
              <w:autoSpaceDE w:val="0"/>
              <w:autoSpaceDN w:val="0"/>
              <w:adjustRightInd w:val="0"/>
              <w:spacing w:line="230" w:lineRule="auto"/>
              <w:jc w:val="center"/>
              <w:rPr>
                <w:sz w:val="16"/>
                <w:szCs w:val="16"/>
              </w:rPr>
            </w:pPr>
            <w:r w:rsidRPr="00162EF4">
              <w:rPr>
                <w:sz w:val="16"/>
                <w:szCs w:val="16"/>
              </w:rPr>
              <w:t xml:space="preserve"> I - II типов, врожденных (коллоидных, дермоидных, эпидермоидных) церебральных </w:t>
            </w:r>
            <w:proofErr w:type="gramStart"/>
            <w:r w:rsidRPr="00162EF4">
              <w:rPr>
                <w:sz w:val="16"/>
                <w:szCs w:val="16"/>
              </w:rPr>
              <w:t>кистах</w:t>
            </w:r>
            <w:proofErr w:type="gramEnd"/>
            <w:r w:rsidRPr="00162EF4">
              <w:rPr>
                <w:sz w:val="16"/>
                <w:szCs w:val="16"/>
              </w:rPr>
              <w:t>, злокачественных и доброкачественных новообразований шишковидной железы (в том числе кистозных), туберозном склерозе, гамартозе</w:t>
            </w:r>
          </w:p>
        </w:tc>
        <w:tc>
          <w:tcPr>
            <w:tcW w:w="1242" w:type="dxa"/>
            <w:vMerge w:val="restart"/>
          </w:tcPr>
          <w:p w:rsidR="0093067D" w:rsidRPr="00162EF4" w:rsidRDefault="00643DAA" w:rsidP="003B073D">
            <w:pPr>
              <w:widowControl/>
              <w:autoSpaceDE w:val="0"/>
              <w:autoSpaceDN w:val="0"/>
              <w:adjustRightInd w:val="0"/>
              <w:spacing w:line="230" w:lineRule="auto"/>
              <w:jc w:val="center"/>
              <w:rPr>
                <w:sz w:val="16"/>
                <w:szCs w:val="16"/>
              </w:rPr>
            </w:pPr>
            <w:hyperlink r:id="rId171" w:history="1">
              <w:r w:rsidR="0093067D" w:rsidRPr="00162EF4">
                <w:rPr>
                  <w:sz w:val="16"/>
                  <w:szCs w:val="16"/>
                </w:rPr>
                <w:t>C70.0</w:t>
              </w:r>
            </w:hyperlink>
            <w:r w:rsidR="0093067D" w:rsidRPr="00162EF4">
              <w:rPr>
                <w:sz w:val="16"/>
                <w:szCs w:val="16"/>
              </w:rPr>
              <w:t xml:space="preserve">, </w:t>
            </w:r>
            <w:hyperlink r:id="rId172" w:history="1">
              <w:r w:rsidR="0093067D" w:rsidRPr="00162EF4">
                <w:rPr>
                  <w:sz w:val="16"/>
                  <w:szCs w:val="16"/>
                </w:rPr>
                <w:t>C79.3</w:t>
              </w:r>
            </w:hyperlink>
            <w:r w:rsidR="0093067D" w:rsidRPr="00162EF4">
              <w:rPr>
                <w:sz w:val="16"/>
                <w:szCs w:val="16"/>
              </w:rPr>
              <w:t xml:space="preserve">, </w:t>
            </w:r>
            <w:hyperlink r:id="rId173" w:history="1">
              <w:r w:rsidR="0093067D" w:rsidRPr="00162EF4">
                <w:rPr>
                  <w:sz w:val="16"/>
                  <w:szCs w:val="16"/>
                </w:rPr>
                <w:t>D32.0</w:t>
              </w:r>
            </w:hyperlink>
            <w:r w:rsidR="0093067D" w:rsidRPr="00162EF4">
              <w:rPr>
                <w:sz w:val="16"/>
                <w:szCs w:val="16"/>
              </w:rPr>
              <w:t xml:space="preserve">, </w:t>
            </w:r>
            <w:hyperlink r:id="rId174" w:history="1">
              <w:r w:rsidR="0093067D" w:rsidRPr="00162EF4">
                <w:rPr>
                  <w:sz w:val="16"/>
                  <w:szCs w:val="16"/>
                </w:rPr>
                <w:t>D43.1</w:t>
              </w:r>
            </w:hyperlink>
            <w:r w:rsidR="0093067D" w:rsidRPr="00162EF4">
              <w:rPr>
                <w:sz w:val="16"/>
                <w:szCs w:val="16"/>
              </w:rPr>
              <w:t xml:space="preserve">, </w:t>
            </w:r>
            <w:hyperlink r:id="rId175" w:history="1">
              <w:r w:rsidR="0093067D" w:rsidRPr="00162EF4">
                <w:rPr>
                  <w:sz w:val="16"/>
                  <w:szCs w:val="16"/>
                </w:rPr>
                <w:t>Q85</w:t>
              </w:r>
            </w:hyperlink>
          </w:p>
        </w:tc>
        <w:tc>
          <w:tcPr>
            <w:tcW w:w="1593" w:type="dxa"/>
            <w:vMerge w:val="restart"/>
          </w:tcPr>
          <w:p w:rsidR="0093067D" w:rsidRPr="00162EF4" w:rsidRDefault="0093067D" w:rsidP="003B073D">
            <w:pPr>
              <w:widowControl/>
              <w:autoSpaceDE w:val="0"/>
              <w:autoSpaceDN w:val="0"/>
              <w:adjustRightInd w:val="0"/>
              <w:spacing w:line="230" w:lineRule="auto"/>
              <w:jc w:val="center"/>
              <w:rPr>
                <w:sz w:val="16"/>
                <w:szCs w:val="16"/>
              </w:rPr>
            </w:pPr>
            <w:r w:rsidRPr="00162EF4">
              <w:rPr>
                <w:sz w:val="16"/>
                <w:szCs w:val="16"/>
              </w:rPr>
              <w:t xml:space="preserve">злокачественные (первичные и вторичные) и </w:t>
            </w:r>
            <w:proofErr w:type="gramStart"/>
            <w:r w:rsidRPr="00162EF4">
              <w:rPr>
                <w:sz w:val="16"/>
                <w:szCs w:val="16"/>
              </w:rPr>
              <w:t>добро</w:t>
            </w:r>
            <w:r w:rsidR="00E661C4" w:rsidRPr="00162EF4">
              <w:rPr>
                <w:sz w:val="16"/>
                <w:szCs w:val="16"/>
              </w:rPr>
              <w:t>-</w:t>
            </w:r>
            <w:r w:rsidRPr="00162EF4">
              <w:rPr>
                <w:sz w:val="16"/>
                <w:szCs w:val="16"/>
              </w:rPr>
              <w:t>качественные</w:t>
            </w:r>
            <w:proofErr w:type="gramEnd"/>
            <w:r w:rsidRPr="00162EF4">
              <w:rPr>
                <w:sz w:val="16"/>
                <w:szCs w:val="16"/>
              </w:rPr>
              <w:t xml:space="preserve"> ново</w:t>
            </w:r>
            <w:r w:rsidR="00E661C4" w:rsidRPr="00162EF4">
              <w:rPr>
                <w:sz w:val="16"/>
                <w:szCs w:val="16"/>
              </w:rPr>
              <w:t>-</w:t>
            </w:r>
            <w:r w:rsidRPr="00162EF4">
              <w:rPr>
                <w:sz w:val="16"/>
                <w:szCs w:val="16"/>
              </w:rPr>
              <w:t>образования оболочек головного мозга парасагги</w:t>
            </w:r>
            <w:r w:rsidR="00E661C4" w:rsidRPr="00162EF4">
              <w:rPr>
                <w:sz w:val="16"/>
                <w:szCs w:val="16"/>
              </w:rPr>
              <w:t>-</w:t>
            </w:r>
            <w:r w:rsidRPr="00162EF4">
              <w:rPr>
                <w:sz w:val="16"/>
                <w:szCs w:val="16"/>
              </w:rPr>
              <w:t>тальной локализации с вовлечением синусов, серповидного отростка и намета мозжечка, а также внутри</w:t>
            </w:r>
            <w:r w:rsidR="00E661C4" w:rsidRPr="00162EF4">
              <w:rPr>
                <w:sz w:val="16"/>
                <w:szCs w:val="16"/>
              </w:rPr>
              <w:t>-</w:t>
            </w:r>
            <w:r w:rsidRPr="00162EF4">
              <w:rPr>
                <w:sz w:val="16"/>
                <w:szCs w:val="16"/>
              </w:rPr>
              <w:t>желудочковой локализации</w:t>
            </w:r>
          </w:p>
        </w:tc>
        <w:tc>
          <w:tcPr>
            <w:tcW w:w="1242" w:type="dxa"/>
          </w:tcPr>
          <w:p w:rsidR="0093067D" w:rsidRPr="00162EF4" w:rsidRDefault="0093067D" w:rsidP="003B073D">
            <w:pPr>
              <w:widowControl/>
              <w:autoSpaceDE w:val="0"/>
              <w:autoSpaceDN w:val="0"/>
              <w:adjustRightInd w:val="0"/>
              <w:spacing w:line="230" w:lineRule="auto"/>
              <w:jc w:val="center"/>
              <w:rPr>
                <w:sz w:val="16"/>
                <w:szCs w:val="16"/>
              </w:rPr>
            </w:pPr>
            <w:proofErr w:type="gramStart"/>
            <w:r w:rsidRPr="00162EF4">
              <w:rPr>
                <w:sz w:val="16"/>
                <w:szCs w:val="16"/>
              </w:rPr>
              <w:t>хирур</w:t>
            </w:r>
            <w:r w:rsidR="00E661C4"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3B073D">
            <w:pPr>
              <w:widowControl/>
              <w:autoSpaceDE w:val="0"/>
              <w:autoSpaceDN w:val="0"/>
              <w:adjustRightInd w:val="0"/>
              <w:spacing w:line="230" w:lineRule="auto"/>
              <w:jc w:val="center"/>
              <w:rPr>
                <w:sz w:val="16"/>
                <w:szCs w:val="16"/>
              </w:rPr>
            </w:pPr>
            <w:r w:rsidRPr="00162EF4">
              <w:rPr>
                <w:sz w:val="16"/>
                <w:szCs w:val="16"/>
              </w:rPr>
              <w:t>удаление опухоли с применением интраоперационной навигации</w:t>
            </w:r>
          </w:p>
        </w:tc>
        <w:tc>
          <w:tcPr>
            <w:tcW w:w="1502" w:type="dxa"/>
            <w:vMerge w:val="restart"/>
          </w:tcPr>
          <w:p w:rsidR="0093067D" w:rsidRPr="00162EF4" w:rsidRDefault="0093067D" w:rsidP="003B073D">
            <w:pPr>
              <w:widowControl/>
              <w:autoSpaceDE w:val="0"/>
              <w:autoSpaceDN w:val="0"/>
              <w:adjustRightInd w:val="0"/>
              <w:spacing w:line="230" w:lineRule="auto"/>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93067D"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интраоперационного ультразвукового сканирования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176" w:history="1">
              <w:r w:rsidR="0093067D" w:rsidRPr="00162EF4">
                <w:rPr>
                  <w:sz w:val="16"/>
                  <w:szCs w:val="16"/>
                </w:rPr>
                <w:t>C72.2</w:t>
              </w:r>
            </w:hyperlink>
            <w:r w:rsidR="0093067D" w:rsidRPr="00162EF4">
              <w:rPr>
                <w:sz w:val="16"/>
                <w:szCs w:val="16"/>
              </w:rPr>
              <w:t xml:space="preserve">, </w:t>
            </w:r>
            <w:hyperlink r:id="rId177" w:history="1">
              <w:r w:rsidR="0093067D" w:rsidRPr="00162EF4">
                <w:rPr>
                  <w:sz w:val="16"/>
                  <w:szCs w:val="16"/>
                </w:rPr>
                <w:t>D33.3</w:t>
              </w:r>
            </w:hyperlink>
            <w:r w:rsidR="0093067D" w:rsidRPr="00162EF4">
              <w:rPr>
                <w:sz w:val="16"/>
                <w:szCs w:val="16"/>
              </w:rPr>
              <w:t xml:space="preserve">, </w:t>
            </w:r>
            <w:hyperlink r:id="rId178" w:history="1">
              <w:r w:rsidR="0093067D" w:rsidRPr="00162EF4">
                <w:rPr>
                  <w:sz w:val="16"/>
                  <w:szCs w:val="16"/>
                </w:rPr>
                <w:t>Q85</w:t>
              </w:r>
            </w:hyperlink>
          </w:p>
        </w:tc>
        <w:tc>
          <w:tcPr>
            <w:tcW w:w="1593" w:type="dxa"/>
            <w:vMerge w:val="restart"/>
          </w:tcPr>
          <w:p w:rsidR="00E661C4" w:rsidRPr="00162EF4" w:rsidRDefault="0093067D" w:rsidP="00F142F7">
            <w:pPr>
              <w:widowControl/>
              <w:autoSpaceDE w:val="0"/>
              <w:autoSpaceDN w:val="0"/>
              <w:adjustRightInd w:val="0"/>
              <w:jc w:val="center"/>
              <w:rPr>
                <w:sz w:val="16"/>
                <w:szCs w:val="16"/>
              </w:rPr>
            </w:pPr>
            <w:proofErr w:type="gramStart"/>
            <w:r w:rsidRPr="00162EF4">
              <w:rPr>
                <w:sz w:val="16"/>
                <w:szCs w:val="16"/>
              </w:rPr>
              <w:t>добро</w:t>
            </w:r>
            <w:r w:rsidR="00E661C4" w:rsidRPr="00162EF4">
              <w:rPr>
                <w:sz w:val="16"/>
                <w:szCs w:val="16"/>
              </w:rPr>
              <w:t>-</w:t>
            </w:r>
            <w:r w:rsidRPr="00162EF4">
              <w:rPr>
                <w:sz w:val="16"/>
                <w:szCs w:val="16"/>
              </w:rPr>
              <w:t>качественные и злокачественные новообразования зрительного нерва (глиомы, невриномы и нейрофибромы, в том числе внутри</w:t>
            </w:r>
            <w:r w:rsidR="00E661C4" w:rsidRPr="00162EF4">
              <w:rPr>
                <w:sz w:val="16"/>
                <w:szCs w:val="16"/>
              </w:rPr>
              <w:t>-</w:t>
            </w:r>
            <w:r w:rsidRPr="00162EF4">
              <w:rPr>
                <w:sz w:val="16"/>
                <w:szCs w:val="16"/>
              </w:rPr>
              <w:t>черепные новообразования при нейрофибро</w:t>
            </w:r>
            <w:r w:rsidR="00E661C4" w:rsidRPr="00162EF4">
              <w:rPr>
                <w:sz w:val="16"/>
                <w:szCs w:val="16"/>
              </w:rPr>
              <w:t>-</w:t>
            </w:r>
            <w:r w:rsidRPr="00162EF4">
              <w:rPr>
                <w:sz w:val="16"/>
                <w:szCs w:val="16"/>
              </w:rPr>
              <w:t>матозе</w:t>
            </w:r>
            <w:proofErr w:type="gramEnd"/>
          </w:p>
          <w:p w:rsidR="00E661C4" w:rsidRPr="00162EF4" w:rsidRDefault="0093067D" w:rsidP="003B073D">
            <w:pPr>
              <w:widowControl/>
              <w:autoSpaceDE w:val="0"/>
              <w:autoSpaceDN w:val="0"/>
              <w:adjustRightInd w:val="0"/>
              <w:jc w:val="center"/>
              <w:rPr>
                <w:sz w:val="16"/>
                <w:szCs w:val="16"/>
              </w:rPr>
            </w:pPr>
            <w:r w:rsidRPr="00162EF4">
              <w:rPr>
                <w:sz w:val="16"/>
                <w:szCs w:val="16"/>
              </w:rPr>
              <w:t xml:space="preserve"> </w:t>
            </w:r>
            <w:proofErr w:type="gramStart"/>
            <w:r w:rsidRPr="00162EF4">
              <w:rPr>
                <w:sz w:val="16"/>
                <w:szCs w:val="16"/>
              </w:rPr>
              <w:t>I-II типов).</w:t>
            </w:r>
            <w:proofErr w:type="gramEnd"/>
            <w:r w:rsidRPr="00162EF4">
              <w:rPr>
                <w:sz w:val="16"/>
                <w:szCs w:val="16"/>
              </w:rPr>
              <w:t xml:space="preserve"> Туберозный склероз. Гамартоз</w:t>
            </w:r>
          </w:p>
        </w:tc>
        <w:tc>
          <w:tcPr>
            <w:tcW w:w="1242" w:type="dxa"/>
            <w:vMerge w:val="restart"/>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хирур</w:t>
            </w:r>
            <w:r w:rsidR="00E661C4" w:rsidRPr="00162EF4">
              <w:rPr>
                <w:sz w:val="16"/>
                <w:szCs w:val="16"/>
              </w:rPr>
              <w:t>-</w:t>
            </w:r>
            <w:r w:rsidRPr="00162EF4">
              <w:rPr>
                <w:sz w:val="16"/>
                <w:szCs w:val="16"/>
              </w:rPr>
              <w:t>гическое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интраоперационной навигации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эндоскопической ассистенции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179" w:history="1">
              <w:r w:rsidR="0093067D" w:rsidRPr="00162EF4">
                <w:rPr>
                  <w:sz w:val="16"/>
                  <w:szCs w:val="16"/>
                </w:rPr>
                <w:t>C75.3</w:t>
              </w:r>
            </w:hyperlink>
            <w:r w:rsidR="0093067D" w:rsidRPr="00162EF4">
              <w:rPr>
                <w:sz w:val="16"/>
                <w:szCs w:val="16"/>
              </w:rPr>
              <w:t xml:space="preserve">, </w:t>
            </w:r>
            <w:hyperlink r:id="rId180" w:history="1">
              <w:r w:rsidR="0093067D" w:rsidRPr="00162EF4">
                <w:rPr>
                  <w:sz w:val="16"/>
                  <w:szCs w:val="16"/>
                </w:rPr>
                <w:t>D35.2</w:t>
              </w:r>
            </w:hyperlink>
            <w:r w:rsidR="0093067D" w:rsidRPr="00162EF4">
              <w:rPr>
                <w:sz w:val="16"/>
                <w:szCs w:val="16"/>
              </w:rPr>
              <w:t xml:space="preserve"> - </w:t>
            </w:r>
            <w:hyperlink r:id="rId181" w:history="1">
              <w:r w:rsidR="0093067D" w:rsidRPr="00162EF4">
                <w:rPr>
                  <w:sz w:val="16"/>
                  <w:szCs w:val="16"/>
                </w:rPr>
                <w:t>D35.4</w:t>
              </w:r>
            </w:hyperlink>
            <w:r w:rsidR="0093067D" w:rsidRPr="00162EF4">
              <w:rPr>
                <w:sz w:val="16"/>
                <w:szCs w:val="16"/>
              </w:rPr>
              <w:t xml:space="preserve">, </w:t>
            </w:r>
            <w:hyperlink r:id="rId182" w:history="1">
              <w:r w:rsidR="0093067D" w:rsidRPr="00162EF4">
                <w:rPr>
                  <w:sz w:val="16"/>
                  <w:szCs w:val="16"/>
                </w:rPr>
                <w:t>D44.5</w:t>
              </w:r>
            </w:hyperlink>
            <w:r w:rsidR="0093067D" w:rsidRPr="00162EF4">
              <w:rPr>
                <w:sz w:val="16"/>
                <w:szCs w:val="16"/>
              </w:rPr>
              <w:t xml:space="preserve">, </w:t>
            </w:r>
            <w:hyperlink r:id="rId183" w:history="1">
              <w:r w:rsidR="0093067D" w:rsidRPr="00162EF4">
                <w:rPr>
                  <w:sz w:val="16"/>
                  <w:szCs w:val="16"/>
                </w:rPr>
                <w:t>Q04.6</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интраоперационной навигации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эндоскопической ассистенции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p w:rsidR="003B073D" w:rsidRDefault="003B073D"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4F049F" w:rsidRDefault="004F049F"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Default="003B073D" w:rsidP="00F142F7">
            <w:pPr>
              <w:widowControl/>
              <w:autoSpaceDE w:val="0"/>
              <w:autoSpaceDN w:val="0"/>
              <w:adjustRightInd w:val="0"/>
              <w:jc w:val="center"/>
              <w:rPr>
                <w:sz w:val="16"/>
                <w:szCs w:val="16"/>
              </w:rPr>
            </w:pPr>
          </w:p>
          <w:p w:rsidR="003B073D" w:rsidRPr="00162EF4" w:rsidRDefault="003B073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184" w:history="1">
              <w:r w:rsidR="0093067D" w:rsidRPr="00162EF4">
                <w:rPr>
                  <w:sz w:val="16"/>
                  <w:szCs w:val="16"/>
                </w:rPr>
                <w:t>C31</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придаточных пазух носа, прорастающие в полость черепа</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двух и более методов лечения (интраоперационных технологий)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интраоперационной навигации</w:t>
            </w:r>
          </w:p>
          <w:p w:rsidR="003B073D" w:rsidRDefault="003B073D" w:rsidP="00F142F7">
            <w:pPr>
              <w:widowControl/>
              <w:autoSpaceDE w:val="0"/>
              <w:autoSpaceDN w:val="0"/>
              <w:adjustRightInd w:val="0"/>
              <w:jc w:val="center"/>
              <w:rPr>
                <w:sz w:val="16"/>
                <w:szCs w:val="16"/>
              </w:rPr>
            </w:pPr>
          </w:p>
          <w:p w:rsidR="003B073D" w:rsidRPr="00162EF4" w:rsidRDefault="003B073D" w:rsidP="00F142F7">
            <w:pPr>
              <w:widowControl/>
              <w:autoSpaceDE w:val="0"/>
              <w:autoSpaceDN w:val="0"/>
              <w:adjustRightInd w:val="0"/>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185" w:history="1">
              <w:r w:rsidR="0093067D" w:rsidRPr="00162EF4">
                <w:rPr>
                  <w:sz w:val="16"/>
                  <w:szCs w:val="16"/>
                </w:rPr>
                <w:t>C41.0</w:t>
              </w:r>
            </w:hyperlink>
            <w:r w:rsidR="0093067D" w:rsidRPr="00162EF4">
              <w:rPr>
                <w:sz w:val="16"/>
                <w:szCs w:val="16"/>
              </w:rPr>
              <w:t xml:space="preserve">, </w:t>
            </w:r>
            <w:hyperlink r:id="rId186" w:history="1">
              <w:r w:rsidR="0093067D" w:rsidRPr="00162EF4">
                <w:rPr>
                  <w:sz w:val="16"/>
                  <w:szCs w:val="16"/>
                </w:rPr>
                <w:t>C43.4</w:t>
              </w:r>
            </w:hyperlink>
            <w:r w:rsidR="0093067D" w:rsidRPr="00162EF4">
              <w:rPr>
                <w:sz w:val="16"/>
                <w:szCs w:val="16"/>
              </w:rPr>
              <w:t xml:space="preserve">, </w:t>
            </w:r>
            <w:hyperlink r:id="rId187" w:history="1">
              <w:r w:rsidR="0093067D" w:rsidRPr="00162EF4">
                <w:rPr>
                  <w:sz w:val="16"/>
                  <w:szCs w:val="16"/>
                </w:rPr>
                <w:t>C44.4</w:t>
              </w:r>
            </w:hyperlink>
            <w:r w:rsidR="0093067D" w:rsidRPr="00162EF4">
              <w:rPr>
                <w:sz w:val="16"/>
                <w:szCs w:val="16"/>
              </w:rPr>
              <w:t xml:space="preserve">, </w:t>
            </w:r>
            <w:hyperlink r:id="rId188" w:history="1">
              <w:r w:rsidR="0093067D" w:rsidRPr="00162EF4">
                <w:rPr>
                  <w:sz w:val="16"/>
                  <w:szCs w:val="16"/>
                </w:rPr>
                <w:t>C79.4</w:t>
              </w:r>
            </w:hyperlink>
            <w:r w:rsidR="0093067D" w:rsidRPr="00162EF4">
              <w:rPr>
                <w:sz w:val="16"/>
                <w:szCs w:val="16"/>
              </w:rPr>
              <w:t xml:space="preserve">, </w:t>
            </w:r>
            <w:hyperlink r:id="rId189" w:history="1">
              <w:r w:rsidR="0093067D" w:rsidRPr="00162EF4">
                <w:rPr>
                  <w:sz w:val="16"/>
                  <w:szCs w:val="16"/>
                </w:rPr>
                <w:t>C79.5</w:t>
              </w:r>
            </w:hyperlink>
            <w:r w:rsidR="0093067D" w:rsidRPr="00162EF4">
              <w:rPr>
                <w:sz w:val="16"/>
                <w:szCs w:val="16"/>
              </w:rPr>
              <w:t xml:space="preserve">, </w:t>
            </w:r>
            <w:hyperlink r:id="rId190" w:history="1">
              <w:r w:rsidR="0093067D" w:rsidRPr="00162EF4">
                <w:rPr>
                  <w:sz w:val="16"/>
                  <w:szCs w:val="16"/>
                </w:rPr>
                <w:t>C49.0</w:t>
              </w:r>
            </w:hyperlink>
            <w:r w:rsidR="0093067D" w:rsidRPr="00162EF4">
              <w:rPr>
                <w:sz w:val="16"/>
                <w:szCs w:val="16"/>
              </w:rPr>
              <w:t xml:space="preserve">, </w:t>
            </w:r>
            <w:hyperlink r:id="rId191" w:history="1">
              <w:r w:rsidR="0093067D" w:rsidRPr="00162EF4">
                <w:rPr>
                  <w:sz w:val="16"/>
                  <w:szCs w:val="16"/>
                </w:rPr>
                <w:t>D16.4</w:t>
              </w:r>
            </w:hyperlink>
            <w:r w:rsidR="0093067D" w:rsidRPr="00162EF4">
              <w:rPr>
                <w:sz w:val="16"/>
                <w:szCs w:val="16"/>
              </w:rPr>
              <w:t xml:space="preserve">, </w:t>
            </w:r>
            <w:hyperlink r:id="rId192" w:history="1">
              <w:r w:rsidR="0093067D" w:rsidRPr="00162EF4">
                <w:rPr>
                  <w:sz w:val="16"/>
                  <w:szCs w:val="16"/>
                </w:rPr>
                <w:t>D48.0</w:t>
              </w:r>
            </w:hyperlink>
          </w:p>
        </w:tc>
        <w:tc>
          <w:tcPr>
            <w:tcW w:w="1593" w:type="dxa"/>
          </w:tcPr>
          <w:p w:rsidR="0093067D" w:rsidRDefault="0093067D" w:rsidP="00F142F7">
            <w:pPr>
              <w:widowControl/>
              <w:autoSpaceDE w:val="0"/>
              <w:autoSpaceDN w:val="0"/>
              <w:adjustRightInd w:val="0"/>
              <w:jc w:val="center"/>
              <w:rPr>
                <w:sz w:val="16"/>
                <w:szCs w:val="16"/>
              </w:rPr>
            </w:pPr>
            <w:r w:rsidRPr="00162EF4">
              <w:rPr>
                <w:sz w:val="16"/>
                <w:szCs w:val="16"/>
              </w:rPr>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63146E" w:rsidRPr="00162EF4" w:rsidRDefault="0063146E" w:rsidP="00F142F7">
            <w:pPr>
              <w:widowControl/>
              <w:autoSpaceDE w:val="0"/>
              <w:autoSpaceDN w:val="0"/>
              <w:adjustRightInd w:val="0"/>
              <w:jc w:val="center"/>
              <w:rPr>
                <w:sz w:val="16"/>
                <w:szCs w:val="16"/>
              </w:rPr>
            </w:pP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16" w:lineRule="auto"/>
              <w:jc w:val="center"/>
              <w:rPr>
                <w:sz w:val="16"/>
                <w:szCs w:val="16"/>
              </w:rPr>
            </w:pPr>
            <w:r w:rsidRPr="00162EF4">
              <w:rPr>
                <w:sz w:val="16"/>
                <w:szCs w:val="16"/>
              </w:rPr>
              <w:t>удаление опухоли с применением двух и более методов лечения (интраоперационных технологий)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193" w:history="1">
              <w:r w:rsidR="0093067D" w:rsidRPr="00162EF4">
                <w:rPr>
                  <w:sz w:val="16"/>
                  <w:szCs w:val="16"/>
                </w:rPr>
                <w:t>D76.0</w:t>
              </w:r>
            </w:hyperlink>
            <w:r w:rsidR="0093067D" w:rsidRPr="00162EF4">
              <w:rPr>
                <w:sz w:val="16"/>
                <w:szCs w:val="16"/>
              </w:rPr>
              <w:t xml:space="preserve">, </w:t>
            </w:r>
            <w:hyperlink r:id="rId194" w:history="1">
              <w:r w:rsidR="0093067D" w:rsidRPr="00162EF4">
                <w:rPr>
                  <w:sz w:val="16"/>
                  <w:szCs w:val="16"/>
                </w:rPr>
                <w:t>D76.3</w:t>
              </w:r>
            </w:hyperlink>
            <w:r w:rsidR="0093067D" w:rsidRPr="00162EF4">
              <w:rPr>
                <w:sz w:val="16"/>
                <w:szCs w:val="16"/>
              </w:rPr>
              <w:t xml:space="preserve">, </w:t>
            </w:r>
            <w:hyperlink r:id="rId195" w:history="1">
              <w:r w:rsidR="0093067D" w:rsidRPr="00162EF4">
                <w:rPr>
                  <w:sz w:val="16"/>
                  <w:szCs w:val="16"/>
                </w:rPr>
                <w:t>M85.4</w:t>
              </w:r>
            </w:hyperlink>
            <w:r w:rsidR="0093067D" w:rsidRPr="00162EF4">
              <w:rPr>
                <w:sz w:val="16"/>
                <w:szCs w:val="16"/>
              </w:rPr>
              <w:t xml:space="preserve">, </w:t>
            </w:r>
            <w:hyperlink r:id="rId196" w:history="1">
              <w:r w:rsidR="0093067D" w:rsidRPr="00162EF4">
                <w:rPr>
                  <w:sz w:val="16"/>
                  <w:szCs w:val="16"/>
                </w:rPr>
                <w:t>M85.5</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эозинофильная гранулема кости, ксантогранулема, аневризматическая костная киста</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3B073D" w:rsidRDefault="0093067D" w:rsidP="004F049F">
            <w:pPr>
              <w:widowControl/>
              <w:autoSpaceDE w:val="0"/>
              <w:autoSpaceDN w:val="0"/>
              <w:adjustRightInd w:val="0"/>
              <w:spacing w:line="216" w:lineRule="auto"/>
              <w:jc w:val="center"/>
              <w:rPr>
                <w:sz w:val="16"/>
                <w:szCs w:val="16"/>
              </w:rPr>
            </w:pPr>
            <w:r w:rsidRPr="00162EF4">
              <w:rPr>
                <w:sz w:val="16"/>
                <w:szCs w:val="16"/>
              </w:rPr>
              <w:t xml:space="preserve">эндоскопическое удаление опухоли с одномоментным пластическим закрытием хирургического дефекта при помощи </w:t>
            </w:r>
            <w:proofErr w:type="gramStart"/>
            <w:r w:rsidRPr="00162EF4">
              <w:rPr>
                <w:sz w:val="16"/>
                <w:szCs w:val="16"/>
              </w:rPr>
              <w:t>формируемых</w:t>
            </w:r>
            <w:proofErr w:type="gramEnd"/>
            <w:r w:rsidRPr="00162EF4">
              <w:rPr>
                <w:sz w:val="16"/>
                <w:szCs w:val="16"/>
              </w:rPr>
              <w:t xml:space="preserve"> </w:t>
            </w:r>
          </w:p>
          <w:p w:rsidR="0093067D" w:rsidRPr="00162EF4" w:rsidRDefault="0093067D" w:rsidP="004F049F">
            <w:pPr>
              <w:widowControl/>
              <w:autoSpaceDE w:val="0"/>
              <w:autoSpaceDN w:val="0"/>
              <w:adjustRightInd w:val="0"/>
              <w:spacing w:line="216" w:lineRule="auto"/>
              <w:jc w:val="center"/>
              <w:rPr>
                <w:sz w:val="16"/>
                <w:szCs w:val="16"/>
              </w:rPr>
            </w:pPr>
            <w:r w:rsidRPr="00162EF4">
              <w:rPr>
                <w:sz w:val="16"/>
                <w:szCs w:val="16"/>
              </w:rPr>
              <w:t>аут</w:t>
            </w:r>
            <w:proofErr w:type="gramStart"/>
            <w:r w:rsidRPr="00162EF4">
              <w:rPr>
                <w:sz w:val="16"/>
                <w:szCs w:val="16"/>
              </w:rPr>
              <w:t>о-</w:t>
            </w:r>
            <w:proofErr w:type="gramEnd"/>
            <w:r w:rsidRPr="00162EF4">
              <w:rPr>
                <w:sz w:val="16"/>
                <w:szCs w:val="16"/>
              </w:rPr>
              <w:t xml:space="preserve"> или аллотрансплантатов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двух и более методов лечения (интраоперационных технологий)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197" w:history="1">
              <w:r w:rsidR="0093067D" w:rsidRPr="00162EF4">
                <w:rPr>
                  <w:sz w:val="16"/>
                  <w:szCs w:val="16"/>
                </w:rPr>
                <w:t>D10.6</w:t>
              </w:r>
            </w:hyperlink>
            <w:r w:rsidR="0093067D" w:rsidRPr="00162EF4">
              <w:rPr>
                <w:sz w:val="16"/>
                <w:szCs w:val="16"/>
              </w:rPr>
              <w:t xml:space="preserve">, </w:t>
            </w:r>
            <w:hyperlink r:id="rId198" w:history="1">
              <w:r w:rsidR="0093067D" w:rsidRPr="00162EF4">
                <w:rPr>
                  <w:sz w:val="16"/>
                  <w:szCs w:val="16"/>
                </w:rPr>
                <w:t>D21.0</w:t>
              </w:r>
            </w:hyperlink>
            <w:r w:rsidR="0093067D" w:rsidRPr="00162EF4">
              <w:rPr>
                <w:sz w:val="16"/>
                <w:szCs w:val="16"/>
              </w:rPr>
              <w:t xml:space="preserve">, </w:t>
            </w:r>
            <w:hyperlink r:id="rId199" w:history="1">
              <w:r w:rsidR="0093067D" w:rsidRPr="00162EF4">
                <w:rPr>
                  <w:sz w:val="16"/>
                  <w:szCs w:val="16"/>
                </w:rPr>
                <w:t>D10.9</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доброкачественные новообразования носоглотки и мягких тканей головы, лица и шеи, прорастающие в полость черепа</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опухоли с применением двух и более методов лечения (интраоперационных технологий)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242" w:type="dxa"/>
          </w:tcPr>
          <w:p w:rsidR="0093067D" w:rsidRPr="00162EF4" w:rsidRDefault="00643DAA" w:rsidP="004F049F">
            <w:pPr>
              <w:widowControl/>
              <w:autoSpaceDE w:val="0"/>
              <w:autoSpaceDN w:val="0"/>
              <w:adjustRightInd w:val="0"/>
              <w:spacing w:line="223" w:lineRule="auto"/>
              <w:jc w:val="center"/>
              <w:rPr>
                <w:sz w:val="16"/>
                <w:szCs w:val="16"/>
                <w:lang w:val="en-US"/>
              </w:rPr>
            </w:pPr>
            <w:hyperlink r:id="rId200" w:history="1">
              <w:r w:rsidR="0093067D" w:rsidRPr="00162EF4">
                <w:rPr>
                  <w:sz w:val="16"/>
                  <w:szCs w:val="16"/>
                  <w:lang w:val="en-US"/>
                </w:rPr>
                <w:t>C41.2</w:t>
              </w:r>
            </w:hyperlink>
            <w:r w:rsidR="0093067D" w:rsidRPr="00162EF4">
              <w:rPr>
                <w:sz w:val="16"/>
                <w:szCs w:val="16"/>
                <w:lang w:val="en-US"/>
              </w:rPr>
              <w:t xml:space="preserve">, </w:t>
            </w:r>
            <w:hyperlink r:id="rId201" w:history="1">
              <w:r w:rsidR="0093067D" w:rsidRPr="00162EF4">
                <w:rPr>
                  <w:sz w:val="16"/>
                  <w:szCs w:val="16"/>
                  <w:lang w:val="en-US"/>
                </w:rPr>
                <w:t>C41.4</w:t>
              </w:r>
            </w:hyperlink>
            <w:r w:rsidR="0093067D" w:rsidRPr="00162EF4">
              <w:rPr>
                <w:sz w:val="16"/>
                <w:szCs w:val="16"/>
                <w:lang w:val="en-US"/>
              </w:rPr>
              <w:t xml:space="preserve">, </w:t>
            </w:r>
            <w:hyperlink r:id="rId202" w:history="1">
              <w:r w:rsidR="0093067D" w:rsidRPr="00162EF4">
                <w:rPr>
                  <w:sz w:val="16"/>
                  <w:szCs w:val="16"/>
                  <w:lang w:val="en-US"/>
                </w:rPr>
                <w:t>C70.1</w:t>
              </w:r>
            </w:hyperlink>
            <w:r w:rsidR="0093067D" w:rsidRPr="00162EF4">
              <w:rPr>
                <w:sz w:val="16"/>
                <w:szCs w:val="16"/>
                <w:lang w:val="en-US"/>
              </w:rPr>
              <w:t xml:space="preserve">, </w:t>
            </w:r>
            <w:hyperlink r:id="rId203" w:history="1">
              <w:r w:rsidR="0093067D" w:rsidRPr="00162EF4">
                <w:rPr>
                  <w:sz w:val="16"/>
                  <w:szCs w:val="16"/>
                  <w:lang w:val="en-US"/>
                </w:rPr>
                <w:t>C72.0</w:t>
              </w:r>
            </w:hyperlink>
            <w:r w:rsidR="0093067D" w:rsidRPr="00162EF4">
              <w:rPr>
                <w:sz w:val="16"/>
                <w:szCs w:val="16"/>
                <w:lang w:val="en-US"/>
              </w:rPr>
              <w:t xml:space="preserve">, </w:t>
            </w:r>
            <w:hyperlink r:id="rId204" w:history="1">
              <w:r w:rsidR="0093067D" w:rsidRPr="00162EF4">
                <w:rPr>
                  <w:sz w:val="16"/>
                  <w:szCs w:val="16"/>
                  <w:lang w:val="en-US"/>
                </w:rPr>
                <w:t>C72.1</w:t>
              </w:r>
            </w:hyperlink>
            <w:r w:rsidR="0093067D" w:rsidRPr="00162EF4">
              <w:rPr>
                <w:sz w:val="16"/>
                <w:szCs w:val="16"/>
                <w:lang w:val="en-US"/>
              </w:rPr>
              <w:t xml:space="preserve">, </w:t>
            </w:r>
            <w:hyperlink r:id="rId205" w:history="1">
              <w:r w:rsidR="0093067D" w:rsidRPr="00162EF4">
                <w:rPr>
                  <w:sz w:val="16"/>
                  <w:szCs w:val="16"/>
                  <w:lang w:val="en-US"/>
                </w:rPr>
                <w:t>C72.8</w:t>
              </w:r>
            </w:hyperlink>
            <w:r w:rsidR="0093067D" w:rsidRPr="00162EF4">
              <w:rPr>
                <w:sz w:val="16"/>
                <w:szCs w:val="16"/>
                <w:lang w:val="en-US"/>
              </w:rPr>
              <w:t xml:space="preserve">, </w:t>
            </w:r>
            <w:hyperlink r:id="rId206" w:history="1">
              <w:r w:rsidR="0093067D" w:rsidRPr="00162EF4">
                <w:rPr>
                  <w:sz w:val="16"/>
                  <w:szCs w:val="16"/>
                  <w:lang w:val="en-US"/>
                </w:rPr>
                <w:t>C79.4</w:t>
              </w:r>
            </w:hyperlink>
            <w:r w:rsidR="0093067D" w:rsidRPr="00162EF4">
              <w:rPr>
                <w:sz w:val="16"/>
                <w:szCs w:val="16"/>
                <w:lang w:val="en-US"/>
              </w:rPr>
              <w:t xml:space="preserve">, </w:t>
            </w:r>
            <w:hyperlink r:id="rId207" w:history="1">
              <w:r w:rsidR="0093067D" w:rsidRPr="00162EF4">
                <w:rPr>
                  <w:sz w:val="16"/>
                  <w:szCs w:val="16"/>
                  <w:lang w:val="en-US"/>
                </w:rPr>
                <w:t>C79.5</w:t>
              </w:r>
            </w:hyperlink>
            <w:r w:rsidR="0093067D" w:rsidRPr="00162EF4">
              <w:rPr>
                <w:sz w:val="16"/>
                <w:szCs w:val="16"/>
                <w:lang w:val="en-US"/>
              </w:rPr>
              <w:t xml:space="preserve">, </w:t>
            </w:r>
            <w:hyperlink r:id="rId208" w:history="1">
              <w:r w:rsidR="0093067D" w:rsidRPr="00162EF4">
                <w:rPr>
                  <w:sz w:val="16"/>
                  <w:szCs w:val="16"/>
                  <w:lang w:val="en-US"/>
                </w:rPr>
                <w:t>C90.0</w:t>
              </w:r>
            </w:hyperlink>
            <w:r w:rsidR="0093067D" w:rsidRPr="00162EF4">
              <w:rPr>
                <w:sz w:val="16"/>
                <w:szCs w:val="16"/>
                <w:lang w:val="en-US"/>
              </w:rPr>
              <w:t xml:space="preserve">, </w:t>
            </w:r>
            <w:hyperlink r:id="rId209" w:history="1">
              <w:r w:rsidR="0093067D" w:rsidRPr="00162EF4">
                <w:rPr>
                  <w:sz w:val="16"/>
                  <w:szCs w:val="16"/>
                  <w:lang w:val="en-US"/>
                </w:rPr>
                <w:t>C90.2</w:t>
              </w:r>
            </w:hyperlink>
            <w:r w:rsidR="0093067D" w:rsidRPr="00162EF4">
              <w:rPr>
                <w:sz w:val="16"/>
                <w:szCs w:val="16"/>
                <w:lang w:val="en-US"/>
              </w:rPr>
              <w:t xml:space="preserve">, </w:t>
            </w:r>
            <w:hyperlink r:id="rId210" w:history="1">
              <w:r w:rsidR="0093067D" w:rsidRPr="00162EF4">
                <w:rPr>
                  <w:sz w:val="16"/>
                  <w:szCs w:val="16"/>
                  <w:lang w:val="en-US"/>
                </w:rPr>
                <w:t>D48.0</w:t>
              </w:r>
            </w:hyperlink>
            <w:r w:rsidR="0093067D" w:rsidRPr="00162EF4">
              <w:rPr>
                <w:sz w:val="16"/>
                <w:szCs w:val="16"/>
                <w:lang w:val="en-US"/>
              </w:rPr>
              <w:t xml:space="preserve">, </w:t>
            </w:r>
            <w:hyperlink r:id="rId211" w:history="1">
              <w:r w:rsidR="0093067D" w:rsidRPr="00162EF4">
                <w:rPr>
                  <w:sz w:val="16"/>
                  <w:szCs w:val="16"/>
                  <w:lang w:val="en-US"/>
                </w:rPr>
                <w:t>D16.6</w:t>
              </w:r>
            </w:hyperlink>
            <w:r w:rsidR="0093067D" w:rsidRPr="00162EF4">
              <w:rPr>
                <w:sz w:val="16"/>
                <w:szCs w:val="16"/>
                <w:lang w:val="en-US"/>
              </w:rPr>
              <w:t xml:space="preserve">, </w:t>
            </w:r>
            <w:hyperlink r:id="rId212" w:history="1">
              <w:r w:rsidR="0093067D" w:rsidRPr="00162EF4">
                <w:rPr>
                  <w:sz w:val="16"/>
                  <w:szCs w:val="16"/>
                  <w:lang w:val="en-US"/>
                </w:rPr>
                <w:t>D16.8</w:t>
              </w:r>
            </w:hyperlink>
            <w:r w:rsidR="0093067D" w:rsidRPr="00162EF4">
              <w:rPr>
                <w:sz w:val="16"/>
                <w:szCs w:val="16"/>
                <w:lang w:val="en-US"/>
              </w:rPr>
              <w:t xml:space="preserve">, </w:t>
            </w:r>
            <w:hyperlink r:id="rId213" w:history="1">
              <w:r w:rsidR="0093067D" w:rsidRPr="00162EF4">
                <w:rPr>
                  <w:sz w:val="16"/>
                  <w:szCs w:val="16"/>
                  <w:lang w:val="en-US"/>
                </w:rPr>
                <w:t>D18.0</w:t>
              </w:r>
            </w:hyperlink>
            <w:r w:rsidR="0093067D" w:rsidRPr="00162EF4">
              <w:rPr>
                <w:sz w:val="16"/>
                <w:szCs w:val="16"/>
                <w:lang w:val="en-US"/>
              </w:rPr>
              <w:t xml:space="preserve">, </w:t>
            </w:r>
            <w:hyperlink r:id="rId214" w:history="1">
              <w:r w:rsidR="0093067D" w:rsidRPr="00162EF4">
                <w:rPr>
                  <w:sz w:val="16"/>
                  <w:szCs w:val="16"/>
                  <w:lang w:val="en-US"/>
                </w:rPr>
                <w:t>D32.1</w:t>
              </w:r>
            </w:hyperlink>
            <w:r w:rsidR="0093067D" w:rsidRPr="00162EF4">
              <w:rPr>
                <w:sz w:val="16"/>
                <w:szCs w:val="16"/>
                <w:lang w:val="en-US"/>
              </w:rPr>
              <w:t xml:space="preserve">, </w:t>
            </w:r>
            <w:hyperlink r:id="rId215" w:history="1">
              <w:r w:rsidR="0093067D" w:rsidRPr="00162EF4">
                <w:rPr>
                  <w:sz w:val="16"/>
                  <w:szCs w:val="16"/>
                  <w:lang w:val="en-US"/>
                </w:rPr>
                <w:t>D33.4</w:t>
              </w:r>
            </w:hyperlink>
            <w:r w:rsidR="0093067D" w:rsidRPr="00162EF4">
              <w:rPr>
                <w:sz w:val="16"/>
                <w:szCs w:val="16"/>
                <w:lang w:val="en-US"/>
              </w:rPr>
              <w:t xml:space="preserve">, </w:t>
            </w:r>
            <w:hyperlink r:id="rId216" w:history="1">
              <w:r w:rsidR="0093067D" w:rsidRPr="00162EF4">
                <w:rPr>
                  <w:sz w:val="16"/>
                  <w:szCs w:val="16"/>
                  <w:lang w:val="en-US"/>
                </w:rPr>
                <w:t>D33.7</w:t>
              </w:r>
            </w:hyperlink>
            <w:r w:rsidR="0093067D" w:rsidRPr="00162EF4">
              <w:rPr>
                <w:sz w:val="16"/>
                <w:szCs w:val="16"/>
                <w:lang w:val="en-US"/>
              </w:rPr>
              <w:t xml:space="preserve">, </w:t>
            </w:r>
            <w:hyperlink r:id="rId217" w:history="1">
              <w:r w:rsidR="0093067D" w:rsidRPr="00162EF4">
                <w:rPr>
                  <w:sz w:val="16"/>
                  <w:szCs w:val="16"/>
                  <w:lang w:val="en-US"/>
                </w:rPr>
                <w:t>D36.1</w:t>
              </w:r>
            </w:hyperlink>
            <w:r w:rsidR="0093067D" w:rsidRPr="00162EF4">
              <w:rPr>
                <w:sz w:val="16"/>
                <w:szCs w:val="16"/>
                <w:lang w:val="en-US"/>
              </w:rPr>
              <w:t xml:space="preserve">, </w:t>
            </w:r>
            <w:hyperlink r:id="rId218" w:history="1">
              <w:r w:rsidR="0093067D" w:rsidRPr="00162EF4">
                <w:rPr>
                  <w:sz w:val="16"/>
                  <w:szCs w:val="16"/>
                  <w:lang w:val="en-US"/>
                </w:rPr>
                <w:t>D43.4</w:t>
              </w:r>
            </w:hyperlink>
            <w:r w:rsidR="0093067D" w:rsidRPr="00162EF4">
              <w:rPr>
                <w:sz w:val="16"/>
                <w:szCs w:val="16"/>
                <w:lang w:val="en-US"/>
              </w:rPr>
              <w:t xml:space="preserve">, </w:t>
            </w:r>
            <w:hyperlink r:id="rId219" w:history="1">
              <w:r w:rsidR="0093067D" w:rsidRPr="00162EF4">
                <w:rPr>
                  <w:sz w:val="16"/>
                  <w:szCs w:val="16"/>
                  <w:lang w:val="en-US"/>
                </w:rPr>
                <w:t>Q06.8</w:t>
              </w:r>
            </w:hyperlink>
            <w:r w:rsidR="0093067D" w:rsidRPr="00162EF4">
              <w:rPr>
                <w:sz w:val="16"/>
                <w:szCs w:val="16"/>
                <w:lang w:val="en-US"/>
              </w:rPr>
              <w:t xml:space="preserve">, </w:t>
            </w:r>
            <w:hyperlink r:id="rId220" w:history="1">
              <w:r w:rsidR="0093067D" w:rsidRPr="00162EF4">
                <w:rPr>
                  <w:sz w:val="16"/>
                  <w:szCs w:val="16"/>
                  <w:lang w:val="en-US"/>
                </w:rPr>
                <w:t>M85.5</w:t>
              </w:r>
            </w:hyperlink>
          </w:p>
        </w:tc>
        <w:tc>
          <w:tcPr>
            <w:tcW w:w="1593"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242"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микрохирургическое удаление опухоли</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242" w:type="dxa"/>
          </w:tcPr>
          <w:p w:rsidR="0093067D" w:rsidRPr="00162EF4" w:rsidRDefault="00643DAA" w:rsidP="004F049F">
            <w:pPr>
              <w:widowControl/>
              <w:autoSpaceDE w:val="0"/>
              <w:autoSpaceDN w:val="0"/>
              <w:adjustRightInd w:val="0"/>
              <w:spacing w:line="223" w:lineRule="auto"/>
              <w:jc w:val="center"/>
              <w:rPr>
                <w:sz w:val="16"/>
                <w:szCs w:val="16"/>
              </w:rPr>
            </w:pPr>
            <w:hyperlink r:id="rId221" w:history="1">
              <w:r w:rsidR="0093067D" w:rsidRPr="00162EF4">
                <w:rPr>
                  <w:sz w:val="16"/>
                  <w:szCs w:val="16"/>
                </w:rPr>
                <w:t>Q28.2</w:t>
              </w:r>
            </w:hyperlink>
          </w:p>
        </w:tc>
        <w:tc>
          <w:tcPr>
            <w:tcW w:w="1593" w:type="dxa"/>
          </w:tcPr>
          <w:p w:rsidR="0093067D" w:rsidRPr="00162EF4" w:rsidRDefault="0093067D" w:rsidP="004F049F">
            <w:pPr>
              <w:widowControl/>
              <w:autoSpaceDE w:val="0"/>
              <w:autoSpaceDN w:val="0"/>
              <w:adjustRightInd w:val="0"/>
              <w:spacing w:line="223" w:lineRule="auto"/>
              <w:jc w:val="center"/>
              <w:rPr>
                <w:sz w:val="16"/>
                <w:szCs w:val="16"/>
              </w:rPr>
            </w:pPr>
            <w:proofErr w:type="gramStart"/>
            <w:r w:rsidRPr="00162EF4">
              <w:rPr>
                <w:sz w:val="16"/>
                <w:szCs w:val="16"/>
              </w:rPr>
              <w:t>артериовенозная</w:t>
            </w:r>
            <w:proofErr w:type="gramEnd"/>
            <w:r w:rsidRPr="00162EF4">
              <w:rPr>
                <w:sz w:val="16"/>
                <w:szCs w:val="16"/>
              </w:rPr>
              <w:t xml:space="preserve"> мальформация головного мозга</w:t>
            </w:r>
          </w:p>
        </w:tc>
        <w:tc>
          <w:tcPr>
            <w:tcW w:w="1242"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 xml:space="preserve">удаление </w:t>
            </w:r>
            <w:proofErr w:type="gramStart"/>
            <w:r w:rsidRPr="00162EF4">
              <w:rPr>
                <w:sz w:val="16"/>
                <w:szCs w:val="16"/>
              </w:rPr>
              <w:t>артериовенозных</w:t>
            </w:r>
            <w:proofErr w:type="gramEnd"/>
            <w:r w:rsidRPr="00162EF4">
              <w:rPr>
                <w:sz w:val="16"/>
                <w:szCs w:val="16"/>
              </w:rPr>
              <w:t xml:space="preserve"> мальформаций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3" w:lineRule="auto"/>
              <w:jc w:val="center"/>
              <w:outlineLvl w:val="0"/>
              <w:rPr>
                <w:sz w:val="16"/>
                <w:szCs w:val="16"/>
              </w:rPr>
            </w:pPr>
          </w:p>
        </w:tc>
        <w:tc>
          <w:tcPr>
            <w:tcW w:w="1242" w:type="dxa"/>
            <w:vMerge w:val="restart"/>
          </w:tcPr>
          <w:p w:rsidR="0093067D" w:rsidRPr="00162EF4" w:rsidRDefault="00643DAA" w:rsidP="004F049F">
            <w:pPr>
              <w:widowControl/>
              <w:autoSpaceDE w:val="0"/>
              <w:autoSpaceDN w:val="0"/>
              <w:adjustRightInd w:val="0"/>
              <w:spacing w:line="223" w:lineRule="auto"/>
              <w:jc w:val="center"/>
              <w:rPr>
                <w:sz w:val="16"/>
                <w:szCs w:val="16"/>
              </w:rPr>
            </w:pPr>
            <w:hyperlink r:id="rId222" w:history="1">
              <w:r w:rsidR="0093067D" w:rsidRPr="00162EF4">
                <w:rPr>
                  <w:sz w:val="16"/>
                  <w:szCs w:val="16"/>
                </w:rPr>
                <w:t>I60</w:t>
              </w:r>
            </w:hyperlink>
            <w:r w:rsidR="0093067D" w:rsidRPr="00162EF4">
              <w:rPr>
                <w:sz w:val="16"/>
                <w:szCs w:val="16"/>
              </w:rPr>
              <w:t xml:space="preserve">, </w:t>
            </w:r>
            <w:hyperlink r:id="rId223" w:history="1">
              <w:r w:rsidR="0093067D" w:rsidRPr="00162EF4">
                <w:rPr>
                  <w:sz w:val="16"/>
                  <w:szCs w:val="16"/>
                </w:rPr>
                <w:t>I61</w:t>
              </w:r>
            </w:hyperlink>
            <w:r w:rsidR="0093067D" w:rsidRPr="00162EF4">
              <w:rPr>
                <w:sz w:val="16"/>
                <w:szCs w:val="16"/>
              </w:rPr>
              <w:t xml:space="preserve">, </w:t>
            </w:r>
            <w:hyperlink r:id="rId224" w:history="1">
              <w:r w:rsidR="0093067D" w:rsidRPr="00162EF4">
                <w:rPr>
                  <w:sz w:val="16"/>
                  <w:szCs w:val="16"/>
                </w:rPr>
                <w:t>I62</w:t>
              </w:r>
            </w:hyperlink>
          </w:p>
        </w:tc>
        <w:tc>
          <w:tcPr>
            <w:tcW w:w="1593" w:type="dxa"/>
            <w:vMerge w:val="restart"/>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242" w:type="dxa"/>
            <w:vMerge w:val="restart"/>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клипирование артериальных аневризм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4F049F">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4F049F">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4F049F">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стереотаксическое дренирование и тромболизис гематом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Реконструктивные вмешательства на экстракраниальных отделах церебральных артерий</w:t>
            </w:r>
          </w:p>
        </w:tc>
        <w:tc>
          <w:tcPr>
            <w:tcW w:w="1242" w:type="dxa"/>
          </w:tcPr>
          <w:p w:rsidR="0093067D" w:rsidRPr="00162EF4" w:rsidRDefault="00643DAA" w:rsidP="004F049F">
            <w:pPr>
              <w:widowControl/>
              <w:autoSpaceDE w:val="0"/>
              <w:autoSpaceDN w:val="0"/>
              <w:adjustRightInd w:val="0"/>
              <w:spacing w:line="223" w:lineRule="auto"/>
              <w:jc w:val="center"/>
              <w:rPr>
                <w:sz w:val="16"/>
                <w:szCs w:val="16"/>
              </w:rPr>
            </w:pPr>
            <w:hyperlink r:id="rId225" w:history="1">
              <w:r w:rsidR="0093067D" w:rsidRPr="00162EF4">
                <w:rPr>
                  <w:sz w:val="16"/>
                  <w:szCs w:val="16"/>
                </w:rPr>
                <w:t>I65.0</w:t>
              </w:r>
            </w:hyperlink>
            <w:r w:rsidR="0093067D" w:rsidRPr="00162EF4">
              <w:rPr>
                <w:sz w:val="16"/>
                <w:szCs w:val="16"/>
              </w:rPr>
              <w:t xml:space="preserve"> - </w:t>
            </w:r>
            <w:hyperlink r:id="rId226" w:history="1">
              <w:r w:rsidR="0093067D" w:rsidRPr="00162EF4">
                <w:rPr>
                  <w:sz w:val="16"/>
                  <w:szCs w:val="16"/>
                </w:rPr>
                <w:t>I65.3</w:t>
              </w:r>
            </w:hyperlink>
            <w:r w:rsidR="0093067D" w:rsidRPr="00162EF4">
              <w:rPr>
                <w:sz w:val="16"/>
                <w:szCs w:val="16"/>
              </w:rPr>
              <w:t>,</w:t>
            </w:r>
            <w:hyperlink r:id="rId227" w:history="1">
              <w:r w:rsidR="0093067D" w:rsidRPr="00162EF4">
                <w:rPr>
                  <w:sz w:val="16"/>
                  <w:szCs w:val="16"/>
                </w:rPr>
                <w:t>I65.8</w:t>
              </w:r>
            </w:hyperlink>
            <w:r w:rsidR="0093067D" w:rsidRPr="00162EF4">
              <w:rPr>
                <w:sz w:val="16"/>
                <w:szCs w:val="16"/>
              </w:rPr>
              <w:t xml:space="preserve">, </w:t>
            </w:r>
            <w:hyperlink r:id="rId228" w:history="1">
              <w:r w:rsidR="0093067D" w:rsidRPr="00162EF4">
                <w:rPr>
                  <w:sz w:val="16"/>
                  <w:szCs w:val="16"/>
                </w:rPr>
                <w:t>I66</w:t>
              </w:r>
            </w:hyperlink>
            <w:r w:rsidR="0093067D" w:rsidRPr="00162EF4">
              <w:rPr>
                <w:sz w:val="16"/>
                <w:szCs w:val="16"/>
              </w:rPr>
              <w:t xml:space="preserve">, </w:t>
            </w:r>
            <w:hyperlink r:id="rId229" w:history="1">
              <w:r w:rsidR="0093067D" w:rsidRPr="00162EF4">
                <w:rPr>
                  <w:sz w:val="16"/>
                  <w:szCs w:val="16"/>
                </w:rPr>
                <w:t>I67.8</w:t>
              </w:r>
            </w:hyperlink>
            <w:r w:rsidR="0093067D" w:rsidRPr="00162EF4">
              <w:rPr>
                <w:sz w:val="16"/>
                <w:szCs w:val="16"/>
              </w:rPr>
              <w:t>,</w:t>
            </w:r>
          </w:p>
        </w:tc>
        <w:tc>
          <w:tcPr>
            <w:tcW w:w="1593" w:type="dxa"/>
          </w:tcPr>
          <w:p w:rsidR="003B073D" w:rsidRPr="00162EF4" w:rsidRDefault="0093067D" w:rsidP="004F049F">
            <w:pPr>
              <w:widowControl/>
              <w:autoSpaceDE w:val="0"/>
              <w:autoSpaceDN w:val="0"/>
              <w:adjustRightInd w:val="0"/>
              <w:spacing w:line="223" w:lineRule="auto"/>
              <w:jc w:val="center"/>
              <w:rPr>
                <w:sz w:val="16"/>
                <w:szCs w:val="16"/>
              </w:rPr>
            </w:pPr>
            <w:r w:rsidRPr="00162EF4">
              <w:rPr>
                <w:sz w:val="16"/>
                <w:szCs w:val="16"/>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242"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реконструктивные вмешательства на экстракраниальных отделах церебральных артерий</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242" w:type="dxa"/>
          </w:tcPr>
          <w:p w:rsidR="0093067D" w:rsidRPr="00162EF4" w:rsidRDefault="00643DAA" w:rsidP="004F049F">
            <w:pPr>
              <w:widowControl/>
              <w:autoSpaceDE w:val="0"/>
              <w:autoSpaceDN w:val="0"/>
              <w:adjustRightInd w:val="0"/>
              <w:spacing w:line="223" w:lineRule="auto"/>
              <w:jc w:val="center"/>
              <w:rPr>
                <w:sz w:val="16"/>
                <w:szCs w:val="16"/>
                <w:lang w:val="en-US"/>
              </w:rPr>
            </w:pPr>
            <w:hyperlink r:id="rId230" w:history="1">
              <w:r w:rsidR="0093067D" w:rsidRPr="00162EF4">
                <w:rPr>
                  <w:sz w:val="16"/>
                  <w:szCs w:val="16"/>
                  <w:lang w:val="en-US"/>
                </w:rPr>
                <w:t>M84.8</w:t>
              </w:r>
            </w:hyperlink>
            <w:r w:rsidR="0093067D" w:rsidRPr="00162EF4">
              <w:rPr>
                <w:sz w:val="16"/>
                <w:szCs w:val="16"/>
                <w:lang w:val="en-US"/>
              </w:rPr>
              <w:t xml:space="preserve">, </w:t>
            </w:r>
            <w:hyperlink r:id="rId231" w:history="1">
              <w:r w:rsidR="0093067D" w:rsidRPr="00162EF4">
                <w:rPr>
                  <w:sz w:val="16"/>
                  <w:szCs w:val="16"/>
                  <w:lang w:val="en-US"/>
                </w:rPr>
                <w:t>M85.0</w:t>
              </w:r>
            </w:hyperlink>
            <w:r w:rsidR="0093067D" w:rsidRPr="00162EF4">
              <w:rPr>
                <w:sz w:val="16"/>
                <w:szCs w:val="16"/>
                <w:lang w:val="en-US"/>
              </w:rPr>
              <w:t xml:space="preserve">, </w:t>
            </w:r>
            <w:hyperlink r:id="rId232" w:history="1">
              <w:r w:rsidR="0093067D" w:rsidRPr="00162EF4">
                <w:rPr>
                  <w:sz w:val="16"/>
                  <w:szCs w:val="16"/>
                  <w:lang w:val="en-US"/>
                </w:rPr>
                <w:t>M85.5</w:t>
              </w:r>
            </w:hyperlink>
            <w:r w:rsidR="0093067D" w:rsidRPr="00162EF4">
              <w:rPr>
                <w:sz w:val="16"/>
                <w:szCs w:val="16"/>
                <w:lang w:val="en-US"/>
              </w:rPr>
              <w:t xml:space="preserve">, </w:t>
            </w:r>
            <w:hyperlink r:id="rId233" w:history="1">
              <w:r w:rsidR="0093067D" w:rsidRPr="00162EF4">
                <w:rPr>
                  <w:sz w:val="16"/>
                  <w:szCs w:val="16"/>
                  <w:lang w:val="en-US"/>
                </w:rPr>
                <w:t>Q01</w:t>
              </w:r>
            </w:hyperlink>
            <w:r w:rsidR="0093067D" w:rsidRPr="00162EF4">
              <w:rPr>
                <w:sz w:val="16"/>
                <w:szCs w:val="16"/>
                <w:lang w:val="en-US"/>
              </w:rPr>
              <w:t xml:space="preserve">, </w:t>
            </w:r>
            <w:hyperlink r:id="rId234" w:history="1">
              <w:r w:rsidR="0093067D" w:rsidRPr="00162EF4">
                <w:rPr>
                  <w:sz w:val="16"/>
                  <w:szCs w:val="16"/>
                  <w:lang w:val="en-US"/>
                </w:rPr>
                <w:t>Q67.2</w:t>
              </w:r>
            </w:hyperlink>
            <w:r w:rsidR="0093067D" w:rsidRPr="00162EF4">
              <w:rPr>
                <w:sz w:val="16"/>
                <w:szCs w:val="16"/>
                <w:lang w:val="en-US"/>
              </w:rPr>
              <w:t xml:space="preserve">, </w:t>
            </w:r>
            <w:hyperlink r:id="rId235" w:history="1">
              <w:r w:rsidR="0093067D" w:rsidRPr="00162EF4">
                <w:rPr>
                  <w:sz w:val="16"/>
                  <w:szCs w:val="16"/>
                  <w:lang w:val="en-US"/>
                </w:rPr>
                <w:t>Q67.3</w:t>
              </w:r>
            </w:hyperlink>
            <w:r w:rsidR="0093067D" w:rsidRPr="00162EF4">
              <w:rPr>
                <w:sz w:val="16"/>
                <w:szCs w:val="16"/>
                <w:lang w:val="en-US"/>
              </w:rPr>
              <w:t xml:space="preserve">, </w:t>
            </w:r>
            <w:hyperlink r:id="rId236" w:history="1">
              <w:r w:rsidR="0093067D" w:rsidRPr="00162EF4">
                <w:rPr>
                  <w:sz w:val="16"/>
                  <w:szCs w:val="16"/>
                  <w:lang w:val="en-US"/>
                </w:rPr>
                <w:t>Q75.0</w:t>
              </w:r>
            </w:hyperlink>
            <w:r w:rsidR="0093067D" w:rsidRPr="00162EF4">
              <w:rPr>
                <w:sz w:val="16"/>
                <w:szCs w:val="16"/>
                <w:lang w:val="en-US"/>
              </w:rPr>
              <w:t xml:space="preserve">, </w:t>
            </w:r>
            <w:hyperlink r:id="rId237" w:history="1">
              <w:r w:rsidR="0093067D" w:rsidRPr="00162EF4">
                <w:rPr>
                  <w:sz w:val="16"/>
                  <w:szCs w:val="16"/>
                  <w:lang w:val="en-US"/>
                </w:rPr>
                <w:t>Q75.2</w:t>
              </w:r>
            </w:hyperlink>
            <w:r w:rsidR="0093067D" w:rsidRPr="00162EF4">
              <w:rPr>
                <w:sz w:val="16"/>
                <w:szCs w:val="16"/>
                <w:lang w:val="en-US"/>
              </w:rPr>
              <w:t xml:space="preserve">, </w:t>
            </w:r>
            <w:hyperlink r:id="rId238" w:history="1">
              <w:r w:rsidR="0093067D" w:rsidRPr="00162EF4">
                <w:rPr>
                  <w:sz w:val="16"/>
                  <w:szCs w:val="16"/>
                  <w:lang w:val="en-US"/>
                </w:rPr>
                <w:t>Q75.8</w:t>
              </w:r>
            </w:hyperlink>
            <w:r w:rsidR="0093067D" w:rsidRPr="00162EF4">
              <w:rPr>
                <w:sz w:val="16"/>
                <w:szCs w:val="16"/>
                <w:lang w:val="en-US"/>
              </w:rPr>
              <w:t xml:space="preserve">, </w:t>
            </w:r>
            <w:hyperlink r:id="rId239" w:history="1">
              <w:r w:rsidR="0093067D" w:rsidRPr="00162EF4">
                <w:rPr>
                  <w:sz w:val="16"/>
                  <w:szCs w:val="16"/>
                  <w:lang w:val="en-US"/>
                </w:rPr>
                <w:t>Q87.0</w:t>
              </w:r>
            </w:hyperlink>
            <w:r w:rsidR="0093067D" w:rsidRPr="00162EF4">
              <w:rPr>
                <w:sz w:val="16"/>
                <w:szCs w:val="16"/>
                <w:lang w:val="en-US"/>
              </w:rPr>
              <w:t xml:space="preserve">, </w:t>
            </w:r>
            <w:hyperlink r:id="rId240" w:history="1">
              <w:r w:rsidR="0093067D" w:rsidRPr="00162EF4">
                <w:rPr>
                  <w:sz w:val="16"/>
                  <w:szCs w:val="16"/>
                  <w:lang w:val="en-US"/>
                </w:rPr>
                <w:t>S02.1</w:t>
              </w:r>
            </w:hyperlink>
            <w:r w:rsidR="0093067D" w:rsidRPr="00162EF4">
              <w:rPr>
                <w:sz w:val="16"/>
                <w:szCs w:val="16"/>
                <w:lang w:val="en-US"/>
              </w:rPr>
              <w:t xml:space="preserve">, </w:t>
            </w:r>
            <w:hyperlink r:id="rId241" w:history="1">
              <w:r w:rsidR="0093067D" w:rsidRPr="00162EF4">
                <w:rPr>
                  <w:sz w:val="16"/>
                  <w:szCs w:val="16"/>
                  <w:lang w:val="en-US"/>
                </w:rPr>
                <w:t>S02.2</w:t>
              </w:r>
            </w:hyperlink>
            <w:r w:rsidR="0093067D" w:rsidRPr="00162EF4">
              <w:rPr>
                <w:sz w:val="16"/>
                <w:szCs w:val="16"/>
                <w:lang w:val="en-US"/>
              </w:rPr>
              <w:t xml:space="preserve">, </w:t>
            </w:r>
            <w:hyperlink r:id="rId242" w:history="1">
              <w:r w:rsidR="0093067D" w:rsidRPr="00162EF4">
                <w:rPr>
                  <w:sz w:val="16"/>
                  <w:szCs w:val="16"/>
                  <w:lang w:val="en-US"/>
                </w:rPr>
                <w:t>S02.7</w:t>
              </w:r>
            </w:hyperlink>
            <w:r w:rsidR="0093067D" w:rsidRPr="00162EF4">
              <w:rPr>
                <w:sz w:val="16"/>
                <w:szCs w:val="16"/>
                <w:lang w:val="en-US"/>
              </w:rPr>
              <w:t xml:space="preserve"> - </w:t>
            </w:r>
            <w:hyperlink r:id="rId243" w:history="1">
              <w:r w:rsidR="0093067D" w:rsidRPr="00162EF4">
                <w:rPr>
                  <w:sz w:val="16"/>
                  <w:szCs w:val="16"/>
                  <w:lang w:val="en-US"/>
                </w:rPr>
                <w:t>S02.9</w:t>
              </w:r>
            </w:hyperlink>
            <w:r w:rsidR="0093067D" w:rsidRPr="00162EF4">
              <w:rPr>
                <w:sz w:val="16"/>
                <w:szCs w:val="16"/>
                <w:lang w:val="en-US"/>
              </w:rPr>
              <w:t xml:space="preserve">, </w:t>
            </w:r>
            <w:hyperlink r:id="rId244" w:history="1">
              <w:r w:rsidR="0093067D" w:rsidRPr="00162EF4">
                <w:rPr>
                  <w:sz w:val="16"/>
                  <w:szCs w:val="16"/>
                  <w:lang w:val="en-US"/>
                </w:rPr>
                <w:t>T90.2</w:t>
              </w:r>
            </w:hyperlink>
            <w:r w:rsidR="0093067D" w:rsidRPr="00162EF4">
              <w:rPr>
                <w:sz w:val="16"/>
                <w:szCs w:val="16"/>
                <w:lang w:val="en-US"/>
              </w:rPr>
              <w:t xml:space="preserve">, </w:t>
            </w:r>
            <w:hyperlink r:id="rId245" w:history="1">
              <w:r w:rsidR="0093067D" w:rsidRPr="00162EF4">
                <w:rPr>
                  <w:sz w:val="16"/>
                  <w:szCs w:val="16"/>
                  <w:lang w:val="en-US"/>
                </w:rPr>
                <w:t>T88.8</w:t>
              </w:r>
            </w:hyperlink>
          </w:p>
        </w:tc>
        <w:tc>
          <w:tcPr>
            <w:tcW w:w="1593"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дефекты и деформации свода и основания черепа, лицевого скелета врожденного и приобретенного генеза</w:t>
            </w:r>
          </w:p>
        </w:tc>
        <w:tc>
          <w:tcPr>
            <w:tcW w:w="1242"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162EF4">
              <w:rPr>
                <w:sz w:val="16"/>
                <w:szCs w:val="16"/>
              </w:rPr>
              <w:t>о-</w:t>
            </w:r>
            <w:proofErr w:type="gramEnd"/>
            <w:r w:rsidRPr="00162EF4">
              <w:rPr>
                <w:sz w:val="16"/>
                <w:szCs w:val="16"/>
              </w:rPr>
              <w:t xml:space="preserve"> и (или) аллотрансплантатов</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r w:rsidRPr="00162EF4">
              <w:rPr>
                <w:sz w:val="16"/>
                <w:szCs w:val="16"/>
              </w:rPr>
              <w:t>8</w:t>
            </w:r>
          </w:p>
        </w:tc>
        <w:tc>
          <w:tcPr>
            <w:tcW w:w="2018" w:type="dxa"/>
          </w:tcPr>
          <w:p w:rsidR="0093067D" w:rsidRPr="00162EF4" w:rsidRDefault="0093067D" w:rsidP="004F049F">
            <w:pPr>
              <w:widowControl/>
              <w:autoSpaceDE w:val="0"/>
              <w:autoSpaceDN w:val="0"/>
              <w:adjustRightInd w:val="0"/>
              <w:spacing w:line="223" w:lineRule="auto"/>
              <w:jc w:val="center"/>
              <w:rPr>
                <w:sz w:val="16"/>
                <w:szCs w:val="16"/>
              </w:rPr>
            </w:pPr>
            <w:proofErr w:type="gramStart"/>
            <w:r w:rsidRPr="00162EF4">
              <w:rPr>
                <w:sz w:val="16"/>
                <w:szCs w:val="16"/>
              </w:rPr>
              <w:t>Внутрисосудистый</w:t>
            </w:r>
            <w:proofErr w:type="gramEnd"/>
            <w:r w:rsidRPr="00162EF4">
              <w:rPr>
                <w:sz w:val="16"/>
                <w:szCs w:val="16"/>
              </w:rPr>
              <w:t xml:space="preserve"> тромболизис при окклюзиях церебральных артерий и синусов</w:t>
            </w:r>
          </w:p>
        </w:tc>
        <w:tc>
          <w:tcPr>
            <w:tcW w:w="1242" w:type="dxa"/>
          </w:tcPr>
          <w:p w:rsidR="0093067D" w:rsidRPr="00162EF4" w:rsidRDefault="00643DAA" w:rsidP="004F049F">
            <w:pPr>
              <w:widowControl/>
              <w:autoSpaceDE w:val="0"/>
              <w:autoSpaceDN w:val="0"/>
              <w:adjustRightInd w:val="0"/>
              <w:spacing w:line="223" w:lineRule="auto"/>
              <w:jc w:val="center"/>
              <w:rPr>
                <w:sz w:val="16"/>
                <w:szCs w:val="16"/>
              </w:rPr>
            </w:pPr>
            <w:hyperlink r:id="rId246" w:history="1">
              <w:r w:rsidR="0093067D" w:rsidRPr="00162EF4">
                <w:rPr>
                  <w:sz w:val="16"/>
                  <w:szCs w:val="16"/>
                </w:rPr>
                <w:t>I67.6</w:t>
              </w:r>
            </w:hyperlink>
          </w:p>
        </w:tc>
        <w:tc>
          <w:tcPr>
            <w:tcW w:w="1593"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тромбоз церебральных артерий и синусов</w:t>
            </w:r>
          </w:p>
        </w:tc>
        <w:tc>
          <w:tcPr>
            <w:tcW w:w="1242"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proofErr w:type="gramStart"/>
            <w:r w:rsidRPr="00162EF4">
              <w:rPr>
                <w:sz w:val="16"/>
                <w:szCs w:val="16"/>
              </w:rPr>
              <w:t>внутрисосудистый</w:t>
            </w:r>
            <w:proofErr w:type="gramEnd"/>
            <w:r w:rsidRPr="00162EF4">
              <w:rPr>
                <w:sz w:val="16"/>
                <w:szCs w:val="16"/>
              </w:rPr>
              <w:t xml:space="preserve"> тромболизис церебральных артерий и синусов</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202 159,65</w:t>
            </w: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9</w:t>
            </w:r>
          </w:p>
        </w:tc>
        <w:tc>
          <w:tcPr>
            <w:tcW w:w="2018"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242" w:type="dxa"/>
          </w:tcPr>
          <w:p w:rsidR="0093067D" w:rsidRPr="00162EF4" w:rsidRDefault="00643DAA" w:rsidP="004F049F">
            <w:pPr>
              <w:widowControl/>
              <w:autoSpaceDE w:val="0"/>
              <w:autoSpaceDN w:val="0"/>
              <w:adjustRightInd w:val="0"/>
              <w:spacing w:line="223" w:lineRule="auto"/>
              <w:jc w:val="center"/>
              <w:rPr>
                <w:sz w:val="16"/>
                <w:szCs w:val="16"/>
              </w:rPr>
            </w:pPr>
            <w:hyperlink r:id="rId247" w:history="1">
              <w:r w:rsidR="0093067D" w:rsidRPr="00162EF4">
                <w:rPr>
                  <w:sz w:val="16"/>
                  <w:szCs w:val="16"/>
                </w:rPr>
                <w:t>G91</w:t>
              </w:r>
            </w:hyperlink>
            <w:r w:rsidR="0093067D" w:rsidRPr="00162EF4">
              <w:rPr>
                <w:sz w:val="16"/>
                <w:szCs w:val="16"/>
              </w:rPr>
              <w:t xml:space="preserve">, </w:t>
            </w:r>
            <w:hyperlink r:id="rId248" w:history="1">
              <w:r w:rsidR="0093067D" w:rsidRPr="00162EF4">
                <w:rPr>
                  <w:sz w:val="16"/>
                  <w:szCs w:val="16"/>
                </w:rPr>
                <w:t>G93.0</w:t>
              </w:r>
            </w:hyperlink>
            <w:r w:rsidR="0093067D" w:rsidRPr="00162EF4">
              <w:rPr>
                <w:sz w:val="16"/>
                <w:szCs w:val="16"/>
              </w:rPr>
              <w:t xml:space="preserve">, </w:t>
            </w:r>
            <w:hyperlink r:id="rId249" w:history="1">
              <w:r w:rsidR="0093067D" w:rsidRPr="00162EF4">
                <w:rPr>
                  <w:sz w:val="16"/>
                  <w:szCs w:val="16"/>
                </w:rPr>
                <w:t>Q03</w:t>
              </w:r>
            </w:hyperlink>
          </w:p>
        </w:tc>
        <w:tc>
          <w:tcPr>
            <w:tcW w:w="1593"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врожденная или приобретенная гидроцефалия окклюзионного или сообщающегося характера. Приобретенные церебральные кисты</w:t>
            </w:r>
          </w:p>
        </w:tc>
        <w:tc>
          <w:tcPr>
            <w:tcW w:w="1242" w:type="dxa"/>
          </w:tcPr>
          <w:p w:rsidR="0093067D" w:rsidRPr="00162EF4" w:rsidRDefault="0093067D" w:rsidP="004F049F">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F049F">
            <w:pPr>
              <w:widowControl/>
              <w:autoSpaceDE w:val="0"/>
              <w:autoSpaceDN w:val="0"/>
              <w:adjustRightInd w:val="0"/>
              <w:spacing w:line="223" w:lineRule="auto"/>
              <w:jc w:val="center"/>
              <w:rPr>
                <w:sz w:val="16"/>
                <w:szCs w:val="16"/>
              </w:rPr>
            </w:pPr>
            <w:r w:rsidRPr="003B073D">
              <w:rPr>
                <w:spacing w:val="-6"/>
                <w:sz w:val="16"/>
                <w:szCs w:val="16"/>
              </w:rPr>
              <w:t>ликворошунтирующие</w:t>
            </w:r>
            <w:r w:rsidRPr="00162EF4">
              <w:rPr>
                <w:sz w:val="16"/>
                <w:szCs w:val="16"/>
              </w:rPr>
              <w:t xml:space="preserve"> операции, в том числе с индивидуальным подбором </w:t>
            </w:r>
            <w:r w:rsidRPr="003B073D">
              <w:rPr>
                <w:spacing w:val="-6"/>
                <w:sz w:val="16"/>
                <w:szCs w:val="16"/>
              </w:rPr>
              <w:t xml:space="preserve">ликворошунтирующих </w:t>
            </w:r>
            <w:r w:rsidRPr="00162EF4">
              <w:rPr>
                <w:sz w:val="16"/>
                <w:szCs w:val="16"/>
              </w:rPr>
              <w:t>систем</w:t>
            </w:r>
          </w:p>
        </w:tc>
        <w:tc>
          <w:tcPr>
            <w:tcW w:w="1502" w:type="dxa"/>
          </w:tcPr>
          <w:p w:rsidR="0093067D" w:rsidRPr="00162EF4" w:rsidRDefault="0093067D" w:rsidP="007D2950">
            <w:pPr>
              <w:widowControl/>
              <w:autoSpaceDE w:val="0"/>
              <w:autoSpaceDN w:val="0"/>
              <w:adjustRightInd w:val="0"/>
              <w:jc w:val="center"/>
              <w:rPr>
                <w:sz w:val="16"/>
                <w:szCs w:val="16"/>
              </w:rPr>
            </w:pPr>
            <w:r w:rsidRPr="00162EF4">
              <w:rPr>
                <w:sz w:val="16"/>
                <w:szCs w:val="16"/>
              </w:rPr>
              <w:t>131 254,</w:t>
            </w:r>
            <w:r w:rsidR="007D2950">
              <w:rPr>
                <w:sz w:val="16"/>
                <w:szCs w:val="16"/>
              </w:rPr>
              <w:t>06</w:t>
            </w: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НЕОНАТОЛОГИЯ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10</w:t>
            </w: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250" w:history="1">
              <w:proofErr w:type="gramStart"/>
              <w:r w:rsidR="0093067D" w:rsidRPr="00162EF4">
                <w:rPr>
                  <w:sz w:val="16"/>
                  <w:szCs w:val="16"/>
                </w:rPr>
                <w:t>P22</w:t>
              </w:r>
            </w:hyperlink>
            <w:r w:rsidR="0093067D" w:rsidRPr="00162EF4">
              <w:rPr>
                <w:sz w:val="16"/>
                <w:szCs w:val="16"/>
              </w:rPr>
              <w:t xml:space="preserve">, </w:t>
            </w:r>
            <w:hyperlink r:id="rId251" w:history="1">
              <w:r w:rsidR="0093067D" w:rsidRPr="00162EF4">
                <w:rPr>
                  <w:sz w:val="16"/>
                  <w:szCs w:val="16"/>
                </w:rPr>
                <w:t>P23</w:t>
              </w:r>
            </w:hyperlink>
            <w:r w:rsidR="0093067D" w:rsidRPr="00162EF4">
              <w:rPr>
                <w:sz w:val="16"/>
                <w:szCs w:val="16"/>
              </w:rPr>
              <w:t xml:space="preserve">, </w:t>
            </w:r>
            <w:hyperlink r:id="rId252" w:history="1">
              <w:r w:rsidR="0093067D" w:rsidRPr="00162EF4">
                <w:rPr>
                  <w:sz w:val="16"/>
                  <w:szCs w:val="16"/>
                </w:rPr>
                <w:t>P36</w:t>
              </w:r>
            </w:hyperlink>
            <w:r w:rsidR="0093067D" w:rsidRPr="00162EF4">
              <w:rPr>
                <w:sz w:val="16"/>
                <w:szCs w:val="16"/>
              </w:rPr>
              <w:t xml:space="preserve">, </w:t>
            </w:r>
            <w:hyperlink r:id="rId253" w:history="1">
              <w:r w:rsidR="0093067D" w:rsidRPr="00162EF4">
                <w:rPr>
                  <w:sz w:val="16"/>
                  <w:szCs w:val="16"/>
                </w:rPr>
                <w:t>P10.0</w:t>
              </w:r>
            </w:hyperlink>
            <w:r w:rsidR="0093067D" w:rsidRPr="00162EF4">
              <w:rPr>
                <w:sz w:val="16"/>
                <w:szCs w:val="16"/>
              </w:rPr>
              <w:t xml:space="preserve">, </w:t>
            </w:r>
            <w:hyperlink r:id="rId254" w:history="1">
              <w:r w:rsidR="0093067D" w:rsidRPr="00162EF4">
                <w:rPr>
                  <w:sz w:val="16"/>
                  <w:szCs w:val="16"/>
                </w:rPr>
                <w:t>P10.1</w:t>
              </w:r>
            </w:hyperlink>
            <w:r w:rsidR="0093067D" w:rsidRPr="00162EF4">
              <w:rPr>
                <w:sz w:val="16"/>
                <w:szCs w:val="16"/>
              </w:rPr>
              <w:t xml:space="preserve">, </w:t>
            </w:r>
            <w:hyperlink r:id="rId255" w:history="1">
              <w:r w:rsidR="0093067D" w:rsidRPr="00162EF4">
                <w:rPr>
                  <w:sz w:val="16"/>
                  <w:szCs w:val="16"/>
                </w:rPr>
                <w:t>P10.2</w:t>
              </w:r>
            </w:hyperlink>
            <w:r w:rsidR="0093067D" w:rsidRPr="00162EF4">
              <w:rPr>
                <w:sz w:val="16"/>
                <w:szCs w:val="16"/>
              </w:rPr>
              <w:t xml:space="preserve">, </w:t>
            </w:r>
            <w:hyperlink r:id="rId256" w:history="1">
              <w:r w:rsidR="0093067D" w:rsidRPr="00162EF4">
                <w:rPr>
                  <w:sz w:val="16"/>
                  <w:szCs w:val="16"/>
                </w:rPr>
                <w:t>P10.3</w:t>
              </w:r>
            </w:hyperlink>
            <w:r w:rsidR="0093067D" w:rsidRPr="00162EF4">
              <w:rPr>
                <w:sz w:val="16"/>
                <w:szCs w:val="16"/>
              </w:rPr>
              <w:t xml:space="preserve">, </w:t>
            </w:r>
            <w:hyperlink r:id="rId257" w:history="1">
              <w:r w:rsidR="0093067D" w:rsidRPr="00162EF4">
                <w:rPr>
                  <w:sz w:val="16"/>
                  <w:szCs w:val="16"/>
                </w:rPr>
                <w:t>P10.4</w:t>
              </w:r>
            </w:hyperlink>
            <w:r w:rsidR="0093067D" w:rsidRPr="00162EF4">
              <w:rPr>
                <w:sz w:val="16"/>
                <w:szCs w:val="16"/>
              </w:rPr>
              <w:t xml:space="preserve">, </w:t>
            </w:r>
            <w:hyperlink r:id="rId258" w:history="1">
              <w:r w:rsidR="0093067D" w:rsidRPr="00162EF4">
                <w:rPr>
                  <w:sz w:val="16"/>
                  <w:szCs w:val="16"/>
                </w:rPr>
                <w:t>P10.8</w:t>
              </w:r>
            </w:hyperlink>
            <w:r w:rsidR="0093067D" w:rsidRPr="00162EF4">
              <w:rPr>
                <w:sz w:val="16"/>
                <w:szCs w:val="16"/>
              </w:rPr>
              <w:t xml:space="preserve">, </w:t>
            </w:r>
            <w:hyperlink r:id="rId259" w:history="1">
              <w:r w:rsidR="0093067D" w:rsidRPr="00162EF4">
                <w:rPr>
                  <w:sz w:val="16"/>
                  <w:szCs w:val="16"/>
                </w:rPr>
                <w:t>P11.1</w:t>
              </w:r>
            </w:hyperlink>
            <w:r w:rsidR="0093067D" w:rsidRPr="00162EF4">
              <w:rPr>
                <w:sz w:val="16"/>
                <w:szCs w:val="16"/>
              </w:rPr>
              <w:t xml:space="preserve">, </w:t>
            </w:r>
            <w:hyperlink r:id="rId260" w:history="1">
              <w:r w:rsidR="0093067D" w:rsidRPr="00162EF4">
                <w:rPr>
                  <w:sz w:val="16"/>
                  <w:szCs w:val="16"/>
                </w:rPr>
                <w:t>P11.5</w:t>
              </w:r>
            </w:hyperlink>
            <w:r w:rsidR="0093067D" w:rsidRPr="00162EF4">
              <w:rPr>
                <w:sz w:val="16"/>
                <w:szCs w:val="16"/>
              </w:rPr>
              <w:t xml:space="preserve">, </w:t>
            </w:r>
            <w:hyperlink r:id="rId261" w:history="1">
              <w:r w:rsidR="0093067D" w:rsidRPr="00162EF4">
                <w:rPr>
                  <w:sz w:val="16"/>
                  <w:szCs w:val="16"/>
                </w:rPr>
                <w:t>P52.1</w:t>
              </w:r>
            </w:hyperlink>
            <w:r w:rsidR="0093067D" w:rsidRPr="00162EF4">
              <w:rPr>
                <w:sz w:val="16"/>
                <w:szCs w:val="16"/>
              </w:rPr>
              <w:t xml:space="preserve">, </w:t>
            </w:r>
            <w:hyperlink r:id="rId262" w:history="1">
              <w:r w:rsidR="0093067D" w:rsidRPr="00162EF4">
                <w:rPr>
                  <w:sz w:val="16"/>
                  <w:szCs w:val="16"/>
                </w:rPr>
                <w:t>P52.2</w:t>
              </w:r>
            </w:hyperlink>
            <w:r w:rsidR="0093067D" w:rsidRPr="00162EF4">
              <w:rPr>
                <w:sz w:val="16"/>
                <w:szCs w:val="16"/>
              </w:rPr>
              <w:t xml:space="preserve">, </w:t>
            </w:r>
            <w:hyperlink r:id="rId263" w:history="1">
              <w:r w:rsidR="0093067D" w:rsidRPr="00162EF4">
                <w:rPr>
                  <w:sz w:val="16"/>
                  <w:szCs w:val="16"/>
                </w:rPr>
                <w:t>P52.4</w:t>
              </w:r>
            </w:hyperlink>
            <w:r w:rsidR="0093067D" w:rsidRPr="00162EF4">
              <w:rPr>
                <w:sz w:val="16"/>
                <w:szCs w:val="16"/>
              </w:rPr>
              <w:t>,</w:t>
            </w:r>
            <w:proofErr w:type="gramEnd"/>
            <w:r w:rsidR="0093067D" w:rsidRPr="00162EF4">
              <w:rPr>
                <w:sz w:val="16"/>
                <w:szCs w:val="16"/>
              </w:rPr>
              <w:t xml:space="preserve"> </w:t>
            </w:r>
            <w:hyperlink r:id="rId264" w:history="1">
              <w:r w:rsidR="0093067D" w:rsidRPr="00162EF4">
                <w:rPr>
                  <w:sz w:val="16"/>
                  <w:szCs w:val="16"/>
                </w:rPr>
                <w:t>P52.6</w:t>
              </w:r>
            </w:hyperlink>
            <w:r w:rsidR="0093067D" w:rsidRPr="00162EF4">
              <w:rPr>
                <w:sz w:val="16"/>
                <w:szCs w:val="16"/>
              </w:rPr>
              <w:t xml:space="preserve">, P90.0, </w:t>
            </w:r>
            <w:hyperlink r:id="rId265" w:history="1">
              <w:r w:rsidR="0093067D" w:rsidRPr="00162EF4">
                <w:rPr>
                  <w:sz w:val="16"/>
                  <w:szCs w:val="16"/>
                </w:rPr>
                <w:t>P91.0</w:t>
              </w:r>
            </w:hyperlink>
            <w:r w:rsidR="0093067D" w:rsidRPr="00162EF4">
              <w:rPr>
                <w:sz w:val="16"/>
                <w:szCs w:val="16"/>
              </w:rPr>
              <w:t xml:space="preserve">, </w:t>
            </w:r>
            <w:hyperlink r:id="rId266" w:history="1">
              <w:r w:rsidR="0093067D" w:rsidRPr="00162EF4">
                <w:rPr>
                  <w:sz w:val="16"/>
                  <w:szCs w:val="16"/>
                </w:rPr>
                <w:t>P91.2</w:t>
              </w:r>
            </w:hyperlink>
            <w:r w:rsidR="0093067D" w:rsidRPr="00162EF4">
              <w:rPr>
                <w:sz w:val="16"/>
                <w:szCs w:val="16"/>
              </w:rPr>
              <w:t xml:space="preserve">, </w:t>
            </w:r>
            <w:hyperlink r:id="rId267" w:history="1">
              <w:r w:rsidR="0093067D" w:rsidRPr="00162EF4">
                <w:rPr>
                  <w:sz w:val="16"/>
                  <w:szCs w:val="16"/>
                </w:rPr>
                <w:t>P91.4</w:t>
              </w:r>
            </w:hyperlink>
            <w:r w:rsidR="0093067D" w:rsidRPr="00162EF4">
              <w:rPr>
                <w:sz w:val="16"/>
                <w:szCs w:val="16"/>
              </w:rPr>
              <w:t xml:space="preserve">, </w:t>
            </w:r>
            <w:hyperlink r:id="rId268" w:history="1">
              <w:r w:rsidR="0093067D" w:rsidRPr="00162EF4">
                <w:rPr>
                  <w:sz w:val="16"/>
                  <w:szCs w:val="16"/>
                </w:rPr>
                <w:t>P91.5</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3B073D">
              <w:rPr>
                <w:spacing w:val="-6"/>
                <w:sz w:val="16"/>
                <w:szCs w:val="16"/>
              </w:rPr>
              <w:t>внутрижелудочковое</w:t>
            </w:r>
            <w:r w:rsidRPr="00162EF4">
              <w:rPr>
                <w:sz w:val="16"/>
                <w:szCs w:val="16"/>
              </w:rPr>
              <w:t xml:space="preserve">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242" w:type="dxa"/>
            <w:vMerge w:val="restart"/>
          </w:tcPr>
          <w:p w:rsidR="0093067D" w:rsidRPr="00162EF4" w:rsidRDefault="0093067D" w:rsidP="00F142F7">
            <w:pPr>
              <w:widowControl/>
              <w:autoSpaceDE w:val="0"/>
              <w:autoSpaceDN w:val="0"/>
              <w:adjustRightInd w:val="0"/>
              <w:jc w:val="center"/>
              <w:rPr>
                <w:sz w:val="16"/>
                <w:szCs w:val="16"/>
              </w:rPr>
            </w:pPr>
            <w:proofErr w:type="gramStart"/>
            <w:r w:rsidRPr="00162EF4">
              <w:rPr>
                <w:sz w:val="16"/>
                <w:szCs w:val="16"/>
              </w:rPr>
              <w:t>комбини</w:t>
            </w:r>
            <w:r w:rsidR="003B073D">
              <w:rPr>
                <w:sz w:val="16"/>
                <w:szCs w:val="16"/>
              </w:rPr>
              <w:t>-</w:t>
            </w:r>
            <w:r w:rsidRPr="00162EF4">
              <w:rPr>
                <w:sz w:val="16"/>
                <w:szCs w:val="16"/>
              </w:rPr>
              <w:t>рованное</w:t>
            </w:r>
            <w:proofErr w:type="gramEnd"/>
            <w:r w:rsidRPr="00162EF4">
              <w:rPr>
                <w:sz w:val="16"/>
                <w:szCs w:val="16"/>
              </w:rPr>
              <w:t xml:space="preserve">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204 850,28</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противосудорожная терапия с учетом характера электроэнцефалограммы и анализа записи видеомониторинга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традиционная пациент-триггерная искусственная вентиляция легких с контролем дыхательного объема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высокочастотная осцилляторная искусственная вентиляция легких</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постановка наружного вентрикулярного дренажа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11</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Выхаживание новорожденных с массой тела до </w:t>
            </w:r>
            <w:smartTag w:uri="urn:schemas-microsoft-com:office:smarttags" w:element="metricconverter">
              <w:smartTagPr>
                <w:attr w:name="ProductID" w:val="1500 г"/>
              </w:smartTagPr>
              <w:r w:rsidRPr="00162EF4">
                <w:rPr>
                  <w:sz w:val="16"/>
                  <w:szCs w:val="16"/>
                </w:rPr>
                <w:t>1500 г</w:t>
              </w:r>
            </w:smartTag>
            <w:r w:rsidRPr="00162EF4">
              <w:rPr>
                <w:sz w:val="16"/>
                <w:szCs w:val="16"/>
              </w:rPr>
              <w:t xml:space="preserve">, включая детей с экстремально низкой массой тела при рождении, с созданием оптимальных контролируемых </w:t>
            </w:r>
            <w:r w:rsidRPr="00162EF4">
              <w:rPr>
                <w:sz w:val="16"/>
                <w:szCs w:val="16"/>
              </w:rPr>
              <w:lastRenderedPageBreak/>
              <w:t>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242" w:type="dxa"/>
            <w:vMerge w:val="restart"/>
          </w:tcPr>
          <w:p w:rsidR="0093067D" w:rsidRDefault="00643DAA" w:rsidP="00F142F7">
            <w:pPr>
              <w:widowControl/>
              <w:autoSpaceDE w:val="0"/>
              <w:autoSpaceDN w:val="0"/>
              <w:adjustRightInd w:val="0"/>
              <w:jc w:val="center"/>
              <w:rPr>
                <w:sz w:val="16"/>
                <w:szCs w:val="16"/>
              </w:rPr>
            </w:pPr>
            <w:hyperlink r:id="rId269" w:history="1">
              <w:r w:rsidR="0093067D" w:rsidRPr="00162EF4">
                <w:rPr>
                  <w:sz w:val="16"/>
                  <w:szCs w:val="16"/>
                </w:rPr>
                <w:t>P05.0</w:t>
              </w:r>
            </w:hyperlink>
            <w:r w:rsidR="0093067D" w:rsidRPr="00162EF4">
              <w:rPr>
                <w:sz w:val="16"/>
                <w:szCs w:val="16"/>
              </w:rPr>
              <w:t xml:space="preserve">, </w:t>
            </w:r>
            <w:hyperlink r:id="rId270" w:history="1">
              <w:r w:rsidR="0093067D" w:rsidRPr="00162EF4">
                <w:rPr>
                  <w:sz w:val="16"/>
                  <w:szCs w:val="16"/>
                </w:rPr>
                <w:t>P05.1</w:t>
              </w:r>
            </w:hyperlink>
            <w:r w:rsidR="0093067D" w:rsidRPr="00162EF4">
              <w:rPr>
                <w:sz w:val="16"/>
                <w:szCs w:val="16"/>
              </w:rPr>
              <w:t xml:space="preserve">, </w:t>
            </w:r>
            <w:hyperlink r:id="rId271" w:history="1">
              <w:r w:rsidR="0093067D" w:rsidRPr="00162EF4">
                <w:rPr>
                  <w:sz w:val="16"/>
                  <w:szCs w:val="16"/>
                </w:rPr>
                <w:t>P07</w:t>
              </w:r>
            </w:hyperlink>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5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 xml:space="preserve">другие случаи малой массы тела при рождении. Другие случаи недоношенности. Крайняя незрелость. "Маловесный" для </w:t>
            </w:r>
            <w:r w:rsidRPr="00162EF4">
              <w:rPr>
                <w:sz w:val="16"/>
                <w:szCs w:val="16"/>
              </w:rPr>
              <w:lastRenderedPageBreak/>
              <w:t>гестационного возраста плод. Малый размер плода для гестационного возраста. Крайне малая масса тела при рождении</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комбини</w:t>
            </w:r>
            <w:r w:rsidR="00DF7823">
              <w:rPr>
                <w:sz w:val="16"/>
                <w:szCs w:val="16"/>
              </w:rPr>
              <w:t>-</w:t>
            </w:r>
            <w:r w:rsidRPr="00162EF4">
              <w:rPr>
                <w:sz w:val="16"/>
                <w:szCs w:val="16"/>
              </w:rPr>
              <w:t>рованное лечение</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инфузионная, кардиотоническая вазотропная и респираторная терапия на основании динамического инструментального мониторинга </w:t>
            </w:r>
            <w:r w:rsidRPr="00162EF4">
              <w:rPr>
                <w:sz w:val="16"/>
                <w:szCs w:val="16"/>
              </w:rPr>
              <w:lastRenderedPageBreak/>
              <w:t>основных параметров газообмена,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300 832,42</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неинвазивная принудительная вентиляция легких</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хирургическая коррекция (лигирование, клипирование) открытого артериального протока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индивидуальная противосудорожная терапия с учетом характера электроэнцефалограммы и анализа записи видеомониторинга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крио- или лазерокоагуляция сетчатки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Лечение с использованием метода сухой иммерсии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ОНКОЛОГИЯ</w:t>
            </w: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12</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242" w:type="dxa"/>
            <w:vMerge w:val="restart"/>
          </w:tcPr>
          <w:p w:rsidR="0093067D" w:rsidRDefault="00643DAA" w:rsidP="00F142F7">
            <w:pPr>
              <w:widowControl/>
              <w:autoSpaceDE w:val="0"/>
              <w:autoSpaceDN w:val="0"/>
              <w:adjustRightInd w:val="0"/>
              <w:jc w:val="center"/>
              <w:rPr>
                <w:sz w:val="16"/>
                <w:szCs w:val="16"/>
              </w:rPr>
            </w:pPr>
            <w:hyperlink r:id="rId272" w:history="1">
              <w:r w:rsidR="0093067D" w:rsidRPr="00162EF4">
                <w:rPr>
                  <w:sz w:val="16"/>
                  <w:szCs w:val="16"/>
                </w:rPr>
                <w:t>C00</w:t>
              </w:r>
            </w:hyperlink>
            <w:r w:rsidR="0093067D" w:rsidRPr="00162EF4">
              <w:rPr>
                <w:sz w:val="16"/>
                <w:szCs w:val="16"/>
              </w:rPr>
              <w:t xml:space="preserve">, </w:t>
            </w:r>
            <w:hyperlink r:id="rId273" w:history="1">
              <w:r w:rsidR="0093067D" w:rsidRPr="00162EF4">
                <w:rPr>
                  <w:sz w:val="16"/>
                  <w:szCs w:val="16"/>
                </w:rPr>
                <w:t>C01</w:t>
              </w:r>
            </w:hyperlink>
            <w:r w:rsidR="0093067D" w:rsidRPr="00162EF4">
              <w:rPr>
                <w:sz w:val="16"/>
                <w:szCs w:val="16"/>
              </w:rPr>
              <w:t xml:space="preserve">, </w:t>
            </w:r>
            <w:hyperlink r:id="rId274" w:history="1">
              <w:r w:rsidR="0093067D" w:rsidRPr="00162EF4">
                <w:rPr>
                  <w:sz w:val="16"/>
                  <w:szCs w:val="16"/>
                </w:rPr>
                <w:t>C02</w:t>
              </w:r>
            </w:hyperlink>
            <w:r w:rsidR="0093067D" w:rsidRPr="00162EF4">
              <w:rPr>
                <w:sz w:val="16"/>
                <w:szCs w:val="16"/>
              </w:rPr>
              <w:t xml:space="preserve">, </w:t>
            </w:r>
            <w:hyperlink r:id="rId275" w:history="1">
              <w:r w:rsidR="0093067D" w:rsidRPr="00162EF4">
                <w:rPr>
                  <w:sz w:val="16"/>
                  <w:szCs w:val="16"/>
                </w:rPr>
                <w:t>C04</w:t>
              </w:r>
            </w:hyperlink>
            <w:r w:rsidR="0093067D" w:rsidRPr="00162EF4">
              <w:rPr>
                <w:sz w:val="16"/>
                <w:szCs w:val="16"/>
              </w:rPr>
              <w:t xml:space="preserve"> - </w:t>
            </w:r>
            <w:hyperlink r:id="rId276" w:history="1">
              <w:r w:rsidR="0093067D" w:rsidRPr="00162EF4">
                <w:rPr>
                  <w:sz w:val="16"/>
                  <w:szCs w:val="16"/>
                </w:rPr>
                <w:t>06</w:t>
              </w:r>
            </w:hyperlink>
            <w:r w:rsidR="0093067D" w:rsidRPr="00162EF4">
              <w:rPr>
                <w:sz w:val="16"/>
                <w:szCs w:val="16"/>
              </w:rPr>
              <w:t xml:space="preserve">, </w:t>
            </w:r>
            <w:hyperlink r:id="rId277" w:history="1">
              <w:r w:rsidR="0093067D" w:rsidRPr="00162EF4">
                <w:rPr>
                  <w:sz w:val="16"/>
                  <w:szCs w:val="16"/>
                </w:rPr>
                <w:t>C09.0</w:t>
              </w:r>
            </w:hyperlink>
            <w:r w:rsidR="0093067D" w:rsidRPr="00162EF4">
              <w:rPr>
                <w:sz w:val="16"/>
                <w:szCs w:val="16"/>
              </w:rPr>
              <w:t xml:space="preserve">, </w:t>
            </w:r>
            <w:hyperlink r:id="rId278" w:history="1">
              <w:r w:rsidR="0093067D" w:rsidRPr="00162EF4">
                <w:rPr>
                  <w:sz w:val="16"/>
                  <w:szCs w:val="16"/>
                </w:rPr>
                <w:t>C09.1</w:t>
              </w:r>
            </w:hyperlink>
            <w:r w:rsidR="0093067D" w:rsidRPr="00162EF4">
              <w:rPr>
                <w:sz w:val="16"/>
                <w:szCs w:val="16"/>
              </w:rPr>
              <w:t xml:space="preserve">, </w:t>
            </w:r>
            <w:hyperlink r:id="rId279" w:history="1">
              <w:r w:rsidR="0093067D" w:rsidRPr="00162EF4">
                <w:rPr>
                  <w:sz w:val="16"/>
                  <w:szCs w:val="16"/>
                </w:rPr>
                <w:t>C09.8</w:t>
              </w:r>
            </w:hyperlink>
            <w:r w:rsidR="0093067D" w:rsidRPr="00162EF4">
              <w:rPr>
                <w:sz w:val="16"/>
                <w:szCs w:val="16"/>
              </w:rPr>
              <w:t xml:space="preserve">, </w:t>
            </w:r>
            <w:hyperlink r:id="rId280" w:history="1">
              <w:r w:rsidR="0093067D" w:rsidRPr="00162EF4">
                <w:rPr>
                  <w:sz w:val="16"/>
                  <w:szCs w:val="16"/>
                </w:rPr>
                <w:t>C09.9</w:t>
              </w:r>
            </w:hyperlink>
            <w:r w:rsidR="0093067D" w:rsidRPr="00162EF4">
              <w:rPr>
                <w:sz w:val="16"/>
                <w:szCs w:val="16"/>
              </w:rPr>
              <w:t xml:space="preserve">, </w:t>
            </w:r>
            <w:hyperlink r:id="rId281" w:history="1">
              <w:r w:rsidR="0093067D" w:rsidRPr="00162EF4">
                <w:rPr>
                  <w:sz w:val="16"/>
                  <w:szCs w:val="16"/>
                </w:rPr>
                <w:t>C10.0</w:t>
              </w:r>
            </w:hyperlink>
            <w:r w:rsidR="0093067D" w:rsidRPr="00162EF4">
              <w:rPr>
                <w:sz w:val="16"/>
                <w:szCs w:val="16"/>
              </w:rPr>
              <w:t xml:space="preserve">, </w:t>
            </w:r>
            <w:hyperlink r:id="rId282" w:history="1">
              <w:r w:rsidR="0093067D" w:rsidRPr="00162EF4">
                <w:rPr>
                  <w:sz w:val="16"/>
                  <w:szCs w:val="16"/>
                </w:rPr>
                <w:t>C10.1</w:t>
              </w:r>
            </w:hyperlink>
            <w:r w:rsidR="0093067D" w:rsidRPr="00162EF4">
              <w:rPr>
                <w:sz w:val="16"/>
                <w:szCs w:val="16"/>
              </w:rPr>
              <w:t xml:space="preserve">, </w:t>
            </w:r>
            <w:hyperlink r:id="rId283" w:history="1">
              <w:r w:rsidR="0093067D" w:rsidRPr="00162EF4">
                <w:rPr>
                  <w:sz w:val="16"/>
                  <w:szCs w:val="16"/>
                </w:rPr>
                <w:t>C10.2</w:t>
              </w:r>
            </w:hyperlink>
            <w:r w:rsidR="0093067D" w:rsidRPr="00162EF4">
              <w:rPr>
                <w:sz w:val="16"/>
                <w:szCs w:val="16"/>
              </w:rPr>
              <w:t xml:space="preserve">, </w:t>
            </w:r>
            <w:hyperlink r:id="rId284" w:history="1">
              <w:r w:rsidR="0093067D" w:rsidRPr="00162EF4">
                <w:rPr>
                  <w:sz w:val="16"/>
                  <w:szCs w:val="16"/>
                </w:rPr>
                <w:t>C10.3</w:t>
              </w:r>
            </w:hyperlink>
            <w:r w:rsidR="0093067D" w:rsidRPr="00162EF4">
              <w:rPr>
                <w:sz w:val="16"/>
                <w:szCs w:val="16"/>
              </w:rPr>
              <w:t xml:space="preserve">, </w:t>
            </w:r>
            <w:hyperlink r:id="rId285" w:history="1">
              <w:r w:rsidR="0093067D" w:rsidRPr="00162EF4">
                <w:rPr>
                  <w:sz w:val="16"/>
                  <w:szCs w:val="16"/>
                </w:rPr>
                <w:t>C10.4</w:t>
              </w:r>
            </w:hyperlink>
            <w:r w:rsidR="0093067D" w:rsidRPr="00162EF4">
              <w:rPr>
                <w:sz w:val="16"/>
                <w:szCs w:val="16"/>
              </w:rPr>
              <w:t xml:space="preserve">, </w:t>
            </w:r>
            <w:hyperlink r:id="rId286" w:history="1">
              <w:r w:rsidR="0093067D" w:rsidRPr="00162EF4">
                <w:rPr>
                  <w:sz w:val="16"/>
                  <w:szCs w:val="16"/>
                </w:rPr>
                <w:t>C11.0</w:t>
              </w:r>
            </w:hyperlink>
            <w:r w:rsidR="0093067D" w:rsidRPr="00162EF4">
              <w:rPr>
                <w:sz w:val="16"/>
                <w:szCs w:val="16"/>
              </w:rPr>
              <w:t xml:space="preserve">, </w:t>
            </w:r>
            <w:hyperlink r:id="rId287" w:history="1">
              <w:r w:rsidR="0093067D" w:rsidRPr="00162EF4">
                <w:rPr>
                  <w:sz w:val="16"/>
                  <w:szCs w:val="16"/>
                </w:rPr>
                <w:t>C11.1</w:t>
              </w:r>
            </w:hyperlink>
            <w:r w:rsidR="0093067D" w:rsidRPr="00162EF4">
              <w:rPr>
                <w:sz w:val="16"/>
                <w:szCs w:val="16"/>
              </w:rPr>
              <w:t xml:space="preserve">, </w:t>
            </w:r>
            <w:hyperlink r:id="rId288" w:history="1">
              <w:r w:rsidR="0093067D" w:rsidRPr="00162EF4">
                <w:rPr>
                  <w:sz w:val="16"/>
                  <w:szCs w:val="16"/>
                </w:rPr>
                <w:t>C11.2</w:t>
              </w:r>
            </w:hyperlink>
            <w:r w:rsidR="0093067D" w:rsidRPr="00162EF4">
              <w:rPr>
                <w:sz w:val="16"/>
                <w:szCs w:val="16"/>
              </w:rPr>
              <w:t xml:space="preserve">, </w:t>
            </w:r>
            <w:hyperlink r:id="rId289" w:history="1">
              <w:r w:rsidR="0093067D" w:rsidRPr="00162EF4">
                <w:rPr>
                  <w:sz w:val="16"/>
                  <w:szCs w:val="16"/>
                </w:rPr>
                <w:t>C11.3</w:t>
              </w:r>
            </w:hyperlink>
            <w:r w:rsidR="0093067D" w:rsidRPr="00162EF4">
              <w:rPr>
                <w:sz w:val="16"/>
                <w:szCs w:val="16"/>
              </w:rPr>
              <w:t xml:space="preserve">, </w:t>
            </w:r>
            <w:hyperlink r:id="rId290" w:history="1">
              <w:r w:rsidR="0093067D" w:rsidRPr="00162EF4">
                <w:rPr>
                  <w:sz w:val="16"/>
                  <w:szCs w:val="16"/>
                </w:rPr>
                <w:t>C11.8</w:t>
              </w:r>
            </w:hyperlink>
            <w:r w:rsidR="0093067D" w:rsidRPr="00162EF4">
              <w:rPr>
                <w:sz w:val="16"/>
                <w:szCs w:val="16"/>
              </w:rPr>
              <w:t xml:space="preserve">, </w:t>
            </w:r>
            <w:hyperlink r:id="rId291" w:history="1">
              <w:r w:rsidR="0093067D" w:rsidRPr="00162EF4">
                <w:rPr>
                  <w:sz w:val="16"/>
                  <w:szCs w:val="16"/>
                </w:rPr>
                <w:t>C11.9</w:t>
              </w:r>
            </w:hyperlink>
            <w:r w:rsidR="0093067D" w:rsidRPr="00162EF4">
              <w:rPr>
                <w:sz w:val="16"/>
                <w:szCs w:val="16"/>
              </w:rPr>
              <w:t xml:space="preserve">, </w:t>
            </w:r>
            <w:hyperlink r:id="rId292" w:history="1">
              <w:r w:rsidR="0093067D" w:rsidRPr="00162EF4">
                <w:rPr>
                  <w:sz w:val="16"/>
                  <w:szCs w:val="16"/>
                </w:rPr>
                <w:t>C12</w:t>
              </w:r>
            </w:hyperlink>
            <w:r w:rsidR="0093067D" w:rsidRPr="00162EF4">
              <w:rPr>
                <w:sz w:val="16"/>
                <w:szCs w:val="16"/>
              </w:rPr>
              <w:t xml:space="preserve">, C12.9, </w:t>
            </w:r>
            <w:hyperlink r:id="rId293" w:history="1">
              <w:r w:rsidR="0093067D" w:rsidRPr="00162EF4">
                <w:rPr>
                  <w:sz w:val="16"/>
                  <w:szCs w:val="16"/>
                </w:rPr>
                <w:t>C13.0</w:t>
              </w:r>
            </w:hyperlink>
            <w:r w:rsidR="0093067D" w:rsidRPr="00162EF4">
              <w:rPr>
                <w:sz w:val="16"/>
                <w:szCs w:val="16"/>
              </w:rPr>
              <w:t xml:space="preserve">, </w:t>
            </w:r>
            <w:hyperlink r:id="rId294" w:history="1">
              <w:r w:rsidR="0093067D" w:rsidRPr="00162EF4">
                <w:rPr>
                  <w:sz w:val="16"/>
                  <w:szCs w:val="16"/>
                </w:rPr>
                <w:t>C13.1</w:t>
              </w:r>
            </w:hyperlink>
            <w:r w:rsidR="0093067D" w:rsidRPr="00162EF4">
              <w:rPr>
                <w:sz w:val="16"/>
                <w:szCs w:val="16"/>
              </w:rPr>
              <w:t xml:space="preserve">, </w:t>
            </w:r>
            <w:hyperlink r:id="rId295" w:history="1">
              <w:r w:rsidR="0093067D" w:rsidRPr="00162EF4">
                <w:rPr>
                  <w:sz w:val="16"/>
                  <w:szCs w:val="16"/>
                </w:rPr>
                <w:t>C13.2</w:t>
              </w:r>
            </w:hyperlink>
            <w:r w:rsidR="0093067D" w:rsidRPr="00162EF4">
              <w:rPr>
                <w:sz w:val="16"/>
                <w:szCs w:val="16"/>
              </w:rPr>
              <w:t xml:space="preserve">, </w:t>
            </w:r>
            <w:hyperlink r:id="rId296" w:history="1">
              <w:r w:rsidR="0093067D" w:rsidRPr="00162EF4">
                <w:rPr>
                  <w:sz w:val="16"/>
                  <w:szCs w:val="16"/>
                </w:rPr>
                <w:t>C13.8</w:t>
              </w:r>
            </w:hyperlink>
            <w:r w:rsidR="0093067D" w:rsidRPr="00162EF4">
              <w:rPr>
                <w:sz w:val="16"/>
                <w:szCs w:val="16"/>
              </w:rPr>
              <w:t xml:space="preserve">, </w:t>
            </w:r>
            <w:hyperlink r:id="rId297" w:history="1">
              <w:r w:rsidR="0093067D" w:rsidRPr="00162EF4">
                <w:rPr>
                  <w:sz w:val="16"/>
                  <w:szCs w:val="16"/>
                </w:rPr>
                <w:t>C13.9</w:t>
              </w:r>
            </w:hyperlink>
            <w:r w:rsidR="0093067D" w:rsidRPr="00162EF4">
              <w:rPr>
                <w:sz w:val="16"/>
                <w:szCs w:val="16"/>
              </w:rPr>
              <w:t xml:space="preserve">, </w:t>
            </w:r>
            <w:hyperlink r:id="rId298" w:history="1">
              <w:r w:rsidR="0093067D" w:rsidRPr="00162EF4">
                <w:rPr>
                  <w:sz w:val="16"/>
                  <w:szCs w:val="16"/>
                </w:rPr>
                <w:t>C14.0</w:t>
              </w:r>
            </w:hyperlink>
            <w:r w:rsidR="0093067D" w:rsidRPr="00162EF4">
              <w:rPr>
                <w:sz w:val="16"/>
                <w:szCs w:val="16"/>
              </w:rPr>
              <w:t xml:space="preserve">, C14.1, </w:t>
            </w:r>
            <w:hyperlink r:id="rId299" w:history="1">
              <w:r w:rsidR="0093067D" w:rsidRPr="00162EF4">
                <w:rPr>
                  <w:sz w:val="16"/>
                  <w:szCs w:val="16"/>
                </w:rPr>
                <w:t>C14.2</w:t>
              </w:r>
            </w:hyperlink>
            <w:r w:rsidR="0093067D" w:rsidRPr="00162EF4">
              <w:rPr>
                <w:sz w:val="16"/>
                <w:szCs w:val="16"/>
              </w:rPr>
              <w:t xml:space="preserve">, </w:t>
            </w:r>
            <w:hyperlink r:id="rId300" w:history="1">
              <w:r w:rsidR="0093067D" w:rsidRPr="00162EF4">
                <w:rPr>
                  <w:sz w:val="16"/>
                  <w:szCs w:val="16"/>
                </w:rPr>
                <w:t>C15.0</w:t>
              </w:r>
            </w:hyperlink>
            <w:r w:rsidR="0093067D" w:rsidRPr="00162EF4">
              <w:rPr>
                <w:sz w:val="16"/>
                <w:szCs w:val="16"/>
              </w:rPr>
              <w:t xml:space="preserve">, </w:t>
            </w:r>
            <w:hyperlink r:id="rId301" w:history="1">
              <w:r w:rsidR="0093067D" w:rsidRPr="00162EF4">
                <w:rPr>
                  <w:sz w:val="16"/>
                  <w:szCs w:val="16"/>
                </w:rPr>
                <w:t>C30.0</w:t>
              </w:r>
            </w:hyperlink>
            <w:r w:rsidR="0093067D" w:rsidRPr="00162EF4">
              <w:rPr>
                <w:sz w:val="16"/>
                <w:szCs w:val="16"/>
              </w:rPr>
              <w:t xml:space="preserve">, </w:t>
            </w:r>
            <w:hyperlink r:id="rId302" w:history="1">
              <w:r w:rsidR="0093067D" w:rsidRPr="00162EF4">
                <w:rPr>
                  <w:sz w:val="16"/>
                  <w:szCs w:val="16"/>
                </w:rPr>
                <w:t>C31.0</w:t>
              </w:r>
            </w:hyperlink>
            <w:r w:rsidR="0093067D" w:rsidRPr="00162EF4">
              <w:rPr>
                <w:sz w:val="16"/>
                <w:szCs w:val="16"/>
              </w:rPr>
              <w:t xml:space="preserve">, </w:t>
            </w:r>
            <w:hyperlink r:id="rId303" w:history="1">
              <w:r w:rsidR="0093067D" w:rsidRPr="00162EF4">
                <w:rPr>
                  <w:sz w:val="16"/>
                  <w:szCs w:val="16"/>
                </w:rPr>
                <w:t>C31.1</w:t>
              </w:r>
            </w:hyperlink>
            <w:r w:rsidR="0093067D" w:rsidRPr="00162EF4">
              <w:rPr>
                <w:sz w:val="16"/>
                <w:szCs w:val="16"/>
              </w:rPr>
              <w:t xml:space="preserve">, </w:t>
            </w:r>
            <w:hyperlink r:id="rId304" w:history="1">
              <w:r w:rsidR="0093067D" w:rsidRPr="00162EF4">
                <w:rPr>
                  <w:sz w:val="16"/>
                  <w:szCs w:val="16"/>
                </w:rPr>
                <w:t>C31.2</w:t>
              </w:r>
            </w:hyperlink>
            <w:r w:rsidR="0093067D" w:rsidRPr="00162EF4">
              <w:rPr>
                <w:sz w:val="16"/>
                <w:szCs w:val="16"/>
              </w:rPr>
              <w:t xml:space="preserve">, </w:t>
            </w:r>
            <w:hyperlink r:id="rId305" w:history="1">
              <w:r w:rsidR="0093067D" w:rsidRPr="00162EF4">
                <w:rPr>
                  <w:sz w:val="16"/>
                  <w:szCs w:val="16"/>
                </w:rPr>
                <w:t>C31.3</w:t>
              </w:r>
            </w:hyperlink>
            <w:r w:rsidR="0093067D" w:rsidRPr="00162EF4">
              <w:rPr>
                <w:sz w:val="16"/>
                <w:szCs w:val="16"/>
              </w:rPr>
              <w:t xml:space="preserve">, </w:t>
            </w:r>
            <w:hyperlink r:id="rId306" w:history="1">
              <w:r w:rsidR="0093067D" w:rsidRPr="00162EF4">
                <w:rPr>
                  <w:sz w:val="16"/>
                  <w:szCs w:val="16"/>
                </w:rPr>
                <w:t>C31.8</w:t>
              </w:r>
            </w:hyperlink>
            <w:r w:rsidR="0093067D" w:rsidRPr="00162EF4">
              <w:rPr>
                <w:sz w:val="16"/>
                <w:szCs w:val="16"/>
              </w:rPr>
              <w:t xml:space="preserve">, </w:t>
            </w:r>
            <w:hyperlink r:id="rId307" w:history="1">
              <w:r w:rsidR="0093067D" w:rsidRPr="00162EF4">
                <w:rPr>
                  <w:sz w:val="16"/>
                  <w:szCs w:val="16"/>
                </w:rPr>
                <w:t>C31.9</w:t>
              </w:r>
            </w:hyperlink>
            <w:r w:rsidR="0093067D" w:rsidRPr="00162EF4">
              <w:rPr>
                <w:sz w:val="16"/>
                <w:szCs w:val="16"/>
              </w:rPr>
              <w:t xml:space="preserve">, </w:t>
            </w:r>
            <w:hyperlink r:id="rId308" w:history="1">
              <w:r w:rsidR="0093067D" w:rsidRPr="00162EF4">
                <w:rPr>
                  <w:sz w:val="16"/>
                  <w:szCs w:val="16"/>
                </w:rPr>
                <w:t>C32</w:t>
              </w:r>
            </w:hyperlink>
            <w:r w:rsidR="0093067D" w:rsidRPr="00162EF4">
              <w:rPr>
                <w:sz w:val="16"/>
                <w:szCs w:val="16"/>
              </w:rPr>
              <w:t xml:space="preserve">, </w:t>
            </w:r>
            <w:hyperlink r:id="rId309" w:history="1">
              <w:r w:rsidR="0093067D" w:rsidRPr="00162EF4">
                <w:rPr>
                  <w:sz w:val="16"/>
                  <w:szCs w:val="16"/>
                </w:rPr>
                <w:t>C43</w:t>
              </w:r>
            </w:hyperlink>
            <w:r w:rsidR="0093067D" w:rsidRPr="00162EF4">
              <w:rPr>
                <w:sz w:val="16"/>
                <w:szCs w:val="16"/>
              </w:rPr>
              <w:t xml:space="preserve">, </w:t>
            </w:r>
            <w:hyperlink r:id="rId310" w:history="1">
              <w:r w:rsidR="0093067D" w:rsidRPr="00162EF4">
                <w:rPr>
                  <w:sz w:val="16"/>
                  <w:szCs w:val="16"/>
                </w:rPr>
                <w:t>C44</w:t>
              </w:r>
            </w:hyperlink>
            <w:r w:rsidR="0093067D" w:rsidRPr="00162EF4">
              <w:rPr>
                <w:sz w:val="16"/>
                <w:szCs w:val="16"/>
              </w:rPr>
              <w:t>,</w:t>
            </w:r>
            <w:hyperlink r:id="rId311" w:history="1">
              <w:r w:rsidR="0093067D" w:rsidRPr="00162EF4">
                <w:rPr>
                  <w:sz w:val="16"/>
                  <w:szCs w:val="16"/>
                </w:rPr>
                <w:t>C69</w:t>
              </w:r>
            </w:hyperlink>
            <w:r w:rsidR="0093067D" w:rsidRPr="00162EF4">
              <w:rPr>
                <w:sz w:val="16"/>
                <w:szCs w:val="16"/>
              </w:rPr>
              <w:t xml:space="preserve">, </w:t>
            </w:r>
            <w:hyperlink r:id="rId312" w:history="1">
              <w:r w:rsidR="0093067D" w:rsidRPr="00162EF4">
                <w:rPr>
                  <w:sz w:val="16"/>
                  <w:szCs w:val="16"/>
                </w:rPr>
                <w:t>C73</w:t>
              </w:r>
            </w:hyperlink>
            <w:r w:rsidR="0093067D" w:rsidRPr="00162EF4">
              <w:rPr>
                <w:sz w:val="16"/>
                <w:szCs w:val="16"/>
              </w:rPr>
              <w:t xml:space="preserve">, </w:t>
            </w:r>
            <w:hyperlink r:id="rId313" w:history="1">
              <w:r w:rsidR="0093067D" w:rsidRPr="00162EF4">
                <w:rPr>
                  <w:sz w:val="16"/>
                  <w:szCs w:val="16"/>
                </w:rPr>
                <w:t>C15</w:t>
              </w:r>
            </w:hyperlink>
            <w:r w:rsidR="0093067D" w:rsidRPr="00162EF4">
              <w:rPr>
                <w:sz w:val="16"/>
                <w:szCs w:val="16"/>
              </w:rPr>
              <w:t xml:space="preserve">, </w:t>
            </w:r>
            <w:hyperlink r:id="rId314" w:history="1">
              <w:r w:rsidR="0093067D" w:rsidRPr="00162EF4">
                <w:rPr>
                  <w:sz w:val="16"/>
                  <w:szCs w:val="16"/>
                </w:rPr>
                <w:t>C16</w:t>
              </w:r>
            </w:hyperlink>
            <w:r w:rsidR="0093067D" w:rsidRPr="00162EF4">
              <w:rPr>
                <w:sz w:val="16"/>
                <w:szCs w:val="16"/>
              </w:rPr>
              <w:t xml:space="preserve">, </w:t>
            </w:r>
            <w:hyperlink r:id="rId315" w:history="1">
              <w:r w:rsidR="0093067D" w:rsidRPr="00162EF4">
                <w:rPr>
                  <w:sz w:val="16"/>
                  <w:szCs w:val="16"/>
                </w:rPr>
                <w:t>C17</w:t>
              </w:r>
            </w:hyperlink>
            <w:r w:rsidR="0093067D" w:rsidRPr="00162EF4">
              <w:rPr>
                <w:sz w:val="16"/>
                <w:szCs w:val="16"/>
              </w:rPr>
              <w:t xml:space="preserve">, </w:t>
            </w:r>
            <w:hyperlink r:id="rId316" w:history="1">
              <w:r w:rsidR="0093067D" w:rsidRPr="00162EF4">
                <w:rPr>
                  <w:sz w:val="16"/>
                  <w:szCs w:val="16"/>
                </w:rPr>
                <w:t>C18</w:t>
              </w:r>
            </w:hyperlink>
            <w:r w:rsidR="0093067D" w:rsidRPr="00162EF4">
              <w:rPr>
                <w:sz w:val="16"/>
                <w:szCs w:val="16"/>
              </w:rPr>
              <w:t xml:space="preserve">, </w:t>
            </w:r>
            <w:hyperlink r:id="rId317" w:history="1">
              <w:r w:rsidR="0093067D" w:rsidRPr="00162EF4">
                <w:rPr>
                  <w:sz w:val="16"/>
                  <w:szCs w:val="16"/>
                </w:rPr>
                <w:t>C19</w:t>
              </w:r>
            </w:hyperlink>
            <w:r w:rsidR="0093067D" w:rsidRPr="00162EF4">
              <w:rPr>
                <w:sz w:val="16"/>
                <w:szCs w:val="16"/>
              </w:rPr>
              <w:t xml:space="preserve">, </w:t>
            </w:r>
            <w:hyperlink r:id="rId318" w:history="1">
              <w:r w:rsidR="0093067D" w:rsidRPr="00162EF4">
                <w:rPr>
                  <w:sz w:val="16"/>
                  <w:szCs w:val="16"/>
                </w:rPr>
                <w:t>C20</w:t>
              </w:r>
            </w:hyperlink>
            <w:r w:rsidR="0093067D" w:rsidRPr="00162EF4">
              <w:rPr>
                <w:sz w:val="16"/>
                <w:szCs w:val="16"/>
              </w:rPr>
              <w:t xml:space="preserve">, </w:t>
            </w:r>
            <w:hyperlink r:id="rId319" w:history="1">
              <w:r w:rsidR="0093067D" w:rsidRPr="00162EF4">
                <w:rPr>
                  <w:sz w:val="16"/>
                  <w:szCs w:val="16"/>
                </w:rPr>
                <w:t>C21</w:t>
              </w:r>
            </w:hyperlink>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593" w:type="dxa"/>
            <w:vMerge w:val="restart"/>
          </w:tcPr>
          <w:p w:rsidR="00DF7823" w:rsidRDefault="0093067D" w:rsidP="00F142F7">
            <w:pPr>
              <w:widowControl/>
              <w:autoSpaceDE w:val="0"/>
              <w:autoSpaceDN w:val="0"/>
              <w:adjustRightInd w:val="0"/>
              <w:jc w:val="center"/>
              <w:rPr>
                <w:sz w:val="16"/>
                <w:szCs w:val="16"/>
              </w:rPr>
            </w:pPr>
            <w:r w:rsidRPr="00162EF4">
              <w:rPr>
                <w:sz w:val="16"/>
                <w:szCs w:val="16"/>
              </w:rPr>
              <w:lastRenderedPageBreak/>
              <w:t>злокачественные новообразования головы и шеи</w:t>
            </w:r>
          </w:p>
          <w:p w:rsidR="0093067D" w:rsidRDefault="0093067D" w:rsidP="00F142F7">
            <w:pPr>
              <w:widowControl/>
              <w:autoSpaceDE w:val="0"/>
              <w:autoSpaceDN w:val="0"/>
              <w:adjustRightInd w:val="0"/>
              <w:jc w:val="center"/>
              <w:rPr>
                <w:sz w:val="16"/>
                <w:szCs w:val="16"/>
              </w:rPr>
            </w:pPr>
            <w:r w:rsidRPr="00162EF4">
              <w:rPr>
                <w:sz w:val="16"/>
                <w:szCs w:val="16"/>
              </w:rPr>
              <w:t xml:space="preserve"> I - III стадии</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гемитиреоидэктомия видеоассистированная</w:t>
            </w:r>
          </w:p>
        </w:tc>
        <w:tc>
          <w:tcPr>
            <w:tcW w:w="150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103 311,09</w:t>
            </w: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гемитиреоидэктомия </w:t>
            </w:r>
            <w:r w:rsidRPr="00DF7823">
              <w:rPr>
                <w:spacing w:val="-10"/>
                <w:sz w:val="16"/>
                <w:szCs w:val="16"/>
              </w:rPr>
              <w:t>видеоэндоскопическая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резекция щитовидной железы субтотальная </w:t>
            </w:r>
            <w:r w:rsidRPr="00895F46">
              <w:rPr>
                <w:spacing w:val="-6"/>
                <w:sz w:val="16"/>
                <w:szCs w:val="16"/>
              </w:rPr>
              <w:t>видеоэндоскопическая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селективная/суперселективная эмболизация/химиоэмболизация опухолевых сосудов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щитовидной железы (доли, субтотальная) видеоассистированная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гемитиреоидэктомия с истмусэктомией видеоассистированная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щитовидной железы с флюоресцентной навигацией паращитовидных желез видеоассистированная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биопсия сторожевого лимфатического узла шеи видеоассистированная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эндоларингеальная резекция </w:t>
            </w:r>
            <w:r w:rsidRPr="00895F46">
              <w:rPr>
                <w:spacing w:val="-6"/>
                <w:sz w:val="16"/>
                <w:szCs w:val="16"/>
              </w:rPr>
              <w:t>видеоэндоскопическая</w:t>
            </w:r>
            <w:r w:rsidRPr="00162EF4">
              <w:rPr>
                <w:sz w:val="16"/>
                <w:szCs w:val="16"/>
              </w:rPr>
              <w:t xml:space="preserve"> с радиочастотной термоаблацией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эндоларингеальная резекция </w:t>
            </w:r>
            <w:r w:rsidRPr="00895F46">
              <w:rPr>
                <w:spacing w:val="-6"/>
                <w:sz w:val="16"/>
                <w:szCs w:val="16"/>
              </w:rPr>
              <w:t>видеоэндоскопическая</w:t>
            </w:r>
            <w:r w:rsidRPr="00162EF4">
              <w:rPr>
                <w:sz w:val="16"/>
                <w:szCs w:val="16"/>
              </w:rPr>
              <w:t xml:space="preserve"> с фотодинамической 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895F46">
              <w:rPr>
                <w:spacing w:val="-6"/>
                <w:sz w:val="16"/>
                <w:szCs w:val="16"/>
              </w:rPr>
              <w:t xml:space="preserve">видеоассистированные </w:t>
            </w:r>
            <w:r w:rsidRPr="00162EF4">
              <w:rPr>
                <w:sz w:val="16"/>
                <w:szCs w:val="16"/>
              </w:rPr>
              <w:t>операции при опухолях головы и шеи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Pr="00162EF4" w:rsidRDefault="00895F46"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Pr="00162EF4" w:rsidRDefault="00895F46" w:rsidP="00F142F7">
            <w:pPr>
              <w:widowControl/>
              <w:autoSpaceDE w:val="0"/>
              <w:autoSpaceDN w:val="0"/>
              <w:adjustRightInd w:val="0"/>
              <w:jc w:val="center"/>
              <w:rPr>
                <w:sz w:val="16"/>
                <w:szCs w:val="16"/>
              </w:rPr>
            </w:pPr>
          </w:p>
        </w:tc>
        <w:tc>
          <w:tcPr>
            <w:tcW w:w="1242" w:type="dxa"/>
            <w:vMerge w:val="restart"/>
          </w:tcPr>
          <w:p w:rsidR="0093067D" w:rsidRDefault="00643DAA" w:rsidP="00DF7823">
            <w:pPr>
              <w:widowControl/>
              <w:autoSpaceDE w:val="0"/>
              <w:autoSpaceDN w:val="0"/>
              <w:adjustRightInd w:val="0"/>
              <w:spacing w:line="223" w:lineRule="auto"/>
              <w:jc w:val="center"/>
              <w:rPr>
                <w:sz w:val="16"/>
                <w:szCs w:val="16"/>
              </w:rPr>
            </w:pPr>
            <w:hyperlink r:id="rId320" w:history="1">
              <w:r w:rsidR="0093067D" w:rsidRPr="00162EF4">
                <w:rPr>
                  <w:sz w:val="16"/>
                  <w:szCs w:val="16"/>
                </w:rPr>
                <w:t>C09</w:t>
              </w:r>
            </w:hyperlink>
            <w:r w:rsidR="0093067D" w:rsidRPr="00162EF4">
              <w:rPr>
                <w:sz w:val="16"/>
                <w:szCs w:val="16"/>
              </w:rPr>
              <w:t xml:space="preserve">, </w:t>
            </w:r>
            <w:hyperlink r:id="rId321" w:history="1">
              <w:r w:rsidR="0093067D" w:rsidRPr="00162EF4">
                <w:rPr>
                  <w:sz w:val="16"/>
                  <w:szCs w:val="16"/>
                </w:rPr>
                <w:t>C10</w:t>
              </w:r>
            </w:hyperlink>
            <w:r w:rsidR="0093067D" w:rsidRPr="00162EF4">
              <w:rPr>
                <w:sz w:val="16"/>
                <w:szCs w:val="16"/>
              </w:rPr>
              <w:t xml:space="preserve">, </w:t>
            </w:r>
            <w:hyperlink r:id="rId322" w:history="1">
              <w:r w:rsidR="0093067D" w:rsidRPr="00162EF4">
                <w:rPr>
                  <w:sz w:val="16"/>
                  <w:szCs w:val="16"/>
                </w:rPr>
                <w:t>C11</w:t>
              </w:r>
            </w:hyperlink>
            <w:r w:rsidR="0093067D" w:rsidRPr="00162EF4">
              <w:rPr>
                <w:sz w:val="16"/>
                <w:szCs w:val="16"/>
              </w:rPr>
              <w:t xml:space="preserve">, </w:t>
            </w:r>
            <w:hyperlink r:id="rId323" w:history="1">
              <w:r w:rsidR="0093067D" w:rsidRPr="00162EF4">
                <w:rPr>
                  <w:sz w:val="16"/>
                  <w:szCs w:val="16"/>
                </w:rPr>
                <w:t>C12</w:t>
              </w:r>
            </w:hyperlink>
            <w:r w:rsidR="0093067D" w:rsidRPr="00162EF4">
              <w:rPr>
                <w:sz w:val="16"/>
                <w:szCs w:val="16"/>
              </w:rPr>
              <w:t xml:space="preserve">, </w:t>
            </w:r>
            <w:hyperlink r:id="rId324" w:history="1">
              <w:r w:rsidR="0093067D" w:rsidRPr="00162EF4">
                <w:rPr>
                  <w:sz w:val="16"/>
                  <w:szCs w:val="16"/>
                </w:rPr>
                <w:t>C13</w:t>
              </w:r>
            </w:hyperlink>
            <w:r w:rsidR="0093067D" w:rsidRPr="00162EF4">
              <w:rPr>
                <w:sz w:val="16"/>
                <w:szCs w:val="16"/>
              </w:rPr>
              <w:t xml:space="preserve">, </w:t>
            </w:r>
            <w:hyperlink r:id="rId325" w:history="1">
              <w:r w:rsidR="0093067D" w:rsidRPr="00162EF4">
                <w:rPr>
                  <w:sz w:val="16"/>
                  <w:szCs w:val="16"/>
                </w:rPr>
                <w:t>C14</w:t>
              </w:r>
            </w:hyperlink>
            <w:r w:rsidR="0093067D" w:rsidRPr="00162EF4">
              <w:rPr>
                <w:sz w:val="16"/>
                <w:szCs w:val="16"/>
              </w:rPr>
              <w:t xml:space="preserve">, </w:t>
            </w:r>
            <w:hyperlink r:id="rId326" w:history="1">
              <w:r w:rsidR="0093067D" w:rsidRPr="00162EF4">
                <w:rPr>
                  <w:sz w:val="16"/>
                  <w:szCs w:val="16"/>
                </w:rPr>
                <w:t>C15</w:t>
              </w:r>
            </w:hyperlink>
            <w:r w:rsidR="0093067D" w:rsidRPr="00162EF4">
              <w:rPr>
                <w:sz w:val="16"/>
                <w:szCs w:val="16"/>
              </w:rPr>
              <w:t xml:space="preserve">, </w:t>
            </w:r>
            <w:hyperlink r:id="rId327" w:history="1">
              <w:r w:rsidR="0093067D" w:rsidRPr="00162EF4">
                <w:rPr>
                  <w:sz w:val="16"/>
                  <w:szCs w:val="16"/>
                </w:rPr>
                <w:t>C30</w:t>
              </w:r>
            </w:hyperlink>
            <w:r w:rsidR="0093067D" w:rsidRPr="00162EF4">
              <w:rPr>
                <w:sz w:val="16"/>
                <w:szCs w:val="16"/>
              </w:rPr>
              <w:t xml:space="preserve">, </w:t>
            </w:r>
            <w:hyperlink r:id="rId328" w:history="1">
              <w:r w:rsidR="0093067D" w:rsidRPr="00162EF4">
                <w:rPr>
                  <w:sz w:val="16"/>
                  <w:szCs w:val="16"/>
                </w:rPr>
                <w:t>C32</w:t>
              </w:r>
            </w:hyperlink>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Pr="00162EF4" w:rsidRDefault="00895F46" w:rsidP="00DF7823">
            <w:pPr>
              <w:widowControl/>
              <w:autoSpaceDE w:val="0"/>
              <w:autoSpaceDN w:val="0"/>
              <w:adjustRightInd w:val="0"/>
              <w:spacing w:line="223" w:lineRule="auto"/>
              <w:jc w:val="center"/>
              <w:rPr>
                <w:sz w:val="16"/>
                <w:szCs w:val="16"/>
              </w:rPr>
            </w:pPr>
          </w:p>
        </w:tc>
        <w:tc>
          <w:tcPr>
            <w:tcW w:w="1593" w:type="dxa"/>
            <w:vMerge w:val="restart"/>
          </w:tcPr>
          <w:p w:rsidR="0093067D" w:rsidRDefault="0093067D" w:rsidP="00DF7823">
            <w:pPr>
              <w:widowControl/>
              <w:autoSpaceDE w:val="0"/>
              <w:autoSpaceDN w:val="0"/>
              <w:adjustRightInd w:val="0"/>
              <w:spacing w:line="223" w:lineRule="auto"/>
              <w:jc w:val="center"/>
              <w:rPr>
                <w:sz w:val="16"/>
                <w:szCs w:val="16"/>
              </w:rPr>
            </w:pPr>
            <w:r w:rsidRPr="00162EF4">
              <w:rPr>
                <w:sz w:val="16"/>
                <w:szCs w:val="16"/>
              </w:rPr>
              <w:t>злокачественные новообразования полости носа, глотки, гортани у функционально неоперабельных больных</w:t>
            </w: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Pr="00162EF4" w:rsidRDefault="00895F46" w:rsidP="00DF7823">
            <w:pPr>
              <w:widowControl/>
              <w:autoSpaceDE w:val="0"/>
              <w:autoSpaceDN w:val="0"/>
              <w:adjustRightInd w:val="0"/>
              <w:spacing w:line="223" w:lineRule="auto"/>
              <w:jc w:val="center"/>
              <w:rPr>
                <w:sz w:val="16"/>
                <w:szCs w:val="16"/>
              </w:rPr>
            </w:pPr>
          </w:p>
        </w:tc>
        <w:tc>
          <w:tcPr>
            <w:tcW w:w="1242" w:type="dxa"/>
            <w:vMerge w:val="restart"/>
          </w:tcPr>
          <w:p w:rsidR="0093067D" w:rsidRDefault="0093067D" w:rsidP="00DF7823">
            <w:pPr>
              <w:widowControl/>
              <w:autoSpaceDE w:val="0"/>
              <w:autoSpaceDN w:val="0"/>
              <w:adjustRightInd w:val="0"/>
              <w:spacing w:line="223" w:lineRule="auto"/>
              <w:jc w:val="center"/>
              <w:rPr>
                <w:sz w:val="16"/>
                <w:szCs w:val="16"/>
              </w:rPr>
            </w:pPr>
            <w:r w:rsidRPr="00162EF4">
              <w:rPr>
                <w:sz w:val="16"/>
                <w:szCs w:val="16"/>
              </w:rPr>
              <w:t>хирургическое лечение</w:t>
            </w: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Default="00895F46" w:rsidP="00DF7823">
            <w:pPr>
              <w:widowControl/>
              <w:autoSpaceDE w:val="0"/>
              <w:autoSpaceDN w:val="0"/>
              <w:adjustRightInd w:val="0"/>
              <w:spacing w:line="223" w:lineRule="auto"/>
              <w:jc w:val="center"/>
              <w:rPr>
                <w:sz w:val="16"/>
                <w:szCs w:val="16"/>
              </w:rPr>
            </w:pPr>
          </w:p>
          <w:p w:rsidR="00895F46" w:rsidRPr="00162EF4" w:rsidRDefault="00895F46" w:rsidP="00DF7823">
            <w:pPr>
              <w:widowControl/>
              <w:autoSpaceDE w:val="0"/>
              <w:autoSpaceDN w:val="0"/>
              <w:adjustRightInd w:val="0"/>
              <w:spacing w:line="223" w:lineRule="auto"/>
              <w:jc w:val="center"/>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аргоноплазменная коагуляция опухоли</w:t>
            </w:r>
          </w:p>
        </w:tc>
        <w:tc>
          <w:tcPr>
            <w:tcW w:w="1502" w:type="dxa"/>
            <w:vMerge w:val="restart"/>
          </w:tcPr>
          <w:p w:rsidR="0093067D" w:rsidRDefault="0093067D"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Default="00895F46" w:rsidP="00F142F7">
            <w:pPr>
              <w:widowControl/>
              <w:autoSpaceDE w:val="0"/>
              <w:autoSpaceDN w:val="0"/>
              <w:adjustRightInd w:val="0"/>
              <w:jc w:val="center"/>
              <w:rPr>
                <w:sz w:val="16"/>
                <w:szCs w:val="16"/>
              </w:rPr>
            </w:pPr>
          </w:p>
          <w:p w:rsidR="00895F46" w:rsidRPr="00162EF4" w:rsidRDefault="00895F46"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эндоскопическое электрохирургическое удаление опухоли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фотодинамическая терапия опухоли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лазерная деструкция злокачественных опухолей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895F46" w:rsidRPr="00162EF4" w:rsidRDefault="0093067D" w:rsidP="00DF7823">
            <w:pPr>
              <w:widowControl/>
              <w:autoSpaceDE w:val="0"/>
              <w:autoSpaceDN w:val="0"/>
              <w:adjustRightInd w:val="0"/>
              <w:spacing w:line="223" w:lineRule="auto"/>
              <w:jc w:val="center"/>
              <w:rPr>
                <w:sz w:val="16"/>
                <w:szCs w:val="16"/>
              </w:rPr>
            </w:pPr>
            <w:r w:rsidRPr="00162EF4">
              <w:rPr>
                <w:sz w:val="16"/>
                <w:szCs w:val="16"/>
              </w:rPr>
              <w:t>поднаркозная эндоскопическая фотодинамическая терапия опухоли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лазерная реканализация и устранение дыхательной недостаточности при стенозирующей опухоли гортани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ультразвуковая деструкция злокачественных опухолей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комбинированная операция: электрорезекция, аргоно-плазменная коагуляция и фотодинамическая терапия опухоли</w:t>
            </w:r>
          </w:p>
          <w:p w:rsidR="0063146E" w:rsidRPr="00162EF4" w:rsidRDefault="0063146E" w:rsidP="00DF7823">
            <w:pPr>
              <w:widowControl/>
              <w:autoSpaceDE w:val="0"/>
              <w:autoSpaceDN w:val="0"/>
              <w:adjustRightInd w:val="0"/>
              <w:spacing w:line="223"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1242" w:type="dxa"/>
            <w:vMerge w:val="restart"/>
          </w:tcPr>
          <w:p w:rsidR="0093067D" w:rsidRDefault="00643DAA" w:rsidP="00DF7823">
            <w:pPr>
              <w:widowControl/>
              <w:autoSpaceDE w:val="0"/>
              <w:autoSpaceDN w:val="0"/>
              <w:adjustRightInd w:val="0"/>
              <w:spacing w:line="223" w:lineRule="auto"/>
              <w:jc w:val="center"/>
              <w:rPr>
                <w:sz w:val="16"/>
                <w:szCs w:val="16"/>
              </w:rPr>
            </w:pPr>
            <w:hyperlink r:id="rId329" w:history="1">
              <w:r w:rsidR="0093067D" w:rsidRPr="00162EF4">
                <w:rPr>
                  <w:sz w:val="16"/>
                  <w:szCs w:val="16"/>
                </w:rPr>
                <w:t>C15</w:t>
              </w:r>
            </w:hyperlink>
            <w:r w:rsidR="0093067D" w:rsidRPr="00162EF4">
              <w:rPr>
                <w:sz w:val="16"/>
                <w:szCs w:val="16"/>
              </w:rPr>
              <w:t xml:space="preserve">, </w:t>
            </w:r>
            <w:hyperlink r:id="rId330" w:history="1">
              <w:r w:rsidR="0093067D" w:rsidRPr="00162EF4">
                <w:rPr>
                  <w:sz w:val="16"/>
                  <w:szCs w:val="16"/>
                </w:rPr>
                <w:t>C16</w:t>
              </w:r>
            </w:hyperlink>
            <w:r w:rsidR="0093067D" w:rsidRPr="00162EF4">
              <w:rPr>
                <w:sz w:val="16"/>
                <w:szCs w:val="16"/>
              </w:rPr>
              <w:t xml:space="preserve">, </w:t>
            </w:r>
            <w:hyperlink r:id="rId331" w:history="1">
              <w:r w:rsidR="0093067D" w:rsidRPr="00162EF4">
                <w:rPr>
                  <w:sz w:val="16"/>
                  <w:szCs w:val="16"/>
                </w:rPr>
                <w:t>C18</w:t>
              </w:r>
            </w:hyperlink>
            <w:r w:rsidR="0093067D" w:rsidRPr="00162EF4">
              <w:rPr>
                <w:sz w:val="16"/>
                <w:szCs w:val="16"/>
              </w:rPr>
              <w:t xml:space="preserve">, </w:t>
            </w:r>
            <w:hyperlink r:id="rId332" w:history="1">
              <w:r w:rsidR="0093067D" w:rsidRPr="00162EF4">
                <w:rPr>
                  <w:sz w:val="16"/>
                  <w:szCs w:val="16"/>
                </w:rPr>
                <w:t>C17</w:t>
              </w:r>
            </w:hyperlink>
            <w:r w:rsidR="0093067D" w:rsidRPr="00162EF4">
              <w:rPr>
                <w:sz w:val="16"/>
                <w:szCs w:val="16"/>
              </w:rPr>
              <w:t xml:space="preserve">, </w:t>
            </w:r>
            <w:hyperlink r:id="rId333" w:history="1">
              <w:r w:rsidR="0093067D" w:rsidRPr="00162EF4">
                <w:rPr>
                  <w:sz w:val="16"/>
                  <w:szCs w:val="16"/>
                </w:rPr>
                <w:t>C19</w:t>
              </w:r>
            </w:hyperlink>
            <w:r w:rsidR="0093067D" w:rsidRPr="00162EF4">
              <w:rPr>
                <w:sz w:val="16"/>
                <w:szCs w:val="16"/>
              </w:rPr>
              <w:t xml:space="preserve">, </w:t>
            </w:r>
            <w:hyperlink r:id="rId334" w:history="1">
              <w:r w:rsidR="0093067D" w:rsidRPr="00162EF4">
                <w:rPr>
                  <w:sz w:val="16"/>
                  <w:szCs w:val="16"/>
                </w:rPr>
                <w:t>C21</w:t>
              </w:r>
            </w:hyperlink>
            <w:r w:rsidR="0093067D" w:rsidRPr="00162EF4">
              <w:rPr>
                <w:sz w:val="16"/>
                <w:szCs w:val="16"/>
              </w:rPr>
              <w:t>,</w:t>
            </w:r>
            <w:hyperlink r:id="rId335" w:history="1">
              <w:r w:rsidR="0093067D" w:rsidRPr="00162EF4">
                <w:rPr>
                  <w:sz w:val="16"/>
                  <w:szCs w:val="16"/>
                </w:rPr>
                <w:t>C20</w:t>
              </w:r>
            </w:hyperlink>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Pr="00162EF4" w:rsidRDefault="00DF7823" w:rsidP="00DF7823">
            <w:pPr>
              <w:widowControl/>
              <w:autoSpaceDE w:val="0"/>
              <w:autoSpaceDN w:val="0"/>
              <w:adjustRightInd w:val="0"/>
              <w:spacing w:line="223" w:lineRule="auto"/>
              <w:jc w:val="center"/>
              <w:rPr>
                <w:sz w:val="16"/>
                <w:szCs w:val="16"/>
              </w:rPr>
            </w:pPr>
          </w:p>
        </w:tc>
        <w:tc>
          <w:tcPr>
            <w:tcW w:w="1593" w:type="dxa"/>
            <w:vMerge w:val="restart"/>
          </w:tcPr>
          <w:p w:rsidR="0093067D" w:rsidRDefault="0093067D" w:rsidP="00DF7823">
            <w:pPr>
              <w:widowControl/>
              <w:autoSpaceDE w:val="0"/>
              <w:autoSpaceDN w:val="0"/>
              <w:adjustRightInd w:val="0"/>
              <w:spacing w:line="223" w:lineRule="auto"/>
              <w:jc w:val="center"/>
              <w:rPr>
                <w:sz w:val="16"/>
                <w:szCs w:val="16"/>
              </w:rPr>
            </w:pPr>
            <w:r w:rsidRPr="00162EF4">
              <w:rPr>
                <w:sz w:val="16"/>
                <w:szCs w:val="16"/>
              </w:rPr>
              <w:t xml:space="preserve">стенозирующий рак пищевода, желудка, </w:t>
            </w:r>
            <w:r w:rsidRPr="006C52C4">
              <w:rPr>
                <w:spacing w:val="-8"/>
                <w:sz w:val="16"/>
                <w:szCs w:val="16"/>
              </w:rPr>
              <w:t>двенадцатиперстной</w:t>
            </w:r>
            <w:r w:rsidRPr="00162EF4">
              <w:rPr>
                <w:sz w:val="16"/>
                <w:szCs w:val="16"/>
              </w:rPr>
              <w:t xml:space="preserve"> кишки, ободочной кишки, ректосигмоидного соединения, прямой кишки, заднего прохода и анального канала</w:t>
            </w: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Pr="00162EF4" w:rsidRDefault="00DF7823" w:rsidP="00DF7823">
            <w:pPr>
              <w:widowControl/>
              <w:autoSpaceDE w:val="0"/>
              <w:autoSpaceDN w:val="0"/>
              <w:adjustRightInd w:val="0"/>
              <w:spacing w:line="223" w:lineRule="auto"/>
              <w:jc w:val="center"/>
              <w:rPr>
                <w:sz w:val="16"/>
                <w:szCs w:val="16"/>
              </w:rPr>
            </w:pPr>
          </w:p>
        </w:tc>
        <w:tc>
          <w:tcPr>
            <w:tcW w:w="1242" w:type="dxa"/>
            <w:vMerge w:val="restart"/>
          </w:tcPr>
          <w:p w:rsidR="0093067D" w:rsidRDefault="0093067D" w:rsidP="00DF7823">
            <w:pPr>
              <w:widowControl/>
              <w:autoSpaceDE w:val="0"/>
              <w:autoSpaceDN w:val="0"/>
              <w:adjustRightInd w:val="0"/>
              <w:spacing w:line="223" w:lineRule="auto"/>
              <w:jc w:val="center"/>
              <w:rPr>
                <w:sz w:val="16"/>
                <w:szCs w:val="16"/>
              </w:rPr>
            </w:pPr>
            <w:r w:rsidRPr="00162EF4">
              <w:rPr>
                <w:sz w:val="16"/>
                <w:szCs w:val="16"/>
              </w:rPr>
              <w:t>хирургическое лечение</w:t>
            </w: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Default="00DF7823" w:rsidP="00DF7823">
            <w:pPr>
              <w:widowControl/>
              <w:autoSpaceDE w:val="0"/>
              <w:autoSpaceDN w:val="0"/>
              <w:adjustRightInd w:val="0"/>
              <w:spacing w:line="223" w:lineRule="auto"/>
              <w:jc w:val="center"/>
              <w:rPr>
                <w:sz w:val="16"/>
                <w:szCs w:val="16"/>
              </w:rPr>
            </w:pPr>
          </w:p>
          <w:p w:rsidR="00DF7823" w:rsidRPr="00162EF4" w:rsidRDefault="00DF7823" w:rsidP="00DF7823">
            <w:pPr>
              <w:widowControl/>
              <w:autoSpaceDE w:val="0"/>
              <w:autoSpaceDN w:val="0"/>
              <w:adjustRightInd w:val="0"/>
              <w:spacing w:line="223" w:lineRule="auto"/>
              <w:jc w:val="center"/>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аргоноплазменная коагуляция опухоли</w:t>
            </w:r>
          </w:p>
        </w:tc>
        <w:tc>
          <w:tcPr>
            <w:tcW w:w="1502" w:type="dxa"/>
            <w:vMerge w:val="restart"/>
          </w:tcPr>
          <w:p w:rsidR="0093067D" w:rsidRDefault="0093067D"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эндоскопическая Nd:YAG лазерная коагуляция опухоли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3" w:lineRule="auto"/>
              <w:jc w:val="center"/>
              <w:rPr>
                <w:sz w:val="16"/>
                <w:szCs w:val="16"/>
              </w:rPr>
            </w:pPr>
            <w:r w:rsidRPr="00162EF4">
              <w:rPr>
                <w:sz w:val="16"/>
                <w:szCs w:val="16"/>
              </w:rPr>
              <w:t>эндоскопическое бужирование и баллонная дилатация при опухолевом стенозе под эндоскопическим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эндоскопическая комбинированная операция: электрорезекция, аргоно-плазменная коагуляция и фотодинамическая терапия опухоли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эндоскопическое электрохирургическое удаление опухоли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эндоскопическая фотодинамическая терапия опухолей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эндоскопическое стентирование при опухолевом стенозе</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пациенты со злокачественными новообразованиями пищевода и желудка, подвергшиеся хирургическому лечению с различными </w:t>
            </w:r>
            <w:r w:rsidRPr="006C52C4">
              <w:rPr>
                <w:spacing w:val="-8"/>
                <w:sz w:val="16"/>
                <w:szCs w:val="16"/>
              </w:rPr>
              <w:t xml:space="preserve">пострезекционными </w:t>
            </w:r>
            <w:r w:rsidRPr="00162EF4">
              <w:rPr>
                <w:sz w:val="16"/>
                <w:szCs w:val="16"/>
              </w:rPr>
              <w:t>состояниями (синдром приводящей петли, синдром отводящей петли, демпинг-синдром, рубцовые деформации анастомозов)</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эндоскопическая дилятация и стентирование зоны стеноза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Pr="00162EF4" w:rsidRDefault="00E63F9C"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Pr="00162EF4" w:rsidRDefault="00E63F9C" w:rsidP="00F142F7">
            <w:pPr>
              <w:widowControl/>
              <w:autoSpaceDE w:val="0"/>
              <w:autoSpaceDN w:val="0"/>
              <w:adjustRightInd w:val="0"/>
              <w:jc w:val="center"/>
              <w:rPr>
                <w:sz w:val="16"/>
                <w:szCs w:val="16"/>
              </w:rPr>
            </w:pPr>
          </w:p>
        </w:tc>
        <w:tc>
          <w:tcPr>
            <w:tcW w:w="1242" w:type="dxa"/>
            <w:vMerge w:val="restart"/>
          </w:tcPr>
          <w:p w:rsidR="0093067D" w:rsidRDefault="00643DAA" w:rsidP="00F142F7">
            <w:pPr>
              <w:widowControl/>
              <w:autoSpaceDE w:val="0"/>
              <w:autoSpaceDN w:val="0"/>
              <w:adjustRightInd w:val="0"/>
              <w:jc w:val="center"/>
              <w:rPr>
                <w:sz w:val="16"/>
                <w:szCs w:val="16"/>
              </w:rPr>
            </w:pPr>
            <w:hyperlink r:id="rId336" w:history="1">
              <w:r w:rsidR="0093067D" w:rsidRPr="00162EF4">
                <w:rPr>
                  <w:sz w:val="16"/>
                  <w:szCs w:val="16"/>
                </w:rPr>
                <w:t>C22</w:t>
              </w:r>
            </w:hyperlink>
            <w:r w:rsidR="0093067D" w:rsidRPr="00162EF4">
              <w:rPr>
                <w:sz w:val="16"/>
                <w:szCs w:val="16"/>
              </w:rPr>
              <w:t xml:space="preserve">, </w:t>
            </w:r>
            <w:hyperlink r:id="rId337" w:history="1">
              <w:r w:rsidR="0093067D" w:rsidRPr="00162EF4">
                <w:rPr>
                  <w:sz w:val="16"/>
                  <w:szCs w:val="16"/>
                </w:rPr>
                <w:t>C78.7</w:t>
              </w:r>
            </w:hyperlink>
            <w:r w:rsidR="0093067D" w:rsidRPr="00162EF4">
              <w:rPr>
                <w:sz w:val="16"/>
                <w:szCs w:val="16"/>
              </w:rPr>
              <w:t xml:space="preserve">, </w:t>
            </w:r>
            <w:hyperlink r:id="rId338" w:history="1">
              <w:r w:rsidR="0093067D" w:rsidRPr="00162EF4">
                <w:rPr>
                  <w:sz w:val="16"/>
                  <w:szCs w:val="16"/>
                </w:rPr>
                <w:t>C24.0</w:t>
              </w:r>
            </w:hyperlink>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Pr="00162EF4" w:rsidRDefault="00E63F9C" w:rsidP="00F142F7">
            <w:pPr>
              <w:widowControl/>
              <w:autoSpaceDE w:val="0"/>
              <w:autoSpaceDN w:val="0"/>
              <w:adjustRightInd w:val="0"/>
              <w:jc w:val="center"/>
              <w:rPr>
                <w:sz w:val="16"/>
                <w:szCs w:val="16"/>
              </w:rPr>
            </w:pPr>
          </w:p>
        </w:tc>
        <w:tc>
          <w:tcPr>
            <w:tcW w:w="15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первичный и метастатический рак печени</w:t>
            </w: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Pr="00162EF4" w:rsidRDefault="00E63F9C" w:rsidP="00F142F7">
            <w:pPr>
              <w:widowControl/>
              <w:autoSpaceDE w:val="0"/>
              <w:autoSpaceDN w:val="0"/>
              <w:adjustRightInd w:val="0"/>
              <w:jc w:val="center"/>
              <w:rPr>
                <w:sz w:val="16"/>
                <w:szCs w:val="16"/>
              </w:rPr>
            </w:pP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хирургическое лечение</w:t>
            </w: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Pr="00162EF4" w:rsidRDefault="00E63F9C" w:rsidP="00F142F7">
            <w:pPr>
              <w:widowControl/>
              <w:autoSpaceDE w:val="0"/>
              <w:autoSpaceDN w:val="0"/>
              <w:adjustRightInd w:val="0"/>
              <w:jc w:val="center"/>
              <w:rPr>
                <w:sz w:val="16"/>
                <w:szCs w:val="16"/>
              </w:rPr>
            </w:pPr>
          </w:p>
        </w:tc>
        <w:tc>
          <w:tcPr>
            <w:tcW w:w="1759" w:type="dxa"/>
          </w:tcPr>
          <w:p w:rsidR="00E63F9C" w:rsidRPr="00162EF4" w:rsidRDefault="0093067D" w:rsidP="0063146E">
            <w:pPr>
              <w:widowControl/>
              <w:autoSpaceDE w:val="0"/>
              <w:autoSpaceDN w:val="0"/>
              <w:adjustRightInd w:val="0"/>
              <w:jc w:val="center"/>
              <w:rPr>
                <w:sz w:val="16"/>
                <w:szCs w:val="16"/>
              </w:rPr>
            </w:pPr>
            <w:r w:rsidRPr="00162EF4">
              <w:rPr>
                <w:sz w:val="16"/>
                <w:szCs w:val="16"/>
              </w:rPr>
              <w:t>лапароскопическая радиочастотная термоаблация при злокачественных новообразованиях печени</w:t>
            </w:r>
          </w:p>
        </w:tc>
        <w:tc>
          <w:tcPr>
            <w:tcW w:w="1502" w:type="dxa"/>
            <w:vMerge w:val="restart"/>
          </w:tcPr>
          <w:p w:rsidR="0093067D" w:rsidRDefault="0093067D"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Default="00E63F9C" w:rsidP="00F142F7">
            <w:pPr>
              <w:widowControl/>
              <w:autoSpaceDE w:val="0"/>
              <w:autoSpaceDN w:val="0"/>
              <w:adjustRightInd w:val="0"/>
              <w:jc w:val="center"/>
              <w:rPr>
                <w:sz w:val="16"/>
                <w:szCs w:val="16"/>
              </w:rPr>
            </w:pPr>
          </w:p>
          <w:p w:rsidR="00E63F9C" w:rsidRPr="00162EF4" w:rsidRDefault="00E63F9C"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стентирование желчных протоков под </w:t>
            </w:r>
            <w:r w:rsidRPr="006C52C4">
              <w:rPr>
                <w:spacing w:val="-6"/>
                <w:sz w:val="16"/>
                <w:szCs w:val="16"/>
              </w:rPr>
              <w:t>видеоэндоскопическим</w:t>
            </w:r>
            <w:r w:rsidRPr="00162EF4">
              <w:rPr>
                <w:sz w:val="16"/>
                <w:szCs w:val="16"/>
              </w:rPr>
              <w:t xml:space="preserve">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внутриартериальная эмболизация/химиоэмболизация опухолей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селективная эмболизация/химиоэмболизация ветвей воротной вены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чрезкожная радиочастотная термоаблация опухолей печени под ультразвуковой навигацией и (или) под контролем компьютерной навигации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Default="0093067D" w:rsidP="00F142F7">
            <w:pPr>
              <w:widowControl/>
              <w:autoSpaceDE w:val="0"/>
              <w:autoSpaceDN w:val="0"/>
              <w:adjustRightInd w:val="0"/>
              <w:jc w:val="center"/>
              <w:rPr>
                <w:sz w:val="16"/>
                <w:szCs w:val="16"/>
              </w:rPr>
            </w:pPr>
            <w:r w:rsidRPr="00162EF4">
              <w:rPr>
                <w:sz w:val="16"/>
                <w:szCs w:val="16"/>
              </w:rPr>
              <w:t>биоэлектротерапия</w:t>
            </w:r>
          </w:p>
          <w:p w:rsidR="0063146E" w:rsidRPr="00162EF4" w:rsidRDefault="0063146E" w:rsidP="00F142F7">
            <w:pPr>
              <w:widowControl/>
              <w:autoSpaceDE w:val="0"/>
              <w:autoSpaceDN w:val="0"/>
              <w:adjustRightInd w:val="0"/>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93067D" w:rsidP="00F142F7">
            <w:pPr>
              <w:widowControl/>
              <w:autoSpaceDE w:val="0"/>
              <w:autoSpaceDN w:val="0"/>
              <w:adjustRightInd w:val="0"/>
              <w:jc w:val="center"/>
              <w:rPr>
                <w:sz w:val="16"/>
                <w:szCs w:val="16"/>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нерезектабельные злокачественные новообразования печени и внутрипеченочных желчных протоков</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стентирование желчных протоков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химиоэмболизация печени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93067D" w:rsidP="00F142F7">
            <w:pPr>
              <w:widowControl/>
              <w:autoSpaceDE w:val="0"/>
              <w:autoSpaceDN w:val="0"/>
              <w:adjustRightInd w:val="0"/>
              <w:jc w:val="center"/>
              <w:rPr>
                <w:sz w:val="16"/>
                <w:szCs w:val="16"/>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рак общего желчного протока</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эндоскопическая электрокоагуляция опухоли общего желчного протока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эндоскопическое бужирование и баллонная дилатация при опухолевом стенозе общего желчного протока под эндоскопическим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эндоскопическая Nd:YAG лазерная коагуляция опухоли общего желчного протока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эндоскопическая фотодинамическая терапия опухоли общего желчного протока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стентирование желчных протоков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3146E">
            <w:pPr>
              <w:widowControl/>
              <w:autoSpaceDE w:val="0"/>
              <w:autoSpaceDN w:val="0"/>
              <w:adjustRightInd w:val="0"/>
              <w:spacing w:line="228" w:lineRule="auto"/>
              <w:jc w:val="center"/>
              <w:rPr>
                <w:sz w:val="16"/>
                <w:szCs w:val="16"/>
              </w:rPr>
            </w:pPr>
            <w:r w:rsidRPr="00162EF4">
              <w:rPr>
                <w:sz w:val="16"/>
                <w:szCs w:val="16"/>
              </w:rPr>
              <w:t>внутрипротоковая фотодинамическая терапия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93067D" w:rsidP="00F142F7">
            <w:pPr>
              <w:widowControl/>
              <w:autoSpaceDE w:val="0"/>
              <w:autoSpaceDN w:val="0"/>
              <w:adjustRightInd w:val="0"/>
              <w:jc w:val="center"/>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рак общего желчного протока в пределах слизистого слоя T1</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эндоскопическая фотодинамическая терапия опухоли общего желчного протока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39" w:history="1">
              <w:r w:rsidR="0093067D" w:rsidRPr="00162EF4">
                <w:rPr>
                  <w:sz w:val="16"/>
                  <w:szCs w:val="16"/>
                </w:rPr>
                <w:t>C23</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локализованные и местно</w:t>
            </w:r>
            <w:r w:rsidR="006C52C4">
              <w:rPr>
                <w:sz w:val="16"/>
                <w:szCs w:val="16"/>
              </w:rPr>
              <w:t>-</w:t>
            </w:r>
            <w:r w:rsidRPr="00162EF4">
              <w:rPr>
                <w:sz w:val="16"/>
                <w:szCs w:val="16"/>
              </w:rPr>
              <w:t>распространенные формы злокачественных новообразований желчного пузыря</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стентирование желчных протоков </w:t>
            </w:r>
            <w:r w:rsidRPr="00162EF4">
              <w:rPr>
                <w:sz w:val="16"/>
                <w:szCs w:val="16"/>
              </w:rPr>
              <w:lastRenderedPageBreak/>
              <w:t>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лапароскопическая холецистэктомия с резекцией IV сегмента печени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внутрипротоковая фотодинамическая терапия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40" w:history="1">
              <w:r w:rsidR="0093067D" w:rsidRPr="00162EF4">
                <w:rPr>
                  <w:sz w:val="16"/>
                  <w:szCs w:val="16"/>
                </w:rPr>
                <w:t>C24</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нерезектабельные опухоли внепеченочных желчных протоков</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стентирование при опухолях желчных протоков</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стентирование желчных протоков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внутрипротоковая фотодинамическая терапия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41" w:history="1">
              <w:r w:rsidR="0093067D" w:rsidRPr="00162EF4">
                <w:rPr>
                  <w:sz w:val="16"/>
                  <w:szCs w:val="16"/>
                </w:rPr>
                <w:t>C25</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нерезектабельные опухоли поджелудочной железы</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стентирование при опухолях поджелудочной железы</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Рак поджелудочной железы с обтурацией вирсунгова протока</w:t>
            </w:r>
          </w:p>
        </w:tc>
        <w:tc>
          <w:tcPr>
            <w:tcW w:w="1242" w:type="dxa"/>
            <w:vMerge/>
          </w:tcPr>
          <w:p w:rsidR="0093067D" w:rsidRPr="00162EF4" w:rsidRDefault="0093067D" w:rsidP="00F142F7">
            <w:pPr>
              <w:widowControl/>
              <w:autoSpaceDE w:val="0"/>
              <w:autoSpaceDN w:val="0"/>
              <w:adjustRightInd w:val="0"/>
              <w:jc w:val="center"/>
              <w:rPr>
                <w:sz w:val="16"/>
                <w:szCs w:val="16"/>
              </w:rPr>
            </w:pP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эндоскопическая фотодинамическая терапия опухоли вирсунгова протока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Default="0093067D" w:rsidP="006C52C4">
            <w:pPr>
              <w:widowControl/>
              <w:autoSpaceDE w:val="0"/>
              <w:autoSpaceDN w:val="0"/>
              <w:adjustRightInd w:val="0"/>
              <w:spacing w:line="216" w:lineRule="auto"/>
              <w:jc w:val="center"/>
              <w:rPr>
                <w:sz w:val="16"/>
                <w:szCs w:val="16"/>
              </w:rPr>
            </w:pPr>
            <w:r w:rsidRPr="00162EF4">
              <w:rPr>
                <w:sz w:val="16"/>
                <w:szCs w:val="16"/>
              </w:rPr>
              <w:t>стентирование желчных протоков под рентгеноскопическим контролем</w:t>
            </w:r>
          </w:p>
          <w:p w:rsidR="006C52C4" w:rsidRPr="00162EF4" w:rsidRDefault="006C52C4" w:rsidP="006C52C4">
            <w:pPr>
              <w:widowControl/>
              <w:autoSpaceDE w:val="0"/>
              <w:autoSpaceDN w:val="0"/>
              <w:adjustRightInd w:val="0"/>
              <w:spacing w:line="216"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эндоскопическое стентирование вирсунгова протока при опухолевом стенозе под </w:t>
            </w:r>
            <w:r w:rsidRPr="006C52C4">
              <w:rPr>
                <w:spacing w:val="-8"/>
                <w:sz w:val="16"/>
                <w:szCs w:val="16"/>
              </w:rPr>
              <w:t>видеоэндоскопическим</w:t>
            </w:r>
            <w:r w:rsidRPr="00162EF4">
              <w:rPr>
                <w:sz w:val="16"/>
                <w:szCs w:val="16"/>
              </w:rPr>
              <w:t xml:space="preserve">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химиоэмболизация головки поджелудочной железы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радиочастотная абляция опухолей поджелудочной железы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радиочастотная абляция опухолей поджелудочной железы в</w:t>
            </w:r>
            <w:r w:rsidRPr="006C52C4">
              <w:rPr>
                <w:spacing w:val="-8"/>
                <w:sz w:val="16"/>
                <w:szCs w:val="16"/>
              </w:rPr>
              <w:t>идеоэндоскопическая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242" w:type="dxa"/>
            <w:vMerge w:val="restart"/>
          </w:tcPr>
          <w:p w:rsidR="0093067D" w:rsidRDefault="00643DAA" w:rsidP="00F142F7">
            <w:pPr>
              <w:widowControl/>
              <w:autoSpaceDE w:val="0"/>
              <w:autoSpaceDN w:val="0"/>
              <w:adjustRightInd w:val="0"/>
              <w:jc w:val="center"/>
              <w:rPr>
                <w:sz w:val="16"/>
                <w:szCs w:val="16"/>
              </w:rPr>
            </w:pPr>
            <w:hyperlink r:id="rId342" w:history="1">
              <w:r w:rsidR="0093067D" w:rsidRPr="00162EF4">
                <w:rPr>
                  <w:sz w:val="16"/>
                  <w:szCs w:val="16"/>
                </w:rPr>
                <w:t>C34</w:t>
              </w:r>
            </w:hyperlink>
            <w:r w:rsidR="0093067D" w:rsidRPr="00162EF4">
              <w:rPr>
                <w:sz w:val="16"/>
                <w:szCs w:val="16"/>
              </w:rPr>
              <w:t xml:space="preserve">, </w:t>
            </w:r>
            <w:hyperlink r:id="rId343" w:history="1">
              <w:r w:rsidR="0093067D" w:rsidRPr="00162EF4">
                <w:rPr>
                  <w:sz w:val="16"/>
                  <w:szCs w:val="16"/>
                </w:rPr>
                <w:t>C33</w:t>
              </w:r>
            </w:hyperlink>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593" w:type="dxa"/>
            <w:vMerge w:val="restart"/>
          </w:tcPr>
          <w:p w:rsidR="00DF7823" w:rsidRDefault="0093067D" w:rsidP="00F142F7">
            <w:pPr>
              <w:widowControl/>
              <w:autoSpaceDE w:val="0"/>
              <w:autoSpaceDN w:val="0"/>
              <w:adjustRightInd w:val="0"/>
              <w:jc w:val="center"/>
              <w:rPr>
                <w:sz w:val="16"/>
                <w:szCs w:val="16"/>
              </w:rPr>
            </w:pPr>
            <w:r w:rsidRPr="00162EF4">
              <w:rPr>
                <w:sz w:val="16"/>
                <w:szCs w:val="16"/>
              </w:rPr>
              <w:lastRenderedPageBreak/>
              <w:t>немелкоклеточный ранний центральный рак легкого</w:t>
            </w:r>
          </w:p>
          <w:p w:rsidR="0093067D" w:rsidRDefault="0093067D" w:rsidP="00F142F7">
            <w:pPr>
              <w:widowControl/>
              <w:autoSpaceDE w:val="0"/>
              <w:autoSpaceDN w:val="0"/>
              <w:adjustRightInd w:val="0"/>
              <w:jc w:val="center"/>
              <w:rPr>
                <w:sz w:val="16"/>
                <w:szCs w:val="16"/>
              </w:rPr>
            </w:pPr>
            <w:r w:rsidRPr="00162EF4">
              <w:rPr>
                <w:sz w:val="16"/>
                <w:szCs w:val="16"/>
              </w:rPr>
              <w:t xml:space="preserve"> (Tis-T1NoMo)</w:t>
            </w: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759" w:type="dxa"/>
          </w:tcPr>
          <w:p w:rsidR="0093067D" w:rsidRDefault="0093067D" w:rsidP="00F142F7">
            <w:pPr>
              <w:widowControl/>
              <w:autoSpaceDE w:val="0"/>
              <w:autoSpaceDN w:val="0"/>
              <w:adjustRightInd w:val="0"/>
              <w:jc w:val="center"/>
              <w:rPr>
                <w:sz w:val="16"/>
                <w:szCs w:val="16"/>
              </w:rPr>
            </w:pPr>
            <w:r w:rsidRPr="00162EF4">
              <w:rPr>
                <w:sz w:val="16"/>
                <w:szCs w:val="16"/>
              </w:rPr>
              <w:lastRenderedPageBreak/>
              <w:t>эндоскопическая аргоноплазменная коагуляция опухоли бронхов</w:t>
            </w:r>
          </w:p>
          <w:p w:rsidR="0063146E" w:rsidRPr="00162EF4" w:rsidRDefault="0063146E" w:rsidP="00F142F7">
            <w:pPr>
              <w:widowControl/>
              <w:autoSpaceDE w:val="0"/>
              <w:autoSpaceDN w:val="0"/>
              <w:adjustRightInd w:val="0"/>
              <w:jc w:val="center"/>
              <w:rPr>
                <w:sz w:val="16"/>
                <w:szCs w:val="16"/>
              </w:rPr>
            </w:pPr>
          </w:p>
        </w:tc>
        <w:tc>
          <w:tcPr>
            <w:tcW w:w="1502" w:type="dxa"/>
            <w:vMerge w:val="restart"/>
          </w:tcPr>
          <w:p w:rsidR="0093067D" w:rsidRDefault="0093067D"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эндоскопическая лазерная деструкция злокачественных опухолей бронхов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поднаркозная эндоскопическая фотодинамическая терапия опухоли бронхов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эндопротезирование бронхов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эндоскопическая лазерная реканализация и устранение дыхательной недостаточности при стенозирующей опухоли бронхов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44" w:history="1">
              <w:r w:rsidR="0093067D" w:rsidRPr="00162EF4">
                <w:rPr>
                  <w:sz w:val="16"/>
                  <w:szCs w:val="16"/>
                </w:rPr>
                <w:t>C34</w:t>
              </w:r>
            </w:hyperlink>
            <w:r w:rsidR="0093067D" w:rsidRPr="00162EF4">
              <w:rPr>
                <w:sz w:val="16"/>
                <w:szCs w:val="16"/>
              </w:rPr>
              <w:t xml:space="preserve">, </w:t>
            </w:r>
            <w:hyperlink r:id="rId345" w:history="1">
              <w:r w:rsidR="0093067D" w:rsidRPr="00162EF4">
                <w:rPr>
                  <w:sz w:val="16"/>
                  <w:szCs w:val="16"/>
                </w:rPr>
                <w:t>C33</w:t>
              </w:r>
            </w:hyperlink>
          </w:p>
        </w:tc>
        <w:tc>
          <w:tcPr>
            <w:tcW w:w="1593"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ранний рак трахеи</w:t>
            </w:r>
          </w:p>
        </w:tc>
        <w:tc>
          <w:tcPr>
            <w:tcW w:w="1242"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эндоскопическая лазерная деструкция опухоли трахеи эндоскопическая фотодинамическая терапия опухоли трахеи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поднаркозная эндоскопическая фотодинамическая терапия опухоли трахеи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эндоскопическая аргоноплазменная коагуляция опухоли трахеи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стенозирующий рак трахеи. Стенозирующий центральный рак легкого (T3-4NxMx)</w:t>
            </w:r>
          </w:p>
        </w:tc>
        <w:tc>
          <w:tcPr>
            <w:tcW w:w="1242"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эндопротезирование трахеи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эндоскопическая аргоноплазменная коагуляция опухоли трахеи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эндоскопическая лазерная реканализация и устранение дыхательной недостаточности при стенозирующей опухоли трахеи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эндоскопическое стентирование трахеи Т-образной трубкой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6C52C4">
        <w:trPr>
          <w:trHeight w:val="602"/>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DF7823" w:rsidRDefault="0093067D" w:rsidP="00DF7823">
            <w:pPr>
              <w:widowControl/>
              <w:autoSpaceDE w:val="0"/>
              <w:autoSpaceDN w:val="0"/>
              <w:adjustRightInd w:val="0"/>
              <w:spacing w:line="228" w:lineRule="auto"/>
              <w:jc w:val="center"/>
              <w:rPr>
                <w:sz w:val="16"/>
                <w:szCs w:val="16"/>
              </w:rPr>
            </w:pPr>
            <w:r w:rsidRPr="00162EF4">
              <w:rPr>
                <w:sz w:val="16"/>
                <w:szCs w:val="16"/>
              </w:rPr>
              <w:t>ранние формы злокачественных опухолей легкого</w:t>
            </w:r>
          </w:p>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 xml:space="preserve"> (I - II стадия)</w:t>
            </w:r>
          </w:p>
        </w:tc>
        <w:tc>
          <w:tcPr>
            <w:tcW w:w="1242"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видеоассистированная лобэктомия, билобэктомия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злокачественные новообразования легкого (периферический рак)</w:t>
            </w:r>
          </w:p>
        </w:tc>
        <w:tc>
          <w:tcPr>
            <w:tcW w:w="1242" w:type="dxa"/>
            <w:vMerge/>
          </w:tcPr>
          <w:p w:rsidR="0093067D" w:rsidRPr="00162EF4" w:rsidRDefault="0093067D" w:rsidP="00DF7823">
            <w:pPr>
              <w:widowControl/>
              <w:autoSpaceDE w:val="0"/>
              <w:autoSpaceDN w:val="0"/>
              <w:adjustRightInd w:val="0"/>
              <w:spacing w:line="228" w:lineRule="auto"/>
              <w:jc w:val="center"/>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радиочастотная аблация опухоли легкого под ультразвуковой навигацией и (или) под контролем компьютерной томографии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46" w:history="1">
              <w:r w:rsidR="0093067D" w:rsidRPr="00162EF4">
                <w:rPr>
                  <w:sz w:val="16"/>
                  <w:szCs w:val="16"/>
                </w:rPr>
                <w:t>C37</w:t>
              </w:r>
            </w:hyperlink>
            <w:r w:rsidR="0093067D" w:rsidRPr="00162EF4">
              <w:rPr>
                <w:sz w:val="16"/>
                <w:szCs w:val="16"/>
              </w:rPr>
              <w:t xml:space="preserve">, </w:t>
            </w:r>
            <w:hyperlink r:id="rId347" w:history="1">
              <w:r w:rsidR="0093067D" w:rsidRPr="00162EF4">
                <w:rPr>
                  <w:sz w:val="16"/>
                  <w:szCs w:val="16"/>
                </w:rPr>
                <w:t>C38.3</w:t>
              </w:r>
            </w:hyperlink>
            <w:r w:rsidR="0093067D" w:rsidRPr="00162EF4">
              <w:rPr>
                <w:sz w:val="16"/>
                <w:szCs w:val="16"/>
              </w:rPr>
              <w:t xml:space="preserve">, </w:t>
            </w:r>
            <w:hyperlink r:id="rId348" w:history="1">
              <w:r w:rsidR="0093067D" w:rsidRPr="00162EF4">
                <w:rPr>
                  <w:sz w:val="16"/>
                  <w:szCs w:val="16"/>
                </w:rPr>
                <w:t>C38.2</w:t>
              </w:r>
            </w:hyperlink>
            <w:r w:rsidR="0093067D" w:rsidRPr="00162EF4">
              <w:rPr>
                <w:sz w:val="16"/>
                <w:szCs w:val="16"/>
              </w:rPr>
              <w:t xml:space="preserve">, </w:t>
            </w:r>
            <w:hyperlink r:id="rId349" w:history="1">
              <w:r w:rsidR="0093067D" w:rsidRPr="00162EF4">
                <w:rPr>
                  <w:sz w:val="16"/>
                  <w:szCs w:val="16"/>
                </w:rPr>
                <w:t>C38.1</w:t>
              </w:r>
            </w:hyperlink>
          </w:p>
        </w:tc>
        <w:tc>
          <w:tcPr>
            <w:tcW w:w="1593"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242"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радиочастотная термоаблация опухоли под ультразвуковой навигацией и (или) контролем компьютерной томографии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tcPr>
          <w:p w:rsidR="0093067D" w:rsidRPr="00162EF4" w:rsidRDefault="0093067D" w:rsidP="00DF7823">
            <w:pPr>
              <w:widowControl/>
              <w:autoSpaceDE w:val="0"/>
              <w:autoSpaceDN w:val="0"/>
              <w:adjustRightInd w:val="0"/>
              <w:spacing w:line="228" w:lineRule="auto"/>
              <w:jc w:val="center"/>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6C52C4">
              <w:rPr>
                <w:spacing w:val="-8"/>
                <w:sz w:val="16"/>
                <w:szCs w:val="16"/>
              </w:rPr>
              <w:t>видеоассистированное</w:t>
            </w:r>
            <w:r w:rsidRPr="00162EF4">
              <w:rPr>
                <w:sz w:val="16"/>
                <w:szCs w:val="16"/>
              </w:rPr>
              <w:t xml:space="preserve"> удаление опухоли средостения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50" w:history="1">
              <w:r w:rsidR="0093067D" w:rsidRPr="00162EF4">
                <w:rPr>
                  <w:sz w:val="16"/>
                  <w:szCs w:val="16"/>
                </w:rPr>
                <w:t>C49.3</w:t>
              </w:r>
            </w:hyperlink>
          </w:p>
        </w:tc>
        <w:tc>
          <w:tcPr>
            <w:tcW w:w="1593"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опухоли мягких тканей грудной стенки</w:t>
            </w:r>
          </w:p>
        </w:tc>
        <w:tc>
          <w:tcPr>
            <w:tcW w:w="1242" w:type="dxa"/>
            <w:vMerge w:val="restart"/>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6C52C4" w:rsidRDefault="0093067D" w:rsidP="00DF7823">
            <w:pPr>
              <w:widowControl/>
              <w:autoSpaceDE w:val="0"/>
              <w:autoSpaceDN w:val="0"/>
              <w:adjustRightInd w:val="0"/>
              <w:spacing w:line="228" w:lineRule="auto"/>
              <w:jc w:val="center"/>
              <w:rPr>
                <w:sz w:val="16"/>
                <w:szCs w:val="16"/>
              </w:rPr>
            </w:pPr>
            <w:r w:rsidRPr="00162EF4">
              <w:rPr>
                <w:sz w:val="16"/>
                <w:szCs w:val="16"/>
              </w:rPr>
              <w:t>селективная/</w:t>
            </w:r>
          </w:p>
          <w:p w:rsidR="006C52C4" w:rsidRDefault="0093067D" w:rsidP="00DF7823">
            <w:pPr>
              <w:widowControl/>
              <w:autoSpaceDE w:val="0"/>
              <w:autoSpaceDN w:val="0"/>
              <w:adjustRightInd w:val="0"/>
              <w:spacing w:line="228" w:lineRule="auto"/>
              <w:jc w:val="center"/>
              <w:rPr>
                <w:sz w:val="16"/>
                <w:szCs w:val="16"/>
              </w:rPr>
            </w:pPr>
            <w:r w:rsidRPr="00162EF4">
              <w:rPr>
                <w:sz w:val="16"/>
                <w:szCs w:val="16"/>
              </w:rPr>
              <w:t>суперселективная эмболизация/</w:t>
            </w:r>
          </w:p>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 xml:space="preserve">химиоэмболизация опухолевых сосудов </w:t>
            </w:r>
            <w:r w:rsidRPr="00162EF4">
              <w:rPr>
                <w:sz w:val="16"/>
                <w:szCs w:val="16"/>
              </w:rPr>
              <w:lastRenderedPageBreak/>
              <w:t>при местно распространенных формах первичных и рецидивных неорганных опухолей забрюшинного пространства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351" w:history="1">
              <w:r w:rsidR="0093067D" w:rsidRPr="00162EF4">
                <w:rPr>
                  <w:sz w:val="16"/>
                  <w:szCs w:val="16"/>
                </w:rPr>
                <w:t>C50.2</w:t>
              </w:r>
            </w:hyperlink>
            <w:r w:rsidR="0093067D" w:rsidRPr="00162EF4">
              <w:rPr>
                <w:sz w:val="16"/>
                <w:szCs w:val="16"/>
              </w:rPr>
              <w:t xml:space="preserve">, </w:t>
            </w:r>
            <w:hyperlink r:id="rId352" w:history="1">
              <w:r w:rsidR="0093067D" w:rsidRPr="00162EF4">
                <w:rPr>
                  <w:sz w:val="16"/>
                  <w:szCs w:val="16"/>
                </w:rPr>
                <w:t>C50.9</w:t>
              </w:r>
            </w:hyperlink>
            <w:r w:rsidR="0093067D" w:rsidRPr="00162EF4">
              <w:rPr>
                <w:sz w:val="16"/>
                <w:szCs w:val="16"/>
              </w:rPr>
              <w:t xml:space="preserve">, </w:t>
            </w:r>
            <w:hyperlink r:id="rId353" w:history="1">
              <w:r w:rsidR="0093067D" w:rsidRPr="00162EF4">
                <w:rPr>
                  <w:sz w:val="16"/>
                  <w:szCs w:val="16"/>
                </w:rPr>
                <w:t>C50.3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молочной железы IIa, IIb, IIIa стадии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видеоассистированная парастернальная лимфаденэктомия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54" w:history="1">
              <w:r w:rsidR="0093067D" w:rsidRPr="00162EF4">
                <w:rPr>
                  <w:sz w:val="16"/>
                  <w:szCs w:val="16"/>
                </w:rPr>
                <w:t>C53</w:t>
              </w:r>
            </w:hyperlink>
          </w:p>
        </w:tc>
        <w:tc>
          <w:tcPr>
            <w:tcW w:w="1593" w:type="dxa"/>
            <w:vMerge w:val="restart"/>
          </w:tcPr>
          <w:p w:rsidR="006C52C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шейки матки</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I - III стадии. Местно</w:t>
            </w:r>
            <w:r w:rsidR="006C52C4">
              <w:rPr>
                <w:sz w:val="16"/>
                <w:szCs w:val="16"/>
              </w:rPr>
              <w:t>-</w:t>
            </w:r>
            <w:r w:rsidRPr="00162EF4">
              <w:rPr>
                <w:sz w:val="16"/>
                <w:szCs w:val="16"/>
              </w:rPr>
              <w:t>распространенные формы рака шейки матки, осложненные кровотечением</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 xml:space="preserve">экстирпация матки с придатками </w:t>
            </w:r>
            <w:r w:rsidRPr="006C52C4">
              <w:rPr>
                <w:spacing w:val="-10"/>
                <w:sz w:val="16"/>
                <w:szCs w:val="16"/>
              </w:rPr>
              <w:t>видеоэндоскопическая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 xml:space="preserve">экстирпация матки без придатков </w:t>
            </w:r>
            <w:r w:rsidRPr="006C52C4">
              <w:rPr>
                <w:spacing w:val="-10"/>
                <w:sz w:val="16"/>
                <w:szCs w:val="16"/>
              </w:rPr>
              <w:t>видеоэндоскопическая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лапароскопическая транспозиция яичников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селективная эмболизация/химиоэмболизация маточных артерий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вируса</w:t>
            </w:r>
            <w:r w:rsidR="006C52C4">
              <w:rPr>
                <w:sz w:val="16"/>
                <w:szCs w:val="16"/>
              </w:rPr>
              <w:t>-</w:t>
            </w:r>
            <w:r w:rsidRPr="00162EF4">
              <w:rPr>
                <w:sz w:val="16"/>
                <w:szCs w:val="16"/>
              </w:rPr>
              <w:t>ссоциированные злокачественные новообразования шейки матки in situ</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многокурсовая фотодинамическая терапия шейки матки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55" w:history="1">
              <w:r w:rsidR="0093067D" w:rsidRPr="00162EF4">
                <w:rPr>
                  <w:sz w:val="16"/>
                  <w:szCs w:val="16"/>
                </w:rPr>
                <w:t>C54</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эндометрия in situ - III стадии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гистерорезектоскопия с фотодинамической терапией и аблацией эндометрия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экстирпация матки с придатками в</w:t>
            </w:r>
            <w:r w:rsidRPr="006C52C4">
              <w:rPr>
                <w:spacing w:val="-10"/>
                <w:sz w:val="16"/>
                <w:szCs w:val="16"/>
              </w:rPr>
              <w:t>идеоэндоскопическая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 xml:space="preserve">влагалищная экстирпация матки с придатками с </w:t>
            </w:r>
            <w:r w:rsidRPr="006C52C4">
              <w:rPr>
                <w:spacing w:val="-8"/>
                <w:sz w:val="16"/>
                <w:szCs w:val="16"/>
              </w:rPr>
              <w:t>видеоэндоскопической</w:t>
            </w:r>
            <w:r w:rsidRPr="00162EF4">
              <w:rPr>
                <w:sz w:val="16"/>
                <w:szCs w:val="16"/>
              </w:rPr>
              <w:t xml:space="preserve"> ассистенцией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 xml:space="preserve">экстирпация матки с маточными трубами </w:t>
            </w:r>
            <w:r w:rsidRPr="006C52C4">
              <w:rPr>
                <w:spacing w:val="-10"/>
                <w:sz w:val="16"/>
                <w:szCs w:val="16"/>
              </w:rPr>
              <w:t>видеоэндоскопическая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56" w:history="1">
              <w:r w:rsidR="0093067D" w:rsidRPr="00162EF4">
                <w:rPr>
                  <w:sz w:val="16"/>
                  <w:szCs w:val="16"/>
                </w:rPr>
                <w:t>C56</w:t>
              </w:r>
            </w:hyperlink>
          </w:p>
        </w:tc>
        <w:tc>
          <w:tcPr>
            <w:tcW w:w="1593" w:type="dxa"/>
            <w:vMerge w:val="restart"/>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злокачественные новообразования яичников I стадии</w:t>
            </w:r>
          </w:p>
        </w:tc>
        <w:tc>
          <w:tcPr>
            <w:tcW w:w="1242" w:type="dxa"/>
            <w:vMerge w:val="restart"/>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лапароскопическая аднексэктомия или резекция яичников, субтотальная резекция большого сальника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лапароскопическая аднексэктомия односторонняя с резекцией контрлатерального яичника и субтотальная резекция большого сальника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357" w:history="1">
              <w:r w:rsidR="0093067D" w:rsidRPr="00162EF4">
                <w:rPr>
                  <w:sz w:val="16"/>
                  <w:szCs w:val="16"/>
                </w:rPr>
                <w:t>C51</w:t>
              </w:r>
            </w:hyperlink>
            <w:r w:rsidR="0093067D" w:rsidRPr="00162EF4">
              <w:rPr>
                <w:sz w:val="16"/>
                <w:szCs w:val="16"/>
              </w:rPr>
              <w:t xml:space="preserve">, </w:t>
            </w:r>
            <w:hyperlink r:id="rId358" w:history="1">
              <w:r w:rsidR="0093067D" w:rsidRPr="00162EF4">
                <w:rPr>
                  <w:sz w:val="16"/>
                  <w:szCs w:val="16"/>
                </w:rPr>
                <w:t>C52</w:t>
              </w:r>
            </w:hyperlink>
          </w:p>
        </w:tc>
        <w:tc>
          <w:tcPr>
            <w:tcW w:w="1593"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рак вульвы 0 - I стадии, злокачественные новообразования влагалища</w:t>
            </w:r>
          </w:p>
        </w:tc>
        <w:tc>
          <w:tcPr>
            <w:tcW w:w="1242"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многокурсовая фотодинамическая терапия, пролонгированная фотодинамическая терапия, в том числе в сочетании с гипертермией</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59" w:history="1">
              <w:r w:rsidR="0093067D" w:rsidRPr="00162EF4">
                <w:rPr>
                  <w:sz w:val="16"/>
                  <w:szCs w:val="16"/>
                </w:rPr>
                <w:t>C61</w:t>
              </w:r>
            </w:hyperlink>
          </w:p>
        </w:tc>
        <w:tc>
          <w:tcPr>
            <w:tcW w:w="1593"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местно</w:t>
            </w:r>
            <w:r w:rsidR="006C52C4">
              <w:rPr>
                <w:sz w:val="16"/>
                <w:szCs w:val="16"/>
              </w:rPr>
              <w:t>-</w:t>
            </w:r>
            <w:r w:rsidRPr="00162EF4">
              <w:rPr>
                <w:sz w:val="16"/>
                <w:szCs w:val="16"/>
              </w:rPr>
              <w:t>распространенный рак предстательной железы III стадии (T3a-T4NxMo)</w:t>
            </w:r>
          </w:p>
        </w:tc>
        <w:tc>
          <w:tcPr>
            <w:tcW w:w="1242"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лапароскопическая тазовая лимфаденэктомия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val="restart"/>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 xml:space="preserve">локализованный рак предстательной </w:t>
            </w:r>
            <w:r w:rsidRPr="00162EF4">
              <w:rPr>
                <w:sz w:val="16"/>
                <w:szCs w:val="16"/>
              </w:rPr>
              <w:lastRenderedPageBreak/>
              <w:t>железы I - II стадии (T1-2cN0M0), местный рецидив после хирургического или лучевого лечения</w:t>
            </w:r>
          </w:p>
        </w:tc>
        <w:tc>
          <w:tcPr>
            <w:tcW w:w="1242" w:type="dxa"/>
            <w:vMerge w:val="restart"/>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lastRenderedPageBreak/>
              <w:t>хирургическое лечение</w:t>
            </w:r>
          </w:p>
        </w:tc>
        <w:tc>
          <w:tcPr>
            <w:tcW w:w="1759" w:type="dxa"/>
          </w:tcPr>
          <w:p w:rsidR="0093067D" w:rsidRPr="00162EF4" w:rsidRDefault="0093067D" w:rsidP="00DF7823">
            <w:pPr>
              <w:widowControl/>
              <w:autoSpaceDE w:val="0"/>
              <w:autoSpaceDN w:val="0"/>
              <w:adjustRightInd w:val="0"/>
              <w:spacing w:line="214" w:lineRule="auto"/>
              <w:jc w:val="center"/>
              <w:rPr>
                <w:sz w:val="16"/>
                <w:szCs w:val="16"/>
              </w:rPr>
            </w:pPr>
            <w:r w:rsidRPr="00162EF4">
              <w:rPr>
                <w:sz w:val="16"/>
                <w:szCs w:val="16"/>
              </w:rPr>
              <w:t xml:space="preserve">интерстициальная фотодинамическая терапия опухоли </w:t>
            </w:r>
            <w:r w:rsidRPr="00162EF4">
              <w:rPr>
                <w:sz w:val="16"/>
                <w:szCs w:val="16"/>
              </w:rPr>
              <w:lastRenderedPageBreak/>
              <w:t>предстательной железы под ультразвуковой навигацией и (или) под контролем компьютерной навигации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радиочастотная аблация опухоли предстательной железы под ультразвуковой навигацией и (или) под контролем компьютерной томографии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val="restart"/>
          </w:tcPr>
          <w:p w:rsidR="006C52C4" w:rsidRDefault="0093067D" w:rsidP="006C52C4">
            <w:pPr>
              <w:widowControl/>
              <w:autoSpaceDE w:val="0"/>
              <w:autoSpaceDN w:val="0"/>
              <w:adjustRightInd w:val="0"/>
              <w:spacing w:line="216" w:lineRule="auto"/>
              <w:jc w:val="center"/>
              <w:rPr>
                <w:sz w:val="16"/>
                <w:szCs w:val="16"/>
              </w:rPr>
            </w:pPr>
            <w:r w:rsidRPr="00162EF4">
              <w:rPr>
                <w:sz w:val="16"/>
                <w:szCs w:val="16"/>
              </w:rPr>
              <w:t>локализованный и местно</w:t>
            </w:r>
            <w:r w:rsidR="006C52C4">
              <w:rPr>
                <w:sz w:val="16"/>
                <w:szCs w:val="16"/>
              </w:rPr>
              <w:t>-</w:t>
            </w:r>
            <w:r w:rsidRPr="00162EF4">
              <w:rPr>
                <w:sz w:val="16"/>
                <w:szCs w:val="16"/>
              </w:rPr>
              <w:t>распространенный рак предстательной железы</w:t>
            </w:r>
          </w:p>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 xml:space="preserve"> II - III стадии</w:t>
            </w:r>
          </w:p>
        </w:tc>
        <w:tc>
          <w:tcPr>
            <w:tcW w:w="1242" w:type="dxa"/>
            <w:vMerge w:val="restart"/>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селективная и суперселективная эмболизация/</w:t>
            </w:r>
            <w:r w:rsidR="006C52C4">
              <w:rPr>
                <w:sz w:val="16"/>
                <w:szCs w:val="16"/>
              </w:rPr>
              <w:br/>
            </w:r>
            <w:r w:rsidRPr="00162EF4">
              <w:rPr>
                <w:sz w:val="16"/>
                <w:szCs w:val="16"/>
              </w:rPr>
              <w:t>химиоэмболизация ветвей внутренней подвздошной артерии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биоэлектротерапия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360" w:history="1">
              <w:r w:rsidR="0093067D" w:rsidRPr="00162EF4">
                <w:rPr>
                  <w:sz w:val="16"/>
                  <w:szCs w:val="16"/>
                </w:rPr>
                <w:t>C62</w:t>
              </w:r>
            </w:hyperlink>
          </w:p>
        </w:tc>
        <w:tc>
          <w:tcPr>
            <w:tcW w:w="1593" w:type="dxa"/>
          </w:tcPr>
          <w:p w:rsidR="006C52C4" w:rsidRDefault="0093067D" w:rsidP="006C52C4">
            <w:pPr>
              <w:widowControl/>
              <w:autoSpaceDE w:val="0"/>
              <w:autoSpaceDN w:val="0"/>
              <w:adjustRightInd w:val="0"/>
              <w:spacing w:line="216" w:lineRule="auto"/>
              <w:jc w:val="center"/>
              <w:rPr>
                <w:sz w:val="16"/>
                <w:szCs w:val="16"/>
              </w:rPr>
            </w:pPr>
            <w:r w:rsidRPr="00162EF4">
              <w:rPr>
                <w:sz w:val="16"/>
                <w:szCs w:val="16"/>
              </w:rPr>
              <w:t>злокачественные новообразования яичка</w:t>
            </w:r>
          </w:p>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 xml:space="preserve"> (TxN 1-2MoS1-3)</w:t>
            </w:r>
          </w:p>
        </w:tc>
        <w:tc>
          <w:tcPr>
            <w:tcW w:w="1242"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лапароскопическая забрюшинная лимфаденэктомия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361" w:history="1">
              <w:r w:rsidR="0093067D" w:rsidRPr="00162EF4">
                <w:rPr>
                  <w:sz w:val="16"/>
                  <w:szCs w:val="16"/>
                </w:rPr>
                <w:t>C60</w:t>
              </w:r>
            </w:hyperlink>
          </w:p>
        </w:tc>
        <w:tc>
          <w:tcPr>
            <w:tcW w:w="1593"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злокачественные новообразования полового члена</w:t>
            </w:r>
          </w:p>
        </w:tc>
        <w:tc>
          <w:tcPr>
            <w:tcW w:w="1242"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многокурсовая фотодинамическая терапия, пролонгированная фотодинамическая терапия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62" w:history="1">
              <w:r w:rsidR="0093067D" w:rsidRPr="00162EF4">
                <w:rPr>
                  <w:sz w:val="16"/>
                  <w:szCs w:val="16"/>
                </w:rPr>
                <w:t>C64</w:t>
              </w:r>
            </w:hyperlink>
          </w:p>
        </w:tc>
        <w:tc>
          <w:tcPr>
            <w:tcW w:w="1593" w:type="dxa"/>
            <w:vMerge w:val="restart"/>
          </w:tcPr>
          <w:p w:rsidR="006C52C4" w:rsidRDefault="0093067D" w:rsidP="006C52C4">
            <w:pPr>
              <w:widowControl/>
              <w:autoSpaceDE w:val="0"/>
              <w:autoSpaceDN w:val="0"/>
              <w:adjustRightInd w:val="0"/>
              <w:spacing w:line="216" w:lineRule="auto"/>
              <w:jc w:val="center"/>
              <w:rPr>
                <w:sz w:val="16"/>
                <w:szCs w:val="16"/>
              </w:rPr>
            </w:pPr>
            <w:r w:rsidRPr="00162EF4">
              <w:rPr>
                <w:sz w:val="16"/>
                <w:szCs w:val="16"/>
              </w:rPr>
              <w:t>рак почки</w:t>
            </w:r>
          </w:p>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 xml:space="preserve"> I - III стадии, нефробластома</w:t>
            </w:r>
          </w:p>
        </w:tc>
        <w:tc>
          <w:tcPr>
            <w:tcW w:w="1242" w:type="dxa"/>
            <w:vMerge w:val="restart"/>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радиочастотная аблация опухоли почки под ультразвуковой навигацией и (или) под контролем компьютерной томографии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6C52C4">
            <w:pPr>
              <w:widowControl/>
              <w:autoSpaceDE w:val="0"/>
              <w:autoSpaceDN w:val="0"/>
              <w:adjustRightInd w:val="0"/>
              <w:spacing w:line="216" w:lineRule="auto"/>
              <w:jc w:val="center"/>
              <w:outlineLvl w:val="0"/>
              <w:rPr>
                <w:sz w:val="16"/>
                <w:szCs w:val="16"/>
              </w:rPr>
            </w:pPr>
          </w:p>
        </w:tc>
        <w:tc>
          <w:tcPr>
            <w:tcW w:w="1759" w:type="dxa"/>
          </w:tcPr>
          <w:p w:rsidR="006C52C4" w:rsidRDefault="0093067D" w:rsidP="006C52C4">
            <w:pPr>
              <w:widowControl/>
              <w:autoSpaceDE w:val="0"/>
              <w:autoSpaceDN w:val="0"/>
              <w:adjustRightInd w:val="0"/>
              <w:spacing w:line="216" w:lineRule="auto"/>
              <w:jc w:val="center"/>
              <w:rPr>
                <w:sz w:val="16"/>
                <w:szCs w:val="16"/>
              </w:rPr>
            </w:pPr>
            <w:r w:rsidRPr="00162EF4">
              <w:rPr>
                <w:sz w:val="16"/>
                <w:szCs w:val="16"/>
              </w:rPr>
              <w:t>селективная и суперселективная эмболизация/</w:t>
            </w:r>
          </w:p>
          <w:p w:rsidR="0093067D" w:rsidRPr="00162EF4" w:rsidRDefault="0093067D" w:rsidP="006C52C4">
            <w:pPr>
              <w:widowControl/>
              <w:autoSpaceDE w:val="0"/>
              <w:autoSpaceDN w:val="0"/>
              <w:adjustRightInd w:val="0"/>
              <w:spacing w:line="216" w:lineRule="auto"/>
              <w:jc w:val="center"/>
              <w:rPr>
                <w:sz w:val="16"/>
                <w:szCs w:val="16"/>
              </w:rPr>
            </w:pPr>
            <w:r w:rsidRPr="00162EF4">
              <w:rPr>
                <w:sz w:val="16"/>
                <w:szCs w:val="16"/>
              </w:rPr>
              <w:t>химиоэмболизация почечных сосудов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63" w:history="1">
              <w:r w:rsidR="0093067D" w:rsidRPr="00162EF4">
                <w:rPr>
                  <w:sz w:val="16"/>
                  <w:szCs w:val="16"/>
                </w:rPr>
                <w:t>C67</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рак мочевого пузыря I - IV стадии (T1-T2bNxMo)</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интерстициальная фотодинамическая терапия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рак мочевого пузыря I - IV стадии (T1-T2bNxMo) при массивном кровотечении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6C52C4" w:rsidRDefault="0093067D" w:rsidP="00F142F7">
            <w:pPr>
              <w:widowControl/>
              <w:autoSpaceDE w:val="0"/>
              <w:autoSpaceDN w:val="0"/>
              <w:adjustRightInd w:val="0"/>
              <w:jc w:val="center"/>
              <w:rPr>
                <w:sz w:val="16"/>
                <w:szCs w:val="16"/>
              </w:rPr>
            </w:pPr>
            <w:r w:rsidRPr="00162EF4">
              <w:rPr>
                <w:sz w:val="16"/>
                <w:szCs w:val="16"/>
              </w:rPr>
              <w:t>селективная и суперселективная эмболизация/</w:t>
            </w:r>
          </w:p>
          <w:p w:rsidR="0093067D" w:rsidRPr="00162EF4" w:rsidRDefault="0093067D" w:rsidP="00F142F7">
            <w:pPr>
              <w:widowControl/>
              <w:autoSpaceDE w:val="0"/>
              <w:autoSpaceDN w:val="0"/>
              <w:adjustRightInd w:val="0"/>
              <w:jc w:val="center"/>
              <w:rPr>
                <w:sz w:val="16"/>
                <w:szCs w:val="16"/>
              </w:rPr>
            </w:pPr>
            <w:r w:rsidRPr="00162EF4">
              <w:rPr>
                <w:sz w:val="16"/>
                <w:szCs w:val="16"/>
              </w:rPr>
              <w:t>химиоэмболизация ветвей внутренней подвздошной артерии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64" w:history="1">
              <w:r w:rsidR="0093067D" w:rsidRPr="00162EF4">
                <w:rPr>
                  <w:sz w:val="16"/>
                  <w:szCs w:val="16"/>
                </w:rPr>
                <w:t>C78</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метастатическое поражение легкого</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6C52C4" w:rsidRDefault="0093067D" w:rsidP="00F142F7">
            <w:pPr>
              <w:widowControl/>
              <w:autoSpaceDE w:val="0"/>
              <w:autoSpaceDN w:val="0"/>
              <w:adjustRightInd w:val="0"/>
              <w:jc w:val="center"/>
              <w:rPr>
                <w:sz w:val="16"/>
                <w:szCs w:val="16"/>
              </w:rPr>
            </w:pPr>
            <w:r w:rsidRPr="00162EF4">
              <w:rPr>
                <w:sz w:val="16"/>
                <w:szCs w:val="16"/>
              </w:rPr>
              <w:t>видеоторакоско</w:t>
            </w:r>
          </w:p>
          <w:p w:rsidR="006C52C4" w:rsidRDefault="0093067D" w:rsidP="00F142F7">
            <w:pPr>
              <w:widowControl/>
              <w:autoSpaceDE w:val="0"/>
              <w:autoSpaceDN w:val="0"/>
              <w:adjustRightInd w:val="0"/>
              <w:jc w:val="center"/>
              <w:rPr>
                <w:sz w:val="16"/>
                <w:szCs w:val="16"/>
              </w:rPr>
            </w:pPr>
            <w:r w:rsidRPr="00162EF4">
              <w:rPr>
                <w:sz w:val="16"/>
                <w:szCs w:val="16"/>
              </w:rPr>
              <w:t>пическая (видеоассисти</w:t>
            </w:r>
          </w:p>
          <w:p w:rsidR="0093067D" w:rsidRPr="00162EF4" w:rsidRDefault="0093067D" w:rsidP="00F142F7">
            <w:pPr>
              <w:widowControl/>
              <w:autoSpaceDE w:val="0"/>
              <w:autoSpaceDN w:val="0"/>
              <w:adjustRightInd w:val="0"/>
              <w:jc w:val="center"/>
              <w:rPr>
                <w:sz w:val="16"/>
                <w:szCs w:val="16"/>
              </w:rPr>
            </w:pPr>
            <w:r w:rsidRPr="00162EF4">
              <w:rPr>
                <w:sz w:val="16"/>
                <w:szCs w:val="16"/>
              </w:rPr>
              <w:t>рованная) резекция легкого (первичная, повторная, двусторонняя), лобэктомия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6C52C4" w:rsidRDefault="0093067D" w:rsidP="00F142F7">
            <w:pPr>
              <w:widowControl/>
              <w:autoSpaceDE w:val="0"/>
              <w:autoSpaceDN w:val="0"/>
              <w:adjustRightInd w:val="0"/>
              <w:jc w:val="center"/>
              <w:rPr>
                <w:sz w:val="16"/>
                <w:szCs w:val="16"/>
              </w:rPr>
            </w:pPr>
            <w:r w:rsidRPr="00162EF4">
              <w:rPr>
                <w:sz w:val="16"/>
                <w:szCs w:val="16"/>
              </w:rPr>
              <w:t>видеоторакоско</w:t>
            </w:r>
          </w:p>
          <w:p w:rsidR="006C52C4" w:rsidRDefault="0093067D" w:rsidP="00F142F7">
            <w:pPr>
              <w:widowControl/>
              <w:autoSpaceDE w:val="0"/>
              <w:autoSpaceDN w:val="0"/>
              <w:adjustRightInd w:val="0"/>
              <w:jc w:val="center"/>
              <w:rPr>
                <w:sz w:val="16"/>
                <w:szCs w:val="16"/>
              </w:rPr>
            </w:pPr>
            <w:r w:rsidRPr="00162EF4">
              <w:rPr>
                <w:sz w:val="16"/>
                <w:szCs w:val="16"/>
              </w:rPr>
              <w:t>пическая (видеоассисти</w:t>
            </w:r>
          </w:p>
          <w:p w:rsidR="0093067D" w:rsidRPr="00162EF4" w:rsidRDefault="0093067D" w:rsidP="00F142F7">
            <w:pPr>
              <w:widowControl/>
              <w:autoSpaceDE w:val="0"/>
              <w:autoSpaceDN w:val="0"/>
              <w:adjustRightInd w:val="0"/>
              <w:jc w:val="center"/>
              <w:rPr>
                <w:sz w:val="16"/>
                <w:szCs w:val="16"/>
              </w:rPr>
            </w:pPr>
            <w:r w:rsidRPr="00162EF4">
              <w:rPr>
                <w:sz w:val="16"/>
                <w:szCs w:val="16"/>
              </w:rPr>
              <w:t>рованная) резекция легкого (первичная, повторная, двусторонняя), лобэктомия с использованием методики "рука помощи"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65" w:history="1">
              <w:r w:rsidR="0093067D" w:rsidRPr="00162EF4">
                <w:rPr>
                  <w:sz w:val="16"/>
                  <w:szCs w:val="16"/>
                </w:rPr>
                <w:t>C78.1</w:t>
              </w:r>
            </w:hyperlink>
            <w:r w:rsidR="0093067D" w:rsidRPr="00162EF4">
              <w:rPr>
                <w:sz w:val="16"/>
                <w:szCs w:val="16"/>
              </w:rPr>
              <w:t xml:space="preserve">, </w:t>
            </w:r>
            <w:hyperlink r:id="rId366" w:history="1">
              <w:r w:rsidR="0093067D" w:rsidRPr="00162EF4">
                <w:rPr>
                  <w:sz w:val="16"/>
                  <w:szCs w:val="16"/>
                </w:rPr>
                <w:t>C38.4</w:t>
              </w:r>
            </w:hyperlink>
            <w:r w:rsidR="0093067D" w:rsidRPr="00162EF4">
              <w:rPr>
                <w:sz w:val="16"/>
                <w:szCs w:val="16"/>
              </w:rPr>
              <w:t xml:space="preserve">, </w:t>
            </w:r>
            <w:hyperlink r:id="rId367" w:history="1">
              <w:r w:rsidR="0093067D" w:rsidRPr="00162EF4">
                <w:rPr>
                  <w:sz w:val="16"/>
                  <w:szCs w:val="16"/>
                </w:rPr>
                <w:t>C38.8</w:t>
              </w:r>
            </w:hyperlink>
            <w:r w:rsidR="0093067D" w:rsidRPr="00162EF4">
              <w:rPr>
                <w:sz w:val="16"/>
                <w:szCs w:val="16"/>
              </w:rPr>
              <w:t xml:space="preserve">, </w:t>
            </w:r>
            <w:hyperlink r:id="rId368" w:history="1">
              <w:r w:rsidR="0093067D" w:rsidRPr="00162EF4">
                <w:rPr>
                  <w:sz w:val="16"/>
                  <w:szCs w:val="16"/>
                </w:rPr>
                <w:t>C45.0</w:t>
              </w:r>
            </w:hyperlink>
            <w:r w:rsidR="0093067D" w:rsidRPr="00162EF4">
              <w:rPr>
                <w:sz w:val="16"/>
                <w:szCs w:val="16"/>
              </w:rPr>
              <w:t xml:space="preserve">, </w:t>
            </w:r>
            <w:hyperlink r:id="rId369" w:history="1">
              <w:r w:rsidR="0093067D" w:rsidRPr="00162EF4">
                <w:rPr>
                  <w:sz w:val="16"/>
                  <w:szCs w:val="16"/>
                </w:rPr>
                <w:t>C78.2</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опухоль плевры. Распространенное поражение плевры. Мезотелиома плевры. Метастатическое </w:t>
            </w:r>
            <w:r w:rsidRPr="00162EF4">
              <w:rPr>
                <w:sz w:val="16"/>
                <w:szCs w:val="16"/>
              </w:rPr>
              <w:lastRenderedPageBreak/>
              <w:t>поражение плевры</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tc>
        <w:tc>
          <w:tcPr>
            <w:tcW w:w="1759" w:type="dxa"/>
          </w:tcPr>
          <w:p w:rsidR="006C52C4" w:rsidRDefault="0093067D" w:rsidP="00DF7823">
            <w:pPr>
              <w:widowControl/>
              <w:autoSpaceDE w:val="0"/>
              <w:autoSpaceDN w:val="0"/>
              <w:adjustRightInd w:val="0"/>
              <w:spacing w:line="228" w:lineRule="auto"/>
              <w:jc w:val="center"/>
              <w:rPr>
                <w:sz w:val="16"/>
                <w:szCs w:val="16"/>
              </w:rPr>
            </w:pPr>
            <w:r w:rsidRPr="00162EF4">
              <w:rPr>
                <w:sz w:val="16"/>
                <w:szCs w:val="16"/>
              </w:rPr>
              <w:t>внутриплевральная установка диффузоров для фотодинамической терапии под видеоэндоско</w:t>
            </w:r>
          </w:p>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 xml:space="preserve">пическим контролем, </w:t>
            </w:r>
            <w:r w:rsidRPr="00162EF4">
              <w:rPr>
                <w:sz w:val="16"/>
                <w:szCs w:val="16"/>
              </w:rPr>
              <w:lastRenderedPageBreak/>
              <w:t>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внутриплевральная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биоэлектротерапия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70" w:history="1">
              <w:r w:rsidR="0093067D" w:rsidRPr="00162EF4">
                <w:rPr>
                  <w:sz w:val="16"/>
                  <w:szCs w:val="16"/>
                </w:rPr>
                <w:t>C78.1</w:t>
              </w:r>
            </w:hyperlink>
            <w:r w:rsidR="0093067D" w:rsidRPr="00162EF4">
              <w:rPr>
                <w:sz w:val="16"/>
                <w:szCs w:val="16"/>
              </w:rPr>
              <w:t xml:space="preserve">, </w:t>
            </w:r>
            <w:hyperlink r:id="rId371" w:history="1">
              <w:r w:rsidR="0093067D" w:rsidRPr="00162EF4">
                <w:rPr>
                  <w:sz w:val="16"/>
                  <w:szCs w:val="16"/>
                </w:rPr>
                <w:t>C38.4</w:t>
              </w:r>
            </w:hyperlink>
            <w:r w:rsidR="0093067D" w:rsidRPr="00162EF4">
              <w:rPr>
                <w:sz w:val="16"/>
                <w:szCs w:val="16"/>
              </w:rPr>
              <w:t xml:space="preserve">, </w:t>
            </w:r>
            <w:hyperlink r:id="rId372" w:history="1">
              <w:r w:rsidR="0093067D" w:rsidRPr="00162EF4">
                <w:rPr>
                  <w:sz w:val="16"/>
                  <w:szCs w:val="16"/>
                </w:rPr>
                <w:t>C38.8</w:t>
              </w:r>
            </w:hyperlink>
            <w:r w:rsidR="0093067D" w:rsidRPr="00162EF4">
              <w:rPr>
                <w:sz w:val="16"/>
                <w:szCs w:val="16"/>
              </w:rPr>
              <w:t xml:space="preserve">, </w:t>
            </w:r>
            <w:hyperlink r:id="rId373" w:history="1">
              <w:r w:rsidR="0093067D" w:rsidRPr="00162EF4">
                <w:rPr>
                  <w:sz w:val="16"/>
                  <w:szCs w:val="16"/>
                </w:rPr>
                <w:t>C45.0</w:t>
              </w:r>
            </w:hyperlink>
            <w:r w:rsidR="0093067D" w:rsidRPr="00162EF4">
              <w:rPr>
                <w:sz w:val="16"/>
                <w:szCs w:val="16"/>
              </w:rPr>
              <w:t xml:space="preserve">, </w:t>
            </w:r>
            <w:hyperlink r:id="rId374" w:history="1">
              <w:r w:rsidR="0093067D" w:rsidRPr="00162EF4">
                <w:rPr>
                  <w:sz w:val="16"/>
                  <w:szCs w:val="16"/>
                </w:rPr>
                <w:t>C78.2</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метастатическое поражение плевры</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6C52C4" w:rsidRDefault="0093067D" w:rsidP="00F142F7">
            <w:pPr>
              <w:widowControl/>
              <w:autoSpaceDE w:val="0"/>
              <w:autoSpaceDN w:val="0"/>
              <w:adjustRightInd w:val="0"/>
              <w:jc w:val="center"/>
              <w:rPr>
                <w:sz w:val="16"/>
                <w:szCs w:val="16"/>
              </w:rPr>
            </w:pPr>
            <w:r w:rsidRPr="00162EF4">
              <w:rPr>
                <w:sz w:val="16"/>
                <w:szCs w:val="16"/>
              </w:rPr>
              <w:t>видеоторако</w:t>
            </w:r>
          </w:p>
          <w:p w:rsidR="0093067D" w:rsidRPr="00162EF4" w:rsidRDefault="0093067D" w:rsidP="00F142F7">
            <w:pPr>
              <w:widowControl/>
              <w:autoSpaceDE w:val="0"/>
              <w:autoSpaceDN w:val="0"/>
              <w:adjustRightInd w:val="0"/>
              <w:jc w:val="center"/>
              <w:rPr>
                <w:sz w:val="16"/>
                <w:szCs w:val="16"/>
              </w:rPr>
            </w:pPr>
            <w:r w:rsidRPr="00162EF4">
              <w:rPr>
                <w:sz w:val="16"/>
                <w:szCs w:val="16"/>
              </w:rPr>
              <w:t>скопическое удаление опухоли плевры</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6C52C4" w:rsidRDefault="0093067D" w:rsidP="00F142F7">
            <w:pPr>
              <w:widowControl/>
              <w:autoSpaceDE w:val="0"/>
              <w:autoSpaceDN w:val="0"/>
              <w:adjustRightInd w:val="0"/>
              <w:jc w:val="center"/>
              <w:rPr>
                <w:sz w:val="16"/>
                <w:szCs w:val="16"/>
              </w:rPr>
            </w:pPr>
            <w:r w:rsidRPr="00162EF4">
              <w:rPr>
                <w:sz w:val="16"/>
                <w:szCs w:val="16"/>
              </w:rPr>
              <w:t>видеоторако</w:t>
            </w:r>
          </w:p>
          <w:p w:rsidR="0093067D" w:rsidRPr="00162EF4" w:rsidRDefault="0093067D" w:rsidP="00F142F7">
            <w:pPr>
              <w:widowControl/>
              <w:autoSpaceDE w:val="0"/>
              <w:autoSpaceDN w:val="0"/>
              <w:adjustRightInd w:val="0"/>
              <w:jc w:val="center"/>
              <w:rPr>
                <w:sz w:val="16"/>
                <w:szCs w:val="16"/>
              </w:rPr>
            </w:pPr>
            <w:r w:rsidRPr="00162EF4">
              <w:rPr>
                <w:sz w:val="16"/>
                <w:szCs w:val="16"/>
              </w:rPr>
              <w:t>скопическая плеврэктомия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75" w:history="1">
              <w:r w:rsidR="0093067D" w:rsidRPr="00162EF4">
                <w:rPr>
                  <w:sz w:val="16"/>
                  <w:szCs w:val="16"/>
                </w:rPr>
                <w:t>C79.2</w:t>
              </w:r>
            </w:hyperlink>
            <w:r w:rsidR="0093067D" w:rsidRPr="00162EF4">
              <w:rPr>
                <w:sz w:val="16"/>
                <w:szCs w:val="16"/>
              </w:rPr>
              <w:t xml:space="preserve">, </w:t>
            </w:r>
            <w:hyperlink r:id="rId376" w:history="1">
              <w:r w:rsidR="0093067D" w:rsidRPr="00162EF4">
                <w:rPr>
                  <w:sz w:val="16"/>
                  <w:szCs w:val="16"/>
                </w:rPr>
                <w:t>C43</w:t>
              </w:r>
            </w:hyperlink>
            <w:r w:rsidR="0093067D" w:rsidRPr="00162EF4">
              <w:rPr>
                <w:sz w:val="16"/>
                <w:szCs w:val="16"/>
              </w:rPr>
              <w:t xml:space="preserve">, </w:t>
            </w:r>
            <w:hyperlink r:id="rId377" w:history="1">
              <w:r w:rsidR="0093067D" w:rsidRPr="00162EF4">
                <w:rPr>
                  <w:sz w:val="16"/>
                  <w:szCs w:val="16"/>
                </w:rPr>
                <w:t>C44</w:t>
              </w:r>
            </w:hyperlink>
            <w:r w:rsidR="0093067D" w:rsidRPr="00162EF4">
              <w:rPr>
                <w:sz w:val="16"/>
                <w:szCs w:val="16"/>
              </w:rPr>
              <w:t xml:space="preserve">, </w:t>
            </w:r>
            <w:hyperlink r:id="rId378" w:history="1">
              <w:r w:rsidR="0093067D" w:rsidRPr="00162EF4">
                <w:rPr>
                  <w:sz w:val="16"/>
                  <w:szCs w:val="16"/>
                </w:rPr>
                <w:t>C50</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первичные и метастатические злокачественные новообразования кожи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многокурсовая фотодинамическая терапия, пролонгированная фотодинамическая терапия,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интерстициальная фотодинамическая терапия, фотодинамическая терапия с гипертермией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379" w:history="1">
              <w:r w:rsidR="0093067D" w:rsidRPr="00162EF4">
                <w:rPr>
                  <w:sz w:val="16"/>
                  <w:szCs w:val="16"/>
                </w:rPr>
                <w:t>C79.5</w:t>
              </w:r>
            </w:hyperlink>
            <w:r w:rsidR="0093067D" w:rsidRPr="00162EF4">
              <w:rPr>
                <w:sz w:val="16"/>
                <w:szCs w:val="16"/>
              </w:rPr>
              <w:t xml:space="preserve">, </w:t>
            </w:r>
            <w:hyperlink r:id="rId380" w:history="1">
              <w:r w:rsidR="0093067D" w:rsidRPr="00162EF4">
                <w:rPr>
                  <w:sz w:val="16"/>
                  <w:szCs w:val="16"/>
                </w:rPr>
                <w:t>C40.0</w:t>
              </w:r>
            </w:hyperlink>
            <w:r w:rsidR="0093067D" w:rsidRPr="00162EF4">
              <w:rPr>
                <w:sz w:val="16"/>
                <w:szCs w:val="16"/>
              </w:rPr>
              <w:t xml:space="preserve">, </w:t>
            </w:r>
            <w:hyperlink r:id="rId381" w:history="1">
              <w:r w:rsidR="0093067D" w:rsidRPr="00162EF4">
                <w:rPr>
                  <w:sz w:val="16"/>
                  <w:szCs w:val="16"/>
                </w:rPr>
                <w:t>C40.1</w:t>
              </w:r>
            </w:hyperlink>
            <w:r w:rsidR="0093067D" w:rsidRPr="00162EF4">
              <w:rPr>
                <w:sz w:val="16"/>
                <w:szCs w:val="16"/>
              </w:rPr>
              <w:t xml:space="preserve">, </w:t>
            </w:r>
            <w:hyperlink r:id="rId382" w:history="1">
              <w:r w:rsidR="0093067D" w:rsidRPr="00162EF4">
                <w:rPr>
                  <w:sz w:val="16"/>
                  <w:szCs w:val="16"/>
                </w:rPr>
                <w:t>C40.2</w:t>
              </w:r>
            </w:hyperlink>
            <w:r w:rsidR="0093067D" w:rsidRPr="00162EF4">
              <w:rPr>
                <w:sz w:val="16"/>
                <w:szCs w:val="16"/>
              </w:rPr>
              <w:t xml:space="preserve">, </w:t>
            </w:r>
            <w:hyperlink r:id="rId383" w:history="1">
              <w:r w:rsidR="0093067D" w:rsidRPr="00162EF4">
                <w:rPr>
                  <w:sz w:val="16"/>
                  <w:szCs w:val="16"/>
                </w:rPr>
                <w:t>C40.3</w:t>
              </w:r>
            </w:hyperlink>
            <w:r w:rsidR="0093067D" w:rsidRPr="00162EF4">
              <w:rPr>
                <w:sz w:val="16"/>
                <w:szCs w:val="16"/>
              </w:rPr>
              <w:t xml:space="preserve">, </w:t>
            </w:r>
            <w:hyperlink r:id="rId384" w:history="1">
              <w:r w:rsidR="0093067D" w:rsidRPr="00162EF4">
                <w:rPr>
                  <w:sz w:val="16"/>
                  <w:szCs w:val="16"/>
                </w:rPr>
                <w:t>C40.8</w:t>
              </w:r>
            </w:hyperlink>
            <w:r w:rsidR="0093067D" w:rsidRPr="00162EF4">
              <w:rPr>
                <w:sz w:val="16"/>
                <w:szCs w:val="16"/>
              </w:rPr>
              <w:t xml:space="preserve">, </w:t>
            </w:r>
            <w:hyperlink r:id="rId385" w:history="1">
              <w:r w:rsidR="0093067D" w:rsidRPr="00162EF4">
                <w:rPr>
                  <w:sz w:val="16"/>
                  <w:szCs w:val="16"/>
                </w:rPr>
                <w:t>C40.9</w:t>
              </w:r>
            </w:hyperlink>
            <w:r w:rsidR="0093067D" w:rsidRPr="00162EF4">
              <w:rPr>
                <w:sz w:val="16"/>
                <w:szCs w:val="16"/>
              </w:rPr>
              <w:t xml:space="preserve">, </w:t>
            </w:r>
            <w:hyperlink r:id="rId386" w:history="1">
              <w:r w:rsidR="0093067D" w:rsidRPr="00162EF4">
                <w:rPr>
                  <w:sz w:val="16"/>
                  <w:szCs w:val="16"/>
                </w:rPr>
                <w:t>C41.2</w:t>
              </w:r>
            </w:hyperlink>
            <w:r w:rsidR="0093067D" w:rsidRPr="00162EF4">
              <w:rPr>
                <w:sz w:val="16"/>
                <w:szCs w:val="16"/>
              </w:rPr>
              <w:t xml:space="preserve">, </w:t>
            </w:r>
            <w:hyperlink r:id="rId387" w:history="1">
              <w:r w:rsidR="0093067D" w:rsidRPr="00162EF4">
                <w:rPr>
                  <w:sz w:val="16"/>
                  <w:szCs w:val="16"/>
                </w:rPr>
                <w:t>C41.3</w:t>
              </w:r>
            </w:hyperlink>
            <w:r w:rsidR="0093067D" w:rsidRPr="00162EF4">
              <w:rPr>
                <w:sz w:val="16"/>
                <w:szCs w:val="16"/>
              </w:rPr>
              <w:t xml:space="preserve">, </w:t>
            </w:r>
            <w:hyperlink r:id="rId388" w:history="1">
              <w:r w:rsidR="0093067D" w:rsidRPr="00162EF4">
                <w:rPr>
                  <w:sz w:val="16"/>
                  <w:szCs w:val="16"/>
                </w:rPr>
                <w:t>C41.4</w:t>
              </w:r>
            </w:hyperlink>
            <w:r w:rsidR="0093067D" w:rsidRPr="00162EF4">
              <w:rPr>
                <w:sz w:val="16"/>
                <w:szCs w:val="16"/>
              </w:rPr>
              <w:t xml:space="preserve">, </w:t>
            </w:r>
            <w:hyperlink r:id="rId389" w:history="1">
              <w:r w:rsidR="0093067D" w:rsidRPr="00162EF4">
                <w:rPr>
                  <w:sz w:val="16"/>
                  <w:szCs w:val="16"/>
                </w:rPr>
                <w:t>C41.8</w:t>
              </w:r>
            </w:hyperlink>
            <w:r w:rsidR="0093067D" w:rsidRPr="00162EF4">
              <w:rPr>
                <w:sz w:val="16"/>
                <w:szCs w:val="16"/>
              </w:rPr>
              <w:t xml:space="preserve">, </w:t>
            </w:r>
            <w:hyperlink r:id="rId390" w:history="1">
              <w:r w:rsidR="0093067D" w:rsidRPr="00162EF4">
                <w:rPr>
                  <w:sz w:val="16"/>
                  <w:szCs w:val="16"/>
                </w:rPr>
                <w:t>C41.9</w:t>
              </w:r>
            </w:hyperlink>
            <w:r w:rsidR="0093067D" w:rsidRPr="00162EF4">
              <w:rPr>
                <w:sz w:val="16"/>
                <w:szCs w:val="16"/>
              </w:rPr>
              <w:t xml:space="preserve">, </w:t>
            </w:r>
            <w:hyperlink r:id="rId391" w:history="1">
              <w:r w:rsidR="0093067D" w:rsidRPr="00162EF4">
                <w:rPr>
                  <w:sz w:val="16"/>
                  <w:szCs w:val="16"/>
                </w:rPr>
                <w:t>C49</w:t>
              </w:r>
            </w:hyperlink>
            <w:r w:rsidR="0093067D" w:rsidRPr="00162EF4">
              <w:rPr>
                <w:sz w:val="16"/>
                <w:szCs w:val="16"/>
              </w:rPr>
              <w:t xml:space="preserve">, </w:t>
            </w:r>
            <w:hyperlink r:id="rId392" w:history="1">
              <w:r w:rsidR="0093067D" w:rsidRPr="00162EF4">
                <w:rPr>
                  <w:sz w:val="16"/>
                  <w:szCs w:val="16"/>
                </w:rPr>
                <w:t>C50</w:t>
              </w:r>
            </w:hyperlink>
            <w:r w:rsidR="0093067D" w:rsidRPr="00162EF4">
              <w:rPr>
                <w:sz w:val="16"/>
                <w:szCs w:val="16"/>
              </w:rPr>
              <w:t xml:space="preserve">, </w:t>
            </w:r>
            <w:hyperlink r:id="rId393" w:history="1">
              <w:r w:rsidR="0093067D" w:rsidRPr="00162EF4">
                <w:rPr>
                  <w:sz w:val="16"/>
                  <w:szCs w:val="16"/>
                </w:rPr>
                <w:t>C79.8</w:t>
              </w:r>
            </w:hyperlink>
          </w:p>
        </w:tc>
        <w:tc>
          <w:tcPr>
            <w:tcW w:w="1593" w:type="dxa"/>
            <w:vMerge w:val="restart"/>
          </w:tcPr>
          <w:p w:rsidR="006C52C4" w:rsidRDefault="0093067D" w:rsidP="00F142F7">
            <w:pPr>
              <w:widowControl/>
              <w:autoSpaceDE w:val="0"/>
              <w:autoSpaceDN w:val="0"/>
              <w:adjustRightInd w:val="0"/>
              <w:jc w:val="center"/>
              <w:rPr>
                <w:sz w:val="16"/>
                <w:szCs w:val="16"/>
              </w:rPr>
            </w:pPr>
            <w:r w:rsidRPr="00162EF4">
              <w:rPr>
                <w:sz w:val="16"/>
                <w:szCs w:val="16"/>
              </w:rPr>
              <w:t>метастатические опухоли костей. Первичные опухоли костей</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IV стадии. Первичные опухоли мягких тканей IV стадии. Метастатические опухоли мягких тканей</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остеопластика под ультразвуковой навигацией и (или) под контролем компьютерной томографии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6C52C4" w:rsidRDefault="0093067D" w:rsidP="00F142F7">
            <w:pPr>
              <w:widowControl/>
              <w:autoSpaceDE w:val="0"/>
              <w:autoSpaceDN w:val="0"/>
              <w:adjustRightInd w:val="0"/>
              <w:jc w:val="center"/>
              <w:rPr>
                <w:sz w:val="16"/>
                <w:szCs w:val="16"/>
              </w:rPr>
            </w:pPr>
            <w:r w:rsidRPr="00162EF4">
              <w:rPr>
                <w:sz w:val="16"/>
                <w:szCs w:val="16"/>
              </w:rPr>
              <w:t xml:space="preserve">аблация радиочастотная новообразований костей под ультразвуковой и (или) рентген-навигацией </w:t>
            </w:r>
          </w:p>
          <w:p w:rsidR="0093067D" w:rsidRPr="00162EF4" w:rsidRDefault="0093067D" w:rsidP="00F142F7">
            <w:pPr>
              <w:widowControl/>
              <w:autoSpaceDE w:val="0"/>
              <w:autoSpaceDN w:val="0"/>
              <w:adjustRightInd w:val="0"/>
              <w:jc w:val="center"/>
              <w:rPr>
                <w:sz w:val="16"/>
                <w:szCs w:val="16"/>
              </w:rPr>
            </w:pPr>
            <w:r w:rsidRPr="00162EF4">
              <w:rPr>
                <w:sz w:val="16"/>
                <w:szCs w:val="16"/>
              </w:rPr>
              <w:t>и (или) под контролем компьютерной томографии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вертебропластика под лучевым контролем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jc w:val="center"/>
              <w:rPr>
                <w:sz w:val="16"/>
                <w:szCs w:val="16"/>
              </w:rPr>
            </w:pPr>
            <w:r w:rsidRPr="00162EF4">
              <w:rPr>
                <w:sz w:val="16"/>
                <w:szCs w:val="16"/>
              </w:rPr>
              <w:t>селективная</w:t>
            </w:r>
            <w:r w:rsidR="006C52C4">
              <w:rPr>
                <w:sz w:val="16"/>
                <w:szCs w:val="16"/>
              </w:rPr>
              <w:t>/</w:t>
            </w:r>
            <w:r w:rsidRPr="00162EF4">
              <w:rPr>
                <w:sz w:val="16"/>
                <w:szCs w:val="16"/>
              </w:rPr>
              <w:t xml:space="preserve"> суперселективная эмболизация</w:t>
            </w:r>
            <w:r w:rsidR="006C52C4">
              <w:rPr>
                <w:sz w:val="16"/>
                <w:szCs w:val="16"/>
              </w:rPr>
              <w:t xml:space="preserve">/ </w:t>
            </w:r>
            <w:r w:rsidRPr="00162EF4">
              <w:rPr>
                <w:sz w:val="16"/>
                <w:szCs w:val="16"/>
              </w:rPr>
              <w:t>химиоэмболизация/ опухолевых сосудов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биоэлектротерапия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c>
          <w:tcPr>
            <w:tcW w:w="2018" w:type="dxa"/>
            <w:vMerge w:val="restart"/>
          </w:tcPr>
          <w:p w:rsidR="0093067D" w:rsidRDefault="0093067D" w:rsidP="00DF7823">
            <w:pPr>
              <w:widowControl/>
              <w:autoSpaceDE w:val="0"/>
              <w:autoSpaceDN w:val="0"/>
              <w:adjustRightInd w:val="0"/>
              <w:spacing w:line="228" w:lineRule="auto"/>
              <w:jc w:val="center"/>
              <w:rPr>
                <w:sz w:val="16"/>
                <w:szCs w:val="16"/>
              </w:rPr>
            </w:pPr>
            <w:r w:rsidRPr="00162EF4">
              <w:rPr>
                <w:sz w:val="16"/>
                <w:szCs w:val="16"/>
              </w:rPr>
              <w:lastRenderedPageBreak/>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rsidRPr="00162EF4">
              <w:rPr>
                <w:sz w:val="16"/>
                <w:szCs w:val="16"/>
              </w:rPr>
              <w:lastRenderedPageBreak/>
              <w:t>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Pr="00162EF4" w:rsidRDefault="0063146E" w:rsidP="00DF7823">
            <w:pPr>
              <w:widowControl/>
              <w:autoSpaceDE w:val="0"/>
              <w:autoSpaceDN w:val="0"/>
              <w:adjustRightInd w:val="0"/>
              <w:spacing w:line="228" w:lineRule="auto"/>
              <w:jc w:val="center"/>
              <w:rPr>
                <w:sz w:val="16"/>
                <w:szCs w:val="16"/>
              </w:rPr>
            </w:pPr>
          </w:p>
        </w:tc>
        <w:tc>
          <w:tcPr>
            <w:tcW w:w="1242" w:type="dxa"/>
            <w:vMerge w:val="restart"/>
          </w:tcPr>
          <w:p w:rsidR="0093067D" w:rsidRDefault="00643DAA" w:rsidP="00DF7823">
            <w:pPr>
              <w:widowControl/>
              <w:autoSpaceDE w:val="0"/>
              <w:autoSpaceDN w:val="0"/>
              <w:adjustRightInd w:val="0"/>
              <w:spacing w:line="228" w:lineRule="auto"/>
              <w:jc w:val="center"/>
              <w:rPr>
                <w:sz w:val="16"/>
                <w:szCs w:val="16"/>
              </w:rPr>
            </w:pPr>
            <w:hyperlink r:id="rId394" w:history="1">
              <w:r w:rsidR="0093067D" w:rsidRPr="00162EF4">
                <w:rPr>
                  <w:sz w:val="16"/>
                  <w:szCs w:val="16"/>
                </w:rPr>
                <w:t>C00.0</w:t>
              </w:r>
            </w:hyperlink>
            <w:r w:rsidR="0093067D" w:rsidRPr="00162EF4">
              <w:rPr>
                <w:sz w:val="16"/>
                <w:szCs w:val="16"/>
              </w:rPr>
              <w:t xml:space="preserve">, </w:t>
            </w:r>
            <w:hyperlink r:id="rId395" w:history="1">
              <w:r w:rsidR="0093067D" w:rsidRPr="00162EF4">
                <w:rPr>
                  <w:sz w:val="16"/>
                  <w:szCs w:val="16"/>
                </w:rPr>
                <w:t>C00.1</w:t>
              </w:r>
            </w:hyperlink>
            <w:r w:rsidR="0093067D" w:rsidRPr="00162EF4">
              <w:rPr>
                <w:sz w:val="16"/>
                <w:szCs w:val="16"/>
              </w:rPr>
              <w:t xml:space="preserve">, </w:t>
            </w:r>
            <w:hyperlink r:id="rId396" w:history="1">
              <w:r w:rsidR="0093067D" w:rsidRPr="00162EF4">
                <w:rPr>
                  <w:sz w:val="16"/>
                  <w:szCs w:val="16"/>
                </w:rPr>
                <w:t>C00.2</w:t>
              </w:r>
            </w:hyperlink>
            <w:r w:rsidR="0093067D" w:rsidRPr="00162EF4">
              <w:rPr>
                <w:sz w:val="16"/>
                <w:szCs w:val="16"/>
              </w:rPr>
              <w:t xml:space="preserve">, </w:t>
            </w:r>
            <w:hyperlink r:id="rId397" w:history="1">
              <w:r w:rsidR="0093067D" w:rsidRPr="00162EF4">
                <w:rPr>
                  <w:sz w:val="16"/>
                  <w:szCs w:val="16"/>
                </w:rPr>
                <w:t>C00.3</w:t>
              </w:r>
            </w:hyperlink>
            <w:r w:rsidR="0093067D" w:rsidRPr="00162EF4">
              <w:rPr>
                <w:sz w:val="16"/>
                <w:szCs w:val="16"/>
              </w:rPr>
              <w:t xml:space="preserve">, </w:t>
            </w:r>
            <w:hyperlink r:id="rId398" w:history="1">
              <w:r w:rsidR="0093067D" w:rsidRPr="00162EF4">
                <w:rPr>
                  <w:sz w:val="16"/>
                  <w:szCs w:val="16"/>
                </w:rPr>
                <w:t>C00.4</w:t>
              </w:r>
            </w:hyperlink>
            <w:r w:rsidR="0093067D" w:rsidRPr="00162EF4">
              <w:rPr>
                <w:sz w:val="16"/>
                <w:szCs w:val="16"/>
              </w:rPr>
              <w:t xml:space="preserve">, </w:t>
            </w:r>
            <w:hyperlink r:id="rId399" w:history="1">
              <w:r w:rsidR="0093067D" w:rsidRPr="00162EF4">
                <w:rPr>
                  <w:sz w:val="16"/>
                  <w:szCs w:val="16"/>
                </w:rPr>
                <w:t>C00.5</w:t>
              </w:r>
            </w:hyperlink>
            <w:r w:rsidR="0093067D" w:rsidRPr="00162EF4">
              <w:rPr>
                <w:sz w:val="16"/>
                <w:szCs w:val="16"/>
              </w:rPr>
              <w:t xml:space="preserve">, </w:t>
            </w:r>
            <w:hyperlink r:id="rId400" w:history="1">
              <w:r w:rsidR="0093067D" w:rsidRPr="00162EF4">
                <w:rPr>
                  <w:sz w:val="16"/>
                  <w:szCs w:val="16"/>
                </w:rPr>
                <w:t>C00.6</w:t>
              </w:r>
            </w:hyperlink>
            <w:r w:rsidR="0093067D" w:rsidRPr="00162EF4">
              <w:rPr>
                <w:sz w:val="16"/>
                <w:szCs w:val="16"/>
              </w:rPr>
              <w:t xml:space="preserve">, </w:t>
            </w:r>
            <w:hyperlink r:id="rId401" w:history="1">
              <w:r w:rsidR="0093067D" w:rsidRPr="00162EF4">
                <w:rPr>
                  <w:sz w:val="16"/>
                  <w:szCs w:val="16"/>
                </w:rPr>
                <w:t>C00.8</w:t>
              </w:r>
            </w:hyperlink>
            <w:r w:rsidR="0093067D" w:rsidRPr="00162EF4">
              <w:rPr>
                <w:sz w:val="16"/>
                <w:szCs w:val="16"/>
              </w:rPr>
              <w:t xml:space="preserve">, </w:t>
            </w:r>
            <w:hyperlink r:id="rId402" w:history="1">
              <w:r w:rsidR="0093067D" w:rsidRPr="00162EF4">
                <w:rPr>
                  <w:sz w:val="16"/>
                  <w:szCs w:val="16"/>
                </w:rPr>
                <w:t>C00.9</w:t>
              </w:r>
            </w:hyperlink>
            <w:r w:rsidR="0093067D" w:rsidRPr="00162EF4">
              <w:rPr>
                <w:sz w:val="16"/>
                <w:szCs w:val="16"/>
              </w:rPr>
              <w:t xml:space="preserve"> C01.0, C01.9, </w:t>
            </w:r>
            <w:hyperlink r:id="rId403" w:history="1">
              <w:r w:rsidR="0093067D" w:rsidRPr="00162EF4">
                <w:rPr>
                  <w:sz w:val="16"/>
                  <w:szCs w:val="16"/>
                </w:rPr>
                <w:t>C02</w:t>
              </w:r>
            </w:hyperlink>
            <w:r w:rsidR="0093067D" w:rsidRPr="00162EF4">
              <w:rPr>
                <w:sz w:val="16"/>
                <w:szCs w:val="16"/>
              </w:rPr>
              <w:t xml:space="preserve">, </w:t>
            </w:r>
            <w:hyperlink r:id="rId404" w:history="1">
              <w:r w:rsidR="0093067D" w:rsidRPr="00162EF4">
                <w:rPr>
                  <w:sz w:val="16"/>
                  <w:szCs w:val="16"/>
                </w:rPr>
                <w:t>C03.1</w:t>
              </w:r>
            </w:hyperlink>
            <w:r w:rsidR="0093067D" w:rsidRPr="00162EF4">
              <w:rPr>
                <w:sz w:val="16"/>
                <w:szCs w:val="16"/>
              </w:rPr>
              <w:t xml:space="preserve">, </w:t>
            </w:r>
            <w:hyperlink r:id="rId405" w:history="1">
              <w:r w:rsidR="0093067D" w:rsidRPr="00162EF4">
                <w:rPr>
                  <w:sz w:val="16"/>
                  <w:szCs w:val="16"/>
                </w:rPr>
                <w:t>C03.9</w:t>
              </w:r>
            </w:hyperlink>
            <w:r w:rsidR="0093067D" w:rsidRPr="00162EF4">
              <w:rPr>
                <w:sz w:val="16"/>
                <w:szCs w:val="16"/>
              </w:rPr>
              <w:t xml:space="preserve">, </w:t>
            </w:r>
            <w:hyperlink r:id="rId406" w:history="1">
              <w:r w:rsidR="0093067D" w:rsidRPr="00162EF4">
                <w:rPr>
                  <w:sz w:val="16"/>
                  <w:szCs w:val="16"/>
                </w:rPr>
                <w:t>C04.0</w:t>
              </w:r>
            </w:hyperlink>
            <w:r w:rsidR="0093067D" w:rsidRPr="00162EF4">
              <w:rPr>
                <w:sz w:val="16"/>
                <w:szCs w:val="16"/>
              </w:rPr>
              <w:t xml:space="preserve">, </w:t>
            </w:r>
            <w:hyperlink r:id="rId407" w:history="1">
              <w:r w:rsidR="0093067D" w:rsidRPr="00162EF4">
                <w:rPr>
                  <w:sz w:val="16"/>
                  <w:szCs w:val="16"/>
                </w:rPr>
                <w:t>C04.1</w:t>
              </w:r>
            </w:hyperlink>
            <w:r w:rsidR="0093067D" w:rsidRPr="00162EF4">
              <w:rPr>
                <w:sz w:val="16"/>
                <w:szCs w:val="16"/>
              </w:rPr>
              <w:t xml:space="preserve">, </w:t>
            </w:r>
            <w:hyperlink r:id="rId408" w:history="1">
              <w:r w:rsidR="0093067D" w:rsidRPr="00162EF4">
                <w:rPr>
                  <w:sz w:val="16"/>
                  <w:szCs w:val="16"/>
                </w:rPr>
                <w:t>C04.8</w:t>
              </w:r>
            </w:hyperlink>
            <w:r w:rsidR="0093067D" w:rsidRPr="00162EF4">
              <w:rPr>
                <w:sz w:val="16"/>
                <w:szCs w:val="16"/>
              </w:rPr>
              <w:t xml:space="preserve">, </w:t>
            </w:r>
            <w:hyperlink r:id="rId409" w:history="1">
              <w:r w:rsidR="0093067D" w:rsidRPr="00162EF4">
                <w:rPr>
                  <w:sz w:val="16"/>
                  <w:szCs w:val="16"/>
                </w:rPr>
                <w:t>C04.9</w:t>
              </w:r>
            </w:hyperlink>
            <w:r w:rsidR="0093067D" w:rsidRPr="00162EF4">
              <w:rPr>
                <w:sz w:val="16"/>
                <w:szCs w:val="16"/>
              </w:rPr>
              <w:t xml:space="preserve">, </w:t>
            </w:r>
            <w:hyperlink r:id="rId410" w:history="1">
              <w:r w:rsidR="0093067D" w:rsidRPr="00162EF4">
                <w:rPr>
                  <w:sz w:val="16"/>
                  <w:szCs w:val="16"/>
                </w:rPr>
                <w:t>C05</w:t>
              </w:r>
            </w:hyperlink>
            <w:r w:rsidR="0093067D" w:rsidRPr="00162EF4">
              <w:rPr>
                <w:sz w:val="16"/>
                <w:szCs w:val="16"/>
              </w:rPr>
              <w:t xml:space="preserve">, </w:t>
            </w:r>
            <w:hyperlink r:id="rId411" w:history="1">
              <w:r w:rsidR="0093067D" w:rsidRPr="00162EF4">
                <w:rPr>
                  <w:sz w:val="16"/>
                  <w:szCs w:val="16"/>
                </w:rPr>
                <w:t>C06.0</w:t>
              </w:r>
            </w:hyperlink>
            <w:r w:rsidR="0093067D" w:rsidRPr="00162EF4">
              <w:rPr>
                <w:sz w:val="16"/>
                <w:szCs w:val="16"/>
              </w:rPr>
              <w:t xml:space="preserve">, </w:t>
            </w:r>
            <w:hyperlink r:id="rId412" w:history="1">
              <w:r w:rsidR="0093067D" w:rsidRPr="00162EF4">
                <w:rPr>
                  <w:sz w:val="16"/>
                  <w:szCs w:val="16"/>
                </w:rPr>
                <w:t>C06.1</w:t>
              </w:r>
            </w:hyperlink>
            <w:r w:rsidR="0093067D" w:rsidRPr="00162EF4">
              <w:rPr>
                <w:sz w:val="16"/>
                <w:szCs w:val="16"/>
              </w:rPr>
              <w:t xml:space="preserve">, </w:t>
            </w:r>
            <w:hyperlink r:id="rId413" w:history="1">
              <w:r w:rsidR="0093067D" w:rsidRPr="00162EF4">
                <w:rPr>
                  <w:sz w:val="16"/>
                  <w:szCs w:val="16"/>
                </w:rPr>
                <w:t>C06.2</w:t>
              </w:r>
            </w:hyperlink>
            <w:r w:rsidR="0093067D" w:rsidRPr="00162EF4">
              <w:rPr>
                <w:sz w:val="16"/>
                <w:szCs w:val="16"/>
              </w:rPr>
              <w:t xml:space="preserve">, </w:t>
            </w:r>
            <w:hyperlink r:id="rId414" w:history="1">
              <w:r w:rsidR="0093067D" w:rsidRPr="00162EF4">
                <w:rPr>
                  <w:sz w:val="16"/>
                  <w:szCs w:val="16"/>
                </w:rPr>
                <w:t>C06.9</w:t>
              </w:r>
            </w:hyperlink>
            <w:r w:rsidR="0093067D" w:rsidRPr="00162EF4">
              <w:rPr>
                <w:sz w:val="16"/>
                <w:szCs w:val="16"/>
              </w:rPr>
              <w:t xml:space="preserve">, C07.0, C07.9, </w:t>
            </w:r>
            <w:hyperlink r:id="rId415" w:history="1">
              <w:r w:rsidR="0093067D" w:rsidRPr="00162EF4">
                <w:rPr>
                  <w:sz w:val="16"/>
                  <w:szCs w:val="16"/>
                </w:rPr>
                <w:t>C08.0</w:t>
              </w:r>
            </w:hyperlink>
            <w:r w:rsidR="0093067D" w:rsidRPr="00162EF4">
              <w:rPr>
                <w:sz w:val="16"/>
                <w:szCs w:val="16"/>
              </w:rPr>
              <w:t xml:space="preserve">, </w:t>
            </w:r>
            <w:hyperlink r:id="rId416" w:history="1">
              <w:r w:rsidR="0093067D" w:rsidRPr="00162EF4">
                <w:rPr>
                  <w:sz w:val="16"/>
                  <w:szCs w:val="16"/>
                </w:rPr>
                <w:t>C08.1</w:t>
              </w:r>
            </w:hyperlink>
            <w:r w:rsidR="0093067D" w:rsidRPr="00162EF4">
              <w:rPr>
                <w:sz w:val="16"/>
                <w:szCs w:val="16"/>
              </w:rPr>
              <w:t xml:space="preserve">, </w:t>
            </w:r>
            <w:hyperlink r:id="rId417" w:history="1">
              <w:r w:rsidR="0093067D" w:rsidRPr="00162EF4">
                <w:rPr>
                  <w:sz w:val="16"/>
                  <w:szCs w:val="16"/>
                </w:rPr>
                <w:t>C08.8</w:t>
              </w:r>
            </w:hyperlink>
            <w:r w:rsidR="0093067D" w:rsidRPr="00162EF4">
              <w:rPr>
                <w:sz w:val="16"/>
                <w:szCs w:val="16"/>
              </w:rPr>
              <w:t xml:space="preserve">, </w:t>
            </w:r>
            <w:hyperlink r:id="rId418" w:history="1">
              <w:r w:rsidR="0093067D" w:rsidRPr="00162EF4">
                <w:rPr>
                  <w:sz w:val="16"/>
                  <w:szCs w:val="16"/>
                </w:rPr>
                <w:t>C08.9</w:t>
              </w:r>
            </w:hyperlink>
            <w:r w:rsidR="0093067D" w:rsidRPr="00162EF4">
              <w:rPr>
                <w:sz w:val="16"/>
                <w:szCs w:val="16"/>
              </w:rPr>
              <w:t xml:space="preserve">, </w:t>
            </w:r>
            <w:hyperlink r:id="rId419" w:history="1">
              <w:r w:rsidR="0093067D" w:rsidRPr="00162EF4">
                <w:rPr>
                  <w:sz w:val="16"/>
                  <w:szCs w:val="16"/>
                </w:rPr>
                <w:t>C09.0</w:t>
              </w:r>
            </w:hyperlink>
            <w:r w:rsidR="0093067D" w:rsidRPr="00162EF4">
              <w:rPr>
                <w:sz w:val="16"/>
                <w:szCs w:val="16"/>
              </w:rPr>
              <w:t xml:space="preserve">, </w:t>
            </w:r>
            <w:hyperlink r:id="rId420" w:history="1">
              <w:r w:rsidR="0093067D" w:rsidRPr="00162EF4">
                <w:rPr>
                  <w:sz w:val="16"/>
                  <w:szCs w:val="16"/>
                </w:rPr>
                <w:t>C09.8</w:t>
              </w:r>
            </w:hyperlink>
            <w:r w:rsidR="0093067D" w:rsidRPr="00162EF4">
              <w:rPr>
                <w:sz w:val="16"/>
                <w:szCs w:val="16"/>
              </w:rPr>
              <w:t xml:space="preserve">, </w:t>
            </w:r>
            <w:hyperlink r:id="rId421" w:history="1">
              <w:r w:rsidR="0093067D" w:rsidRPr="00162EF4">
                <w:rPr>
                  <w:sz w:val="16"/>
                  <w:szCs w:val="16"/>
                </w:rPr>
                <w:t>C09.9</w:t>
              </w:r>
            </w:hyperlink>
            <w:r w:rsidR="0093067D" w:rsidRPr="00162EF4">
              <w:rPr>
                <w:sz w:val="16"/>
                <w:szCs w:val="16"/>
              </w:rPr>
              <w:t xml:space="preserve">, </w:t>
            </w:r>
            <w:hyperlink r:id="rId422" w:history="1">
              <w:r w:rsidR="0093067D" w:rsidRPr="00162EF4">
                <w:rPr>
                  <w:sz w:val="16"/>
                  <w:szCs w:val="16"/>
                </w:rPr>
                <w:t>C10.0</w:t>
              </w:r>
            </w:hyperlink>
            <w:r w:rsidR="0093067D" w:rsidRPr="00162EF4">
              <w:rPr>
                <w:sz w:val="16"/>
                <w:szCs w:val="16"/>
              </w:rPr>
              <w:t xml:space="preserve">, </w:t>
            </w:r>
            <w:hyperlink r:id="rId423" w:history="1">
              <w:r w:rsidR="0093067D" w:rsidRPr="00162EF4">
                <w:rPr>
                  <w:sz w:val="16"/>
                  <w:szCs w:val="16"/>
                </w:rPr>
                <w:t>C10.1</w:t>
              </w:r>
            </w:hyperlink>
            <w:r w:rsidR="0093067D" w:rsidRPr="00162EF4">
              <w:rPr>
                <w:sz w:val="16"/>
                <w:szCs w:val="16"/>
              </w:rPr>
              <w:t xml:space="preserve">, </w:t>
            </w:r>
            <w:hyperlink r:id="rId424" w:history="1">
              <w:r w:rsidR="0093067D" w:rsidRPr="00162EF4">
                <w:rPr>
                  <w:sz w:val="16"/>
                  <w:szCs w:val="16"/>
                </w:rPr>
                <w:t>C10.2</w:t>
              </w:r>
            </w:hyperlink>
            <w:r w:rsidR="0093067D" w:rsidRPr="00162EF4">
              <w:rPr>
                <w:sz w:val="16"/>
                <w:szCs w:val="16"/>
              </w:rPr>
              <w:t xml:space="preserve">, </w:t>
            </w:r>
            <w:hyperlink r:id="rId425" w:history="1">
              <w:r w:rsidR="0093067D" w:rsidRPr="00162EF4">
                <w:rPr>
                  <w:sz w:val="16"/>
                  <w:szCs w:val="16"/>
                </w:rPr>
                <w:t>C10.4</w:t>
              </w:r>
            </w:hyperlink>
            <w:r w:rsidR="0093067D" w:rsidRPr="00162EF4">
              <w:rPr>
                <w:sz w:val="16"/>
                <w:szCs w:val="16"/>
              </w:rPr>
              <w:t xml:space="preserve">, </w:t>
            </w:r>
            <w:hyperlink r:id="rId426" w:history="1">
              <w:r w:rsidR="0093067D" w:rsidRPr="00162EF4">
                <w:rPr>
                  <w:sz w:val="16"/>
                  <w:szCs w:val="16"/>
                </w:rPr>
                <w:t>C10.8</w:t>
              </w:r>
            </w:hyperlink>
            <w:r w:rsidR="0093067D" w:rsidRPr="00162EF4">
              <w:rPr>
                <w:sz w:val="16"/>
                <w:szCs w:val="16"/>
              </w:rPr>
              <w:t xml:space="preserve">, </w:t>
            </w:r>
            <w:hyperlink r:id="rId427" w:history="1">
              <w:r w:rsidR="0093067D" w:rsidRPr="00162EF4">
                <w:rPr>
                  <w:sz w:val="16"/>
                  <w:szCs w:val="16"/>
                </w:rPr>
                <w:t>C10.9</w:t>
              </w:r>
            </w:hyperlink>
            <w:r w:rsidR="0093067D" w:rsidRPr="00162EF4">
              <w:rPr>
                <w:sz w:val="16"/>
                <w:szCs w:val="16"/>
              </w:rPr>
              <w:t xml:space="preserve">, </w:t>
            </w:r>
            <w:hyperlink r:id="rId428" w:history="1">
              <w:r w:rsidR="0093067D" w:rsidRPr="00162EF4">
                <w:rPr>
                  <w:sz w:val="16"/>
                  <w:szCs w:val="16"/>
                </w:rPr>
                <w:t>C11.0</w:t>
              </w:r>
            </w:hyperlink>
            <w:r w:rsidR="0093067D" w:rsidRPr="00162EF4">
              <w:rPr>
                <w:sz w:val="16"/>
                <w:szCs w:val="16"/>
              </w:rPr>
              <w:t xml:space="preserve">, </w:t>
            </w:r>
            <w:hyperlink r:id="rId429" w:history="1">
              <w:r w:rsidR="0093067D" w:rsidRPr="00162EF4">
                <w:rPr>
                  <w:sz w:val="16"/>
                  <w:szCs w:val="16"/>
                </w:rPr>
                <w:t>C11.1</w:t>
              </w:r>
            </w:hyperlink>
            <w:r w:rsidR="0093067D" w:rsidRPr="00162EF4">
              <w:rPr>
                <w:sz w:val="16"/>
                <w:szCs w:val="16"/>
              </w:rPr>
              <w:t xml:space="preserve">, </w:t>
            </w:r>
            <w:hyperlink r:id="rId430" w:history="1">
              <w:r w:rsidR="0093067D" w:rsidRPr="00162EF4">
                <w:rPr>
                  <w:sz w:val="16"/>
                  <w:szCs w:val="16"/>
                </w:rPr>
                <w:t>C11.2</w:t>
              </w:r>
            </w:hyperlink>
            <w:r w:rsidR="0093067D" w:rsidRPr="00162EF4">
              <w:rPr>
                <w:sz w:val="16"/>
                <w:szCs w:val="16"/>
              </w:rPr>
              <w:t xml:space="preserve">, </w:t>
            </w:r>
            <w:hyperlink r:id="rId431" w:history="1">
              <w:r w:rsidR="0093067D" w:rsidRPr="00162EF4">
                <w:rPr>
                  <w:sz w:val="16"/>
                  <w:szCs w:val="16"/>
                </w:rPr>
                <w:t>C11.3</w:t>
              </w:r>
            </w:hyperlink>
            <w:r w:rsidR="0093067D" w:rsidRPr="00162EF4">
              <w:rPr>
                <w:sz w:val="16"/>
                <w:szCs w:val="16"/>
              </w:rPr>
              <w:t xml:space="preserve">, </w:t>
            </w:r>
            <w:hyperlink r:id="rId432" w:history="1">
              <w:r w:rsidR="0093067D" w:rsidRPr="00162EF4">
                <w:rPr>
                  <w:sz w:val="16"/>
                  <w:szCs w:val="16"/>
                </w:rPr>
                <w:t>C11.8</w:t>
              </w:r>
            </w:hyperlink>
            <w:r w:rsidR="0093067D" w:rsidRPr="00162EF4">
              <w:rPr>
                <w:sz w:val="16"/>
                <w:szCs w:val="16"/>
              </w:rPr>
              <w:t xml:space="preserve">, </w:t>
            </w:r>
            <w:hyperlink r:id="rId433" w:history="1">
              <w:r w:rsidR="0093067D" w:rsidRPr="00162EF4">
                <w:rPr>
                  <w:sz w:val="16"/>
                  <w:szCs w:val="16"/>
                </w:rPr>
                <w:t>C11.9</w:t>
              </w:r>
            </w:hyperlink>
            <w:r w:rsidR="0093067D" w:rsidRPr="00162EF4">
              <w:rPr>
                <w:sz w:val="16"/>
                <w:szCs w:val="16"/>
              </w:rPr>
              <w:t xml:space="preserve">, C12.0, C12.9, </w:t>
            </w:r>
            <w:hyperlink r:id="rId434" w:history="1">
              <w:r w:rsidR="0093067D" w:rsidRPr="00162EF4">
                <w:rPr>
                  <w:sz w:val="16"/>
                  <w:szCs w:val="16"/>
                </w:rPr>
                <w:t>C13.0</w:t>
              </w:r>
            </w:hyperlink>
            <w:r w:rsidR="0093067D" w:rsidRPr="00162EF4">
              <w:rPr>
                <w:sz w:val="16"/>
                <w:szCs w:val="16"/>
              </w:rPr>
              <w:t xml:space="preserve">, </w:t>
            </w:r>
            <w:hyperlink r:id="rId435" w:history="1">
              <w:r w:rsidR="0093067D" w:rsidRPr="00162EF4">
                <w:rPr>
                  <w:sz w:val="16"/>
                  <w:szCs w:val="16"/>
                </w:rPr>
                <w:t>C13.1</w:t>
              </w:r>
            </w:hyperlink>
            <w:r w:rsidR="0093067D" w:rsidRPr="00162EF4">
              <w:rPr>
                <w:sz w:val="16"/>
                <w:szCs w:val="16"/>
              </w:rPr>
              <w:t xml:space="preserve">, </w:t>
            </w:r>
            <w:hyperlink r:id="rId436" w:history="1">
              <w:r w:rsidR="0093067D" w:rsidRPr="00162EF4">
                <w:rPr>
                  <w:sz w:val="16"/>
                  <w:szCs w:val="16"/>
                </w:rPr>
                <w:t>C13.2</w:t>
              </w:r>
            </w:hyperlink>
            <w:r w:rsidR="0093067D" w:rsidRPr="00162EF4">
              <w:rPr>
                <w:sz w:val="16"/>
                <w:szCs w:val="16"/>
              </w:rPr>
              <w:t xml:space="preserve">, </w:t>
            </w:r>
            <w:hyperlink r:id="rId437" w:history="1">
              <w:r w:rsidR="0093067D" w:rsidRPr="00162EF4">
                <w:rPr>
                  <w:sz w:val="16"/>
                  <w:szCs w:val="16"/>
                </w:rPr>
                <w:t>C13.8</w:t>
              </w:r>
            </w:hyperlink>
            <w:r w:rsidR="0093067D" w:rsidRPr="00162EF4">
              <w:rPr>
                <w:sz w:val="16"/>
                <w:szCs w:val="16"/>
              </w:rPr>
              <w:t xml:space="preserve">, </w:t>
            </w:r>
            <w:hyperlink r:id="rId438" w:history="1">
              <w:r w:rsidR="0093067D" w:rsidRPr="00162EF4">
                <w:rPr>
                  <w:sz w:val="16"/>
                  <w:szCs w:val="16"/>
                </w:rPr>
                <w:t>C13.9</w:t>
              </w:r>
            </w:hyperlink>
            <w:r w:rsidR="0093067D" w:rsidRPr="00162EF4">
              <w:rPr>
                <w:sz w:val="16"/>
                <w:szCs w:val="16"/>
              </w:rPr>
              <w:t xml:space="preserve">, </w:t>
            </w:r>
            <w:hyperlink r:id="rId439" w:history="1">
              <w:r w:rsidR="0093067D" w:rsidRPr="00162EF4">
                <w:rPr>
                  <w:sz w:val="16"/>
                  <w:szCs w:val="16"/>
                </w:rPr>
                <w:t>C14.0</w:t>
              </w:r>
            </w:hyperlink>
            <w:r w:rsidR="0093067D" w:rsidRPr="00162EF4">
              <w:rPr>
                <w:sz w:val="16"/>
                <w:szCs w:val="16"/>
              </w:rPr>
              <w:t xml:space="preserve">, C14.1, </w:t>
            </w:r>
            <w:hyperlink r:id="rId440" w:history="1">
              <w:r w:rsidR="0093067D" w:rsidRPr="00162EF4">
                <w:rPr>
                  <w:sz w:val="16"/>
                  <w:szCs w:val="16"/>
                </w:rPr>
                <w:t>C12</w:t>
              </w:r>
            </w:hyperlink>
            <w:r w:rsidR="0093067D" w:rsidRPr="00162EF4">
              <w:rPr>
                <w:sz w:val="16"/>
                <w:szCs w:val="16"/>
              </w:rPr>
              <w:t xml:space="preserve">, </w:t>
            </w:r>
            <w:hyperlink r:id="rId441" w:history="1">
              <w:r w:rsidR="0093067D" w:rsidRPr="00162EF4">
                <w:rPr>
                  <w:sz w:val="16"/>
                  <w:szCs w:val="16"/>
                </w:rPr>
                <w:t>C14.8</w:t>
              </w:r>
            </w:hyperlink>
            <w:r w:rsidR="0093067D" w:rsidRPr="00162EF4">
              <w:rPr>
                <w:sz w:val="16"/>
                <w:szCs w:val="16"/>
              </w:rPr>
              <w:t xml:space="preserve">, </w:t>
            </w:r>
            <w:hyperlink r:id="rId442" w:history="1">
              <w:r w:rsidR="0093067D" w:rsidRPr="00162EF4">
                <w:rPr>
                  <w:sz w:val="16"/>
                  <w:szCs w:val="16"/>
                </w:rPr>
                <w:t>C15.0</w:t>
              </w:r>
            </w:hyperlink>
            <w:r w:rsidR="0093067D" w:rsidRPr="00162EF4">
              <w:rPr>
                <w:sz w:val="16"/>
                <w:szCs w:val="16"/>
              </w:rPr>
              <w:t xml:space="preserve">, </w:t>
            </w:r>
            <w:hyperlink r:id="rId443" w:history="1">
              <w:r w:rsidR="0093067D" w:rsidRPr="00162EF4">
                <w:rPr>
                  <w:sz w:val="16"/>
                  <w:szCs w:val="16"/>
                </w:rPr>
                <w:t>C30.0</w:t>
              </w:r>
            </w:hyperlink>
            <w:r w:rsidR="0093067D" w:rsidRPr="00162EF4">
              <w:rPr>
                <w:sz w:val="16"/>
                <w:szCs w:val="16"/>
              </w:rPr>
              <w:t xml:space="preserve">, </w:t>
            </w:r>
            <w:hyperlink r:id="rId444" w:history="1">
              <w:r w:rsidR="0093067D" w:rsidRPr="00162EF4">
                <w:rPr>
                  <w:sz w:val="16"/>
                  <w:szCs w:val="16"/>
                </w:rPr>
                <w:t>C30.1</w:t>
              </w:r>
            </w:hyperlink>
            <w:r w:rsidR="0093067D" w:rsidRPr="00162EF4">
              <w:rPr>
                <w:sz w:val="16"/>
                <w:szCs w:val="16"/>
              </w:rPr>
              <w:t xml:space="preserve">, </w:t>
            </w:r>
            <w:hyperlink r:id="rId445" w:history="1">
              <w:r w:rsidR="0093067D" w:rsidRPr="00162EF4">
                <w:rPr>
                  <w:sz w:val="16"/>
                  <w:szCs w:val="16"/>
                </w:rPr>
                <w:t>C31.0</w:t>
              </w:r>
            </w:hyperlink>
            <w:r w:rsidR="0093067D" w:rsidRPr="00162EF4">
              <w:rPr>
                <w:sz w:val="16"/>
                <w:szCs w:val="16"/>
              </w:rPr>
              <w:t xml:space="preserve">, </w:t>
            </w:r>
            <w:hyperlink r:id="rId446" w:history="1">
              <w:r w:rsidR="0093067D" w:rsidRPr="00162EF4">
                <w:rPr>
                  <w:sz w:val="16"/>
                  <w:szCs w:val="16"/>
                </w:rPr>
                <w:t>C31.1</w:t>
              </w:r>
            </w:hyperlink>
            <w:r w:rsidR="0093067D" w:rsidRPr="00162EF4">
              <w:rPr>
                <w:sz w:val="16"/>
                <w:szCs w:val="16"/>
              </w:rPr>
              <w:t xml:space="preserve">, </w:t>
            </w:r>
            <w:hyperlink r:id="rId447" w:history="1">
              <w:r w:rsidR="0093067D" w:rsidRPr="00162EF4">
                <w:rPr>
                  <w:sz w:val="16"/>
                  <w:szCs w:val="16"/>
                </w:rPr>
                <w:t>C31.2</w:t>
              </w:r>
            </w:hyperlink>
            <w:r w:rsidR="0093067D" w:rsidRPr="00162EF4">
              <w:rPr>
                <w:sz w:val="16"/>
                <w:szCs w:val="16"/>
              </w:rPr>
              <w:t xml:space="preserve">, </w:t>
            </w:r>
            <w:hyperlink r:id="rId448" w:history="1">
              <w:r w:rsidR="0093067D" w:rsidRPr="00162EF4">
                <w:rPr>
                  <w:sz w:val="16"/>
                  <w:szCs w:val="16"/>
                </w:rPr>
                <w:t>C31.3</w:t>
              </w:r>
            </w:hyperlink>
            <w:r w:rsidR="0093067D" w:rsidRPr="00162EF4">
              <w:rPr>
                <w:sz w:val="16"/>
                <w:szCs w:val="16"/>
              </w:rPr>
              <w:t xml:space="preserve">, </w:t>
            </w:r>
            <w:hyperlink r:id="rId449" w:history="1">
              <w:r w:rsidR="0093067D" w:rsidRPr="00162EF4">
                <w:rPr>
                  <w:sz w:val="16"/>
                  <w:szCs w:val="16"/>
                </w:rPr>
                <w:t>C31.8</w:t>
              </w:r>
            </w:hyperlink>
            <w:r w:rsidR="0093067D" w:rsidRPr="00162EF4">
              <w:rPr>
                <w:sz w:val="16"/>
                <w:szCs w:val="16"/>
              </w:rPr>
              <w:t xml:space="preserve">, </w:t>
            </w:r>
            <w:hyperlink r:id="rId450" w:history="1">
              <w:r w:rsidR="0093067D" w:rsidRPr="00162EF4">
                <w:rPr>
                  <w:sz w:val="16"/>
                  <w:szCs w:val="16"/>
                </w:rPr>
                <w:t>C31.9</w:t>
              </w:r>
            </w:hyperlink>
            <w:r w:rsidR="0093067D" w:rsidRPr="00162EF4">
              <w:rPr>
                <w:sz w:val="16"/>
                <w:szCs w:val="16"/>
              </w:rPr>
              <w:t xml:space="preserve">, </w:t>
            </w:r>
            <w:hyperlink r:id="rId451" w:history="1">
              <w:r w:rsidR="0093067D" w:rsidRPr="00162EF4">
                <w:rPr>
                  <w:sz w:val="16"/>
                  <w:szCs w:val="16"/>
                </w:rPr>
                <w:t>C32.0</w:t>
              </w:r>
            </w:hyperlink>
            <w:r w:rsidR="0093067D" w:rsidRPr="00162EF4">
              <w:rPr>
                <w:sz w:val="16"/>
                <w:szCs w:val="16"/>
              </w:rPr>
              <w:t xml:space="preserve">, </w:t>
            </w:r>
            <w:hyperlink r:id="rId452" w:history="1">
              <w:r w:rsidR="0093067D" w:rsidRPr="00162EF4">
                <w:rPr>
                  <w:sz w:val="16"/>
                  <w:szCs w:val="16"/>
                </w:rPr>
                <w:t>C32.1</w:t>
              </w:r>
            </w:hyperlink>
            <w:r w:rsidR="0093067D" w:rsidRPr="00162EF4">
              <w:rPr>
                <w:sz w:val="16"/>
                <w:szCs w:val="16"/>
              </w:rPr>
              <w:t xml:space="preserve">, </w:t>
            </w:r>
            <w:hyperlink r:id="rId453" w:history="1">
              <w:r w:rsidR="0093067D" w:rsidRPr="00162EF4">
                <w:rPr>
                  <w:sz w:val="16"/>
                  <w:szCs w:val="16"/>
                </w:rPr>
                <w:t>C32.2</w:t>
              </w:r>
            </w:hyperlink>
            <w:r w:rsidR="0093067D" w:rsidRPr="00162EF4">
              <w:rPr>
                <w:sz w:val="16"/>
                <w:szCs w:val="16"/>
              </w:rPr>
              <w:t xml:space="preserve">, </w:t>
            </w:r>
            <w:hyperlink r:id="rId454" w:history="1">
              <w:r w:rsidR="0093067D" w:rsidRPr="00162EF4">
                <w:rPr>
                  <w:sz w:val="16"/>
                  <w:szCs w:val="16"/>
                </w:rPr>
                <w:t>C32.3</w:t>
              </w:r>
            </w:hyperlink>
            <w:r w:rsidR="0093067D" w:rsidRPr="00162EF4">
              <w:rPr>
                <w:sz w:val="16"/>
                <w:szCs w:val="16"/>
              </w:rPr>
              <w:t xml:space="preserve">, </w:t>
            </w:r>
            <w:hyperlink r:id="rId455" w:history="1">
              <w:r w:rsidR="0093067D" w:rsidRPr="00162EF4">
                <w:rPr>
                  <w:sz w:val="16"/>
                  <w:szCs w:val="16"/>
                </w:rPr>
                <w:t>C32.8</w:t>
              </w:r>
            </w:hyperlink>
            <w:r w:rsidR="0093067D" w:rsidRPr="00162EF4">
              <w:rPr>
                <w:sz w:val="16"/>
                <w:szCs w:val="16"/>
              </w:rPr>
              <w:t xml:space="preserve">, </w:t>
            </w:r>
            <w:hyperlink r:id="rId456" w:history="1">
              <w:r w:rsidR="0093067D" w:rsidRPr="00162EF4">
                <w:rPr>
                  <w:sz w:val="16"/>
                  <w:szCs w:val="16"/>
                </w:rPr>
                <w:t>C32.9</w:t>
              </w:r>
            </w:hyperlink>
            <w:r w:rsidR="0093067D" w:rsidRPr="00162EF4">
              <w:rPr>
                <w:sz w:val="16"/>
                <w:szCs w:val="16"/>
              </w:rPr>
              <w:t xml:space="preserve">, C33.0, </w:t>
            </w:r>
            <w:hyperlink r:id="rId457" w:history="1">
              <w:r w:rsidR="0093067D" w:rsidRPr="00162EF4">
                <w:rPr>
                  <w:sz w:val="16"/>
                  <w:szCs w:val="16"/>
                </w:rPr>
                <w:t>C43.0</w:t>
              </w:r>
            </w:hyperlink>
            <w:r w:rsidR="0093067D" w:rsidRPr="00162EF4">
              <w:rPr>
                <w:sz w:val="16"/>
                <w:szCs w:val="16"/>
              </w:rPr>
              <w:t xml:space="preserve"> - </w:t>
            </w:r>
            <w:hyperlink r:id="rId458" w:history="1">
              <w:r w:rsidR="0093067D" w:rsidRPr="00162EF4">
                <w:rPr>
                  <w:sz w:val="16"/>
                  <w:szCs w:val="16"/>
                </w:rPr>
                <w:t>C43.9</w:t>
              </w:r>
            </w:hyperlink>
            <w:r w:rsidR="0093067D" w:rsidRPr="00162EF4">
              <w:rPr>
                <w:sz w:val="16"/>
                <w:szCs w:val="16"/>
              </w:rPr>
              <w:t xml:space="preserve">, </w:t>
            </w:r>
            <w:hyperlink r:id="rId459" w:history="1">
              <w:r w:rsidR="0093067D" w:rsidRPr="00162EF4">
                <w:rPr>
                  <w:sz w:val="16"/>
                  <w:szCs w:val="16"/>
                </w:rPr>
                <w:t>C44.0</w:t>
              </w:r>
            </w:hyperlink>
            <w:r w:rsidR="0093067D" w:rsidRPr="00162EF4">
              <w:rPr>
                <w:sz w:val="16"/>
                <w:szCs w:val="16"/>
              </w:rPr>
              <w:t xml:space="preserve"> - </w:t>
            </w:r>
            <w:hyperlink r:id="rId460" w:history="1">
              <w:r w:rsidR="0093067D" w:rsidRPr="00162EF4">
                <w:rPr>
                  <w:sz w:val="16"/>
                  <w:szCs w:val="16"/>
                </w:rPr>
                <w:t>C44.9</w:t>
              </w:r>
            </w:hyperlink>
            <w:r w:rsidR="0093067D" w:rsidRPr="00162EF4">
              <w:rPr>
                <w:sz w:val="16"/>
                <w:szCs w:val="16"/>
              </w:rPr>
              <w:t xml:space="preserve">, </w:t>
            </w:r>
            <w:hyperlink r:id="rId461" w:history="1">
              <w:r w:rsidR="0093067D" w:rsidRPr="00162EF4">
                <w:rPr>
                  <w:sz w:val="16"/>
                  <w:szCs w:val="16"/>
                </w:rPr>
                <w:t>C49.0</w:t>
              </w:r>
            </w:hyperlink>
            <w:r w:rsidR="0093067D" w:rsidRPr="00162EF4">
              <w:rPr>
                <w:sz w:val="16"/>
                <w:szCs w:val="16"/>
              </w:rPr>
              <w:t xml:space="preserve">, </w:t>
            </w:r>
            <w:hyperlink r:id="rId462" w:history="1">
              <w:r w:rsidR="0093067D" w:rsidRPr="00162EF4">
                <w:rPr>
                  <w:sz w:val="16"/>
                  <w:szCs w:val="16"/>
                </w:rPr>
                <w:t>C69</w:t>
              </w:r>
            </w:hyperlink>
            <w:r w:rsidR="0093067D" w:rsidRPr="00162EF4">
              <w:rPr>
                <w:sz w:val="16"/>
                <w:szCs w:val="16"/>
              </w:rPr>
              <w:t>, C73.0, C73.1, C73.2, C73.3, C73.8, C73.9</w:t>
            </w: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Pr="00162EF4" w:rsidRDefault="0063146E" w:rsidP="00DF7823">
            <w:pPr>
              <w:widowControl/>
              <w:autoSpaceDE w:val="0"/>
              <w:autoSpaceDN w:val="0"/>
              <w:adjustRightInd w:val="0"/>
              <w:spacing w:line="228" w:lineRule="auto"/>
              <w:jc w:val="center"/>
              <w:rPr>
                <w:sz w:val="16"/>
                <w:szCs w:val="16"/>
              </w:rPr>
            </w:pPr>
          </w:p>
        </w:tc>
        <w:tc>
          <w:tcPr>
            <w:tcW w:w="1593" w:type="dxa"/>
            <w:vMerge w:val="restart"/>
          </w:tcPr>
          <w:p w:rsidR="0093067D" w:rsidRDefault="0093067D" w:rsidP="00DF7823">
            <w:pPr>
              <w:widowControl/>
              <w:autoSpaceDE w:val="0"/>
              <w:autoSpaceDN w:val="0"/>
              <w:adjustRightInd w:val="0"/>
              <w:spacing w:line="228" w:lineRule="auto"/>
              <w:jc w:val="center"/>
              <w:rPr>
                <w:sz w:val="16"/>
                <w:szCs w:val="16"/>
              </w:rPr>
            </w:pPr>
            <w:r w:rsidRPr="00162EF4">
              <w:rPr>
                <w:sz w:val="16"/>
                <w:szCs w:val="16"/>
              </w:rPr>
              <w:lastRenderedPageBreak/>
              <w:t>опухоли головы и шеи, первичные и рецидивные, метастатические опухоли центральной нервной системы</w:t>
            </w: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Pr="00162EF4" w:rsidRDefault="0063146E" w:rsidP="00DF7823">
            <w:pPr>
              <w:widowControl/>
              <w:autoSpaceDE w:val="0"/>
              <w:autoSpaceDN w:val="0"/>
              <w:adjustRightInd w:val="0"/>
              <w:spacing w:line="228" w:lineRule="auto"/>
              <w:jc w:val="center"/>
              <w:rPr>
                <w:sz w:val="16"/>
                <w:szCs w:val="16"/>
              </w:rPr>
            </w:pPr>
          </w:p>
        </w:tc>
        <w:tc>
          <w:tcPr>
            <w:tcW w:w="1242" w:type="dxa"/>
            <w:vMerge w:val="restart"/>
          </w:tcPr>
          <w:p w:rsidR="0093067D" w:rsidRDefault="0093067D" w:rsidP="00DF7823">
            <w:pPr>
              <w:widowControl/>
              <w:autoSpaceDE w:val="0"/>
              <w:autoSpaceDN w:val="0"/>
              <w:adjustRightInd w:val="0"/>
              <w:spacing w:line="228" w:lineRule="auto"/>
              <w:jc w:val="center"/>
              <w:rPr>
                <w:sz w:val="16"/>
                <w:szCs w:val="16"/>
              </w:rPr>
            </w:pPr>
            <w:r w:rsidRPr="00162EF4">
              <w:rPr>
                <w:sz w:val="16"/>
                <w:szCs w:val="16"/>
              </w:rPr>
              <w:lastRenderedPageBreak/>
              <w:t>хирургическое лечение</w:t>
            </w: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63146E" w:rsidRDefault="0063146E"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Default="00DF7823" w:rsidP="00DF7823">
            <w:pPr>
              <w:widowControl/>
              <w:autoSpaceDE w:val="0"/>
              <w:autoSpaceDN w:val="0"/>
              <w:adjustRightInd w:val="0"/>
              <w:spacing w:line="228" w:lineRule="auto"/>
              <w:jc w:val="center"/>
              <w:rPr>
                <w:sz w:val="16"/>
                <w:szCs w:val="16"/>
              </w:rPr>
            </w:pPr>
          </w:p>
          <w:p w:rsidR="00DF7823" w:rsidRPr="00162EF4" w:rsidRDefault="00DF7823" w:rsidP="00DF7823">
            <w:pPr>
              <w:widowControl/>
              <w:autoSpaceDE w:val="0"/>
              <w:autoSpaceDN w:val="0"/>
              <w:adjustRightInd w:val="0"/>
              <w:spacing w:line="228" w:lineRule="auto"/>
              <w:jc w:val="center"/>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lastRenderedPageBreak/>
              <w:t>энуклеация глазного яблока с одномоментной пластикой опорно-двигательной культи</w:t>
            </w:r>
          </w:p>
        </w:tc>
        <w:tc>
          <w:tcPr>
            <w:tcW w:w="1502" w:type="dxa"/>
            <w:vMerge w:val="restart"/>
          </w:tcPr>
          <w:p w:rsidR="0093067D" w:rsidRDefault="0093067D"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DF7823" w:rsidRDefault="00DF7823"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DF7823" w:rsidRPr="00162EF4" w:rsidRDefault="00DF7823"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DF7823">
            <w:pPr>
              <w:widowControl/>
              <w:autoSpaceDE w:val="0"/>
              <w:autoSpaceDN w:val="0"/>
              <w:adjustRightInd w:val="0"/>
              <w:spacing w:line="228" w:lineRule="auto"/>
              <w:jc w:val="center"/>
              <w:rPr>
                <w:sz w:val="16"/>
                <w:szCs w:val="16"/>
              </w:rPr>
            </w:pPr>
            <w:r w:rsidRPr="00162EF4">
              <w:rPr>
                <w:sz w:val="16"/>
                <w:szCs w:val="16"/>
              </w:rPr>
              <w:t>энуклеация глазного яблока с формированием опорно-двигательной культи имплантатом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DF7823">
            <w:pPr>
              <w:widowControl/>
              <w:autoSpaceDE w:val="0"/>
              <w:autoSpaceDN w:val="0"/>
              <w:adjustRightInd w:val="0"/>
              <w:spacing w:line="228" w:lineRule="auto"/>
              <w:jc w:val="center"/>
              <w:outlineLvl w:val="0"/>
              <w:rPr>
                <w:sz w:val="16"/>
                <w:szCs w:val="16"/>
              </w:rPr>
            </w:pPr>
          </w:p>
        </w:tc>
        <w:tc>
          <w:tcPr>
            <w:tcW w:w="1759" w:type="dxa"/>
          </w:tcPr>
          <w:p w:rsidR="0093067D" w:rsidRDefault="0093067D" w:rsidP="00DF7823">
            <w:pPr>
              <w:widowControl/>
              <w:autoSpaceDE w:val="0"/>
              <w:autoSpaceDN w:val="0"/>
              <w:adjustRightInd w:val="0"/>
              <w:spacing w:line="228" w:lineRule="auto"/>
              <w:jc w:val="center"/>
              <w:rPr>
                <w:sz w:val="16"/>
                <w:szCs w:val="16"/>
              </w:rPr>
            </w:pPr>
            <w:r w:rsidRPr="00162EF4">
              <w:rPr>
                <w:sz w:val="16"/>
                <w:szCs w:val="16"/>
              </w:rPr>
              <w:t>лимфаденэктомия шейная расширенная с реконструктивно-пластическим компонентом: реконструкция мягких тканей местными лоскутами</w:t>
            </w:r>
          </w:p>
          <w:p w:rsidR="00DF7823" w:rsidRDefault="00DF7823" w:rsidP="00DF7823">
            <w:pPr>
              <w:widowControl/>
              <w:autoSpaceDE w:val="0"/>
              <w:autoSpaceDN w:val="0"/>
              <w:adjustRightInd w:val="0"/>
              <w:spacing w:line="228" w:lineRule="auto"/>
              <w:jc w:val="center"/>
              <w:rPr>
                <w:sz w:val="16"/>
                <w:szCs w:val="16"/>
              </w:rPr>
            </w:pPr>
          </w:p>
          <w:p w:rsidR="00DF7823" w:rsidRPr="00162EF4" w:rsidRDefault="00DF7823" w:rsidP="00DF7823">
            <w:pPr>
              <w:widowControl/>
              <w:autoSpaceDE w:val="0"/>
              <w:autoSpaceDN w:val="0"/>
              <w:adjustRightInd w:val="0"/>
              <w:spacing w:line="228"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лимфаденэктомия шейная расширенная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гемиглоссэктомия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околоушной слюнной железы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верхней челюсти комбинированная с микрохирургической пластикой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губы с микрохирургической пластикой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гемиглоссэктомия с микрохирургической пластикой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глоссэктомия с микрохирургической пластикой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6C52C4" w:rsidRPr="00162EF4" w:rsidRDefault="0093067D" w:rsidP="00DF7823">
            <w:pPr>
              <w:widowControl/>
              <w:autoSpaceDE w:val="0"/>
              <w:autoSpaceDN w:val="0"/>
              <w:adjustRightInd w:val="0"/>
              <w:jc w:val="center"/>
              <w:rPr>
                <w:sz w:val="16"/>
                <w:szCs w:val="16"/>
              </w:rPr>
            </w:pPr>
            <w:r w:rsidRPr="00162EF4">
              <w:rPr>
                <w:sz w:val="16"/>
                <w:szCs w:val="16"/>
              </w:rPr>
              <w:t>резекция околоушной слюнной железы в плоскости ветвей лицевого нерва с микрохирургическим невролизом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гемитиреоидэктомия с микрохирургической пластикой периферического нерва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лимфаденэктомия шейная расширенная с реконструктивно-пластическим компонентом (микрохирургическая реконструкция)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широкое иссечение опухоли кожи с реконструктивно-пластическим компонентом расширенное (микрохирургическая реконструкция)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паротидэктомия радикальная с микрохирургической пластикой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Default="0093067D" w:rsidP="006C52C4">
            <w:pPr>
              <w:widowControl/>
              <w:autoSpaceDE w:val="0"/>
              <w:autoSpaceDN w:val="0"/>
              <w:adjustRightInd w:val="0"/>
              <w:spacing w:line="221" w:lineRule="auto"/>
              <w:jc w:val="center"/>
              <w:rPr>
                <w:sz w:val="16"/>
                <w:szCs w:val="16"/>
              </w:rPr>
            </w:pPr>
            <w:r w:rsidRPr="00162EF4">
              <w:rPr>
                <w:sz w:val="16"/>
                <w:szCs w:val="16"/>
              </w:rPr>
              <w:t>широкое иссечение меланомы кожи с реконструктивно-пластическим компонентом расширенное (микрохирургическая реконструкция)</w:t>
            </w:r>
          </w:p>
          <w:p w:rsidR="0063146E" w:rsidRDefault="0063146E" w:rsidP="006C52C4">
            <w:pPr>
              <w:widowControl/>
              <w:autoSpaceDE w:val="0"/>
              <w:autoSpaceDN w:val="0"/>
              <w:adjustRightInd w:val="0"/>
              <w:spacing w:line="221" w:lineRule="auto"/>
              <w:jc w:val="center"/>
              <w:rPr>
                <w:sz w:val="16"/>
                <w:szCs w:val="16"/>
              </w:rPr>
            </w:pPr>
          </w:p>
          <w:p w:rsidR="0063146E" w:rsidRPr="00162EF4" w:rsidRDefault="0063146E" w:rsidP="006C52C4">
            <w:pPr>
              <w:widowControl/>
              <w:autoSpaceDE w:val="0"/>
              <w:autoSpaceDN w:val="0"/>
              <w:adjustRightInd w:val="0"/>
              <w:spacing w:line="221" w:lineRule="auto"/>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гемитиреоидэктомия с микрохирургической пластикой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тиреоидэктомия расширенная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тиреоидэктомия расширенная комбинированная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резекция щитовидной железы с микрохирургическим невролизом возвратного гортанного нерва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тиреоидэктомия с микрохирургическим невролизом возвратного гортанного нерва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463" w:history="1">
              <w:r w:rsidR="0093067D" w:rsidRPr="00162EF4">
                <w:rPr>
                  <w:sz w:val="16"/>
                  <w:szCs w:val="16"/>
                </w:rPr>
                <w:t>C15</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начальные, локализованные и местнораспространенные формы злокачественных новообразований пищевода</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резекция пищеводно-желудочного/пищеводно-кишечного анастомоза трансторакальная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 xml:space="preserve">одномоментная эзофагэктомия/ субтотальная резекция пищевода с лимфаденэктомией 2S, </w:t>
            </w:r>
            <w:smartTag w:uri="urn:schemas-microsoft-com:office:smarttags" w:element="metricconverter">
              <w:smartTagPr>
                <w:attr w:name="ProductID" w:val="2F"/>
              </w:smartTagPr>
              <w:r w:rsidRPr="00162EF4">
                <w:rPr>
                  <w:sz w:val="16"/>
                  <w:szCs w:val="16"/>
                </w:rPr>
                <w:t>2F</w:t>
              </w:r>
            </w:smartTag>
            <w:r w:rsidRPr="00162EF4">
              <w:rPr>
                <w:sz w:val="16"/>
                <w:szCs w:val="16"/>
              </w:rPr>
              <w:t xml:space="preserve">, </w:t>
            </w:r>
            <w:smartTag w:uri="urn:schemas-microsoft-com:office:smarttags" w:element="metricconverter">
              <w:smartTagPr>
                <w:attr w:name="ProductID" w:val="3F"/>
              </w:smartTagPr>
              <w:r w:rsidRPr="00162EF4">
                <w:rPr>
                  <w:sz w:val="16"/>
                  <w:szCs w:val="16"/>
                </w:rPr>
                <w:t>3F</w:t>
              </w:r>
            </w:smartTag>
            <w:r w:rsidRPr="00162EF4">
              <w:rPr>
                <w:sz w:val="16"/>
                <w:szCs w:val="16"/>
              </w:rPr>
              <w:t xml:space="preserve"> и пластикой пищевода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21" w:lineRule="auto"/>
              <w:jc w:val="center"/>
              <w:rPr>
                <w:sz w:val="16"/>
                <w:szCs w:val="16"/>
              </w:rPr>
            </w:pPr>
            <w:r w:rsidRPr="00162EF4">
              <w:rPr>
                <w:sz w:val="16"/>
                <w:szCs w:val="16"/>
              </w:rPr>
              <w:t>удаление экстраорганного рецидива злокачественного новообразования пищевода комбинированное</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242" w:type="dxa"/>
            <w:vMerge w:val="restart"/>
          </w:tcPr>
          <w:p w:rsidR="0093067D" w:rsidRDefault="00643DAA" w:rsidP="00F142F7">
            <w:pPr>
              <w:widowControl/>
              <w:autoSpaceDE w:val="0"/>
              <w:autoSpaceDN w:val="0"/>
              <w:adjustRightInd w:val="0"/>
              <w:jc w:val="center"/>
              <w:rPr>
                <w:sz w:val="16"/>
                <w:szCs w:val="16"/>
              </w:rPr>
            </w:pPr>
            <w:hyperlink r:id="rId464" w:history="1">
              <w:r w:rsidR="0093067D" w:rsidRPr="00162EF4">
                <w:rPr>
                  <w:sz w:val="16"/>
                  <w:szCs w:val="16"/>
                </w:rPr>
                <w:t>C16</w:t>
              </w:r>
            </w:hyperlink>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пациенты со злокачественными новообразованиями желудка, подвергшиеся хирургическому лечению с различными</w:t>
            </w: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хирургическое лечение</w:t>
            </w: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реконструкция пищеводно-кишечного анастомоза при рубцовых деформациях, не подлежащих эндоскопическому лечению</w:t>
            </w:r>
          </w:p>
        </w:tc>
        <w:tc>
          <w:tcPr>
            <w:tcW w:w="1502" w:type="dxa"/>
            <w:vMerge w:val="restart"/>
          </w:tcPr>
          <w:p w:rsidR="0093067D" w:rsidRDefault="0093067D"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val="restart"/>
          </w:tcPr>
          <w:p w:rsidR="0063146E" w:rsidRDefault="0093067D" w:rsidP="00F142F7">
            <w:pPr>
              <w:widowControl/>
              <w:autoSpaceDE w:val="0"/>
              <w:autoSpaceDN w:val="0"/>
              <w:adjustRightInd w:val="0"/>
              <w:jc w:val="center"/>
              <w:rPr>
                <w:sz w:val="16"/>
                <w:szCs w:val="16"/>
              </w:rPr>
            </w:pPr>
            <w:r w:rsidRPr="006C52C4">
              <w:rPr>
                <w:spacing w:val="-10"/>
                <w:sz w:val="16"/>
                <w:szCs w:val="16"/>
              </w:rPr>
              <w:t xml:space="preserve">пострезекционными </w:t>
            </w:r>
            <w:r w:rsidRPr="00162EF4">
              <w:rPr>
                <w:sz w:val="16"/>
                <w:szCs w:val="16"/>
              </w:rPr>
              <w:t>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w:t>
            </w:r>
          </w:p>
          <w:p w:rsidR="0093067D" w:rsidRDefault="0093067D" w:rsidP="00F142F7">
            <w:pPr>
              <w:widowControl/>
              <w:autoSpaceDE w:val="0"/>
              <w:autoSpaceDN w:val="0"/>
              <w:adjustRightInd w:val="0"/>
              <w:jc w:val="center"/>
              <w:rPr>
                <w:sz w:val="16"/>
                <w:szCs w:val="16"/>
              </w:rPr>
            </w:pPr>
            <w:r w:rsidRPr="00162EF4">
              <w:rPr>
                <w:sz w:val="16"/>
                <w:szCs w:val="16"/>
              </w:rPr>
              <w:t xml:space="preserve"> I - IV стадии</w:t>
            </w: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Default="0063146E" w:rsidP="00F142F7">
            <w:pPr>
              <w:widowControl/>
              <w:autoSpaceDE w:val="0"/>
              <w:autoSpaceDN w:val="0"/>
              <w:adjustRightInd w:val="0"/>
              <w:jc w:val="center"/>
              <w:rPr>
                <w:sz w:val="16"/>
                <w:szCs w:val="16"/>
              </w:rPr>
            </w:pPr>
          </w:p>
          <w:p w:rsidR="0063146E" w:rsidRPr="00162EF4" w:rsidRDefault="0063146E" w:rsidP="00F142F7">
            <w:pPr>
              <w:widowControl/>
              <w:autoSpaceDE w:val="0"/>
              <w:autoSpaceDN w:val="0"/>
              <w:adjustRightInd w:val="0"/>
              <w:jc w:val="center"/>
              <w:rPr>
                <w:sz w:val="16"/>
                <w:szCs w:val="16"/>
              </w:rPr>
            </w:pPr>
          </w:p>
        </w:tc>
        <w:tc>
          <w:tcPr>
            <w:tcW w:w="1242" w:type="dxa"/>
            <w:vMerge/>
          </w:tcPr>
          <w:p w:rsidR="0093067D" w:rsidRPr="00162EF4" w:rsidRDefault="0093067D"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реконструкция пищеводно-желудочного анастомоза при тяжелых рефлюкс-эзофагитах</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культи желудка с реконструкцией желудочно-кишечного или межкишечного анастомозов при болезнях оперированного желудка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циторедуктивная гастрэктомия с интраоперационной фотодинамической 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циторедуктивная проксимальная субтотальная резекция желудка с интраоперационной </w:t>
            </w:r>
            <w:r w:rsidRPr="00162EF4">
              <w:rPr>
                <w:sz w:val="16"/>
                <w:szCs w:val="16"/>
              </w:rPr>
              <w:lastRenderedPageBreak/>
              <w:t>фотодинамической 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циторедуктивная дистальная субтотальная резекция желудка с интраоперационной фотодинамической 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циторедуктивная гастрэктомия с интраоперационной внутрибрюшной гипертермической химиотерапией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циторедуктивная проксимальная субтотальная резекция желудка с интраоперационной внутрибрюшной гипертермической химиотерапией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циторедуктивная дистальная субтотальная резекция желудка с интраоперационной внутрибрюшной гипертермической химиотерапией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циторедуктивные комбинированные операции с радиочастотной термоаблацией метастатических очагов печени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расширенно-комбинированная дистальная субтотальная резекция желудка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расширенно-комбинированная проксимальная субтотальная резекция желудка, в том числе с трансторакальной резекцией пищевода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расширенно-комбинированная гастрэктомия, в том числе с трансторакальной резекцией пищевода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расширенно-комбинированная экстирпация оперированного желудка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расширенно-комбинированная ререзекция оперированного желудка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пищеводно-кишечного или пищеводно-желудочного анастомоза комбинированная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пилоросохраняющая резекция желудка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удаление экстраорганного </w:t>
            </w:r>
            <w:r w:rsidRPr="00162EF4">
              <w:rPr>
                <w:sz w:val="16"/>
                <w:szCs w:val="16"/>
              </w:rPr>
              <w:lastRenderedPageBreak/>
              <w:t>рецидива злокачественных новообразований желудка комбинированное</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465" w:history="1">
              <w:r w:rsidR="0093067D" w:rsidRPr="00162EF4">
                <w:rPr>
                  <w:sz w:val="16"/>
                  <w:szCs w:val="16"/>
                </w:rPr>
                <w:t>C17</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местно</w:t>
            </w:r>
            <w:r w:rsidR="006C52C4">
              <w:rPr>
                <w:sz w:val="16"/>
                <w:szCs w:val="16"/>
              </w:rPr>
              <w:t>-</w:t>
            </w:r>
            <w:r w:rsidRPr="00162EF4">
              <w:rPr>
                <w:sz w:val="16"/>
                <w:szCs w:val="16"/>
              </w:rPr>
              <w:t>распространенные и диссемини</w:t>
            </w:r>
            <w:r w:rsidR="006C52C4">
              <w:rPr>
                <w:sz w:val="16"/>
                <w:szCs w:val="16"/>
              </w:rPr>
              <w:t>-</w:t>
            </w:r>
            <w:r w:rsidRPr="00162EF4">
              <w:rPr>
                <w:sz w:val="16"/>
                <w:szCs w:val="16"/>
              </w:rPr>
              <w:t>рованные формы злокачественных новообразований двенадцати</w:t>
            </w:r>
            <w:r w:rsidR="00964557">
              <w:rPr>
                <w:sz w:val="16"/>
                <w:szCs w:val="16"/>
              </w:rPr>
              <w:t>-</w:t>
            </w:r>
            <w:r w:rsidRPr="00162EF4">
              <w:rPr>
                <w:sz w:val="16"/>
                <w:szCs w:val="16"/>
              </w:rPr>
              <w:t>перстной и тонкой кишки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панкреато</w:t>
            </w:r>
            <w:r w:rsidR="006C52C4">
              <w:rPr>
                <w:sz w:val="16"/>
                <w:szCs w:val="16"/>
              </w:rPr>
              <w:t>-</w:t>
            </w:r>
            <w:r w:rsidRPr="00162EF4">
              <w:rPr>
                <w:sz w:val="16"/>
                <w:szCs w:val="16"/>
              </w:rPr>
              <w:t>дуоденальная резекция, в том числе расширенная или комбинированная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466" w:history="1">
              <w:r w:rsidR="0093067D" w:rsidRPr="00162EF4">
                <w:rPr>
                  <w:sz w:val="16"/>
                  <w:szCs w:val="16"/>
                </w:rPr>
                <w:t>C18</w:t>
              </w:r>
            </w:hyperlink>
            <w:r w:rsidR="0093067D" w:rsidRPr="00162EF4">
              <w:rPr>
                <w:sz w:val="16"/>
                <w:szCs w:val="16"/>
              </w:rPr>
              <w:t xml:space="preserve">, </w:t>
            </w:r>
            <w:hyperlink r:id="rId467" w:history="1">
              <w:r w:rsidR="0093067D" w:rsidRPr="00162EF4">
                <w:rPr>
                  <w:sz w:val="16"/>
                  <w:szCs w:val="16"/>
                </w:rPr>
                <w:t>C19</w:t>
              </w:r>
            </w:hyperlink>
            <w:r w:rsidR="0093067D" w:rsidRPr="00162EF4">
              <w:rPr>
                <w:sz w:val="16"/>
                <w:szCs w:val="16"/>
              </w:rPr>
              <w:t xml:space="preserve">, </w:t>
            </w:r>
            <w:hyperlink r:id="rId468" w:history="1">
              <w:r w:rsidR="0093067D" w:rsidRPr="00162EF4">
                <w:rPr>
                  <w:sz w:val="16"/>
                  <w:szCs w:val="16"/>
                </w:rPr>
                <w:t>C20</w:t>
              </w:r>
            </w:hyperlink>
            <w:r w:rsidR="0093067D" w:rsidRPr="00162EF4">
              <w:rPr>
                <w:sz w:val="16"/>
                <w:szCs w:val="16"/>
              </w:rPr>
              <w:t xml:space="preserve">, </w:t>
            </w:r>
            <w:hyperlink r:id="rId469" w:history="1">
              <w:r w:rsidR="0093067D" w:rsidRPr="00162EF4">
                <w:rPr>
                  <w:sz w:val="16"/>
                  <w:szCs w:val="16"/>
                </w:rPr>
                <w:t>C08</w:t>
              </w:r>
            </w:hyperlink>
            <w:r w:rsidR="0093067D" w:rsidRPr="00162EF4">
              <w:rPr>
                <w:sz w:val="16"/>
                <w:szCs w:val="16"/>
              </w:rPr>
              <w:t xml:space="preserve">, </w:t>
            </w:r>
            <w:hyperlink r:id="rId470" w:history="1">
              <w:r w:rsidR="0093067D" w:rsidRPr="00162EF4">
                <w:rPr>
                  <w:sz w:val="16"/>
                  <w:szCs w:val="16"/>
                </w:rPr>
                <w:t>C48.1</w:t>
              </w:r>
            </w:hyperlink>
            <w:r w:rsidR="0093067D" w:rsidRPr="00162EF4">
              <w:rPr>
                <w:sz w:val="16"/>
                <w:szCs w:val="16"/>
              </w:rPr>
              <w:t>, C42.2</w:t>
            </w: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хирургическое лечение</w:t>
            </w: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759" w:type="dxa"/>
          </w:tcPr>
          <w:p w:rsidR="0093067D" w:rsidRPr="00162EF4" w:rsidRDefault="0093067D" w:rsidP="00C8275D">
            <w:pPr>
              <w:widowControl/>
              <w:autoSpaceDE w:val="0"/>
              <w:autoSpaceDN w:val="0"/>
              <w:adjustRightInd w:val="0"/>
              <w:spacing w:line="228" w:lineRule="auto"/>
              <w:jc w:val="center"/>
              <w:rPr>
                <w:sz w:val="16"/>
                <w:szCs w:val="16"/>
              </w:rPr>
            </w:pPr>
            <w:r w:rsidRPr="00162EF4">
              <w:rPr>
                <w:sz w:val="16"/>
                <w:szCs w:val="16"/>
              </w:rPr>
              <w:lastRenderedPageBreak/>
              <w:t>реконструкция толстой кишки с формированием межкишечных анастомозов</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C8275D">
            <w:pPr>
              <w:widowControl/>
              <w:autoSpaceDE w:val="0"/>
              <w:autoSpaceDN w:val="0"/>
              <w:adjustRightInd w:val="0"/>
              <w:spacing w:line="228" w:lineRule="auto"/>
              <w:jc w:val="center"/>
              <w:rPr>
                <w:sz w:val="16"/>
                <w:szCs w:val="16"/>
              </w:rPr>
            </w:pPr>
            <w:r w:rsidRPr="00162EF4">
              <w:rPr>
                <w:sz w:val="16"/>
                <w:szCs w:val="16"/>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C8275D">
            <w:pPr>
              <w:widowControl/>
              <w:autoSpaceDE w:val="0"/>
              <w:autoSpaceDN w:val="0"/>
              <w:adjustRightInd w:val="0"/>
              <w:spacing w:line="228" w:lineRule="auto"/>
              <w:jc w:val="center"/>
              <w:rPr>
                <w:sz w:val="16"/>
                <w:szCs w:val="16"/>
              </w:rPr>
            </w:pPr>
            <w:r w:rsidRPr="00162EF4">
              <w:rPr>
                <w:sz w:val="16"/>
                <w:szCs w:val="16"/>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C8275D">
            <w:pPr>
              <w:widowControl/>
              <w:autoSpaceDE w:val="0"/>
              <w:autoSpaceDN w:val="0"/>
              <w:adjustRightInd w:val="0"/>
              <w:spacing w:line="228" w:lineRule="auto"/>
              <w:jc w:val="center"/>
              <w:rPr>
                <w:sz w:val="16"/>
                <w:szCs w:val="16"/>
              </w:rPr>
            </w:pPr>
            <w:r w:rsidRPr="00162EF4">
              <w:rPr>
                <w:sz w:val="16"/>
                <w:szCs w:val="16"/>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C8275D">
            <w:pPr>
              <w:widowControl/>
              <w:autoSpaceDE w:val="0"/>
              <w:autoSpaceDN w:val="0"/>
              <w:adjustRightInd w:val="0"/>
              <w:spacing w:line="228" w:lineRule="auto"/>
              <w:jc w:val="center"/>
              <w:rPr>
                <w:sz w:val="16"/>
                <w:szCs w:val="16"/>
              </w:rPr>
            </w:pPr>
            <w:r w:rsidRPr="00162EF4">
              <w:rPr>
                <w:sz w:val="16"/>
                <w:szCs w:val="16"/>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C8275D">
            <w:pPr>
              <w:widowControl/>
              <w:autoSpaceDE w:val="0"/>
              <w:autoSpaceDN w:val="0"/>
              <w:adjustRightInd w:val="0"/>
              <w:spacing w:line="228" w:lineRule="auto"/>
              <w:jc w:val="center"/>
              <w:rPr>
                <w:sz w:val="16"/>
                <w:szCs w:val="16"/>
              </w:rPr>
            </w:pPr>
            <w:r w:rsidRPr="00162EF4">
              <w:rPr>
                <w:sz w:val="16"/>
                <w:szCs w:val="16"/>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резекция сигмовидной кишки с </w:t>
            </w:r>
            <w:r w:rsidRPr="00162EF4">
              <w:rPr>
                <w:sz w:val="16"/>
                <w:szCs w:val="16"/>
              </w:rP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прямой кишки с расширенной лимфаденэктомией, субтотальной париетальной перитонэктомией, экстирпацией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большого сальника,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93067D" w:rsidP="00F142F7">
            <w:pPr>
              <w:widowControl/>
              <w:autoSpaceDE w:val="0"/>
              <w:autoSpaceDN w:val="0"/>
              <w:adjustRightInd w:val="0"/>
              <w:jc w:val="center"/>
              <w:rPr>
                <w:sz w:val="16"/>
                <w:szCs w:val="16"/>
              </w:rPr>
            </w:pPr>
          </w:p>
        </w:tc>
        <w:tc>
          <w:tcPr>
            <w:tcW w:w="1593" w:type="dxa"/>
            <w:vMerge w:val="restart"/>
          </w:tcPr>
          <w:p w:rsidR="006C52C4" w:rsidRDefault="0093067D" w:rsidP="00F142F7">
            <w:pPr>
              <w:widowControl/>
              <w:autoSpaceDE w:val="0"/>
              <w:autoSpaceDN w:val="0"/>
              <w:adjustRightInd w:val="0"/>
              <w:jc w:val="center"/>
              <w:rPr>
                <w:sz w:val="16"/>
                <w:szCs w:val="16"/>
              </w:rPr>
            </w:pPr>
            <w:r w:rsidRPr="00162EF4">
              <w:rPr>
                <w:sz w:val="16"/>
                <w:szCs w:val="16"/>
              </w:rPr>
              <w:t>местно</w:t>
            </w:r>
            <w:r w:rsidR="006C52C4">
              <w:rPr>
                <w:sz w:val="16"/>
                <w:szCs w:val="16"/>
              </w:rPr>
              <w:t>-</w:t>
            </w:r>
            <w:r w:rsidRPr="00162EF4">
              <w:rPr>
                <w:sz w:val="16"/>
                <w:szCs w:val="16"/>
              </w:rPr>
              <w:t>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II - IV стадии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правосторонняя гемиколэктомия с расширенной лимфаденэктомией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комбинированная правосторонняя гемиколэктомия с резекцией соседних органов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сигмовидной кишки с расширенной лимфаденэктомией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комбинированная резекция сигмовидной кишки с резекцией соседних органов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правосторонняя гемиколэктомия с резекцией легкого</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левосторонняя гемиколэктомия с расширенной лимфаденэктомией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комбинированная левосторонняя гемиколэктомия с резекцией соседних органов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прямой кишки с резекцией печени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прямой кишки с расширенной лимфаденэктомией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комбинированная резекция прямой кишки с резекцией соседних органов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расширенно-комбинированная брюшно-промежностная экстирпация прямой кишки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471" w:history="1">
              <w:r w:rsidR="0093067D" w:rsidRPr="00162EF4">
                <w:rPr>
                  <w:sz w:val="16"/>
                  <w:szCs w:val="16"/>
                </w:rPr>
                <w:t>C20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локализованные опухоли средне - и нижнеампулярного отдела прямой кишки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472" w:history="1">
              <w:r w:rsidR="0093067D" w:rsidRPr="00162EF4">
                <w:rPr>
                  <w:sz w:val="16"/>
                  <w:szCs w:val="16"/>
                </w:rPr>
                <w:t>C22</w:t>
              </w:r>
            </w:hyperlink>
            <w:r w:rsidR="0093067D" w:rsidRPr="00162EF4">
              <w:rPr>
                <w:sz w:val="16"/>
                <w:szCs w:val="16"/>
              </w:rPr>
              <w:t xml:space="preserve">, </w:t>
            </w:r>
            <w:hyperlink r:id="rId473" w:history="1">
              <w:r w:rsidR="0093067D" w:rsidRPr="00162EF4">
                <w:rPr>
                  <w:sz w:val="16"/>
                  <w:szCs w:val="16"/>
                </w:rPr>
                <w:t>C23</w:t>
              </w:r>
            </w:hyperlink>
            <w:r w:rsidR="0093067D" w:rsidRPr="00162EF4">
              <w:rPr>
                <w:sz w:val="16"/>
                <w:szCs w:val="16"/>
              </w:rPr>
              <w:t xml:space="preserve">, </w:t>
            </w:r>
            <w:hyperlink r:id="rId474" w:history="1">
              <w:r w:rsidR="0093067D" w:rsidRPr="00162EF4">
                <w:rPr>
                  <w:sz w:val="16"/>
                  <w:szCs w:val="16"/>
                </w:rPr>
                <w:t>C24</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местнораспространенные первичные и метастатические опухоли печени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гемигепатэктомия комбинированная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печени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печени комбинированная с ангиопластикой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анатомические и атипичные резекции печени с применением радиочастотной термоаблации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правосторонняя гемигепатэктомия с применением радиочастотной термоаблации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левосторонняя гемигепатэктомия с применением радиочастотной термоаблации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расширенная правосторонняя гемигепатэктомия с применением радиочастотной термоаблации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расширенная левосторонняя гемигепатэктомия с применением радиочастотной термоаблации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изолированная гипертермическая хемиоперфузия печени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медианная резекция печени с применением радиочастотной термоаблации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расширенная правосторонняя гемигепатэктомия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расширенная левосторонняя гемигепатэктомия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475" w:history="1">
              <w:r w:rsidR="0093067D" w:rsidRPr="00162EF4">
                <w:rPr>
                  <w:sz w:val="16"/>
                  <w:szCs w:val="16"/>
                </w:rPr>
                <w:t>C34</w:t>
              </w:r>
            </w:hyperlink>
          </w:p>
        </w:tc>
        <w:tc>
          <w:tcPr>
            <w:tcW w:w="1593" w:type="dxa"/>
            <w:vMerge w:val="restart"/>
          </w:tcPr>
          <w:p w:rsidR="006C52C4" w:rsidRDefault="0093067D" w:rsidP="006C52C4">
            <w:pPr>
              <w:widowControl/>
              <w:autoSpaceDE w:val="0"/>
              <w:autoSpaceDN w:val="0"/>
              <w:adjustRightInd w:val="0"/>
              <w:spacing w:line="252" w:lineRule="auto"/>
              <w:jc w:val="center"/>
              <w:rPr>
                <w:sz w:val="16"/>
                <w:szCs w:val="16"/>
              </w:rPr>
            </w:pPr>
            <w:r w:rsidRPr="00162EF4">
              <w:rPr>
                <w:sz w:val="16"/>
                <w:szCs w:val="16"/>
              </w:rPr>
              <w:t>опухоли легкого</w:t>
            </w:r>
          </w:p>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 xml:space="preserve"> I - III стадии</w:t>
            </w:r>
          </w:p>
        </w:tc>
        <w:tc>
          <w:tcPr>
            <w:tcW w:w="1242" w:type="dxa"/>
            <w:vMerge w:val="restart"/>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комбинированная лобэктомия с клиновидной, циркулярной резекцией соседних бронхов (формирование межбронхиального анастомоза)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6C52C4">
            <w:pPr>
              <w:widowControl/>
              <w:autoSpaceDE w:val="0"/>
              <w:autoSpaceDN w:val="0"/>
              <w:adjustRightInd w:val="0"/>
              <w:spacing w:line="252" w:lineRule="auto"/>
              <w:jc w:val="center"/>
              <w:outlineLvl w:val="0"/>
              <w:rPr>
                <w:sz w:val="16"/>
                <w:szCs w:val="16"/>
              </w:rPr>
            </w:pPr>
          </w:p>
        </w:tc>
        <w:tc>
          <w:tcPr>
            <w:tcW w:w="1242" w:type="dxa"/>
            <w:vMerge/>
          </w:tcPr>
          <w:p w:rsidR="0093067D" w:rsidRPr="00162EF4" w:rsidRDefault="0093067D" w:rsidP="006C52C4">
            <w:pPr>
              <w:widowControl/>
              <w:autoSpaceDE w:val="0"/>
              <w:autoSpaceDN w:val="0"/>
              <w:adjustRightInd w:val="0"/>
              <w:spacing w:line="252" w:lineRule="auto"/>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 xml:space="preserve">расширенная, комбинированная лобэктомия, билобэктомия, пневмонэктомия с </w:t>
            </w:r>
            <w:r w:rsidRPr="00162EF4">
              <w:rPr>
                <w:sz w:val="16"/>
                <w:szCs w:val="16"/>
              </w:rPr>
              <w:lastRenderedPageBreak/>
              <w:t>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6C52C4">
            <w:pPr>
              <w:widowControl/>
              <w:autoSpaceDE w:val="0"/>
              <w:autoSpaceDN w:val="0"/>
              <w:adjustRightInd w:val="0"/>
              <w:spacing w:line="252" w:lineRule="auto"/>
              <w:jc w:val="center"/>
              <w:outlineLvl w:val="0"/>
              <w:rPr>
                <w:sz w:val="16"/>
                <w:szCs w:val="16"/>
              </w:rPr>
            </w:pPr>
          </w:p>
        </w:tc>
        <w:tc>
          <w:tcPr>
            <w:tcW w:w="1242" w:type="dxa"/>
            <w:vMerge/>
          </w:tcPr>
          <w:p w:rsidR="0093067D" w:rsidRPr="00162EF4" w:rsidRDefault="0093067D" w:rsidP="006C52C4">
            <w:pPr>
              <w:widowControl/>
              <w:autoSpaceDE w:val="0"/>
              <w:autoSpaceDN w:val="0"/>
              <w:adjustRightInd w:val="0"/>
              <w:spacing w:line="252" w:lineRule="auto"/>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угла, боковой стенки трахеи, адвентиции аорты), резекцией и пластикой легочной артерии, циркулярной резекцией трахеи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6C52C4">
            <w:pPr>
              <w:widowControl/>
              <w:autoSpaceDE w:val="0"/>
              <w:autoSpaceDN w:val="0"/>
              <w:adjustRightInd w:val="0"/>
              <w:spacing w:line="252" w:lineRule="auto"/>
              <w:jc w:val="center"/>
              <w:outlineLvl w:val="0"/>
              <w:rPr>
                <w:sz w:val="16"/>
                <w:szCs w:val="16"/>
              </w:rPr>
            </w:pPr>
          </w:p>
        </w:tc>
        <w:tc>
          <w:tcPr>
            <w:tcW w:w="1242" w:type="dxa"/>
            <w:vMerge/>
          </w:tcPr>
          <w:p w:rsidR="0093067D" w:rsidRPr="00162EF4" w:rsidRDefault="0093067D" w:rsidP="006C52C4">
            <w:pPr>
              <w:widowControl/>
              <w:autoSpaceDE w:val="0"/>
              <w:autoSpaceDN w:val="0"/>
              <w:adjustRightInd w:val="0"/>
              <w:spacing w:line="252" w:lineRule="auto"/>
              <w:jc w:val="center"/>
              <w:outlineLvl w:val="0"/>
              <w:rPr>
                <w:sz w:val="16"/>
                <w:szCs w:val="16"/>
              </w:rPr>
            </w:pPr>
          </w:p>
        </w:tc>
        <w:tc>
          <w:tcPr>
            <w:tcW w:w="1759" w:type="dxa"/>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радиочастотная термоаблация периферической злокачественной опухоли легкого</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476" w:history="1">
              <w:r w:rsidR="0093067D" w:rsidRPr="00162EF4">
                <w:rPr>
                  <w:sz w:val="16"/>
                  <w:szCs w:val="16"/>
                </w:rPr>
                <w:t>C37</w:t>
              </w:r>
            </w:hyperlink>
            <w:r w:rsidR="0093067D" w:rsidRPr="00162EF4">
              <w:rPr>
                <w:sz w:val="16"/>
                <w:szCs w:val="16"/>
              </w:rPr>
              <w:t xml:space="preserve">, </w:t>
            </w:r>
            <w:hyperlink r:id="rId477" w:history="1">
              <w:r w:rsidR="0093067D" w:rsidRPr="00162EF4">
                <w:rPr>
                  <w:sz w:val="16"/>
                  <w:szCs w:val="16"/>
                </w:rPr>
                <w:t>C08.1</w:t>
              </w:r>
            </w:hyperlink>
            <w:r w:rsidR="0093067D" w:rsidRPr="00162EF4">
              <w:rPr>
                <w:sz w:val="16"/>
                <w:szCs w:val="16"/>
              </w:rPr>
              <w:t xml:space="preserve">, </w:t>
            </w:r>
            <w:hyperlink r:id="rId478" w:history="1">
              <w:r w:rsidR="0093067D" w:rsidRPr="00162EF4">
                <w:rPr>
                  <w:sz w:val="16"/>
                  <w:szCs w:val="16"/>
                </w:rPr>
                <w:t>C38.2</w:t>
              </w:r>
            </w:hyperlink>
            <w:r w:rsidR="0093067D" w:rsidRPr="00162EF4">
              <w:rPr>
                <w:sz w:val="16"/>
                <w:szCs w:val="16"/>
              </w:rPr>
              <w:t xml:space="preserve">, </w:t>
            </w:r>
            <w:hyperlink r:id="rId479" w:history="1">
              <w:r w:rsidR="0093067D" w:rsidRPr="00162EF4">
                <w:rPr>
                  <w:sz w:val="16"/>
                  <w:szCs w:val="16"/>
                </w:rPr>
                <w:t>C38.3</w:t>
              </w:r>
            </w:hyperlink>
            <w:r w:rsidR="0093067D" w:rsidRPr="00162EF4">
              <w:rPr>
                <w:sz w:val="16"/>
                <w:szCs w:val="16"/>
              </w:rPr>
              <w:t xml:space="preserve">, </w:t>
            </w:r>
            <w:hyperlink r:id="rId480" w:history="1">
              <w:r w:rsidR="0093067D" w:rsidRPr="00162EF4">
                <w:rPr>
                  <w:sz w:val="16"/>
                  <w:szCs w:val="16"/>
                </w:rPr>
                <w:t>C78.1</w:t>
              </w:r>
            </w:hyperlink>
          </w:p>
        </w:tc>
        <w:tc>
          <w:tcPr>
            <w:tcW w:w="1593" w:type="dxa"/>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242" w:type="dxa"/>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C52C4">
            <w:pPr>
              <w:widowControl/>
              <w:autoSpaceDE w:val="0"/>
              <w:autoSpaceDN w:val="0"/>
              <w:adjustRightInd w:val="0"/>
              <w:spacing w:line="252" w:lineRule="auto"/>
              <w:jc w:val="center"/>
              <w:rPr>
                <w:sz w:val="16"/>
                <w:szCs w:val="16"/>
              </w:rPr>
            </w:pPr>
            <w:r w:rsidRPr="00162EF4">
              <w:rPr>
                <w:sz w:val="16"/>
                <w:szCs w:val="16"/>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481" w:history="1">
              <w:r w:rsidR="0093067D" w:rsidRPr="00162EF4">
                <w:rPr>
                  <w:sz w:val="16"/>
                  <w:szCs w:val="16"/>
                </w:rPr>
                <w:t>C38.4</w:t>
              </w:r>
            </w:hyperlink>
            <w:r w:rsidR="0093067D" w:rsidRPr="00162EF4">
              <w:rPr>
                <w:sz w:val="16"/>
                <w:szCs w:val="16"/>
              </w:rPr>
              <w:t xml:space="preserve">, </w:t>
            </w:r>
            <w:hyperlink r:id="rId482" w:history="1">
              <w:r w:rsidR="0093067D" w:rsidRPr="00162EF4">
                <w:rPr>
                  <w:sz w:val="16"/>
                  <w:szCs w:val="16"/>
                </w:rPr>
                <w:t>C38.8</w:t>
              </w:r>
            </w:hyperlink>
            <w:r w:rsidR="0093067D" w:rsidRPr="00162EF4">
              <w:rPr>
                <w:sz w:val="16"/>
                <w:szCs w:val="16"/>
              </w:rPr>
              <w:t>,</w:t>
            </w:r>
            <w:hyperlink r:id="rId483" w:history="1">
              <w:r w:rsidR="0093067D" w:rsidRPr="00162EF4">
                <w:rPr>
                  <w:sz w:val="16"/>
                  <w:szCs w:val="16"/>
                </w:rPr>
                <w:t>CC45</w:t>
              </w:r>
            </w:hyperlink>
            <w:r w:rsidR="0093067D" w:rsidRPr="00162EF4">
              <w:rPr>
                <w:sz w:val="16"/>
                <w:szCs w:val="16"/>
              </w:rPr>
              <w:t xml:space="preserve">, </w:t>
            </w:r>
            <w:hyperlink r:id="rId484" w:history="1">
              <w:r w:rsidR="0093067D" w:rsidRPr="00162EF4">
                <w:rPr>
                  <w:sz w:val="16"/>
                  <w:szCs w:val="16"/>
                </w:rPr>
                <w:t>C78.2</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опухоль плевры. Распространенное поражение плевры. Мезотелиома плевры. Метастатическое поражение плевры</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пролонгированная внутриплевральная гипертермическая хемоперфузия, фотодинамическая терапия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485" w:history="1">
              <w:r w:rsidR="0093067D" w:rsidRPr="00162EF4">
                <w:rPr>
                  <w:sz w:val="16"/>
                  <w:szCs w:val="16"/>
                </w:rPr>
                <w:t>C40.0</w:t>
              </w:r>
            </w:hyperlink>
            <w:r w:rsidR="0093067D" w:rsidRPr="00162EF4">
              <w:rPr>
                <w:sz w:val="16"/>
                <w:szCs w:val="16"/>
              </w:rPr>
              <w:t xml:space="preserve">, </w:t>
            </w:r>
            <w:hyperlink r:id="rId486" w:history="1">
              <w:r w:rsidR="0093067D" w:rsidRPr="00162EF4">
                <w:rPr>
                  <w:sz w:val="16"/>
                  <w:szCs w:val="16"/>
                </w:rPr>
                <w:t>C40.1</w:t>
              </w:r>
            </w:hyperlink>
            <w:r w:rsidR="0093067D" w:rsidRPr="00162EF4">
              <w:rPr>
                <w:sz w:val="16"/>
                <w:szCs w:val="16"/>
              </w:rPr>
              <w:t xml:space="preserve">, </w:t>
            </w:r>
            <w:hyperlink r:id="rId487" w:history="1">
              <w:r w:rsidR="0093067D" w:rsidRPr="00162EF4">
                <w:rPr>
                  <w:sz w:val="16"/>
                  <w:szCs w:val="16"/>
                </w:rPr>
                <w:t>C40.2</w:t>
              </w:r>
            </w:hyperlink>
            <w:r w:rsidR="0093067D" w:rsidRPr="00162EF4">
              <w:rPr>
                <w:sz w:val="16"/>
                <w:szCs w:val="16"/>
              </w:rPr>
              <w:t xml:space="preserve">, </w:t>
            </w:r>
            <w:hyperlink r:id="rId488" w:history="1">
              <w:r w:rsidR="0093067D" w:rsidRPr="00162EF4">
                <w:rPr>
                  <w:sz w:val="16"/>
                  <w:szCs w:val="16"/>
                </w:rPr>
                <w:t>C40.3</w:t>
              </w:r>
            </w:hyperlink>
            <w:r w:rsidR="0093067D" w:rsidRPr="00162EF4">
              <w:rPr>
                <w:sz w:val="16"/>
                <w:szCs w:val="16"/>
              </w:rPr>
              <w:t xml:space="preserve">, </w:t>
            </w:r>
            <w:hyperlink r:id="rId489" w:history="1">
              <w:r w:rsidR="0093067D" w:rsidRPr="00162EF4">
                <w:rPr>
                  <w:sz w:val="16"/>
                  <w:szCs w:val="16"/>
                </w:rPr>
                <w:t>C40.8</w:t>
              </w:r>
            </w:hyperlink>
            <w:r w:rsidR="0093067D" w:rsidRPr="00162EF4">
              <w:rPr>
                <w:sz w:val="16"/>
                <w:szCs w:val="16"/>
              </w:rPr>
              <w:t xml:space="preserve">, </w:t>
            </w:r>
            <w:hyperlink r:id="rId490" w:history="1">
              <w:r w:rsidR="0093067D" w:rsidRPr="00162EF4">
                <w:rPr>
                  <w:sz w:val="16"/>
                  <w:szCs w:val="16"/>
                </w:rPr>
                <w:t>C40.9</w:t>
              </w:r>
            </w:hyperlink>
            <w:r w:rsidR="0093067D" w:rsidRPr="00162EF4">
              <w:rPr>
                <w:sz w:val="16"/>
                <w:szCs w:val="16"/>
              </w:rPr>
              <w:t xml:space="preserve">, </w:t>
            </w:r>
            <w:hyperlink r:id="rId491" w:history="1">
              <w:r w:rsidR="0093067D" w:rsidRPr="00162EF4">
                <w:rPr>
                  <w:sz w:val="16"/>
                  <w:szCs w:val="16"/>
                </w:rPr>
                <w:t>C41.2</w:t>
              </w:r>
            </w:hyperlink>
            <w:r w:rsidR="0093067D" w:rsidRPr="00162EF4">
              <w:rPr>
                <w:sz w:val="16"/>
                <w:szCs w:val="16"/>
              </w:rPr>
              <w:t xml:space="preserve">, </w:t>
            </w:r>
            <w:hyperlink r:id="rId492" w:history="1">
              <w:r w:rsidR="0093067D" w:rsidRPr="00162EF4">
                <w:rPr>
                  <w:sz w:val="16"/>
                  <w:szCs w:val="16"/>
                </w:rPr>
                <w:t>C41.3</w:t>
              </w:r>
            </w:hyperlink>
            <w:r w:rsidR="0093067D" w:rsidRPr="00162EF4">
              <w:rPr>
                <w:sz w:val="16"/>
                <w:szCs w:val="16"/>
              </w:rPr>
              <w:t xml:space="preserve">, </w:t>
            </w:r>
            <w:hyperlink r:id="rId493" w:history="1">
              <w:r w:rsidR="0093067D" w:rsidRPr="00162EF4">
                <w:rPr>
                  <w:sz w:val="16"/>
                  <w:szCs w:val="16"/>
                </w:rPr>
                <w:t>C41.4</w:t>
              </w:r>
            </w:hyperlink>
            <w:r w:rsidR="0093067D" w:rsidRPr="00162EF4">
              <w:rPr>
                <w:sz w:val="16"/>
                <w:szCs w:val="16"/>
              </w:rPr>
              <w:t xml:space="preserve">, </w:t>
            </w:r>
            <w:hyperlink r:id="rId494" w:history="1">
              <w:r w:rsidR="0093067D" w:rsidRPr="00162EF4">
                <w:rPr>
                  <w:sz w:val="16"/>
                  <w:szCs w:val="16"/>
                </w:rPr>
                <w:t>C41.8</w:t>
              </w:r>
            </w:hyperlink>
            <w:r w:rsidR="0093067D" w:rsidRPr="00162EF4">
              <w:rPr>
                <w:sz w:val="16"/>
                <w:szCs w:val="16"/>
              </w:rPr>
              <w:t xml:space="preserve">, </w:t>
            </w:r>
            <w:hyperlink r:id="rId495" w:history="1">
              <w:r w:rsidR="0093067D" w:rsidRPr="00162EF4">
                <w:rPr>
                  <w:sz w:val="16"/>
                  <w:szCs w:val="16"/>
                </w:rPr>
                <w:t>C41.9</w:t>
              </w:r>
            </w:hyperlink>
            <w:r w:rsidR="0093067D" w:rsidRPr="00162EF4">
              <w:rPr>
                <w:sz w:val="16"/>
                <w:szCs w:val="16"/>
              </w:rPr>
              <w:t xml:space="preserve">, </w:t>
            </w:r>
            <w:hyperlink r:id="rId496" w:history="1">
              <w:r w:rsidR="0093067D" w:rsidRPr="00162EF4">
                <w:rPr>
                  <w:sz w:val="16"/>
                  <w:szCs w:val="16"/>
                </w:rPr>
                <w:t>C79.5</w:t>
              </w:r>
            </w:hyperlink>
            <w:r w:rsidR="0093067D" w:rsidRPr="00162EF4">
              <w:rPr>
                <w:sz w:val="16"/>
                <w:szCs w:val="16"/>
              </w:rPr>
              <w:t xml:space="preserve">, </w:t>
            </w:r>
            <w:hyperlink r:id="rId497" w:history="1">
              <w:r w:rsidR="0093067D" w:rsidRPr="00162EF4">
                <w:rPr>
                  <w:sz w:val="16"/>
                  <w:szCs w:val="16"/>
                </w:rPr>
                <w:t>C43.5</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тела позвонка с реконструктивно-пластическим компонентом</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ребра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ключицы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декомпрессивная ламинэктомия позвонков с фиксацией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242" w:type="dxa"/>
            <w:vMerge w:val="restart"/>
          </w:tcPr>
          <w:p w:rsidR="0093067D" w:rsidRDefault="00643DAA" w:rsidP="00F142F7">
            <w:pPr>
              <w:widowControl/>
              <w:autoSpaceDE w:val="0"/>
              <w:autoSpaceDN w:val="0"/>
              <w:adjustRightInd w:val="0"/>
              <w:jc w:val="center"/>
              <w:rPr>
                <w:sz w:val="16"/>
                <w:szCs w:val="16"/>
              </w:rPr>
            </w:pPr>
            <w:hyperlink r:id="rId498" w:history="1">
              <w:r w:rsidR="0093067D" w:rsidRPr="00162EF4">
                <w:rPr>
                  <w:sz w:val="16"/>
                  <w:szCs w:val="16"/>
                </w:rPr>
                <w:t>C43</w:t>
              </w:r>
            </w:hyperlink>
            <w:r w:rsidR="0093067D" w:rsidRPr="00162EF4">
              <w:rPr>
                <w:sz w:val="16"/>
                <w:szCs w:val="16"/>
              </w:rPr>
              <w:t xml:space="preserve">, </w:t>
            </w:r>
            <w:hyperlink r:id="rId499" w:history="1">
              <w:r w:rsidR="0093067D" w:rsidRPr="00162EF4">
                <w:rPr>
                  <w:sz w:val="16"/>
                  <w:szCs w:val="16"/>
                </w:rPr>
                <w:t>C43.5</w:t>
              </w:r>
            </w:hyperlink>
            <w:r w:rsidR="0093067D" w:rsidRPr="00162EF4">
              <w:rPr>
                <w:sz w:val="16"/>
                <w:szCs w:val="16"/>
              </w:rPr>
              <w:t xml:space="preserve">, </w:t>
            </w:r>
            <w:hyperlink r:id="rId500" w:history="1">
              <w:r w:rsidR="0093067D" w:rsidRPr="00162EF4">
                <w:rPr>
                  <w:sz w:val="16"/>
                  <w:szCs w:val="16"/>
                </w:rPr>
                <w:t>C43.6</w:t>
              </w:r>
            </w:hyperlink>
            <w:r w:rsidR="0093067D" w:rsidRPr="00162EF4">
              <w:rPr>
                <w:sz w:val="16"/>
                <w:szCs w:val="16"/>
              </w:rPr>
              <w:t xml:space="preserve">, </w:t>
            </w:r>
            <w:hyperlink r:id="rId501" w:history="1">
              <w:r w:rsidR="0093067D" w:rsidRPr="00162EF4">
                <w:rPr>
                  <w:sz w:val="16"/>
                  <w:szCs w:val="16"/>
                </w:rPr>
                <w:t>C43.7</w:t>
              </w:r>
            </w:hyperlink>
            <w:r w:rsidR="0093067D" w:rsidRPr="00162EF4">
              <w:rPr>
                <w:sz w:val="16"/>
                <w:szCs w:val="16"/>
              </w:rPr>
              <w:t xml:space="preserve">, </w:t>
            </w:r>
            <w:hyperlink r:id="rId502" w:history="1">
              <w:r w:rsidR="0093067D" w:rsidRPr="00162EF4">
                <w:rPr>
                  <w:sz w:val="16"/>
                  <w:szCs w:val="16"/>
                </w:rPr>
                <w:t>C43.8</w:t>
              </w:r>
            </w:hyperlink>
            <w:r w:rsidR="0093067D" w:rsidRPr="00162EF4">
              <w:rPr>
                <w:sz w:val="16"/>
                <w:szCs w:val="16"/>
              </w:rPr>
              <w:t xml:space="preserve">, </w:t>
            </w:r>
            <w:hyperlink r:id="rId503" w:history="1">
              <w:r w:rsidR="0093067D" w:rsidRPr="00162EF4">
                <w:rPr>
                  <w:sz w:val="16"/>
                  <w:szCs w:val="16"/>
                </w:rPr>
                <w:t>C43.9</w:t>
              </w:r>
            </w:hyperlink>
            <w:r w:rsidR="0093067D" w:rsidRPr="00162EF4">
              <w:rPr>
                <w:sz w:val="16"/>
                <w:szCs w:val="16"/>
              </w:rPr>
              <w:t xml:space="preserve">, </w:t>
            </w:r>
            <w:hyperlink r:id="rId504" w:history="1">
              <w:r w:rsidR="0093067D" w:rsidRPr="00162EF4">
                <w:rPr>
                  <w:sz w:val="16"/>
                  <w:szCs w:val="16"/>
                </w:rPr>
                <w:t>C44</w:t>
              </w:r>
            </w:hyperlink>
            <w:r w:rsidR="0093067D" w:rsidRPr="00162EF4">
              <w:rPr>
                <w:sz w:val="16"/>
                <w:szCs w:val="16"/>
              </w:rPr>
              <w:t xml:space="preserve">, </w:t>
            </w:r>
            <w:hyperlink r:id="rId505" w:history="1">
              <w:r w:rsidR="0093067D" w:rsidRPr="00162EF4">
                <w:rPr>
                  <w:sz w:val="16"/>
                  <w:szCs w:val="16"/>
                </w:rPr>
                <w:t>C44.5</w:t>
              </w:r>
            </w:hyperlink>
            <w:r w:rsidR="0093067D" w:rsidRPr="00162EF4">
              <w:rPr>
                <w:sz w:val="16"/>
                <w:szCs w:val="16"/>
              </w:rPr>
              <w:t xml:space="preserve">, </w:t>
            </w:r>
            <w:hyperlink r:id="rId506" w:history="1">
              <w:r w:rsidR="0093067D" w:rsidRPr="00162EF4">
                <w:rPr>
                  <w:sz w:val="16"/>
                  <w:szCs w:val="16"/>
                </w:rPr>
                <w:t>C44.6</w:t>
              </w:r>
            </w:hyperlink>
            <w:r w:rsidR="0093067D" w:rsidRPr="00162EF4">
              <w:rPr>
                <w:sz w:val="16"/>
                <w:szCs w:val="16"/>
              </w:rPr>
              <w:t xml:space="preserve">, </w:t>
            </w:r>
            <w:hyperlink r:id="rId507" w:history="1">
              <w:r w:rsidR="0093067D" w:rsidRPr="00162EF4">
                <w:rPr>
                  <w:sz w:val="16"/>
                  <w:szCs w:val="16"/>
                </w:rPr>
                <w:t>C44.7</w:t>
              </w:r>
            </w:hyperlink>
            <w:r w:rsidR="0093067D" w:rsidRPr="00162EF4">
              <w:rPr>
                <w:sz w:val="16"/>
                <w:szCs w:val="16"/>
              </w:rPr>
              <w:t xml:space="preserve">, </w:t>
            </w:r>
            <w:hyperlink r:id="rId508" w:history="1">
              <w:r w:rsidR="0093067D" w:rsidRPr="00162EF4">
                <w:rPr>
                  <w:sz w:val="16"/>
                  <w:szCs w:val="16"/>
                </w:rPr>
                <w:t>C44.8</w:t>
              </w:r>
            </w:hyperlink>
            <w:r w:rsidR="0093067D" w:rsidRPr="00162EF4">
              <w:rPr>
                <w:sz w:val="16"/>
                <w:szCs w:val="16"/>
              </w:rPr>
              <w:t xml:space="preserve">, </w:t>
            </w:r>
            <w:hyperlink r:id="rId509" w:history="1">
              <w:r w:rsidR="0093067D" w:rsidRPr="00162EF4">
                <w:rPr>
                  <w:sz w:val="16"/>
                  <w:szCs w:val="16"/>
                </w:rPr>
                <w:t>C44.9</w:t>
              </w:r>
            </w:hyperlink>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5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злокачественные новообразования кожи</w:t>
            </w: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широкое иссечение меланомы с пластикой дефекта свободным кожно-мышечным лоскутом с использованием микрохирургической техники</w:t>
            </w:r>
          </w:p>
        </w:tc>
        <w:tc>
          <w:tcPr>
            <w:tcW w:w="1502" w:type="dxa"/>
            <w:vMerge w:val="restart"/>
          </w:tcPr>
          <w:p w:rsidR="0093067D" w:rsidRDefault="0093067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широкое иссечение опухоли кожи с реконструктивно-пластическим компонентом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расширенное широкое иссечение опухоли кожи с реконструктивно-</w:t>
            </w:r>
            <w:r w:rsidRPr="00162EF4">
              <w:rPr>
                <w:sz w:val="16"/>
                <w:szCs w:val="16"/>
              </w:rPr>
              <w:lastRenderedPageBreak/>
              <w:t>пластическим замещением дефекта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комбинированное широкое иссечение опухоли кожи с реконструктивно-пластическим замещением дефекта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широкое иссечение опухоли кожи с реконструктивно-пластическим компонентом расширенное (микрохирургическая реконструкция)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10" w:history="1">
              <w:r w:rsidR="0093067D" w:rsidRPr="00162EF4">
                <w:rPr>
                  <w:sz w:val="16"/>
                  <w:szCs w:val="16"/>
                </w:rPr>
                <w:t>C48</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местно</w:t>
            </w:r>
            <w:r w:rsidR="00B67F8A">
              <w:rPr>
                <w:sz w:val="16"/>
                <w:szCs w:val="16"/>
              </w:rPr>
              <w:t>-</w:t>
            </w:r>
            <w:r w:rsidRPr="00162EF4">
              <w:rPr>
                <w:sz w:val="16"/>
                <w:szCs w:val="16"/>
              </w:rPr>
              <w:t>распространенные и диссемини</w:t>
            </w:r>
            <w:r w:rsidR="00B67F8A">
              <w:rPr>
                <w:sz w:val="16"/>
                <w:szCs w:val="16"/>
              </w:rPr>
              <w:t>-</w:t>
            </w:r>
            <w:r w:rsidRPr="00162EF4">
              <w:rPr>
                <w:sz w:val="16"/>
                <w:szCs w:val="16"/>
              </w:rPr>
              <w:t>рованные формы первичных и рецидивных неорганных опухолей забрюшинного пространства</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первичных и рецидивных неорганных забрюшинных опухолей комбинированное</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местно</w:t>
            </w:r>
            <w:r w:rsidR="00B67F8A">
              <w:rPr>
                <w:sz w:val="16"/>
                <w:szCs w:val="16"/>
              </w:rPr>
              <w:t>-</w:t>
            </w:r>
            <w:r w:rsidRPr="00162EF4">
              <w:rPr>
                <w:sz w:val="16"/>
                <w:szCs w:val="16"/>
              </w:rPr>
              <w:t>распространенные формы первичных и метастатических опухолей брюшной стенки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11" w:history="1">
              <w:r w:rsidR="0093067D" w:rsidRPr="00162EF4">
                <w:rPr>
                  <w:sz w:val="16"/>
                  <w:szCs w:val="16"/>
                </w:rPr>
                <w:t>C49.1</w:t>
              </w:r>
            </w:hyperlink>
            <w:r w:rsidR="0093067D" w:rsidRPr="00162EF4">
              <w:rPr>
                <w:sz w:val="16"/>
                <w:szCs w:val="16"/>
              </w:rPr>
              <w:t xml:space="preserve">, </w:t>
            </w:r>
            <w:hyperlink r:id="rId512" w:history="1">
              <w:r w:rsidR="0093067D" w:rsidRPr="00162EF4">
                <w:rPr>
                  <w:sz w:val="16"/>
                  <w:szCs w:val="16"/>
                </w:rPr>
                <w:t>C49.2</w:t>
              </w:r>
            </w:hyperlink>
            <w:r w:rsidR="0093067D" w:rsidRPr="00162EF4">
              <w:rPr>
                <w:sz w:val="16"/>
                <w:szCs w:val="16"/>
              </w:rPr>
              <w:t xml:space="preserve">, </w:t>
            </w:r>
            <w:hyperlink r:id="rId513" w:history="1">
              <w:r w:rsidR="0093067D" w:rsidRPr="00162EF4">
                <w:rPr>
                  <w:sz w:val="16"/>
                  <w:szCs w:val="16"/>
                </w:rPr>
                <w:t>C49.3</w:t>
              </w:r>
            </w:hyperlink>
            <w:r w:rsidR="0093067D" w:rsidRPr="00162EF4">
              <w:rPr>
                <w:sz w:val="16"/>
                <w:szCs w:val="16"/>
              </w:rPr>
              <w:t xml:space="preserve">, </w:t>
            </w:r>
            <w:hyperlink r:id="rId514" w:history="1">
              <w:r w:rsidR="0093067D" w:rsidRPr="00162EF4">
                <w:rPr>
                  <w:sz w:val="16"/>
                  <w:szCs w:val="16"/>
                </w:rPr>
                <w:t>C49.5</w:t>
              </w:r>
            </w:hyperlink>
            <w:r w:rsidR="0093067D" w:rsidRPr="00162EF4">
              <w:rPr>
                <w:sz w:val="16"/>
                <w:szCs w:val="16"/>
              </w:rPr>
              <w:t xml:space="preserve">, </w:t>
            </w:r>
            <w:hyperlink r:id="rId515" w:history="1">
              <w:r w:rsidR="0093067D" w:rsidRPr="00162EF4">
                <w:rPr>
                  <w:sz w:val="16"/>
                  <w:szCs w:val="16"/>
                </w:rPr>
                <w:t>C49.6</w:t>
              </w:r>
            </w:hyperlink>
            <w:r w:rsidR="0093067D" w:rsidRPr="00162EF4">
              <w:rPr>
                <w:sz w:val="16"/>
                <w:szCs w:val="16"/>
              </w:rPr>
              <w:t xml:space="preserve">, </w:t>
            </w:r>
            <w:hyperlink r:id="rId516" w:history="1">
              <w:r w:rsidR="0093067D" w:rsidRPr="00162EF4">
                <w:rPr>
                  <w:sz w:val="16"/>
                  <w:szCs w:val="16"/>
                </w:rPr>
                <w:t>C47.1</w:t>
              </w:r>
            </w:hyperlink>
            <w:r w:rsidR="0093067D" w:rsidRPr="00162EF4">
              <w:rPr>
                <w:sz w:val="16"/>
                <w:szCs w:val="16"/>
              </w:rPr>
              <w:t xml:space="preserve">, </w:t>
            </w:r>
            <w:hyperlink r:id="rId517" w:history="1">
              <w:r w:rsidR="0093067D" w:rsidRPr="00162EF4">
                <w:rPr>
                  <w:sz w:val="16"/>
                  <w:szCs w:val="16"/>
                </w:rPr>
                <w:t>C47.2</w:t>
              </w:r>
            </w:hyperlink>
            <w:r w:rsidR="0093067D" w:rsidRPr="00162EF4">
              <w:rPr>
                <w:sz w:val="16"/>
                <w:szCs w:val="16"/>
              </w:rPr>
              <w:t xml:space="preserve">, </w:t>
            </w:r>
            <w:hyperlink r:id="rId518" w:history="1">
              <w:r w:rsidR="0093067D" w:rsidRPr="00162EF4">
                <w:rPr>
                  <w:sz w:val="16"/>
                  <w:szCs w:val="16"/>
                </w:rPr>
                <w:t>C47.3</w:t>
              </w:r>
            </w:hyperlink>
            <w:r w:rsidR="0093067D" w:rsidRPr="00162EF4">
              <w:rPr>
                <w:sz w:val="16"/>
                <w:szCs w:val="16"/>
              </w:rPr>
              <w:t xml:space="preserve">, </w:t>
            </w:r>
            <w:hyperlink r:id="rId519" w:history="1">
              <w:r w:rsidR="0093067D" w:rsidRPr="00162EF4">
                <w:rPr>
                  <w:sz w:val="16"/>
                  <w:szCs w:val="16"/>
                </w:rPr>
                <w:t>C47.5</w:t>
              </w:r>
            </w:hyperlink>
            <w:r w:rsidR="0093067D" w:rsidRPr="00162EF4">
              <w:rPr>
                <w:sz w:val="16"/>
                <w:szCs w:val="16"/>
              </w:rPr>
              <w:t xml:space="preserve">, </w:t>
            </w:r>
            <w:hyperlink r:id="rId520" w:history="1">
              <w:r w:rsidR="0093067D" w:rsidRPr="00162EF4">
                <w:rPr>
                  <w:sz w:val="16"/>
                  <w:szCs w:val="16"/>
                </w:rPr>
                <w:t>C43.5</w:t>
              </w:r>
            </w:hyperlink>
          </w:p>
        </w:tc>
        <w:tc>
          <w:tcPr>
            <w:tcW w:w="1593" w:type="dxa"/>
          </w:tcPr>
          <w:p w:rsidR="00B67F8A" w:rsidRDefault="0093067D" w:rsidP="00F142F7">
            <w:pPr>
              <w:widowControl/>
              <w:autoSpaceDE w:val="0"/>
              <w:autoSpaceDN w:val="0"/>
              <w:adjustRightInd w:val="0"/>
              <w:jc w:val="center"/>
              <w:rPr>
                <w:sz w:val="16"/>
                <w:szCs w:val="16"/>
              </w:rPr>
            </w:pPr>
            <w:r w:rsidRPr="00162EF4">
              <w:rPr>
                <w:sz w:val="16"/>
                <w:szCs w:val="16"/>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w:t>
            </w:r>
          </w:p>
          <w:p w:rsidR="00B67F8A" w:rsidRDefault="0093067D" w:rsidP="00F142F7">
            <w:pPr>
              <w:widowControl/>
              <w:autoSpaceDE w:val="0"/>
              <w:autoSpaceDN w:val="0"/>
              <w:adjustRightInd w:val="0"/>
              <w:jc w:val="center"/>
              <w:rPr>
                <w:sz w:val="16"/>
                <w:szCs w:val="16"/>
              </w:rPr>
            </w:pPr>
            <w:r w:rsidRPr="00162EF4">
              <w:rPr>
                <w:sz w:val="16"/>
                <w:szCs w:val="16"/>
              </w:rPr>
              <w:t xml:space="preserve"> Ia-b, </w:t>
            </w:r>
            <w:r w:rsidR="00B67F8A">
              <w:rPr>
                <w:sz w:val="16"/>
                <w:szCs w:val="16"/>
              </w:rPr>
              <w:t xml:space="preserve"> </w:t>
            </w:r>
            <w:r w:rsidRPr="00162EF4">
              <w:rPr>
                <w:sz w:val="16"/>
                <w:szCs w:val="16"/>
              </w:rPr>
              <w:t xml:space="preserve">II a-b, </w:t>
            </w:r>
          </w:p>
          <w:p w:rsidR="0093067D" w:rsidRPr="00162EF4" w:rsidRDefault="0093067D" w:rsidP="00F142F7">
            <w:pPr>
              <w:widowControl/>
              <w:autoSpaceDE w:val="0"/>
              <w:autoSpaceDN w:val="0"/>
              <w:adjustRightInd w:val="0"/>
              <w:jc w:val="center"/>
              <w:rPr>
                <w:sz w:val="16"/>
                <w:szCs w:val="16"/>
              </w:rPr>
            </w:pPr>
            <w:r w:rsidRPr="00162EF4">
              <w:rPr>
                <w:sz w:val="16"/>
                <w:szCs w:val="16"/>
              </w:rPr>
              <w:t>III, IV а-b стадии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изолированная гипертермическая регионарная химиоперфузия конечностей</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242" w:type="dxa"/>
            <w:vMerge w:val="restart"/>
          </w:tcPr>
          <w:p w:rsidR="0093067D" w:rsidRDefault="00643DAA" w:rsidP="00F142F7">
            <w:pPr>
              <w:widowControl/>
              <w:autoSpaceDE w:val="0"/>
              <w:autoSpaceDN w:val="0"/>
              <w:adjustRightInd w:val="0"/>
              <w:jc w:val="center"/>
              <w:rPr>
                <w:sz w:val="16"/>
                <w:szCs w:val="16"/>
              </w:rPr>
            </w:pPr>
            <w:hyperlink r:id="rId521" w:history="1">
              <w:r w:rsidR="0093067D" w:rsidRPr="00162EF4">
                <w:rPr>
                  <w:sz w:val="16"/>
                  <w:szCs w:val="16"/>
                </w:rPr>
                <w:t>C50</w:t>
              </w:r>
            </w:hyperlink>
            <w:r w:rsidR="0093067D" w:rsidRPr="00162EF4">
              <w:rPr>
                <w:sz w:val="16"/>
                <w:szCs w:val="16"/>
              </w:rPr>
              <w:t xml:space="preserve">, </w:t>
            </w:r>
            <w:hyperlink r:id="rId522" w:history="1">
              <w:r w:rsidR="0093067D" w:rsidRPr="00162EF4">
                <w:rPr>
                  <w:sz w:val="16"/>
                  <w:szCs w:val="16"/>
                </w:rPr>
                <w:t>C50.1</w:t>
              </w:r>
            </w:hyperlink>
            <w:r w:rsidR="0093067D" w:rsidRPr="00162EF4">
              <w:rPr>
                <w:sz w:val="16"/>
                <w:szCs w:val="16"/>
              </w:rPr>
              <w:t>,</w:t>
            </w:r>
            <w:hyperlink r:id="rId523" w:history="1">
              <w:r w:rsidR="0093067D" w:rsidRPr="00162EF4">
                <w:rPr>
                  <w:sz w:val="16"/>
                  <w:szCs w:val="16"/>
                </w:rPr>
                <w:t>C50.2</w:t>
              </w:r>
            </w:hyperlink>
            <w:r w:rsidR="0093067D" w:rsidRPr="00162EF4">
              <w:rPr>
                <w:sz w:val="16"/>
                <w:szCs w:val="16"/>
              </w:rPr>
              <w:t xml:space="preserve">, </w:t>
            </w:r>
            <w:hyperlink r:id="rId524" w:history="1">
              <w:r w:rsidR="0093067D" w:rsidRPr="00162EF4">
                <w:rPr>
                  <w:sz w:val="16"/>
                  <w:szCs w:val="16"/>
                </w:rPr>
                <w:t>C50.3</w:t>
              </w:r>
            </w:hyperlink>
            <w:r w:rsidR="0093067D" w:rsidRPr="00162EF4">
              <w:rPr>
                <w:sz w:val="16"/>
                <w:szCs w:val="16"/>
              </w:rPr>
              <w:t xml:space="preserve">, </w:t>
            </w:r>
            <w:hyperlink r:id="rId525" w:history="1">
              <w:r w:rsidR="0093067D" w:rsidRPr="00162EF4">
                <w:rPr>
                  <w:sz w:val="16"/>
                  <w:szCs w:val="16"/>
                </w:rPr>
                <w:t>C50.4</w:t>
              </w:r>
            </w:hyperlink>
            <w:r w:rsidR="0093067D" w:rsidRPr="00162EF4">
              <w:rPr>
                <w:sz w:val="16"/>
                <w:szCs w:val="16"/>
              </w:rPr>
              <w:t xml:space="preserve">, </w:t>
            </w:r>
            <w:hyperlink r:id="rId526" w:history="1">
              <w:r w:rsidR="0093067D" w:rsidRPr="00162EF4">
                <w:rPr>
                  <w:sz w:val="16"/>
                  <w:szCs w:val="16"/>
                </w:rPr>
                <w:t>C50.5</w:t>
              </w:r>
            </w:hyperlink>
            <w:r w:rsidR="0093067D" w:rsidRPr="00162EF4">
              <w:rPr>
                <w:sz w:val="16"/>
                <w:szCs w:val="16"/>
              </w:rPr>
              <w:t xml:space="preserve">, </w:t>
            </w:r>
            <w:hyperlink r:id="rId527" w:history="1">
              <w:r w:rsidR="0093067D" w:rsidRPr="00162EF4">
                <w:rPr>
                  <w:sz w:val="16"/>
                  <w:szCs w:val="16"/>
                </w:rPr>
                <w:t>C50.6</w:t>
              </w:r>
            </w:hyperlink>
            <w:r w:rsidR="0093067D" w:rsidRPr="00162EF4">
              <w:rPr>
                <w:sz w:val="16"/>
                <w:szCs w:val="16"/>
              </w:rPr>
              <w:t xml:space="preserve">, </w:t>
            </w:r>
            <w:hyperlink r:id="rId528" w:history="1">
              <w:r w:rsidR="0093067D" w:rsidRPr="00162EF4">
                <w:rPr>
                  <w:sz w:val="16"/>
                  <w:szCs w:val="16"/>
                </w:rPr>
                <w:t>C50.8</w:t>
              </w:r>
            </w:hyperlink>
            <w:r w:rsidR="0093067D" w:rsidRPr="00162EF4">
              <w:rPr>
                <w:sz w:val="16"/>
                <w:szCs w:val="16"/>
              </w:rPr>
              <w:t xml:space="preserve">, </w:t>
            </w:r>
            <w:hyperlink r:id="rId529" w:history="1">
              <w:r w:rsidR="0093067D" w:rsidRPr="00162EF4">
                <w:rPr>
                  <w:sz w:val="16"/>
                  <w:szCs w:val="16"/>
                </w:rPr>
                <w:t>C50.9</w:t>
              </w:r>
            </w:hyperlink>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593" w:type="dxa"/>
            <w:vMerge w:val="restart"/>
          </w:tcPr>
          <w:p w:rsidR="00C8275D" w:rsidRDefault="0093067D" w:rsidP="00F142F7">
            <w:pPr>
              <w:widowControl/>
              <w:autoSpaceDE w:val="0"/>
              <w:autoSpaceDN w:val="0"/>
              <w:adjustRightInd w:val="0"/>
              <w:jc w:val="center"/>
              <w:rPr>
                <w:sz w:val="16"/>
                <w:szCs w:val="16"/>
              </w:rPr>
            </w:pPr>
            <w:r w:rsidRPr="00162EF4">
              <w:rPr>
                <w:sz w:val="16"/>
                <w:szCs w:val="16"/>
              </w:rPr>
              <w:lastRenderedPageBreak/>
              <w:t xml:space="preserve">злокачественные новообразования молочной железы </w:t>
            </w:r>
          </w:p>
          <w:p w:rsidR="0093067D" w:rsidRDefault="0093067D" w:rsidP="00F142F7">
            <w:pPr>
              <w:widowControl/>
              <w:autoSpaceDE w:val="0"/>
              <w:autoSpaceDN w:val="0"/>
              <w:adjustRightInd w:val="0"/>
              <w:jc w:val="center"/>
              <w:rPr>
                <w:sz w:val="16"/>
                <w:szCs w:val="16"/>
              </w:rPr>
            </w:pPr>
            <w:r w:rsidRPr="00162EF4">
              <w:rPr>
                <w:sz w:val="16"/>
                <w:szCs w:val="16"/>
              </w:rPr>
              <w:t>0 - IV стадии</w:t>
            </w: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02" w:type="dxa"/>
            <w:vMerge w:val="restart"/>
          </w:tcPr>
          <w:p w:rsidR="0093067D" w:rsidRDefault="0093067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3D22CD" w:rsidRDefault="0093067D" w:rsidP="00F142F7">
            <w:pPr>
              <w:widowControl/>
              <w:autoSpaceDE w:val="0"/>
              <w:autoSpaceDN w:val="0"/>
              <w:adjustRightInd w:val="0"/>
              <w:jc w:val="center"/>
              <w:rPr>
                <w:sz w:val="16"/>
                <w:szCs w:val="16"/>
              </w:rPr>
            </w:pPr>
            <w:r w:rsidRPr="00162EF4">
              <w:rPr>
                <w:sz w:val="16"/>
                <w:szCs w:val="16"/>
              </w:rPr>
              <w:t>отсроченная реконструкция молочной железы кожно-мышечным лоскутом (кожно-мышечным лоскутом прямой мышцы живота, торакодорзальным лоскутом),</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в том числе с использованием эндопротеза и микрохирургической техники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отсроченная реконструкция </w:t>
            </w:r>
            <w:r w:rsidRPr="00162EF4">
              <w:rPr>
                <w:sz w:val="16"/>
                <w:szCs w:val="16"/>
              </w:rPr>
              <w:lastRenderedPageBreak/>
              <w:t>молочной железы свободным кожно-мышечным лоскутом, в том числе с применением микрохирургической техники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резекция </w:t>
            </w:r>
            <w:r w:rsidR="003D22CD">
              <w:rPr>
                <w:sz w:val="16"/>
                <w:szCs w:val="16"/>
              </w:rPr>
              <w:t>молочной железы с определением «сторожевого»</w:t>
            </w:r>
            <w:r w:rsidRPr="00162EF4">
              <w:rPr>
                <w:sz w:val="16"/>
                <w:szCs w:val="16"/>
              </w:rPr>
              <w:t xml:space="preserve"> лимфоузла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30" w:history="1">
              <w:r w:rsidR="0093067D" w:rsidRPr="00162EF4">
                <w:rPr>
                  <w:sz w:val="16"/>
                  <w:szCs w:val="16"/>
                </w:rPr>
                <w:t>C53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шейки матки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расширенная экстирпация культи шейки матки</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31" w:history="1">
              <w:r w:rsidR="0093067D" w:rsidRPr="00162EF4">
                <w:rPr>
                  <w:sz w:val="16"/>
                  <w:szCs w:val="16"/>
                </w:rPr>
                <w:t>C54</w:t>
              </w:r>
            </w:hyperlink>
          </w:p>
        </w:tc>
        <w:tc>
          <w:tcPr>
            <w:tcW w:w="1593" w:type="dxa"/>
            <w:vMerge w:val="restart"/>
          </w:tcPr>
          <w:p w:rsidR="003D22CD"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тела матки (местно</w:t>
            </w:r>
            <w:r w:rsidR="003D22CD">
              <w:rPr>
                <w:sz w:val="16"/>
                <w:szCs w:val="16"/>
              </w:rPr>
              <w:t>-</w:t>
            </w:r>
            <w:r w:rsidRPr="00162EF4">
              <w:rPr>
                <w:sz w:val="16"/>
                <w:szCs w:val="16"/>
              </w:rPr>
              <w:t>распространенные формы). Злокачественные новообразования эндометрия</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I - III стадии с осложненным соматическим статусом (тяжелая степень ожирения, тяжелая степень сахарного диабета и т.д.)</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экстирпация матки с тазовой и парааортальной лимфаденэктомией, субтотальной резекцией большого сальника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экстирпация матки с придатками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экстирпация матки с тазовой лимфаденэктомией и интра-операционной лучевой 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32" w:history="1">
              <w:r w:rsidR="0093067D" w:rsidRPr="00162EF4">
                <w:rPr>
                  <w:sz w:val="16"/>
                  <w:szCs w:val="16"/>
                </w:rPr>
                <w:t>C56</w:t>
              </w:r>
            </w:hyperlink>
          </w:p>
        </w:tc>
        <w:tc>
          <w:tcPr>
            <w:tcW w:w="1593" w:type="dxa"/>
            <w:vMerge w:val="restart"/>
          </w:tcPr>
          <w:p w:rsidR="003D22CD"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яичнико</w:t>
            </w:r>
          </w:p>
          <w:p w:rsidR="0093067D" w:rsidRPr="00162EF4" w:rsidRDefault="0093067D" w:rsidP="00F142F7">
            <w:pPr>
              <w:widowControl/>
              <w:autoSpaceDE w:val="0"/>
              <w:autoSpaceDN w:val="0"/>
              <w:adjustRightInd w:val="0"/>
              <w:jc w:val="center"/>
              <w:rPr>
                <w:sz w:val="16"/>
                <w:szCs w:val="16"/>
              </w:rPr>
            </w:pPr>
            <w:r w:rsidRPr="00162EF4">
              <w:rPr>
                <w:sz w:val="16"/>
                <w:szCs w:val="16"/>
              </w:rPr>
              <w:t>в I - IV стадии. Рецидивы злокачественных новообразований яичников</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комбинированные циторедуктивные операции при злокачественных новообразованиях яичников</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циторедуктивные операции при раке яичников,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циторедуктивные операции с внутрибрюшной гипертермической химиотерапией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33" w:history="1">
              <w:r w:rsidR="0093067D" w:rsidRPr="00162EF4">
                <w:rPr>
                  <w:sz w:val="16"/>
                  <w:szCs w:val="16"/>
                </w:rPr>
                <w:t>C53</w:t>
              </w:r>
            </w:hyperlink>
            <w:r w:rsidR="0093067D" w:rsidRPr="00162EF4">
              <w:rPr>
                <w:sz w:val="16"/>
                <w:szCs w:val="16"/>
              </w:rPr>
              <w:t xml:space="preserve">, </w:t>
            </w:r>
            <w:hyperlink r:id="rId534" w:history="1">
              <w:r w:rsidR="0093067D" w:rsidRPr="00162EF4">
                <w:rPr>
                  <w:sz w:val="16"/>
                  <w:szCs w:val="16"/>
                </w:rPr>
                <w:t>C54</w:t>
              </w:r>
            </w:hyperlink>
            <w:r w:rsidR="0093067D" w:rsidRPr="00162EF4">
              <w:rPr>
                <w:sz w:val="16"/>
                <w:szCs w:val="16"/>
              </w:rPr>
              <w:t xml:space="preserve">, </w:t>
            </w:r>
            <w:hyperlink r:id="rId535" w:history="1">
              <w:r w:rsidR="0093067D" w:rsidRPr="00162EF4">
                <w:rPr>
                  <w:sz w:val="16"/>
                  <w:szCs w:val="16"/>
                </w:rPr>
                <w:t>C56</w:t>
              </w:r>
            </w:hyperlink>
            <w:r w:rsidR="0093067D" w:rsidRPr="00162EF4">
              <w:rPr>
                <w:sz w:val="16"/>
                <w:szCs w:val="16"/>
              </w:rPr>
              <w:t xml:space="preserve">, </w:t>
            </w:r>
            <w:hyperlink r:id="rId536" w:history="1">
              <w:r w:rsidR="0093067D" w:rsidRPr="00162EF4">
                <w:rPr>
                  <w:sz w:val="16"/>
                  <w:szCs w:val="16"/>
                </w:rPr>
                <w:t>C57.8</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рецидивы злокачественного новообразования тела матки, шейки матки и яичников</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рецидивных опухолей малого таза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рецидивных опухолей малого таза, фотодинамическая терапия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37" w:history="1">
              <w:r w:rsidR="0093067D" w:rsidRPr="00162EF4">
                <w:rPr>
                  <w:sz w:val="16"/>
                  <w:szCs w:val="16"/>
                </w:rPr>
                <w:t>C60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полового члена I - IV стадии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ампутация полового члена, двухсторонняя подвздошно-пахово-бедренная лимфаденэктомия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38" w:history="1">
              <w:r w:rsidR="0093067D" w:rsidRPr="00162EF4">
                <w:rPr>
                  <w:sz w:val="16"/>
                  <w:szCs w:val="16"/>
                </w:rPr>
                <w:t>C61</w:t>
              </w:r>
            </w:hyperlink>
          </w:p>
        </w:tc>
        <w:tc>
          <w:tcPr>
            <w:tcW w:w="1593" w:type="dxa"/>
          </w:tcPr>
          <w:p w:rsidR="003D22CD" w:rsidRDefault="0093067D" w:rsidP="00F142F7">
            <w:pPr>
              <w:widowControl/>
              <w:autoSpaceDE w:val="0"/>
              <w:autoSpaceDN w:val="0"/>
              <w:adjustRightInd w:val="0"/>
              <w:jc w:val="center"/>
              <w:rPr>
                <w:sz w:val="16"/>
                <w:szCs w:val="16"/>
              </w:rPr>
            </w:pPr>
            <w:r w:rsidRPr="00162EF4">
              <w:rPr>
                <w:sz w:val="16"/>
                <w:szCs w:val="16"/>
              </w:rPr>
              <w:t xml:space="preserve">локализованный рак предстательной железы </w:t>
            </w:r>
          </w:p>
          <w:p w:rsidR="003D22CD" w:rsidRPr="00A80977" w:rsidRDefault="0093067D" w:rsidP="00F142F7">
            <w:pPr>
              <w:widowControl/>
              <w:autoSpaceDE w:val="0"/>
              <w:autoSpaceDN w:val="0"/>
              <w:adjustRightInd w:val="0"/>
              <w:jc w:val="center"/>
              <w:rPr>
                <w:sz w:val="16"/>
                <w:szCs w:val="16"/>
              </w:rPr>
            </w:pPr>
            <w:r w:rsidRPr="003D22CD">
              <w:rPr>
                <w:sz w:val="16"/>
                <w:szCs w:val="16"/>
                <w:lang w:val="en-US"/>
              </w:rPr>
              <w:t>I</w:t>
            </w:r>
            <w:r w:rsidRPr="00A80977">
              <w:rPr>
                <w:sz w:val="16"/>
                <w:szCs w:val="16"/>
              </w:rPr>
              <w:t xml:space="preserve"> - </w:t>
            </w:r>
            <w:r w:rsidRPr="003D22CD">
              <w:rPr>
                <w:sz w:val="16"/>
                <w:szCs w:val="16"/>
                <w:lang w:val="en-US"/>
              </w:rPr>
              <w:t>II</w:t>
            </w:r>
            <w:r w:rsidRPr="00A80977">
              <w:rPr>
                <w:sz w:val="16"/>
                <w:szCs w:val="16"/>
              </w:rPr>
              <w:t xml:space="preserve"> </w:t>
            </w:r>
            <w:r w:rsidRPr="00162EF4">
              <w:rPr>
                <w:sz w:val="16"/>
                <w:szCs w:val="16"/>
              </w:rPr>
              <w:t>стадии</w:t>
            </w:r>
            <w:r w:rsidRPr="00A80977">
              <w:rPr>
                <w:sz w:val="16"/>
                <w:szCs w:val="16"/>
              </w:rPr>
              <w:t xml:space="preserve">, </w:t>
            </w:r>
          </w:p>
          <w:p w:rsidR="0093067D" w:rsidRPr="003D22CD" w:rsidRDefault="0093067D" w:rsidP="00F142F7">
            <w:pPr>
              <w:widowControl/>
              <w:autoSpaceDE w:val="0"/>
              <w:autoSpaceDN w:val="0"/>
              <w:adjustRightInd w:val="0"/>
              <w:jc w:val="center"/>
              <w:rPr>
                <w:sz w:val="16"/>
                <w:szCs w:val="16"/>
                <w:lang w:val="en-US"/>
              </w:rPr>
            </w:pPr>
            <w:r w:rsidRPr="003D22CD">
              <w:rPr>
                <w:sz w:val="16"/>
                <w:szCs w:val="16"/>
                <w:lang w:val="en-US"/>
              </w:rPr>
              <w:t>Tl-2cN0M0</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криодеструкция опухоли предстательной железы</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39" w:history="1">
              <w:r w:rsidR="0093067D" w:rsidRPr="00162EF4">
                <w:rPr>
                  <w:sz w:val="16"/>
                  <w:szCs w:val="16"/>
                </w:rPr>
                <w:t>C62</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яичка</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забрюшинная лимфаденэктомия</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40" w:history="1">
              <w:r w:rsidR="0093067D" w:rsidRPr="00162EF4">
                <w:rPr>
                  <w:sz w:val="16"/>
                  <w:szCs w:val="16"/>
                </w:rPr>
                <w:t>C64</w:t>
              </w:r>
            </w:hyperlink>
          </w:p>
        </w:tc>
        <w:tc>
          <w:tcPr>
            <w:tcW w:w="1593" w:type="dxa"/>
          </w:tcPr>
          <w:p w:rsidR="003D22CD" w:rsidRDefault="0093067D" w:rsidP="00F142F7">
            <w:pPr>
              <w:widowControl/>
              <w:autoSpaceDE w:val="0"/>
              <w:autoSpaceDN w:val="0"/>
              <w:adjustRightInd w:val="0"/>
              <w:jc w:val="center"/>
              <w:rPr>
                <w:sz w:val="16"/>
                <w:szCs w:val="16"/>
              </w:rPr>
            </w:pPr>
            <w:r w:rsidRPr="00162EF4">
              <w:rPr>
                <w:sz w:val="16"/>
                <w:szCs w:val="16"/>
              </w:rPr>
              <w:t xml:space="preserve">злокачественные новообразования почки </w:t>
            </w:r>
          </w:p>
          <w:p w:rsidR="0093067D" w:rsidRPr="00162EF4" w:rsidRDefault="0093067D" w:rsidP="00F142F7">
            <w:pPr>
              <w:widowControl/>
              <w:autoSpaceDE w:val="0"/>
              <w:autoSpaceDN w:val="0"/>
              <w:adjustRightInd w:val="0"/>
              <w:jc w:val="center"/>
              <w:rPr>
                <w:sz w:val="16"/>
                <w:szCs w:val="16"/>
              </w:rPr>
            </w:pPr>
            <w:r w:rsidRPr="00162EF4">
              <w:rPr>
                <w:sz w:val="16"/>
                <w:szCs w:val="16"/>
              </w:rPr>
              <w:t>III - IV стадии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нефрэктомия с тромбэктомией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почки I - II стадии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криодеструкция злокачественных новообразований почки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почки с применением физических методов воздействия (радиочастотная аблация, интерстициальная лазерная аблация)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41" w:history="1">
              <w:r w:rsidR="0093067D" w:rsidRPr="00162EF4">
                <w:rPr>
                  <w:sz w:val="16"/>
                  <w:szCs w:val="16"/>
                </w:rPr>
                <w:t>C67</w:t>
              </w:r>
            </w:hyperlink>
          </w:p>
        </w:tc>
        <w:tc>
          <w:tcPr>
            <w:tcW w:w="1593" w:type="dxa"/>
            <w:vMerge w:val="restart"/>
          </w:tcPr>
          <w:p w:rsidR="00DC01C5"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мочевого пузыря</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I - IV стадии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цистпростат</w:t>
            </w:r>
            <w:r w:rsidR="00DC01C5">
              <w:rPr>
                <w:sz w:val="16"/>
                <w:szCs w:val="16"/>
              </w:rPr>
              <w:t>-</w:t>
            </w:r>
            <w:r w:rsidRPr="00162EF4">
              <w:rPr>
                <w:sz w:val="16"/>
                <w:szCs w:val="16"/>
              </w:rPr>
              <w:t>везикулэктомия с расширенной лимфаденэктомией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резекция мочевого пузыря с интраоперационной фотодинамической терапией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42" w:history="1">
              <w:r w:rsidR="0093067D" w:rsidRPr="00162EF4">
                <w:rPr>
                  <w:sz w:val="16"/>
                  <w:szCs w:val="16"/>
                </w:rPr>
                <w:t>C74</w:t>
              </w:r>
            </w:hyperlink>
          </w:p>
        </w:tc>
        <w:tc>
          <w:tcPr>
            <w:tcW w:w="1593" w:type="dxa"/>
          </w:tcPr>
          <w:p w:rsidR="00DC01C5"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надпочечника</w:t>
            </w:r>
          </w:p>
          <w:p w:rsidR="00DC01C5" w:rsidRDefault="0093067D" w:rsidP="00F142F7">
            <w:pPr>
              <w:widowControl/>
              <w:autoSpaceDE w:val="0"/>
              <w:autoSpaceDN w:val="0"/>
              <w:adjustRightInd w:val="0"/>
              <w:jc w:val="center"/>
              <w:rPr>
                <w:sz w:val="16"/>
                <w:szCs w:val="16"/>
              </w:rPr>
            </w:pPr>
            <w:r w:rsidRPr="00A80977">
              <w:rPr>
                <w:sz w:val="16"/>
                <w:szCs w:val="16"/>
              </w:rPr>
              <w:t xml:space="preserve"> </w:t>
            </w:r>
            <w:r w:rsidRPr="00DC01C5">
              <w:rPr>
                <w:sz w:val="16"/>
                <w:szCs w:val="16"/>
                <w:lang w:val="en-US"/>
              </w:rPr>
              <w:t>I</w:t>
            </w:r>
            <w:r w:rsidRPr="00A80977">
              <w:rPr>
                <w:sz w:val="16"/>
                <w:szCs w:val="16"/>
              </w:rPr>
              <w:t xml:space="preserve"> - </w:t>
            </w:r>
            <w:r w:rsidRPr="00DC01C5">
              <w:rPr>
                <w:sz w:val="16"/>
                <w:szCs w:val="16"/>
                <w:lang w:val="en-US"/>
              </w:rPr>
              <w:t>III</w:t>
            </w:r>
            <w:r w:rsidRPr="00A80977">
              <w:rPr>
                <w:sz w:val="16"/>
                <w:szCs w:val="16"/>
              </w:rPr>
              <w:t xml:space="preserve"> </w:t>
            </w:r>
            <w:r w:rsidRPr="00162EF4">
              <w:rPr>
                <w:sz w:val="16"/>
                <w:szCs w:val="16"/>
              </w:rPr>
              <w:t>стадии</w:t>
            </w:r>
            <w:r w:rsidRPr="00A80977">
              <w:rPr>
                <w:sz w:val="16"/>
                <w:szCs w:val="16"/>
              </w:rPr>
              <w:t xml:space="preserve"> </w:t>
            </w:r>
          </w:p>
          <w:p w:rsidR="0093067D" w:rsidRPr="00DC01C5" w:rsidRDefault="0093067D" w:rsidP="00F142F7">
            <w:pPr>
              <w:widowControl/>
              <w:autoSpaceDE w:val="0"/>
              <w:autoSpaceDN w:val="0"/>
              <w:adjustRightInd w:val="0"/>
              <w:jc w:val="center"/>
              <w:rPr>
                <w:sz w:val="16"/>
                <w:szCs w:val="16"/>
                <w:lang w:val="en-US"/>
              </w:rPr>
            </w:pPr>
            <w:r w:rsidRPr="00DC01C5">
              <w:rPr>
                <w:sz w:val="16"/>
                <w:szCs w:val="16"/>
                <w:lang w:val="en-US"/>
              </w:rPr>
              <w:t>(T1a-T3aNxMo)</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удаление рецидивной </w:t>
            </w:r>
            <w:r w:rsidRPr="00C8275D">
              <w:rPr>
                <w:spacing w:val="-10"/>
                <w:sz w:val="16"/>
                <w:szCs w:val="16"/>
              </w:rPr>
              <w:t>опухоли надпочечника с</w:t>
            </w:r>
            <w:r w:rsidRPr="00162EF4">
              <w:rPr>
                <w:sz w:val="16"/>
                <w:szCs w:val="16"/>
              </w:rPr>
              <w:t xml:space="preserve"> расширенной лимфаденэктомией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DC01C5"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надпочечника</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III - IV стадии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расширенная адреналэктомия или адреналэктомия с резекцией соседних органов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43" w:history="1">
              <w:r w:rsidR="0093067D" w:rsidRPr="00162EF4">
                <w:rPr>
                  <w:sz w:val="16"/>
                  <w:szCs w:val="16"/>
                </w:rPr>
                <w:t>C78</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метастатическое поражение легкого</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(прецизионное, резекция легкого) множественных метастазов в легких с применением физических факторов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изолированная регионарная гипер</w:t>
            </w:r>
            <w:r w:rsidR="00C8275D">
              <w:rPr>
                <w:sz w:val="16"/>
                <w:szCs w:val="16"/>
              </w:rPr>
              <w:t>-</w:t>
            </w:r>
            <w:r w:rsidRPr="00162EF4">
              <w:rPr>
                <w:sz w:val="16"/>
                <w:szCs w:val="16"/>
              </w:rPr>
              <w:t>термическая химио</w:t>
            </w:r>
            <w:r w:rsidR="00C8275D">
              <w:rPr>
                <w:sz w:val="16"/>
                <w:szCs w:val="16"/>
              </w:rPr>
              <w:t>-</w:t>
            </w:r>
            <w:r w:rsidRPr="00162EF4">
              <w:rPr>
                <w:sz w:val="16"/>
                <w:szCs w:val="16"/>
              </w:rPr>
              <w:t>перфузия легкого</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242" w:type="dxa"/>
          </w:tcPr>
          <w:p w:rsidR="0093067D" w:rsidRPr="00162EF4" w:rsidRDefault="00643DAA" w:rsidP="00F142F7">
            <w:pPr>
              <w:widowControl/>
              <w:autoSpaceDE w:val="0"/>
              <w:autoSpaceDN w:val="0"/>
              <w:adjustRightInd w:val="0"/>
              <w:jc w:val="center"/>
              <w:rPr>
                <w:sz w:val="16"/>
                <w:szCs w:val="16"/>
              </w:rPr>
            </w:pPr>
            <w:hyperlink r:id="rId544" w:history="1">
              <w:r w:rsidR="0093067D" w:rsidRPr="00162EF4">
                <w:rPr>
                  <w:sz w:val="16"/>
                  <w:szCs w:val="16"/>
                </w:rPr>
                <w:t>C38</w:t>
              </w:r>
            </w:hyperlink>
            <w:r w:rsidR="0093067D" w:rsidRPr="00162EF4">
              <w:rPr>
                <w:sz w:val="16"/>
                <w:szCs w:val="16"/>
              </w:rPr>
              <w:t xml:space="preserve">, </w:t>
            </w:r>
            <w:hyperlink r:id="rId545" w:history="1">
              <w:r w:rsidR="0093067D" w:rsidRPr="00162EF4">
                <w:rPr>
                  <w:sz w:val="16"/>
                  <w:szCs w:val="16"/>
                </w:rPr>
                <w:t>C39</w:t>
              </w:r>
            </w:hyperlink>
          </w:p>
        </w:tc>
        <w:tc>
          <w:tcPr>
            <w:tcW w:w="1593" w:type="dxa"/>
          </w:tcPr>
          <w:p w:rsidR="00DC01C5" w:rsidRDefault="0093067D" w:rsidP="00F142F7">
            <w:pPr>
              <w:widowControl/>
              <w:autoSpaceDE w:val="0"/>
              <w:autoSpaceDN w:val="0"/>
              <w:adjustRightInd w:val="0"/>
              <w:jc w:val="center"/>
              <w:rPr>
                <w:sz w:val="16"/>
                <w:szCs w:val="16"/>
              </w:rPr>
            </w:pPr>
            <w:r w:rsidRPr="00162EF4">
              <w:rPr>
                <w:sz w:val="16"/>
                <w:szCs w:val="16"/>
              </w:rPr>
              <w:t>местно</w:t>
            </w:r>
            <w:r w:rsidR="00DC01C5">
              <w:rPr>
                <w:sz w:val="16"/>
                <w:szCs w:val="16"/>
              </w:rPr>
              <w:t>-</w:t>
            </w:r>
          </w:p>
          <w:p w:rsidR="0093067D" w:rsidRPr="00162EF4" w:rsidRDefault="0093067D" w:rsidP="00F142F7">
            <w:pPr>
              <w:widowControl/>
              <w:autoSpaceDE w:val="0"/>
              <w:autoSpaceDN w:val="0"/>
              <w:adjustRightInd w:val="0"/>
              <w:jc w:val="center"/>
              <w:rPr>
                <w:sz w:val="16"/>
                <w:szCs w:val="16"/>
              </w:rPr>
            </w:pPr>
            <w:r w:rsidRPr="00162EF4">
              <w:rPr>
                <w:sz w:val="16"/>
                <w:szCs w:val="16"/>
              </w:rPr>
              <w:t>распространенные опухоли органов средостения</w:t>
            </w:r>
          </w:p>
        </w:tc>
        <w:tc>
          <w:tcPr>
            <w:tcW w:w="1242" w:type="dxa"/>
          </w:tcPr>
          <w:p w:rsidR="00DC01C5" w:rsidRDefault="0093067D" w:rsidP="00F142F7">
            <w:pPr>
              <w:widowControl/>
              <w:autoSpaceDE w:val="0"/>
              <w:autoSpaceDN w:val="0"/>
              <w:adjustRightInd w:val="0"/>
              <w:jc w:val="center"/>
              <w:rPr>
                <w:sz w:val="16"/>
                <w:szCs w:val="16"/>
              </w:rPr>
            </w:pPr>
            <w:r w:rsidRPr="00162EF4">
              <w:rPr>
                <w:sz w:val="16"/>
                <w:szCs w:val="16"/>
              </w:rPr>
              <w:t>комбини</w:t>
            </w:r>
            <w:r w:rsidR="00DC01C5">
              <w:rPr>
                <w:sz w:val="16"/>
                <w:szCs w:val="16"/>
              </w:rPr>
              <w:t>-</w:t>
            </w:r>
          </w:p>
          <w:p w:rsidR="0093067D" w:rsidRPr="00162EF4" w:rsidRDefault="0093067D" w:rsidP="00F142F7">
            <w:pPr>
              <w:widowControl/>
              <w:autoSpaceDE w:val="0"/>
              <w:autoSpaceDN w:val="0"/>
              <w:adjustRightInd w:val="0"/>
              <w:jc w:val="center"/>
              <w:rPr>
                <w:sz w:val="16"/>
                <w:szCs w:val="16"/>
              </w:rPr>
            </w:pPr>
            <w:r w:rsidRPr="00162EF4">
              <w:rPr>
                <w:sz w:val="16"/>
                <w:szCs w:val="16"/>
              </w:rPr>
              <w:t>рованное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546" w:history="1">
              <w:r w:rsidR="0093067D" w:rsidRPr="00162EF4">
                <w:rPr>
                  <w:sz w:val="16"/>
                  <w:szCs w:val="16"/>
                </w:rPr>
                <w:t>C50</w:t>
              </w:r>
            </w:hyperlink>
          </w:p>
        </w:tc>
        <w:tc>
          <w:tcPr>
            <w:tcW w:w="1593" w:type="dxa"/>
            <w:vMerge w:val="restart"/>
          </w:tcPr>
          <w:p w:rsidR="00DC01C5" w:rsidRDefault="0093067D" w:rsidP="00F142F7">
            <w:pPr>
              <w:widowControl/>
              <w:autoSpaceDE w:val="0"/>
              <w:autoSpaceDN w:val="0"/>
              <w:adjustRightInd w:val="0"/>
              <w:jc w:val="center"/>
              <w:rPr>
                <w:sz w:val="16"/>
                <w:szCs w:val="16"/>
              </w:rPr>
            </w:pPr>
            <w:r w:rsidRPr="00162EF4">
              <w:rPr>
                <w:sz w:val="16"/>
                <w:szCs w:val="16"/>
              </w:rPr>
              <w:t xml:space="preserve">первичный рак молочной железы T1N2-3M0, </w:t>
            </w:r>
          </w:p>
          <w:p w:rsidR="0093067D" w:rsidRPr="00162EF4" w:rsidRDefault="0093067D" w:rsidP="00F142F7">
            <w:pPr>
              <w:widowControl/>
              <w:autoSpaceDE w:val="0"/>
              <w:autoSpaceDN w:val="0"/>
              <w:adjustRightInd w:val="0"/>
              <w:jc w:val="center"/>
              <w:rPr>
                <w:sz w:val="16"/>
                <w:szCs w:val="16"/>
              </w:rPr>
            </w:pPr>
            <w:r w:rsidRPr="00162EF4">
              <w:rPr>
                <w:sz w:val="16"/>
                <w:szCs w:val="16"/>
              </w:rPr>
              <w:t>T2-3N1-3M0</w:t>
            </w:r>
          </w:p>
        </w:tc>
        <w:tc>
          <w:tcPr>
            <w:tcW w:w="1242" w:type="dxa"/>
            <w:vMerge w:val="restart"/>
          </w:tcPr>
          <w:p w:rsidR="00DC01C5" w:rsidRDefault="0093067D" w:rsidP="00F142F7">
            <w:pPr>
              <w:widowControl/>
              <w:autoSpaceDE w:val="0"/>
              <w:autoSpaceDN w:val="0"/>
              <w:adjustRightInd w:val="0"/>
              <w:jc w:val="center"/>
              <w:rPr>
                <w:sz w:val="16"/>
                <w:szCs w:val="16"/>
              </w:rPr>
            </w:pPr>
            <w:r w:rsidRPr="00162EF4">
              <w:rPr>
                <w:sz w:val="16"/>
                <w:szCs w:val="16"/>
              </w:rPr>
              <w:t>комбини</w:t>
            </w:r>
            <w:r w:rsidR="00DC01C5">
              <w:rPr>
                <w:sz w:val="16"/>
                <w:szCs w:val="16"/>
              </w:rPr>
              <w:t>-</w:t>
            </w:r>
          </w:p>
          <w:p w:rsidR="0093067D" w:rsidRPr="00162EF4" w:rsidRDefault="0093067D" w:rsidP="00F142F7">
            <w:pPr>
              <w:widowControl/>
              <w:autoSpaceDE w:val="0"/>
              <w:autoSpaceDN w:val="0"/>
              <w:adjustRightInd w:val="0"/>
              <w:jc w:val="center"/>
              <w:rPr>
                <w:sz w:val="16"/>
                <w:szCs w:val="16"/>
              </w:rPr>
            </w:pPr>
            <w:r w:rsidRPr="00162EF4">
              <w:rPr>
                <w:sz w:val="16"/>
                <w:szCs w:val="16"/>
              </w:rPr>
              <w:t>рованное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послеоперационная химиотерапия с проведением хирургического вмешательства в течение одной госпитализации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13</w:t>
            </w: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Default="00C8275D" w:rsidP="00F142F7">
            <w:pPr>
              <w:widowControl/>
              <w:autoSpaceDE w:val="0"/>
              <w:autoSpaceDN w:val="0"/>
              <w:adjustRightInd w:val="0"/>
              <w:jc w:val="center"/>
              <w:rPr>
                <w:sz w:val="16"/>
                <w:szCs w:val="16"/>
              </w:rPr>
            </w:pPr>
          </w:p>
          <w:p w:rsidR="00C8275D" w:rsidRPr="00162EF4" w:rsidRDefault="00C8275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47" w:history="1">
              <w:r w:rsidR="0093067D" w:rsidRPr="00162EF4">
                <w:rPr>
                  <w:sz w:val="16"/>
                  <w:szCs w:val="16"/>
                </w:rPr>
                <w:t>C22</w:t>
              </w:r>
            </w:hyperlink>
          </w:p>
        </w:tc>
        <w:tc>
          <w:tcPr>
            <w:tcW w:w="1593" w:type="dxa"/>
          </w:tcPr>
          <w:p w:rsidR="00DC01C5" w:rsidRDefault="0093067D" w:rsidP="00F142F7">
            <w:pPr>
              <w:widowControl/>
              <w:autoSpaceDE w:val="0"/>
              <w:autoSpaceDN w:val="0"/>
              <w:adjustRightInd w:val="0"/>
              <w:jc w:val="center"/>
              <w:rPr>
                <w:sz w:val="16"/>
                <w:szCs w:val="16"/>
              </w:rPr>
            </w:pPr>
            <w:r w:rsidRPr="00162EF4">
              <w:rPr>
                <w:sz w:val="16"/>
                <w:szCs w:val="16"/>
              </w:rPr>
              <w:t xml:space="preserve">злокачественные новообразования печени </w:t>
            </w:r>
          </w:p>
          <w:p w:rsidR="00DC01C5" w:rsidRDefault="0093067D" w:rsidP="00F142F7">
            <w:pPr>
              <w:widowControl/>
              <w:autoSpaceDE w:val="0"/>
              <w:autoSpaceDN w:val="0"/>
              <w:adjustRightInd w:val="0"/>
              <w:jc w:val="center"/>
              <w:rPr>
                <w:sz w:val="16"/>
                <w:szCs w:val="16"/>
              </w:rPr>
            </w:pPr>
            <w:r w:rsidRPr="00162EF4">
              <w:rPr>
                <w:sz w:val="16"/>
                <w:szCs w:val="16"/>
              </w:rPr>
              <w:t xml:space="preserve">II - IV стадии </w:t>
            </w:r>
          </w:p>
          <w:p w:rsidR="00DC01C5" w:rsidRPr="00162EF4" w:rsidRDefault="0093067D" w:rsidP="00964557">
            <w:pPr>
              <w:widowControl/>
              <w:autoSpaceDE w:val="0"/>
              <w:autoSpaceDN w:val="0"/>
              <w:adjustRightInd w:val="0"/>
              <w:jc w:val="center"/>
              <w:rPr>
                <w:sz w:val="16"/>
                <w:szCs w:val="16"/>
              </w:rPr>
            </w:pPr>
            <w:r w:rsidRPr="00162EF4">
              <w:rPr>
                <w:sz w:val="16"/>
                <w:szCs w:val="16"/>
              </w:rPr>
              <w:t>(T3-4N0-1M0-1). Пациенты с множественными опухолями печени. Пациенты с нерезектабельными опухолями. Функционально неоперабельные пациенты</w:t>
            </w:r>
          </w:p>
        </w:tc>
        <w:tc>
          <w:tcPr>
            <w:tcW w:w="1242" w:type="dxa"/>
          </w:tcPr>
          <w:p w:rsidR="00DC01C5" w:rsidRDefault="0093067D" w:rsidP="00F142F7">
            <w:pPr>
              <w:widowControl/>
              <w:autoSpaceDE w:val="0"/>
              <w:autoSpaceDN w:val="0"/>
              <w:adjustRightInd w:val="0"/>
              <w:jc w:val="center"/>
              <w:rPr>
                <w:sz w:val="16"/>
                <w:szCs w:val="16"/>
              </w:rPr>
            </w:pPr>
            <w:r w:rsidRPr="00162EF4">
              <w:rPr>
                <w:sz w:val="16"/>
                <w:szCs w:val="16"/>
              </w:rPr>
              <w:t>терапев</w:t>
            </w:r>
          </w:p>
          <w:p w:rsidR="0093067D" w:rsidRPr="00162EF4" w:rsidRDefault="0093067D" w:rsidP="00F142F7">
            <w:pPr>
              <w:widowControl/>
              <w:autoSpaceDE w:val="0"/>
              <w:autoSpaceDN w:val="0"/>
              <w:adjustRightInd w:val="0"/>
              <w:jc w:val="center"/>
              <w:rPr>
                <w:sz w:val="16"/>
                <w:szCs w:val="16"/>
              </w:rPr>
            </w:pP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высокоинтенсивная фокусированная ультразвуковая терапия (HIFU)</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77 898,69</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48" w:history="1">
              <w:r w:rsidR="0093067D" w:rsidRPr="00162EF4">
                <w:rPr>
                  <w:sz w:val="16"/>
                  <w:szCs w:val="16"/>
                </w:rPr>
                <w:t>C25</w:t>
              </w:r>
            </w:hyperlink>
          </w:p>
        </w:tc>
        <w:tc>
          <w:tcPr>
            <w:tcW w:w="1593" w:type="dxa"/>
          </w:tcPr>
          <w:p w:rsidR="0093067D" w:rsidRPr="00162EF4" w:rsidRDefault="0093067D" w:rsidP="00B5271D">
            <w:pPr>
              <w:widowControl/>
              <w:autoSpaceDE w:val="0"/>
              <w:autoSpaceDN w:val="0"/>
              <w:adjustRightInd w:val="0"/>
              <w:jc w:val="center"/>
              <w:rPr>
                <w:sz w:val="16"/>
                <w:szCs w:val="16"/>
              </w:rPr>
            </w:pPr>
            <w:r w:rsidRPr="00162EF4">
              <w:rPr>
                <w:sz w:val="16"/>
                <w:szCs w:val="16"/>
              </w:rPr>
              <w:t>злокачественные новообразования поджелудочной железы II - IV стадии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высокоинтенсивная фокусированная ультразвуковая терапия (HIFU) при злокачественных новообразованиях поджелудочной железы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49" w:history="1">
              <w:r w:rsidR="0093067D" w:rsidRPr="00162EF4">
                <w:rPr>
                  <w:sz w:val="16"/>
                  <w:szCs w:val="16"/>
                </w:rPr>
                <w:t>C40</w:t>
              </w:r>
            </w:hyperlink>
            <w:r w:rsidR="0093067D" w:rsidRPr="00162EF4">
              <w:rPr>
                <w:sz w:val="16"/>
                <w:szCs w:val="16"/>
              </w:rPr>
              <w:t xml:space="preserve">, </w:t>
            </w:r>
            <w:hyperlink r:id="rId550" w:history="1">
              <w:r w:rsidR="0093067D" w:rsidRPr="00162EF4">
                <w:rPr>
                  <w:sz w:val="16"/>
                  <w:szCs w:val="16"/>
                </w:rPr>
                <w:t>C41</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метастатическое поражение костей</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w:t>
            </w:r>
            <w:r w:rsidR="00B5271D">
              <w:rPr>
                <w:sz w:val="16"/>
                <w:szCs w:val="16"/>
              </w:rPr>
              <w:t>-</w:t>
            </w: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высокоинтенсивная фокусированная ультразвуковая терапия (HIFU) при злокачественных новообразованиях костей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51" w:history="1">
              <w:r w:rsidR="0093067D" w:rsidRPr="00162EF4">
                <w:rPr>
                  <w:sz w:val="16"/>
                  <w:szCs w:val="16"/>
                </w:rPr>
                <w:t>C48</w:t>
              </w:r>
            </w:hyperlink>
            <w:r w:rsidR="0093067D" w:rsidRPr="00162EF4">
              <w:rPr>
                <w:sz w:val="16"/>
                <w:szCs w:val="16"/>
              </w:rPr>
              <w:t xml:space="preserve">, </w:t>
            </w:r>
            <w:hyperlink r:id="rId552" w:history="1">
              <w:r w:rsidR="0093067D" w:rsidRPr="00162EF4">
                <w:rPr>
                  <w:sz w:val="16"/>
                  <w:szCs w:val="16"/>
                </w:rPr>
                <w:t>C49</w:t>
              </w:r>
            </w:hyperlink>
          </w:p>
        </w:tc>
        <w:tc>
          <w:tcPr>
            <w:tcW w:w="1593" w:type="dxa"/>
          </w:tcPr>
          <w:p w:rsidR="0093067D"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забрюшинного пространства I - IV стадии (G1-3T1-2N0-1M0-1). Пациенты с множественными опухолями. Функционально неоперабельные пациенты</w:t>
            </w:r>
          </w:p>
          <w:p w:rsidR="00C8275D" w:rsidRPr="00162EF4" w:rsidRDefault="00C8275D" w:rsidP="00F142F7">
            <w:pPr>
              <w:widowControl/>
              <w:autoSpaceDE w:val="0"/>
              <w:autoSpaceDN w:val="0"/>
              <w:adjustRightInd w:val="0"/>
              <w:jc w:val="center"/>
              <w:rPr>
                <w:sz w:val="16"/>
                <w:szCs w:val="16"/>
              </w:rPr>
            </w:pP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w:t>
            </w:r>
            <w:r w:rsidR="00B5271D">
              <w:rPr>
                <w:sz w:val="16"/>
                <w:szCs w:val="16"/>
              </w:rPr>
              <w:t>-</w:t>
            </w: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высокоинтенсивная фокусированная ультразвуковая терапия (HIFU) при злокачественных новообразованиях забрюшинного пространства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53" w:history="1">
              <w:r w:rsidR="0093067D" w:rsidRPr="00162EF4">
                <w:rPr>
                  <w:sz w:val="16"/>
                  <w:szCs w:val="16"/>
                </w:rPr>
                <w:t>C50</w:t>
              </w:r>
            </w:hyperlink>
            <w:r w:rsidR="0093067D" w:rsidRPr="00162EF4">
              <w:rPr>
                <w:sz w:val="16"/>
                <w:szCs w:val="16"/>
              </w:rPr>
              <w:t xml:space="preserve">, </w:t>
            </w:r>
            <w:hyperlink r:id="rId554" w:history="1">
              <w:r w:rsidR="0093067D" w:rsidRPr="00162EF4">
                <w:rPr>
                  <w:sz w:val="16"/>
                  <w:szCs w:val="16"/>
                </w:rPr>
                <w:t>C67</w:t>
              </w:r>
            </w:hyperlink>
            <w:r w:rsidR="0093067D" w:rsidRPr="00162EF4">
              <w:rPr>
                <w:sz w:val="16"/>
                <w:szCs w:val="16"/>
              </w:rPr>
              <w:t xml:space="preserve">, </w:t>
            </w:r>
            <w:hyperlink r:id="rId555" w:history="1">
              <w:r w:rsidR="0093067D" w:rsidRPr="00162EF4">
                <w:rPr>
                  <w:sz w:val="16"/>
                  <w:szCs w:val="16"/>
                </w:rPr>
                <w:t>C74</w:t>
              </w:r>
            </w:hyperlink>
            <w:r w:rsidR="0093067D" w:rsidRPr="00162EF4">
              <w:rPr>
                <w:sz w:val="16"/>
                <w:szCs w:val="16"/>
              </w:rPr>
              <w:t xml:space="preserve">, </w:t>
            </w:r>
            <w:hyperlink r:id="rId556" w:history="1">
              <w:r w:rsidR="0093067D" w:rsidRPr="00162EF4">
                <w:rPr>
                  <w:sz w:val="16"/>
                  <w:szCs w:val="16"/>
                </w:rPr>
                <w:t>C73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w:t>
            </w:r>
            <w:r w:rsidR="00B5271D">
              <w:rPr>
                <w:sz w:val="16"/>
                <w:szCs w:val="16"/>
              </w:rPr>
              <w:t>-</w:t>
            </w: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высокоинтенсивная фокусированная ультразвуковая терапия (HIFU) при злокачественных новообразованиях молочной железы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557" w:history="1">
              <w:r w:rsidR="0093067D" w:rsidRPr="00162EF4">
                <w:rPr>
                  <w:sz w:val="16"/>
                  <w:szCs w:val="16"/>
                </w:rPr>
                <w:t>C61</w:t>
              </w:r>
            </w:hyperlink>
          </w:p>
        </w:tc>
        <w:tc>
          <w:tcPr>
            <w:tcW w:w="1593" w:type="dxa"/>
          </w:tcPr>
          <w:p w:rsidR="00B5271D" w:rsidRDefault="0093067D" w:rsidP="00F142F7">
            <w:pPr>
              <w:widowControl/>
              <w:autoSpaceDE w:val="0"/>
              <w:autoSpaceDN w:val="0"/>
              <w:adjustRightInd w:val="0"/>
              <w:jc w:val="center"/>
              <w:rPr>
                <w:sz w:val="16"/>
                <w:szCs w:val="16"/>
              </w:rPr>
            </w:pPr>
            <w:r w:rsidRPr="00162EF4">
              <w:rPr>
                <w:sz w:val="16"/>
                <w:szCs w:val="16"/>
              </w:rPr>
              <w:t xml:space="preserve">локализованный рак предстательной железы </w:t>
            </w:r>
          </w:p>
          <w:p w:rsidR="00B5271D" w:rsidRPr="00A80977" w:rsidRDefault="0093067D" w:rsidP="00F142F7">
            <w:pPr>
              <w:widowControl/>
              <w:autoSpaceDE w:val="0"/>
              <w:autoSpaceDN w:val="0"/>
              <w:adjustRightInd w:val="0"/>
              <w:jc w:val="center"/>
              <w:rPr>
                <w:sz w:val="16"/>
                <w:szCs w:val="16"/>
              </w:rPr>
            </w:pPr>
            <w:r w:rsidRPr="00B5271D">
              <w:rPr>
                <w:sz w:val="16"/>
                <w:szCs w:val="16"/>
                <w:lang w:val="en-US"/>
              </w:rPr>
              <w:t>I</w:t>
            </w:r>
            <w:r w:rsidRPr="00A80977">
              <w:rPr>
                <w:sz w:val="16"/>
                <w:szCs w:val="16"/>
              </w:rPr>
              <w:t xml:space="preserve"> - </w:t>
            </w:r>
            <w:r w:rsidRPr="00B5271D">
              <w:rPr>
                <w:sz w:val="16"/>
                <w:szCs w:val="16"/>
                <w:lang w:val="en-US"/>
              </w:rPr>
              <w:t>II</w:t>
            </w:r>
            <w:r w:rsidRPr="00A80977">
              <w:rPr>
                <w:sz w:val="16"/>
                <w:szCs w:val="16"/>
              </w:rPr>
              <w:t xml:space="preserve"> </w:t>
            </w:r>
            <w:r w:rsidRPr="00162EF4">
              <w:rPr>
                <w:sz w:val="16"/>
                <w:szCs w:val="16"/>
              </w:rPr>
              <w:t>стадии</w:t>
            </w:r>
            <w:r w:rsidRPr="00A80977">
              <w:rPr>
                <w:sz w:val="16"/>
                <w:szCs w:val="16"/>
              </w:rPr>
              <w:t xml:space="preserve">, </w:t>
            </w:r>
          </w:p>
          <w:p w:rsidR="0093067D" w:rsidRPr="00B5271D" w:rsidRDefault="0093067D" w:rsidP="00F142F7">
            <w:pPr>
              <w:widowControl/>
              <w:autoSpaceDE w:val="0"/>
              <w:autoSpaceDN w:val="0"/>
              <w:adjustRightInd w:val="0"/>
              <w:jc w:val="center"/>
              <w:rPr>
                <w:sz w:val="16"/>
                <w:szCs w:val="16"/>
                <w:lang w:val="en-US"/>
              </w:rPr>
            </w:pPr>
            <w:r w:rsidRPr="00B5271D">
              <w:rPr>
                <w:sz w:val="16"/>
                <w:szCs w:val="16"/>
                <w:lang w:val="en-US"/>
              </w:rPr>
              <w:t>Tl-2cN0M0</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w:t>
            </w:r>
            <w:r w:rsidR="00B5271D">
              <w:rPr>
                <w:sz w:val="16"/>
                <w:szCs w:val="16"/>
              </w:rPr>
              <w:t>-</w:t>
            </w: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высокоинтенсивная фокусированная ультразвуковая терапия (HIFU) рака простаты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r w:rsidRPr="00162EF4">
              <w:rPr>
                <w:sz w:val="16"/>
                <w:szCs w:val="16"/>
              </w:rPr>
              <w:t>14</w:t>
            </w: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242" w:type="dxa"/>
          </w:tcPr>
          <w:p w:rsidR="0093067D" w:rsidRPr="00162EF4" w:rsidRDefault="00643DAA" w:rsidP="00F142F7">
            <w:pPr>
              <w:widowControl/>
              <w:autoSpaceDE w:val="0"/>
              <w:autoSpaceDN w:val="0"/>
              <w:adjustRightInd w:val="0"/>
              <w:jc w:val="center"/>
              <w:rPr>
                <w:sz w:val="16"/>
                <w:szCs w:val="16"/>
              </w:rPr>
            </w:pPr>
            <w:hyperlink r:id="rId558" w:history="1">
              <w:r w:rsidR="0093067D" w:rsidRPr="00162EF4">
                <w:rPr>
                  <w:sz w:val="16"/>
                  <w:szCs w:val="16"/>
                </w:rPr>
                <w:t>C81</w:t>
              </w:r>
            </w:hyperlink>
            <w:r w:rsidR="0093067D" w:rsidRPr="00162EF4">
              <w:rPr>
                <w:sz w:val="16"/>
                <w:szCs w:val="16"/>
              </w:rPr>
              <w:t xml:space="preserve"> - </w:t>
            </w:r>
            <w:hyperlink r:id="rId559" w:history="1">
              <w:r w:rsidR="0093067D" w:rsidRPr="00162EF4">
                <w:rPr>
                  <w:sz w:val="16"/>
                  <w:szCs w:val="16"/>
                </w:rPr>
                <w:t>C90</w:t>
              </w:r>
            </w:hyperlink>
            <w:r w:rsidR="0093067D" w:rsidRPr="00162EF4">
              <w:rPr>
                <w:sz w:val="16"/>
                <w:szCs w:val="16"/>
              </w:rPr>
              <w:t xml:space="preserve">, </w:t>
            </w:r>
            <w:hyperlink r:id="rId560" w:history="1">
              <w:r w:rsidR="0093067D" w:rsidRPr="00162EF4">
                <w:rPr>
                  <w:sz w:val="16"/>
                  <w:szCs w:val="16"/>
                </w:rPr>
                <w:t>C91.0</w:t>
              </w:r>
            </w:hyperlink>
            <w:r w:rsidR="0093067D" w:rsidRPr="00162EF4">
              <w:rPr>
                <w:sz w:val="16"/>
                <w:szCs w:val="16"/>
              </w:rPr>
              <w:t xml:space="preserve">, </w:t>
            </w:r>
            <w:hyperlink r:id="rId561" w:history="1">
              <w:r w:rsidR="0093067D" w:rsidRPr="00162EF4">
                <w:rPr>
                  <w:sz w:val="16"/>
                  <w:szCs w:val="16"/>
                </w:rPr>
                <w:t>C91.5</w:t>
              </w:r>
            </w:hyperlink>
            <w:r w:rsidR="0093067D" w:rsidRPr="00162EF4">
              <w:rPr>
                <w:sz w:val="16"/>
                <w:szCs w:val="16"/>
              </w:rPr>
              <w:t xml:space="preserve"> - </w:t>
            </w:r>
            <w:hyperlink r:id="rId562" w:history="1">
              <w:r w:rsidR="0093067D" w:rsidRPr="00162EF4">
                <w:rPr>
                  <w:sz w:val="16"/>
                  <w:szCs w:val="16"/>
                </w:rPr>
                <w:t>C91.9</w:t>
              </w:r>
            </w:hyperlink>
            <w:r w:rsidR="0093067D" w:rsidRPr="00162EF4">
              <w:rPr>
                <w:sz w:val="16"/>
                <w:szCs w:val="16"/>
              </w:rPr>
              <w:t xml:space="preserve">, </w:t>
            </w:r>
            <w:hyperlink r:id="rId563" w:history="1">
              <w:r w:rsidR="0093067D" w:rsidRPr="00162EF4">
                <w:rPr>
                  <w:sz w:val="16"/>
                  <w:szCs w:val="16"/>
                </w:rPr>
                <w:t>C92</w:t>
              </w:r>
            </w:hyperlink>
            <w:r w:rsidR="0093067D" w:rsidRPr="00162EF4">
              <w:rPr>
                <w:sz w:val="16"/>
                <w:szCs w:val="16"/>
              </w:rPr>
              <w:t xml:space="preserve">, </w:t>
            </w:r>
            <w:hyperlink r:id="rId564" w:history="1">
              <w:r w:rsidR="0093067D" w:rsidRPr="00162EF4">
                <w:rPr>
                  <w:sz w:val="16"/>
                  <w:szCs w:val="16"/>
                </w:rPr>
                <w:t>C93</w:t>
              </w:r>
            </w:hyperlink>
            <w:r w:rsidR="0093067D" w:rsidRPr="00162EF4">
              <w:rPr>
                <w:sz w:val="16"/>
                <w:szCs w:val="16"/>
              </w:rPr>
              <w:t xml:space="preserve">, </w:t>
            </w:r>
            <w:hyperlink r:id="rId565" w:history="1">
              <w:r w:rsidR="0093067D" w:rsidRPr="00162EF4">
                <w:rPr>
                  <w:sz w:val="16"/>
                  <w:szCs w:val="16"/>
                </w:rPr>
                <w:t>C94.0</w:t>
              </w:r>
            </w:hyperlink>
            <w:r w:rsidR="0093067D" w:rsidRPr="00162EF4">
              <w:rPr>
                <w:sz w:val="16"/>
                <w:szCs w:val="16"/>
              </w:rPr>
              <w:t xml:space="preserve">, </w:t>
            </w:r>
            <w:hyperlink r:id="rId566" w:history="1">
              <w:r w:rsidR="0093067D" w:rsidRPr="00162EF4">
                <w:rPr>
                  <w:sz w:val="16"/>
                  <w:szCs w:val="16"/>
                </w:rPr>
                <w:t>C94.2</w:t>
              </w:r>
            </w:hyperlink>
            <w:r w:rsidR="0093067D" w:rsidRPr="00162EF4">
              <w:rPr>
                <w:sz w:val="16"/>
                <w:szCs w:val="16"/>
              </w:rPr>
              <w:t xml:space="preserve"> - </w:t>
            </w:r>
            <w:hyperlink r:id="rId567" w:history="1">
              <w:r w:rsidR="0093067D" w:rsidRPr="00162EF4">
                <w:rPr>
                  <w:sz w:val="16"/>
                  <w:szCs w:val="16"/>
                </w:rPr>
                <w:t>C94.7</w:t>
              </w:r>
            </w:hyperlink>
            <w:r w:rsidR="0093067D" w:rsidRPr="00162EF4">
              <w:rPr>
                <w:sz w:val="16"/>
                <w:szCs w:val="16"/>
              </w:rPr>
              <w:t xml:space="preserve">, </w:t>
            </w:r>
            <w:hyperlink r:id="rId568" w:history="1">
              <w:r w:rsidR="0093067D" w:rsidRPr="00162EF4">
                <w:rPr>
                  <w:sz w:val="16"/>
                  <w:szCs w:val="16"/>
                </w:rPr>
                <w:t>C95</w:t>
              </w:r>
            </w:hyperlink>
            <w:r w:rsidR="0093067D" w:rsidRPr="00162EF4">
              <w:rPr>
                <w:sz w:val="16"/>
                <w:szCs w:val="16"/>
              </w:rPr>
              <w:t xml:space="preserve">, </w:t>
            </w:r>
            <w:hyperlink r:id="rId569" w:history="1">
              <w:r w:rsidR="0093067D" w:rsidRPr="00162EF4">
                <w:rPr>
                  <w:sz w:val="16"/>
                  <w:szCs w:val="16"/>
                </w:rPr>
                <w:t>C96.9</w:t>
              </w:r>
            </w:hyperlink>
            <w:r w:rsidR="0093067D" w:rsidRPr="00162EF4">
              <w:rPr>
                <w:sz w:val="16"/>
                <w:szCs w:val="16"/>
              </w:rPr>
              <w:t xml:space="preserve">, </w:t>
            </w:r>
            <w:hyperlink r:id="rId570" w:history="1">
              <w:r w:rsidR="0093067D" w:rsidRPr="00162EF4">
                <w:rPr>
                  <w:sz w:val="16"/>
                  <w:szCs w:val="16"/>
                </w:rPr>
                <w:t>C00</w:t>
              </w:r>
            </w:hyperlink>
            <w:r w:rsidR="0093067D" w:rsidRPr="00162EF4">
              <w:rPr>
                <w:sz w:val="16"/>
                <w:szCs w:val="16"/>
              </w:rPr>
              <w:t xml:space="preserve"> - </w:t>
            </w:r>
            <w:hyperlink r:id="rId571" w:history="1">
              <w:r w:rsidR="0093067D" w:rsidRPr="00162EF4">
                <w:rPr>
                  <w:sz w:val="16"/>
                  <w:szCs w:val="16"/>
                </w:rPr>
                <w:t>C14</w:t>
              </w:r>
            </w:hyperlink>
            <w:r w:rsidR="0093067D" w:rsidRPr="00162EF4">
              <w:rPr>
                <w:sz w:val="16"/>
                <w:szCs w:val="16"/>
              </w:rPr>
              <w:t xml:space="preserve">, </w:t>
            </w:r>
            <w:hyperlink r:id="rId572" w:history="1">
              <w:r w:rsidR="0093067D" w:rsidRPr="00162EF4">
                <w:rPr>
                  <w:sz w:val="16"/>
                  <w:szCs w:val="16"/>
                </w:rPr>
                <w:t>C15</w:t>
              </w:r>
            </w:hyperlink>
            <w:r w:rsidR="0093067D" w:rsidRPr="00162EF4">
              <w:rPr>
                <w:sz w:val="16"/>
                <w:szCs w:val="16"/>
              </w:rPr>
              <w:t xml:space="preserve"> - </w:t>
            </w:r>
            <w:hyperlink r:id="rId573" w:history="1">
              <w:r w:rsidR="0093067D" w:rsidRPr="00162EF4">
                <w:rPr>
                  <w:sz w:val="16"/>
                  <w:szCs w:val="16"/>
                </w:rPr>
                <w:t>C21</w:t>
              </w:r>
            </w:hyperlink>
            <w:r w:rsidR="0093067D" w:rsidRPr="00162EF4">
              <w:rPr>
                <w:sz w:val="16"/>
                <w:szCs w:val="16"/>
              </w:rPr>
              <w:t xml:space="preserve">, </w:t>
            </w:r>
            <w:hyperlink r:id="rId574" w:history="1">
              <w:r w:rsidR="0093067D" w:rsidRPr="00162EF4">
                <w:rPr>
                  <w:sz w:val="16"/>
                  <w:szCs w:val="16"/>
                </w:rPr>
                <w:t>C22</w:t>
              </w:r>
            </w:hyperlink>
            <w:r w:rsidR="0093067D" w:rsidRPr="00162EF4">
              <w:rPr>
                <w:sz w:val="16"/>
                <w:szCs w:val="16"/>
              </w:rPr>
              <w:t xml:space="preserve">, </w:t>
            </w:r>
            <w:hyperlink r:id="rId575" w:history="1">
              <w:r w:rsidR="0093067D" w:rsidRPr="00162EF4">
                <w:rPr>
                  <w:sz w:val="16"/>
                  <w:szCs w:val="16"/>
                </w:rPr>
                <w:t>C23</w:t>
              </w:r>
            </w:hyperlink>
            <w:r w:rsidR="0093067D" w:rsidRPr="00162EF4">
              <w:rPr>
                <w:sz w:val="16"/>
                <w:szCs w:val="16"/>
              </w:rPr>
              <w:t xml:space="preserve"> - </w:t>
            </w:r>
            <w:hyperlink r:id="rId576" w:history="1">
              <w:r w:rsidR="0093067D" w:rsidRPr="00162EF4">
                <w:rPr>
                  <w:sz w:val="16"/>
                  <w:szCs w:val="16"/>
                </w:rPr>
                <w:t>C26</w:t>
              </w:r>
            </w:hyperlink>
            <w:r w:rsidR="0093067D" w:rsidRPr="00162EF4">
              <w:rPr>
                <w:sz w:val="16"/>
                <w:szCs w:val="16"/>
              </w:rPr>
              <w:t xml:space="preserve">, </w:t>
            </w:r>
            <w:hyperlink r:id="rId577" w:history="1">
              <w:r w:rsidR="0093067D" w:rsidRPr="00162EF4">
                <w:rPr>
                  <w:sz w:val="16"/>
                  <w:szCs w:val="16"/>
                </w:rPr>
                <w:t>C30</w:t>
              </w:r>
            </w:hyperlink>
            <w:r w:rsidR="0093067D" w:rsidRPr="00162EF4">
              <w:rPr>
                <w:sz w:val="16"/>
                <w:szCs w:val="16"/>
              </w:rPr>
              <w:t xml:space="preserve"> - </w:t>
            </w:r>
            <w:hyperlink r:id="rId578" w:history="1">
              <w:r w:rsidR="0093067D" w:rsidRPr="00162EF4">
                <w:rPr>
                  <w:sz w:val="16"/>
                  <w:szCs w:val="16"/>
                </w:rPr>
                <w:t>C32</w:t>
              </w:r>
            </w:hyperlink>
            <w:r w:rsidR="0093067D" w:rsidRPr="00162EF4">
              <w:rPr>
                <w:sz w:val="16"/>
                <w:szCs w:val="16"/>
              </w:rPr>
              <w:t xml:space="preserve">, </w:t>
            </w:r>
            <w:hyperlink r:id="rId579" w:history="1">
              <w:r w:rsidR="0093067D" w:rsidRPr="00162EF4">
                <w:rPr>
                  <w:sz w:val="16"/>
                  <w:szCs w:val="16"/>
                </w:rPr>
                <w:t>C34</w:t>
              </w:r>
            </w:hyperlink>
            <w:r w:rsidR="0093067D" w:rsidRPr="00162EF4">
              <w:rPr>
                <w:sz w:val="16"/>
                <w:szCs w:val="16"/>
              </w:rPr>
              <w:t xml:space="preserve">, </w:t>
            </w:r>
            <w:hyperlink r:id="rId580" w:history="1">
              <w:r w:rsidR="0093067D" w:rsidRPr="00162EF4">
                <w:rPr>
                  <w:sz w:val="16"/>
                  <w:szCs w:val="16"/>
                </w:rPr>
                <w:t>C37</w:t>
              </w:r>
            </w:hyperlink>
            <w:r w:rsidR="0093067D" w:rsidRPr="00162EF4">
              <w:rPr>
                <w:sz w:val="16"/>
                <w:szCs w:val="16"/>
              </w:rPr>
              <w:t xml:space="preserve">, </w:t>
            </w:r>
            <w:hyperlink r:id="rId581" w:history="1">
              <w:r w:rsidR="0093067D" w:rsidRPr="00162EF4">
                <w:rPr>
                  <w:sz w:val="16"/>
                  <w:szCs w:val="16"/>
                </w:rPr>
                <w:t>C38</w:t>
              </w:r>
            </w:hyperlink>
            <w:r w:rsidR="0093067D" w:rsidRPr="00162EF4">
              <w:rPr>
                <w:sz w:val="16"/>
                <w:szCs w:val="16"/>
              </w:rPr>
              <w:t xml:space="preserve">, </w:t>
            </w:r>
            <w:hyperlink r:id="rId582" w:history="1">
              <w:r w:rsidR="0093067D" w:rsidRPr="00162EF4">
                <w:rPr>
                  <w:sz w:val="16"/>
                  <w:szCs w:val="16"/>
                </w:rPr>
                <w:t>C39</w:t>
              </w:r>
            </w:hyperlink>
            <w:r w:rsidR="0093067D" w:rsidRPr="00162EF4">
              <w:rPr>
                <w:sz w:val="16"/>
                <w:szCs w:val="16"/>
              </w:rPr>
              <w:t xml:space="preserve">, </w:t>
            </w:r>
            <w:hyperlink r:id="rId583" w:history="1">
              <w:r w:rsidR="0093067D" w:rsidRPr="00162EF4">
                <w:rPr>
                  <w:sz w:val="16"/>
                  <w:szCs w:val="16"/>
                </w:rPr>
                <w:t>C40</w:t>
              </w:r>
            </w:hyperlink>
            <w:r w:rsidR="0093067D" w:rsidRPr="00162EF4">
              <w:rPr>
                <w:sz w:val="16"/>
                <w:szCs w:val="16"/>
              </w:rPr>
              <w:t xml:space="preserve">, </w:t>
            </w:r>
            <w:hyperlink r:id="rId584" w:history="1">
              <w:r w:rsidR="0093067D" w:rsidRPr="00162EF4">
                <w:rPr>
                  <w:sz w:val="16"/>
                  <w:szCs w:val="16"/>
                </w:rPr>
                <w:t>C41</w:t>
              </w:r>
            </w:hyperlink>
            <w:r w:rsidR="0093067D" w:rsidRPr="00162EF4">
              <w:rPr>
                <w:sz w:val="16"/>
                <w:szCs w:val="16"/>
              </w:rPr>
              <w:t xml:space="preserve">, </w:t>
            </w:r>
            <w:hyperlink r:id="rId585" w:history="1">
              <w:r w:rsidR="0093067D" w:rsidRPr="00162EF4">
                <w:rPr>
                  <w:sz w:val="16"/>
                  <w:szCs w:val="16"/>
                </w:rPr>
                <w:t>C45</w:t>
              </w:r>
            </w:hyperlink>
            <w:r w:rsidR="0093067D" w:rsidRPr="00162EF4">
              <w:rPr>
                <w:sz w:val="16"/>
                <w:szCs w:val="16"/>
              </w:rPr>
              <w:t xml:space="preserve">, </w:t>
            </w:r>
            <w:hyperlink r:id="rId586" w:history="1">
              <w:r w:rsidR="0093067D" w:rsidRPr="00162EF4">
                <w:rPr>
                  <w:sz w:val="16"/>
                  <w:szCs w:val="16"/>
                </w:rPr>
                <w:t>C46</w:t>
              </w:r>
            </w:hyperlink>
            <w:r w:rsidR="0093067D" w:rsidRPr="00162EF4">
              <w:rPr>
                <w:sz w:val="16"/>
                <w:szCs w:val="16"/>
              </w:rPr>
              <w:t xml:space="preserve">, </w:t>
            </w:r>
            <w:hyperlink r:id="rId587" w:history="1">
              <w:r w:rsidR="0093067D" w:rsidRPr="00162EF4">
                <w:rPr>
                  <w:sz w:val="16"/>
                  <w:szCs w:val="16"/>
                </w:rPr>
                <w:t>C47</w:t>
              </w:r>
            </w:hyperlink>
            <w:r w:rsidR="0093067D" w:rsidRPr="00162EF4">
              <w:rPr>
                <w:sz w:val="16"/>
                <w:szCs w:val="16"/>
              </w:rPr>
              <w:t xml:space="preserve">, </w:t>
            </w:r>
            <w:hyperlink r:id="rId588" w:history="1">
              <w:r w:rsidR="0093067D" w:rsidRPr="00162EF4">
                <w:rPr>
                  <w:sz w:val="16"/>
                  <w:szCs w:val="16"/>
                </w:rPr>
                <w:t>C48</w:t>
              </w:r>
            </w:hyperlink>
            <w:r w:rsidR="0093067D" w:rsidRPr="00162EF4">
              <w:rPr>
                <w:sz w:val="16"/>
                <w:szCs w:val="16"/>
              </w:rPr>
              <w:t xml:space="preserve">, </w:t>
            </w:r>
            <w:hyperlink r:id="rId589" w:history="1">
              <w:r w:rsidR="0093067D" w:rsidRPr="00162EF4">
                <w:rPr>
                  <w:sz w:val="16"/>
                  <w:szCs w:val="16"/>
                </w:rPr>
                <w:t>C49</w:t>
              </w:r>
            </w:hyperlink>
            <w:r w:rsidR="0093067D" w:rsidRPr="00162EF4">
              <w:rPr>
                <w:sz w:val="16"/>
                <w:szCs w:val="16"/>
              </w:rPr>
              <w:t xml:space="preserve">, </w:t>
            </w:r>
            <w:hyperlink r:id="rId590" w:history="1">
              <w:r w:rsidR="0093067D" w:rsidRPr="00162EF4">
                <w:rPr>
                  <w:sz w:val="16"/>
                  <w:szCs w:val="16"/>
                </w:rPr>
                <w:t>C51</w:t>
              </w:r>
            </w:hyperlink>
            <w:r w:rsidR="0093067D" w:rsidRPr="00162EF4">
              <w:rPr>
                <w:sz w:val="16"/>
                <w:szCs w:val="16"/>
              </w:rPr>
              <w:t xml:space="preserve"> - </w:t>
            </w:r>
            <w:hyperlink r:id="rId591" w:history="1">
              <w:r w:rsidR="0093067D" w:rsidRPr="00162EF4">
                <w:rPr>
                  <w:sz w:val="16"/>
                  <w:szCs w:val="16"/>
                </w:rPr>
                <w:t>C58</w:t>
              </w:r>
            </w:hyperlink>
            <w:r w:rsidR="0093067D" w:rsidRPr="00162EF4">
              <w:rPr>
                <w:sz w:val="16"/>
                <w:szCs w:val="16"/>
              </w:rPr>
              <w:t xml:space="preserve">, </w:t>
            </w:r>
            <w:hyperlink r:id="rId592" w:history="1">
              <w:r w:rsidR="0093067D" w:rsidRPr="00162EF4">
                <w:rPr>
                  <w:sz w:val="16"/>
                  <w:szCs w:val="16"/>
                </w:rPr>
                <w:t>C60</w:t>
              </w:r>
            </w:hyperlink>
            <w:r w:rsidR="0093067D" w:rsidRPr="00162EF4">
              <w:rPr>
                <w:sz w:val="16"/>
                <w:szCs w:val="16"/>
              </w:rPr>
              <w:t xml:space="preserve">, </w:t>
            </w:r>
            <w:hyperlink r:id="rId593" w:history="1">
              <w:r w:rsidR="0093067D" w:rsidRPr="00162EF4">
                <w:rPr>
                  <w:sz w:val="16"/>
                  <w:szCs w:val="16"/>
                </w:rPr>
                <w:t>C61</w:t>
              </w:r>
            </w:hyperlink>
            <w:r w:rsidR="0093067D" w:rsidRPr="00162EF4">
              <w:rPr>
                <w:sz w:val="16"/>
                <w:szCs w:val="16"/>
              </w:rPr>
              <w:t xml:space="preserve">, </w:t>
            </w:r>
            <w:hyperlink r:id="rId594" w:history="1">
              <w:r w:rsidR="0093067D" w:rsidRPr="00162EF4">
                <w:rPr>
                  <w:sz w:val="16"/>
                  <w:szCs w:val="16"/>
                </w:rPr>
                <w:t>C62</w:t>
              </w:r>
            </w:hyperlink>
            <w:r w:rsidR="0093067D" w:rsidRPr="00162EF4">
              <w:rPr>
                <w:sz w:val="16"/>
                <w:szCs w:val="16"/>
              </w:rPr>
              <w:t xml:space="preserve">, </w:t>
            </w:r>
            <w:hyperlink r:id="rId595" w:history="1">
              <w:r w:rsidR="0093067D" w:rsidRPr="00162EF4">
                <w:rPr>
                  <w:sz w:val="16"/>
                  <w:szCs w:val="16"/>
                </w:rPr>
                <w:t>C63</w:t>
              </w:r>
            </w:hyperlink>
            <w:r w:rsidR="0093067D" w:rsidRPr="00162EF4">
              <w:rPr>
                <w:sz w:val="16"/>
                <w:szCs w:val="16"/>
              </w:rPr>
              <w:t xml:space="preserve">, </w:t>
            </w:r>
            <w:hyperlink r:id="rId596" w:history="1">
              <w:r w:rsidR="0093067D" w:rsidRPr="00162EF4">
                <w:rPr>
                  <w:sz w:val="16"/>
                  <w:szCs w:val="16"/>
                </w:rPr>
                <w:t>C64</w:t>
              </w:r>
            </w:hyperlink>
            <w:r w:rsidR="0093067D" w:rsidRPr="00162EF4">
              <w:rPr>
                <w:sz w:val="16"/>
                <w:szCs w:val="16"/>
              </w:rPr>
              <w:t xml:space="preserve">, </w:t>
            </w:r>
            <w:hyperlink r:id="rId597" w:history="1">
              <w:r w:rsidR="0093067D" w:rsidRPr="00162EF4">
                <w:rPr>
                  <w:sz w:val="16"/>
                  <w:szCs w:val="16"/>
                </w:rPr>
                <w:t>C65</w:t>
              </w:r>
            </w:hyperlink>
            <w:r w:rsidR="0093067D" w:rsidRPr="00162EF4">
              <w:rPr>
                <w:sz w:val="16"/>
                <w:szCs w:val="16"/>
              </w:rPr>
              <w:t xml:space="preserve">, </w:t>
            </w:r>
            <w:hyperlink r:id="rId598" w:history="1">
              <w:r w:rsidR="0093067D" w:rsidRPr="00162EF4">
                <w:rPr>
                  <w:sz w:val="16"/>
                  <w:szCs w:val="16"/>
                </w:rPr>
                <w:t>C66</w:t>
              </w:r>
            </w:hyperlink>
            <w:r w:rsidR="0093067D" w:rsidRPr="00162EF4">
              <w:rPr>
                <w:sz w:val="16"/>
                <w:szCs w:val="16"/>
              </w:rPr>
              <w:t xml:space="preserve">, </w:t>
            </w:r>
            <w:hyperlink r:id="rId599" w:history="1">
              <w:r w:rsidR="0093067D" w:rsidRPr="00162EF4">
                <w:rPr>
                  <w:sz w:val="16"/>
                  <w:szCs w:val="16"/>
                </w:rPr>
                <w:t>C67</w:t>
              </w:r>
            </w:hyperlink>
            <w:r w:rsidR="0093067D" w:rsidRPr="00162EF4">
              <w:rPr>
                <w:sz w:val="16"/>
                <w:szCs w:val="16"/>
              </w:rPr>
              <w:t xml:space="preserve">, </w:t>
            </w:r>
            <w:hyperlink r:id="rId600" w:history="1">
              <w:r w:rsidR="0093067D" w:rsidRPr="00162EF4">
                <w:rPr>
                  <w:sz w:val="16"/>
                  <w:szCs w:val="16"/>
                </w:rPr>
                <w:t>C68</w:t>
              </w:r>
            </w:hyperlink>
            <w:r w:rsidR="0093067D" w:rsidRPr="00162EF4">
              <w:rPr>
                <w:sz w:val="16"/>
                <w:szCs w:val="16"/>
              </w:rPr>
              <w:t xml:space="preserve">, </w:t>
            </w:r>
            <w:hyperlink r:id="rId601" w:history="1">
              <w:r w:rsidR="0093067D" w:rsidRPr="00162EF4">
                <w:rPr>
                  <w:sz w:val="16"/>
                  <w:szCs w:val="16"/>
                </w:rPr>
                <w:t>C69</w:t>
              </w:r>
            </w:hyperlink>
            <w:r w:rsidR="0093067D" w:rsidRPr="00162EF4">
              <w:rPr>
                <w:sz w:val="16"/>
                <w:szCs w:val="16"/>
              </w:rPr>
              <w:t xml:space="preserve">, </w:t>
            </w:r>
            <w:hyperlink r:id="rId602" w:history="1">
              <w:r w:rsidR="0093067D" w:rsidRPr="00162EF4">
                <w:rPr>
                  <w:sz w:val="16"/>
                  <w:szCs w:val="16"/>
                </w:rPr>
                <w:t>C71</w:t>
              </w:r>
            </w:hyperlink>
            <w:r w:rsidR="0093067D" w:rsidRPr="00162EF4">
              <w:rPr>
                <w:sz w:val="16"/>
                <w:szCs w:val="16"/>
              </w:rPr>
              <w:t xml:space="preserve">, </w:t>
            </w:r>
            <w:hyperlink r:id="rId603" w:history="1">
              <w:r w:rsidR="0093067D" w:rsidRPr="00162EF4">
                <w:rPr>
                  <w:sz w:val="16"/>
                  <w:szCs w:val="16"/>
                </w:rPr>
                <w:t>C72</w:t>
              </w:r>
            </w:hyperlink>
            <w:r w:rsidR="0093067D" w:rsidRPr="00162EF4">
              <w:rPr>
                <w:sz w:val="16"/>
                <w:szCs w:val="16"/>
              </w:rPr>
              <w:t xml:space="preserve">, </w:t>
            </w:r>
            <w:hyperlink r:id="rId604" w:history="1">
              <w:r w:rsidR="0093067D" w:rsidRPr="00162EF4">
                <w:rPr>
                  <w:sz w:val="16"/>
                  <w:szCs w:val="16"/>
                </w:rPr>
                <w:t>C73</w:t>
              </w:r>
            </w:hyperlink>
            <w:r w:rsidR="0093067D" w:rsidRPr="00162EF4">
              <w:rPr>
                <w:sz w:val="16"/>
                <w:szCs w:val="16"/>
              </w:rPr>
              <w:t xml:space="preserve">, </w:t>
            </w:r>
            <w:hyperlink r:id="rId605" w:history="1">
              <w:r w:rsidR="0093067D" w:rsidRPr="00162EF4">
                <w:rPr>
                  <w:sz w:val="16"/>
                  <w:szCs w:val="16"/>
                </w:rPr>
                <w:t>C74</w:t>
              </w:r>
            </w:hyperlink>
            <w:r w:rsidR="0093067D" w:rsidRPr="00162EF4">
              <w:rPr>
                <w:sz w:val="16"/>
                <w:szCs w:val="16"/>
              </w:rPr>
              <w:t xml:space="preserve">, </w:t>
            </w:r>
            <w:hyperlink r:id="rId606" w:history="1">
              <w:r w:rsidR="0093067D" w:rsidRPr="00162EF4">
                <w:rPr>
                  <w:sz w:val="16"/>
                  <w:szCs w:val="16"/>
                </w:rPr>
                <w:t>C75</w:t>
              </w:r>
            </w:hyperlink>
            <w:r w:rsidR="0093067D" w:rsidRPr="00162EF4">
              <w:rPr>
                <w:sz w:val="16"/>
                <w:szCs w:val="16"/>
              </w:rPr>
              <w:t xml:space="preserve">, </w:t>
            </w:r>
            <w:hyperlink r:id="rId607" w:history="1">
              <w:r w:rsidR="0093067D" w:rsidRPr="00162EF4">
                <w:rPr>
                  <w:sz w:val="16"/>
                  <w:szCs w:val="16"/>
                </w:rPr>
                <w:t>C76</w:t>
              </w:r>
            </w:hyperlink>
            <w:r w:rsidR="0093067D" w:rsidRPr="00162EF4">
              <w:rPr>
                <w:sz w:val="16"/>
                <w:szCs w:val="16"/>
              </w:rPr>
              <w:t xml:space="preserve">, </w:t>
            </w:r>
            <w:hyperlink r:id="rId608" w:history="1">
              <w:r w:rsidR="0093067D" w:rsidRPr="00162EF4">
                <w:rPr>
                  <w:sz w:val="16"/>
                  <w:szCs w:val="16"/>
                </w:rPr>
                <w:t>C77</w:t>
              </w:r>
            </w:hyperlink>
            <w:r w:rsidR="0093067D" w:rsidRPr="00162EF4">
              <w:rPr>
                <w:sz w:val="16"/>
                <w:szCs w:val="16"/>
              </w:rPr>
              <w:t xml:space="preserve">, </w:t>
            </w:r>
            <w:hyperlink r:id="rId609" w:history="1">
              <w:r w:rsidR="0093067D" w:rsidRPr="00162EF4">
                <w:rPr>
                  <w:sz w:val="16"/>
                  <w:szCs w:val="16"/>
                </w:rPr>
                <w:t>C78</w:t>
              </w:r>
            </w:hyperlink>
            <w:r w:rsidR="0093067D" w:rsidRPr="00162EF4">
              <w:rPr>
                <w:sz w:val="16"/>
                <w:szCs w:val="16"/>
              </w:rPr>
              <w:t xml:space="preserve">, </w:t>
            </w:r>
            <w:hyperlink r:id="rId610" w:history="1">
              <w:r w:rsidR="0093067D" w:rsidRPr="00162EF4">
                <w:rPr>
                  <w:sz w:val="16"/>
                  <w:szCs w:val="16"/>
                </w:rPr>
                <w:t>C79</w:t>
              </w:r>
            </w:hyperlink>
          </w:p>
        </w:tc>
        <w:tc>
          <w:tcPr>
            <w:tcW w:w="1593" w:type="dxa"/>
          </w:tcPr>
          <w:p w:rsidR="00B5271D" w:rsidRDefault="0093067D" w:rsidP="00180786">
            <w:pPr>
              <w:widowControl/>
              <w:autoSpaceDE w:val="0"/>
              <w:autoSpaceDN w:val="0"/>
              <w:adjustRightInd w:val="0"/>
              <w:spacing w:line="228" w:lineRule="auto"/>
              <w:jc w:val="center"/>
              <w:rPr>
                <w:sz w:val="16"/>
                <w:szCs w:val="16"/>
              </w:rPr>
            </w:pPr>
            <w:r w:rsidRPr="00162EF4">
              <w:rPr>
                <w:sz w:val="16"/>
                <w:szCs w:val="16"/>
              </w:rPr>
              <w:t>острые лейкозы, высокозлока</w:t>
            </w:r>
            <w:r w:rsidR="00B5271D">
              <w:rPr>
                <w:sz w:val="16"/>
                <w:szCs w:val="16"/>
              </w:rPr>
              <w:t>-</w:t>
            </w:r>
            <w:r w:rsidRPr="00162EF4">
              <w:rPr>
                <w:sz w:val="16"/>
                <w:szCs w:val="16"/>
              </w:rPr>
              <w:t>чественные лимфомы, рецидивы и резистентные формы других лимфопро</w:t>
            </w:r>
            <w:r w:rsidR="00B5271D">
              <w:rPr>
                <w:sz w:val="16"/>
                <w:szCs w:val="16"/>
              </w:rPr>
              <w:t>-</w:t>
            </w:r>
            <w:r w:rsidRPr="00162EF4">
              <w:rPr>
                <w:sz w:val="16"/>
                <w:szCs w:val="16"/>
              </w:rPr>
              <w:t>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180786" w:rsidRDefault="0093067D" w:rsidP="00180786">
            <w:pPr>
              <w:widowControl/>
              <w:autoSpaceDE w:val="0"/>
              <w:autoSpaceDN w:val="0"/>
              <w:adjustRightInd w:val="0"/>
              <w:spacing w:line="228" w:lineRule="auto"/>
              <w:jc w:val="center"/>
              <w:rPr>
                <w:sz w:val="16"/>
                <w:szCs w:val="16"/>
              </w:rPr>
            </w:pPr>
            <w:r w:rsidRPr="00162EF4">
              <w:rPr>
                <w:sz w:val="16"/>
                <w:szCs w:val="16"/>
              </w:rPr>
              <w:t xml:space="preserve">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w:t>
            </w:r>
          </w:p>
          <w:p w:rsidR="0093067D" w:rsidRPr="00162EF4" w:rsidRDefault="0093067D" w:rsidP="00180786">
            <w:pPr>
              <w:widowControl/>
              <w:autoSpaceDE w:val="0"/>
              <w:autoSpaceDN w:val="0"/>
              <w:adjustRightInd w:val="0"/>
              <w:spacing w:line="228" w:lineRule="auto"/>
              <w:jc w:val="center"/>
              <w:rPr>
                <w:sz w:val="16"/>
                <w:szCs w:val="16"/>
              </w:rPr>
            </w:pPr>
            <w:r w:rsidRPr="00162EF4">
              <w:rPr>
                <w:sz w:val="16"/>
                <w:szCs w:val="16"/>
              </w:rPr>
              <w:t>Высокий риск</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w:t>
            </w:r>
            <w:r w:rsidR="00B5271D">
              <w:rPr>
                <w:sz w:val="16"/>
                <w:szCs w:val="16"/>
              </w:rPr>
              <w:t>-</w:t>
            </w: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107 924,39</w:t>
            </w: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ОТОРИНОЛАРИНГОЛОГИЯ</w:t>
            </w: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15</w:t>
            </w: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Реконструктивные операции на звукопроводящем аппарате среднего уха</w:t>
            </w: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c>
          <w:tcPr>
            <w:tcW w:w="1242" w:type="dxa"/>
            <w:vMerge w:val="restart"/>
          </w:tcPr>
          <w:p w:rsidR="0093067D" w:rsidRPr="00964557" w:rsidRDefault="00643DAA" w:rsidP="00F142F7">
            <w:pPr>
              <w:widowControl/>
              <w:autoSpaceDE w:val="0"/>
              <w:autoSpaceDN w:val="0"/>
              <w:adjustRightInd w:val="0"/>
              <w:jc w:val="center"/>
              <w:rPr>
                <w:sz w:val="16"/>
                <w:szCs w:val="16"/>
                <w:lang w:val="en-US"/>
              </w:rPr>
            </w:pPr>
            <w:hyperlink r:id="rId611" w:history="1">
              <w:r w:rsidR="0093067D" w:rsidRPr="00162EF4">
                <w:rPr>
                  <w:sz w:val="16"/>
                  <w:szCs w:val="16"/>
                  <w:lang w:val="en-US"/>
                </w:rPr>
                <w:t>H66.1</w:t>
              </w:r>
            </w:hyperlink>
            <w:r w:rsidR="0093067D" w:rsidRPr="00162EF4">
              <w:rPr>
                <w:sz w:val="16"/>
                <w:szCs w:val="16"/>
                <w:lang w:val="en-US"/>
              </w:rPr>
              <w:t xml:space="preserve">, </w:t>
            </w:r>
            <w:hyperlink r:id="rId612" w:history="1">
              <w:r w:rsidR="0093067D" w:rsidRPr="00162EF4">
                <w:rPr>
                  <w:sz w:val="16"/>
                  <w:szCs w:val="16"/>
                  <w:lang w:val="en-US"/>
                </w:rPr>
                <w:t>H66.2</w:t>
              </w:r>
            </w:hyperlink>
            <w:r w:rsidR="0093067D" w:rsidRPr="00162EF4">
              <w:rPr>
                <w:sz w:val="16"/>
                <w:szCs w:val="16"/>
                <w:lang w:val="en-US"/>
              </w:rPr>
              <w:t xml:space="preserve">, </w:t>
            </w:r>
            <w:hyperlink r:id="rId613" w:history="1">
              <w:r w:rsidR="0093067D" w:rsidRPr="00162EF4">
                <w:rPr>
                  <w:sz w:val="16"/>
                  <w:szCs w:val="16"/>
                  <w:lang w:val="en-US"/>
                </w:rPr>
                <w:t>Q16</w:t>
              </w:r>
            </w:hyperlink>
            <w:r w:rsidR="0093067D" w:rsidRPr="00162EF4">
              <w:rPr>
                <w:sz w:val="16"/>
                <w:szCs w:val="16"/>
                <w:lang w:val="en-US"/>
              </w:rPr>
              <w:t xml:space="preserve">, </w:t>
            </w:r>
            <w:hyperlink r:id="rId614" w:history="1">
              <w:r w:rsidR="0093067D" w:rsidRPr="00162EF4">
                <w:rPr>
                  <w:sz w:val="16"/>
                  <w:szCs w:val="16"/>
                  <w:lang w:val="en-US"/>
                </w:rPr>
                <w:t>H80.0</w:t>
              </w:r>
            </w:hyperlink>
            <w:r w:rsidR="0093067D" w:rsidRPr="00162EF4">
              <w:rPr>
                <w:sz w:val="16"/>
                <w:szCs w:val="16"/>
                <w:lang w:val="en-US"/>
              </w:rPr>
              <w:t xml:space="preserve">, </w:t>
            </w:r>
            <w:hyperlink r:id="rId615" w:history="1">
              <w:r w:rsidR="0093067D" w:rsidRPr="00162EF4">
                <w:rPr>
                  <w:sz w:val="16"/>
                  <w:szCs w:val="16"/>
                  <w:lang w:val="en-US"/>
                </w:rPr>
                <w:t>H80.1</w:t>
              </w:r>
            </w:hyperlink>
            <w:r w:rsidR="0093067D" w:rsidRPr="00162EF4">
              <w:rPr>
                <w:sz w:val="16"/>
                <w:szCs w:val="16"/>
                <w:lang w:val="en-US"/>
              </w:rPr>
              <w:t xml:space="preserve">, </w:t>
            </w:r>
            <w:hyperlink r:id="rId616" w:history="1">
              <w:r w:rsidR="0093067D" w:rsidRPr="00162EF4">
                <w:rPr>
                  <w:sz w:val="16"/>
                  <w:szCs w:val="16"/>
                  <w:lang w:val="en-US"/>
                </w:rPr>
                <w:t>H80.9</w:t>
              </w:r>
            </w:hyperlink>
            <w:r w:rsidR="0093067D" w:rsidRPr="00162EF4">
              <w:rPr>
                <w:sz w:val="16"/>
                <w:szCs w:val="16"/>
                <w:lang w:val="en-US"/>
              </w:rPr>
              <w:t xml:space="preserve"> </w:t>
            </w:r>
            <w:hyperlink r:id="rId617" w:history="1">
              <w:r w:rsidR="0093067D" w:rsidRPr="00162EF4">
                <w:rPr>
                  <w:sz w:val="16"/>
                  <w:szCs w:val="16"/>
                  <w:lang w:val="en-US"/>
                </w:rPr>
                <w:t>H74.1</w:t>
              </w:r>
            </w:hyperlink>
            <w:r w:rsidR="0093067D" w:rsidRPr="00162EF4">
              <w:rPr>
                <w:sz w:val="16"/>
                <w:szCs w:val="16"/>
                <w:lang w:val="en-US"/>
              </w:rPr>
              <w:t xml:space="preserve">, </w:t>
            </w:r>
            <w:hyperlink r:id="rId618" w:history="1">
              <w:r w:rsidR="0093067D" w:rsidRPr="00162EF4">
                <w:rPr>
                  <w:sz w:val="16"/>
                  <w:szCs w:val="16"/>
                  <w:lang w:val="en-US"/>
                </w:rPr>
                <w:t>H74.2</w:t>
              </w:r>
            </w:hyperlink>
            <w:r w:rsidR="0093067D" w:rsidRPr="00162EF4">
              <w:rPr>
                <w:sz w:val="16"/>
                <w:szCs w:val="16"/>
                <w:lang w:val="en-US"/>
              </w:rPr>
              <w:t xml:space="preserve">, </w:t>
            </w:r>
            <w:hyperlink r:id="rId619" w:history="1">
              <w:r w:rsidR="0093067D" w:rsidRPr="00162EF4">
                <w:rPr>
                  <w:sz w:val="16"/>
                  <w:szCs w:val="16"/>
                  <w:lang w:val="en-US"/>
                </w:rPr>
                <w:t>H74.3</w:t>
              </w:r>
            </w:hyperlink>
            <w:r w:rsidR="0093067D" w:rsidRPr="00162EF4">
              <w:rPr>
                <w:sz w:val="16"/>
                <w:szCs w:val="16"/>
                <w:lang w:val="en-US"/>
              </w:rPr>
              <w:t xml:space="preserve">, </w:t>
            </w:r>
            <w:hyperlink r:id="rId620" w:history="1">
              <w:r w:rsidR="0093067D" w:rsidRPr="00162EF4">
                <w:rPr>
                  <w:sz w:val="16"/>
                  <w:szCs w:val="16"/>
                  <w:lang w:val="en-US"/>
                </w:rPr>
                <w:t>H90</w:t>
              </w:r>
            </w:hyperlink>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p w:rsidR="00964557" w:rsidRPr="00964557" w:rsidRDefault="00964557" w:rsidP="00F142F7">
            <w:pPr>
              <w:widowControl/>
              <w:autoSpaceDE w:val="0"/>
              <w:autoSpaceDN w:val="0"/>
              <w:adjustRightInd w:val="0"/>
              <w:jc w:val="center"/>
              <w:rPr>
                <w:sz w:val="16"/>
                <w:szCs w:val="16"/>
                <w:lang w:val="en-US"/>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хронический туботимпальный гнойный средний отит. Хронический эпитимпано-антральный гнойный средний отит. Адгезивная </w:t>
            </w:r>
            <w:r w:rsidRPr="00162EF4">
              <w:rPr>
                <w:sz w:val="16"/>
                <w:szCs w:val="16"/>
              </w:rPr>
              <w:lastRenderedPageBreak/>
              <w:t>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w:t>
            </w: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реконструкция анатомических структур и звукопроводящего аппарата среднего уха с применением микрохирургической техники, аутотканей и </w:t>
            </w:r>
            <w:r w:rsidRPr="00162EF4">
              <w:rPr>
                <w:sz w:val="16"/>
                <w:szCs w:val="16"/>
              </w:rPr>
              <w:lastRenderedPageBreak/>
              <w:t>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51 031,49</w:t>
            </w: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реконструктивные операции при врожденных аномалиях развития и приобретенной атрезии вследствие</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Отосклероз, вовлекающий овальное окно, облитерирующий</w:t>
            </w:r>
          </w:p>
        </w:tc>
        <w:tc>
          <w:tcPr>
            <w:tcW w:w="1242" w:type="dxa"/>
            <w:vMerge w:val="restart"/>
          </w:tcPr>
          <w:p w:rsidR="0093067D" w:rsidRPr="00162EF4" w:rsidRDefault="0093067D"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180786" w:rsidRPr="00162EF4" w:rsidRDefault="0093067D" w:rsidP="00C8275D">
            <w:pPr>
              <w:widowControl/>
              <w:autoSpaceDE w:val="0"/>
              <w:autoSpaceDN w:val="0"/>
              <w:adjustRightInd w:val="0"/>
              <w:jc w:val="center"/>
              <w:rPr>
                <w:sz w:val="16"/>
                <w:szCs w:val="16"/>
              </w:rPr>
            </w:pPr>
            <w:r w:rsidRPr="00162EF4">
              <w:rPr>
                <w:sz w:val="16"/>
                <w:szCs w:val="16"/>
              </w:rPr>
              <w:t>реконструктивные слухоулучшающие операции после радикальной операции на среднем ухе при хроническом гнойном среднем отите</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слухоулучшающие операции с применением частично имплантируемого устройства костной проводимости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621" w:history="1">
              <w:r w:rsidR="0093067D" w:rsidRPr="00162EF4">
                <w:rPr>
                  <w:sz w:val="16"/>
                  <w:szCs w:val="16"/>
                </w:rPr>
                <w:t>H74.1</w:t>
              </w:r>
            </w:hyperlink>
            <w:r w:rsidR="0093067D" w:rsidRPr="00162EF4">
              <w:rPr>
                <w:sz w:val="16"/>
                <w:szCs w:val="16"/>
              </w:rPr>
              <w:t xml:space="preserve">, </w:t>
            </w:r>
            <w:hyperlink r:id="rId622" w:history="1">
              <w:r w:rsidR="0093067D" w:rsidRPr="00162EF4">
                <w:rPr>
                  <w:sz w:val="16"/>
                  <w:szCs w:val="16"/>
                </w:rPr>
                <w:t>H74.2</w:t>
              </w:r>
            </w:hyperlink>
            <w:r w:rsidR="0093067D" w:rsidRPr="00162EF4">
              <w:rPr>
                <w:sz w:val="16"/>
                <w:szCs w:val="16"/>
              </w:rPr>
              <w:t xml:space="preserve">, </w:t>
            </w:r>
            <w:hyperlink r:id="rId623" w:history="1">
              <w:r w:rsidR="0093067D" w:rsidRPr="00162EF4">
                <w:rPr>
                  <w:sz w:val="16"/>
                  <w:szCs w:val="16"/>
                </w:rPr>
                <w:t>H74.3</w:t>
              </w:r>
            </w:hyperlink>
            <w:r w:rsidR="0093067D" w:rsidRPr="00162EF4">
              <w:rPr>
                <w:sz w:val="16"/>
                <w:szCs w:val="16"/>
              </w:rPr>
              <w:t xml:space="preserve">, </w:t>
            </w:r>
            <w:hyperlink r:id="rId624" w:history="1">
              <w:r w:rsidR="0093067D" w:rsidRPr="00162EF4">
                <w:rPr>
                  <w:sz w:val="16"/>
                  <w:szCs w:val="16"/>
                </w:rPr>
                <w:t>H90</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адгезивная болезнь среднего уха. Разрыв и дислокация слуховых косточек</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тимпанопластика с применением микрохирургической техники, аллогенных трансплантатов, в том числе металлических</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слухоулучшающие операции с приме</w:t>
            </w:r>
            <w:r w:rsidR="00C8275D">
              <w:rPr>
                <w:sz w:val="16"/>
                <w:szCs w:val="16"/>
              </w:rPr>
              <w:t>-</w:t>
            </w:r>
            <w:r w:rsidRPr="00162EF4">
              <w:rPr>
                <w:sz w:val="16"/>
                <w:szCs w:val="16"/>
              </w:rPr>
              <w:t>нением имплантата среднего уха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 болезни Меньера и других нарушений вестибулярной функции</w:t>
            </w:r>
          </w:p>
        </w:tc>
        <w:tc>
          <w:tcPr>
            <w:tcW w:w="1242" w:type="dxa"/>
          </w:tcPr>
          <w:p w:rsidR="0093067D" w:rsidRPr="00162EF4" w:rsidRDefault="00643DAA" w:rsidP="00F142F7">
            <w:pPr>
              <w:widowControl/>
              <w:autoSpaceDE w:val="0"/>
              <w:autoSpaceDN w:val="0"/>
              <w:adjustRightInd w:val="0"/>
              <w:jc w:val="center"/>
              <w:rPr>
                <w:sz w:val="16"/>
                <w:szCs w:val="16"/>
              </w:rPr>
            </w:pPr>
            <w:hyperlink r:id="rId625" w:history="1">
              <w:r w:rsidR="0093067D" w:rsidRPr="00162EF4">
                <w:rPr>
                  <w:sz w:val="16"/>
                  <w:szCs w:val="16"/>
                </w:rPr>
                <w:t>H81.0</w:t>
              </w:r>
            </w:hyperlink>
            <w:r w:rsidR="0093067D" w:rsidRPr="00162EF4">
              <w:rPr>
                <w:sz w:val="16"/>
                <w:szCs w:val="16"/>
              </w:rPr>
              <w:t xml:space="preserve">, </w:t>
            </w:r>
            <w:hyperlink r:id="rId626" w:history="1">
              <w:r w:rsidR="0093067D" w:rsidRPr="00162EF4">
                <w:rPr>
                  <w:sz w:val="16"/>
                  <w:szCs w:val="16"/>
                </w:rPr>
                <w:t>H81.1</w:t>
              </w:r>
            </w:hyperlink>
            <w:r w:rsidR="0093067D" w:rsidRPr="00162EF4">
              <w:rPr>
                <w:sz w:val="16"/>
                <w:szCs w:val="16"/>
              </w:rPr>
              <w:t xml:space="preserve">, </w:t>
            </w:r>
            <w:hyperlink r:id="rId627" w:history="1">
              <w:r w:rsidR="0093067D" w:rsidRPr="00162EF4">
                <w:rPr>
                  <w:sz w:val="16"/>
                  <w:szCs w:val="16"/>
                </w:rPr>
                <w:t>H81.2</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болезнь Меньера.</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селективная нейротомия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93067D" w:rsidP="00F142F7">
            <w:pPr>
              <w:widowControl/>
              <w:autoSpaceDE w:val="0"/>
              <w:autoSpaceDN w:val="0"/>
              <w:adjustRightInd w:val="0"/>
              <w:jc w:val="center"/>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Доброкачественное пароксизмальное головокружение. Вестибулярный нейронит. Фистула лабиринта</w:t>
            </w:r>
          </w:p>
        </w:tc>
        <w:tc>
          <w:tcPr>
            <w:tcW w:w="1242" w:type="dxa"/>
            <w:vMerge/>
          </w:tcPr>
          <w:p w:rsidR="0093067D" w:rsidRPr="00162EF4" w:rsidRDefault="0093067D"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деструктивные микрохирургические вмешательства на структурах внутреннего уха с применением лучевой техники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628" w:history="1">
              <w:r w:rsidR="0093067D" w:rsidRPr="00162EF4">
                <w:rPr>
                  <w:sz w:val="16"/>
                  <w:szCs w:val="16"/>
                </w:rPr>
                <w:t>H81.1</w:t>
              </w:r>
            </w:hyperlink>
            <w:r w:rsidR="0093067D" w:rsidRPr="00162EF4">
              <w:rPr>
                <w:sz w:val="16"/>
                <w:szCs w:val="16"/>
              </w:rPr>
              <w:t xml:space="preserve">, </w:t>
            </w:r>
            <w:hyperlink r:id="rId629" w:history="1">
              <w:r w:rsidR="0093067D" w:rsidRPr="00162EF4">
                <w:rPr>
                  <w:sz w:val="16"/>
                  <w:szCs w:val="16"/>
                </w:rPr>
                <w:t>H81.2</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доброкачественное пароксизмальное головокружение. Вестибулярный нейронит. Фистула лабиринта</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дренирование эндолимфатических пространств внутреннего уха с применением микрохирургической и лучевой техники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 доброкачественных новообразований околоносовых пазух, основания черепа и среднего уха</w:t>
            </w:r>
          </w:p>
        </w:tc>
        <w:tc>
          <w:tcPr>
            <w:tcW w:w="1242" w:type="dxa"/>
          </w:tcPr>
          <w:p w:rsidR="0093067D" w:rsidRPr="00162EF4" w:rsidRDefault="00643DAA" w:rsidP="00F142F7">
            <w:pPr>
              <w:widowControl/>
              <w:autoSpaceDE w:val="0"/>
              <w:autoSpaceDN w:val="0"/>
              <w:adjustRightInd w:val="0"/>
              <w:jc w:val="center"/>
              <w:rPr>
                <w:sz w:val="16"/>
                <w:szCs w:val="16"/>
              </w:rPr>
            </w:pPr>
            <w:hyperlink r:id="rId630" w:history="1">
              <w:r w:rsidR="0093067D" w:rsidRPr="00162EF4">
                <w:rPr>
                  <w:sz w:val="16"/>
                  <w:szCs w:val="16"/>
                </w:rPr>
                <w:t>J32.3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доброкачественное новообразование полости носа и придаточных пазух носа, пазух клиновидной кости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Реконструктивно-пластическое восстановление функции гортани и трахеи</w:t>
            </w: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631" w:history="1">
              <w:r w:rsidR="0093067D" w:rsidRPr="00162EF4">
                <w:rPr>
                  <w:sz w:val="16"/>
                  <w:szCs w:val="16"/>
                </w:rPr>
                <w:t>J38.6</w:t>
              </w:r>
            </w:hyperlink>
            <w:r w:rsidR="0093067D" w:rsidRPr="00162EF4">
              <w:rPr>
                <w:sz w:val="16"/>
                <w:szCs w:val="16"/>
              </w:rPr>
              <w:t xml:space="preserve">, </w:t>
            </w:r>
            <w:hyperlink r:id="rId632" w:history="1">
              <w:r w:rsidR="0093067D" w:rsidRPr="00162EF4">
                <w:rPr>
                  <w:sz w:val="16"/>
                  <w:szCs w:val="16"/>
                </w:rPr>
                <w:t>D14.1</w:t>
              </w:r>
            </w:hyperlink>
            <w:r w:rsidR="0093067D" w:rsidRPr="00162EF4">
              <w:rPr>
                <w:sz w:val="16"/>
                <w:szCs w:val="16"/>
              </w:rPr>
              <w:t xml:space="preserve">, </w:t>
            </w:r>
            <w:hyperlink r:id="rId633" w:history="1">
              <w:r w:rsidR="0093067D" w:rsidRPr="00162EF4">
                <w:rPr>
                  <w:sz w:val="16"/>
                  <w:szCs w:val="16"/>
                </w:rPr>
                <w:t>D14.2</w:t>
              </w:r>
            </w:hyperlink>
            <w:r w:rsidR="0093067D" w:rsidRPr="00162EF4">
              <w:rPr>
                <w:sz w:val="16"/>
                <w:szCs w:val="16"/>
              </w:rPr>
              <w:t xml:space="preserve">, </w:t>
            </w:r>
            <w:hyperlink r:id="rId634" w:history="1">
              <w:r w:rsidR="0093067D" w:rsidRPr="00162EF4">
                <w:rPr>
                  <w:sz w:val="16"/>
                  <w:szCs w:val="16"/>
                </w:rPr>
                <w:t>J38.0</w:t>
              </w:r>
            </w:hyperlink>
            <w:r w:rsidR="0093067D" w:rsidRPr="00162EF4">
              <w:rPr>
                <w:sz w:val="16"/>
                <w:szCs w:val="16"/>
              </w:rPr>
              <w:t xml:space="preserve">, </w:t>
            </w:r>
            <w:hyperlink r:id="rId635" w:history="1">
              <w:r w:rsidR="0093067D" w:rsidRPr="00162EF4">
                <w:rPr>
                  <w:sz w:val="16"/>
                  <w:szCs w:val="16"/>
                </w:rPr>
                <w:t>J38.3</w:t>
              </w:r>
            </w:hyperlink>
            <w:r w:rsidR="0093067D" w:rsidRPr="00162EF4">
              <w:rPr>
                <w:sz w:val="16"/>
                <w:szCs w:val="16"/>
              </w:rPr>
              <w:t xml:space="preserve">, </w:t>
            </w:r>
            <w:hyperlink r:id="rId636" w:history="1">
              <w:r w:rsidR="0093067D" w:rsidRPr="00162EF4">
                <w:rPr>
                  <w:sz w:val="16"/>
                  <w:szCs w:val="16"/>
                </w:rPr>
                <w:t>R49.0</w:t>
              </w:r>
            </w:hyperlink>
            <w:r w:rsidR="0093067D" w:rsidRPr="00162EF4">
              <w:rPr>
                <w:sz w:val="16"/>
                <w:szCs w:val="16"/>
              </w:rPr>
              <w:t xml:space="preserve">, </w:t>
            </w:r>
            <w:hyperlink r:id="rId637" w:history="1">
              <w:r w:rsidR="0093067D" w:rsidRPr="00162EF4">
                <w:rPr>
                  <w:sz w:val="16"/>
                  <w:szCs w:val="16"/>
                </w:rPr>
                <w:t>R49.1</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новообразования или рубца гортани и трахеи с использованием микрохирургической и лучевой техники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180786" w:rsidRPr="00162EF4" w:rsidRDefault="0093067D" w:rsidP="00F7777F">
            <w:pPr>
              <w:widowControl/>
              <w:autoSpaceDE w:val="0"/>
              <w:autoSpaceDN w:val="0"/>
              <w:adjustRightInd w:val="0"/>
              <w:jc w:val="center"/>
              <w:rPr>
                <w:sz w:val="16"/>
                <w:szCs w:val="16"/>
              </w:rPr>
            </w:pPr>
            <w:r w:rsidRPr="00162EF4">
              <w:rPr>
                <w:sz w:val="16"/>
                <w:szCs w:val="16"/>
              </w:rP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638" w:history="1">
              <w:r w:rsidR="0093067D" w:rsidRPr="00162EF4">
                <w:rPr>
                  <w:sz w:val="16"/>
                  <w:szCs w:val="16"/>
                </w:rPr>
                <w:t>J38.3</w:t>
              </w:r>
            </w:hyperlink>
            <w:r w:rsidR="0093067D" w:rsidRPr="00162EF4">
              <w:rPr>
                <w:sz w:val="16"/>
                <w:szCs w:val="16"/>
              </w:rPr>
              <w:t xml:space="preserve">, </w:t>
            </w:r>
            <w:hyperlink r:id="rId639" w:history="1">
              <w:r w:rsidR="0093067D" w:rsidRPr="00162EF4">
                <w:rPr>
                  <w:sz w:val="16"/>
                  <w:szCs w:val="16"/>
                </w:rPr>
                <w:t>R49.0</w:t>
              </w:r>
            </w:hyperlink>
            <w:r w:rsidR="0093067D" w:rsidRPr="00162EF4">
              <w:rPr>
                <w:sz w:val="16"/>
                <w:szCs w:val="16"/>
              </w:rPr>
              <w:t xml:space="preserve">, </w:t>
            </w:r>
            <w:hyperlink r:id="rId640" w:history="1">
              <w:r w:rsidR="0093067D" w:rsidRPr="00162EF4">
                <w:rPr>
                  <w:sz w:val="16"/>
                  <w:szCs w:val="16"/>
                </w:rPr>
                <w:t>R49.1</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другие болезни голосовых складок. Дисфония. Афония</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ларинготрахео</w:t>
            </w:r>
            <w:r w:rsidR="00180786">
              <w:rPr>
                <w:sz w:val="16"/>
                <w:szCs w:val="16"/>
              </w:rPr>
              <w:t>-</w:t>
            </w:r>
            <w:r w:rsidRPr="00162EF4">
              <w:rPr>
                <w:sz w:val="16"/>
                <w:szCs w:val="16"/>
              </w:rPr>
              <w:t>пластика при доброкачественных новообразованиях гортани, параличе</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голосовых складок и гортани, стенозе гортани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Хирургические вмешательства на околоносовых пазухах, требующие реконструкции лицевого скелета</w:t>
            </w:r>
          </w:p>
        </w:tc>
        <w:tc>
          <w:tcPr>
            <w:tcW w:w="1242" w:type="dxa"/>
          </w:tcPr>
          <w:p w:rsidR="0093067D" w:rsidRPr="00162EF4" w:rsidRDefault="00643DAA" w:rsidP="00F142F7">
            <w:pPr>
              <w:widowControl/>
              <w:autoSpaceDE w:val="0"/>
              <w:autoSpaceDN w:val="0"/>
              <w:adjustRightInd w:val="0"/>
              <w:jc w:val="center"/>
              <w:rPr>
                <w:sz w:val="16"/>
                <w:szCs w:val="16"/>
              </w:rPr>
            </w:pPr>
            <w:hyperlink r:id="rId641" w:history="1">
              <w:r w:rsidR="0093067D" w:rsidRPr="00162EF4">
                <w:rPr>
                  <w:sz w:val="16"/>
                  <w:szCs w:val="16"/>
                </w:rPr>
                <w:t>T90.2</w:t>
              </w:r>
            </w:hyperlink>
            <w:r w:rsidR="0093067D" w:rsidRPr="00162EF4">
              <w:rPr>
                <w:sz w:val="16"/>
                <w:szCs w:val="16"/>
              </w:rPr>
              <w:t xml:space="preserve">, </w:t>
            </w:r>
            <w:hyperlink r:id="rId642" w:history="1">
              <w:r w:rsidR="0093067D" w:rsidRPr="00162EF4">
                <w:rPr>
                  <w:sz w:val="16"/>
                  <w:szCs w:val="16"/>
                </w:rPr>
                <w:t>T90.4</w:t>
              </w:r>
            </w:hyperlink>
            <w:r w:rsidR="0093067D" w:rsidRPr="00162EF4">
              <w:rPr>
                <w:sz w:val="16"/>
                <w:szCs w:val="16"/>
              </w:rPr>
              <w:t xml:space="preserve">, </w:t>
            </w:r>
            <w:hyperlink r:id="rId643" w:history="1">
              <w:r w:rsidR="0093067D" w:rsidRPr="00162EF4">
                <w:rPr>
                  <w:sz w:val="16"/>
                  <w:szCs w:val="16"/>
                </w:rPr>
                <w:t>D14.0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ОФТАЛЬМОЛОГИЯ</w:t>
            </w: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16</w:t>
            </w: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Комплексное хирургическое лечение глаукомы, включая микроинвазивную энергетическую оптико-реконструктивную и лазерную хирургию, </w:t>
            </w:r>
            <w:r w:rsidRPr="00162EF4">
              <w:rPr>
                <w:sz w:val="16"/>
                <w:szCs w:val="16"/>
              </w:rPr>
              <w:lastRenderedPageBreak/>
              <w:t>имплантацию различных видов дренажей</w:t>
            </w:r>
          </w:p>
        </w:tc>
        <w:tc>
          <w:tcPr>
            <w:tcW w:w="1242" w:type="dxa"/>
            <w:vMerge w:val="restart"/>
          </w:tcPr>
          <w:p w:rsidR="0093067D" w:rsidRDefault="00643DAA" w:rsidP="00F142F7">
            <w:pPr>
              <w:widowControl/>
              <w:autoSpaceDE w:val="0"/>
              <w:autoSpaceDN w:val="0"/>
              <w:adjustRightInd w:val="0"/>
              <w:jc w:val="center"/>
              <w:rPr>
                <w:sz w:val="16"/>
                <w:szCs w:val="16"/>
              </w:rPr>
            </w:pPr>
            <w:hyperlink r:id="rId644" w:history="1">
              <w:r w:rsidR="0093067D" w:rsidRPr="00162EF4">
                <w:rPr>
                  <w:sz w:val="16"/>
                  <w:szCs w:val="16"/>
                </w:rPr>
                <w:t>H26.0</w:t>
              </w:r>
            </w:hyperlink>
            <w:r w:rsidR="0093067D" w:rsidRPr="00162EF4">
              <w:rPr>
                <w:sz w:val="16"/>
                <w:szCs w:val="16"/>
              </w:rPr>
              <w:t xml:space="preserve"> - </w:t>
            </w:r>
            <w:hyperlink r:id="rId645" w:history="1">
              <w:r w:rsidR="0093067D" w:rsidRPr="00162EF4">
                <w:rPr>
                  <w:sz w:val="16"/>
                  <w:szCs w:val="16"/>
                </w:rPr>
                <w:t>H26.4</w:t>
              </w:r>
            </w:hyperlink>
            <w:r w:rsidR="0093067D" w:rsidRPr="00162EF4">
              <w:rPr>
                <w:sz w:val="16"/>
                <w:szCs w:val="16"/>
              </w:rPr>
              <w:t xml:space="preserve">, </w:t>
            </w:r>
            <w:hyperlink r:id="rId646" w:history="1">
              <w:r w:rsidR="0093067D" w:rsidRPr="00162EF4">
                <w:rPr>
                  <w:sz w:val="16"/>
                  <w:szCs w:val="16"/>
                </w:rPr>
                <w:t>H40.1-</w:t>
              </w:r>
            </w:hyperlink>
            <w:r w:rsidR="0093067D" w:rsidRPr="00162EF4">
              <w:rPr>
                <w:sz w:val="16"/>
                <w:szCs w:val="16"/>
              </w:rPr>
              <w:t xml:space="preserve"> </w:t>
            </w:r>
            <w:hyperlink r:id="rId647" w:history="1">
              <w:r w:rsidR="0093067D" w:rsidRPr="00162EF4">
                <w:rPr>
                  <w:sz w:val="16"/>
                  <w:szCs w:val="16"/>
                </w:rPr>
                <w:t>H40.8</w:t>
              </w:r>
            </w:hyperlink>
            <w:r w:rsidR="0093067D" w:rsidRPr="00162EF4">
              <w:rPr>
                <w:sz w:val="16"/>
                <w:szCs w:val="16"/>
              </w:rPr>
              <w:t xml:space="preserve">, </w:t>
            </w:r>
            <w:hyperlink r:id="rId648" w:history="1">
              <w:r w:rsidR="0093067D" w:rsidRPr="00162EF4">
                <w:rPr>
                  <w:sz w:val="16"/>
                  <w:szCs w:val="16"/>
                </w:rPr>
                <w:t>Q15.0</w:t>
              </w:r>
            </w:hyperlink>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глаукома взрослых с повышенным или высоким внутриглазным давлением развитой, далеко зашедшей стадии, в </w:t>
            </w:r>
            <w:r w:rsidRPr="00162EF4">
              <w:rPr>
                <w:sz w:val="16"/>
                <w:szCs w:val="16"/>
              </w:rPr>
              <w:lastRenderedPageBreak/>
              <w:t>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модифицированная синустрабе</w:t>
            </w:r>
            <w:r w:rsidR="00BA04F4">
              <w:rPr>
                <w:sz w:val="16"/>
                <w:szCs w:val="16"/>
              </w:rPr>
              <w:t>-</w:t>
            </w:r>
            <w:r w:rsidRPr="00162EF4">
              <w:rPr>
                <w:sz w:val="16"/>
                <w:szCs w:val="16"/>
              </w:rPr>
              <w:t>кулэктомия с задней трепанацией склеры, в том числе с применением лазерной хирургии</w:t>
            </w:r>
          </w:p>
        </w:tc>
        <w:tc>
          <w:tcPr>
            <w:tcW w:w="150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40 170,01</w:t>
            </w: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модифицированная синустрабе</w:t>
            </w:r>
            <w:r w:rsidR="00BA04F4">
              <w:rPr>
                <w:sz w:val="16"/>
                <w:szCs w:val="16"/>
              </w:rPr>
              <w:t>-</w:t>
            </w:r>
            <w:r w:rsidRPr="00162EF4">
              <w:rPr>
                <w:sz w:val="16"/>
                <w:szCs w:val="16"/>
              </w:rPr>
              <w:t>кулэктомия, в том числе ультразвуковая факоэмульсификация осложненной катаракты с имплантацией интраокулярной линзы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синустрабек</w:t>
            </w:r>
            <w:r w:rsidR="00BA04F4">
              <w:rPr>
                <w:sz w:val="16"/>
                <w:szCs w:val="16"/>
              </w:rPr>
              <w:t>-</w:t>
            </w:r>
            <w:r w:rsidRPr="00162EF4">
              <w:rPr>
                <w:sz w:val="16"/>
                <w:szCs w:val="16"/>
              </w:rPr>
              <w:t>улэктомия с имплантацией различных моделей дренажа, с задней трепанацией склеры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подшивание цилиарного тела с задней трепанацией склеры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вискоканалостомия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микроинвазивная интрасклеральная диатермостомия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микроинвазивная хирургия шлеммова канала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непроникающая глубокая склерэктомия с ультразвуковой факоэмульси</w:t>
            </w:r>
            <w:r w:rsidR="00BA04F4">
              <w:rPr>
                <w:sz w:val="16"/>
                <w:szCs w:val="16"/>
              </w:rPr>
              <w:t>-</w:t>
            </w:r>
            <w:r w:rsidRPr="00162EF4">
              <w:rPr>
                <w:sz w:val="16"/>
                <w:szCs w:val="16"/>
              </w:rPr>
              <w:t>фикацией осложненной катаракты с имплантацией интраокулярной линзы, в том числе с применением лазерной хирургии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реконструкция передней камеры, иридопластика с ультразвуковой факоэмульсифи</w:t>
            </w:r>
            <w:r w:rsidR="00964557">
              <w:rPr>
                <w:sz w:val="16"/>
                <w:szCs w:val="16"/>
              </w:rPr>
              <w:t>-</w:t>
            </w:r>
            <w:r w:rsidRPr="00162EF4">
              <w:rPr>
                <w:sz w:val="16"/>
                <w:szCs w:val="16"/>
              </w:rPr>
              <w:t>кацией осложненной катаракты с имплантацией интраокулярной линзы, в том числе с применением лазерной хирургии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удаление вторичной катаракты с реконструкцией задней камеры с имплантацией интраокулярной линзы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t>реконструкция передней камеры с лазерной экстракцией осложненной катаракты с имплантацией интраокулярной линзы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val="restart"/>
          </w:tcPr>
          <w:p w:rsidR="0093067D" w:rsidRDefault="0093067D"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 xml:space="preserve">E10.3, E11.3, </w:t>
            </w:r>
            <w:hyperlink r:id="rId649" w:history="1">
              <w:r w:rsidRPr="00162EF4">
                <w:rPr>
                  <w:sz w:val="16"/>
                  <w:szCs w:val="16"/>
                </w:rPr>
                <w:t>H25.0</w:t>
              </w:r>
            </w:hyperlink>
            <w:r w:rsidRPr="00162EF4">
              <w:rPr>
                <w:sz w:val="16"/>
                <w:szCs w:val="16"/>
              </w:rPr>
              <w:t xml:space="preserve"> - </w:t>
            </w:r>
            <w:hyperlink r:id="rId650" w:history="1">
              <w:r w:rsidRPr="00162EF4">
                <w:rPr>
                  <w:sz w:val="16"/>
                  <w:szCs w:val="16"/>
                </w:rPr>
                <w:t>H25.9</w:t>
              </w:r>
            </w:hyperlink>
            <w:r w:rsidRPr="00162EF4">
              <w:rPr>
                <w:sz w:val="16"/>
                <w:szCs w:val="16"/>
              </w:rPr>
              <w:t xml:space="preserve">, </w:t>
            </w:r>
            <w:hyperlink r:id="rId651" w:history="1">
              <w:r w:rsidRPr="00162EF4">
                <w:rPr>
                  <w:sz w:val="16"/>
                  <w:szCs w:val="16"/>
                </w:rPr>
                <w:t>H26.0</w:t>
              </w:r>
            </w:hyperlink>
            <w:r w:rsidRPr="00162EF4">
              <w:rPr>
                <w:sz w:val="16"/>
                <w:szCs w:val="16"/>
              </w:rPr>
              <w:t xml:space="preserve"> - </w:t>
            </w:r>
            <w:hyperlink r:id="rId652" w:history="1">
              <w:r w:rsidRPr="00162EF4">
                <w:rPr>
                  <w:sz w:val="16"/>
                  <w:szCs w:val="16"/>
                </w:rPr>
                <w:t>H26.4</w:t>
              </w:r>
            </w:hyperlink>
            <w:r w:rsidRPr="00162EF4">
              <w:rPr>
                <w:sz w:val="16"/>
                <w:szCs w:val="16"/>
              </w:rPr>
              <w:t xml:space="preserve">, </w:t>
            </w:r>
            <w:hyperlink r:id="rId653" w:history="1">
              <w:r w:rsidRPr="00162EF4">
                <w:rPr>
                  <w:sz w:val="16"/>
                  <w:szCs w:val="16"/>
                </w:rPr>
                <w:t>H27.0</w:t>
              </w:r>
            </w:hyperlink>
            <w:r w:rsidRPr="00162EF4">
              <w:rPr>
                <w:sz w:val="16"/>
                <w:szCs w:val="16"/>
              </w:rPr>
              <w:t xml:space="preserve">, </w:t>
            </w:r>
            <w:hyperlink r:id="rId654" w:history="1">
              <w:r w:rsidRPr="00162EF4">
                <w:rPr>
                  <w:sz w:val="16"/>
                  <w:szCs w:val="16"/>
                </w:rPr>
                <w:t>H28</w:t>
              </w:r>
            </w:hyperlink>
            <w:r w:rsidRPr="00162EF4">
              <w:rPr>
                <w:sz w:val="16"/>
                <w:szCs w:val="16"/>
              </w:rPr>
              <w:t xml:space="preserve">, </w:t>
            </w:r>
            <w:hyperlink r:id="rId655" w:history="1">
              <w:r w:rsidRPr="00162EF4">
                <w:rPr>
                  <w:sz w:val="16"/>
                  <w:szCs w:val="16"/>
                </w:rPr>
                <w:t>H30.0</w:t>
              </w:r>
            </w:hyperlink>
            <w:r w:rsidRPr="00162EF4">
              <w:rPr>
                <w:sz w:val="16"/>
                <w:szCs w:val="16"/>
              </w:rPr>
              <w:t xml:space="preserve"> - </w:t>
            </w:r>
            <w:hyperlink r:id="rId656" w:history="1">
              <w:r w:rsidRPr="00162EF4">
                <w:rPr>
                  <w:sz w:val="16"/>
                  <w:szCs w:val="16"/>
                </w:rPr>
                <w:t>H30.9</w:t>
              </w:r>
            </w:hyperlink>
            <w:r w:rsidRPr="00162EF4">
              <w:rPr>
                <w:sz w:val="16"/>
                <w:szCs w:val="16"/>
              </w:rPr>
              <w:t xml:space="preserve">, </w:t>
            </w:r>
            <w:hyperlink r:id="rId657" w:history="1">
              <w:r w:rsidRPr="00162EF4">
                <w:rPr>
                  <w:sz w:val="16"/>
                  <w:szCs w:val="16"/>
                </w:rPr>
                <w:t>H31.3</w:t>
              </w:r>
            </w:hyperlink>
            <w:r w:rsidRPr="00162EF4">
              <w:rPr>
                <w:sz w:val="16"/>
                <w:szCs w:val="16"/>
              </w:rPr>
              <w:t xml:space="preserve">, </w:t>
            </w:r>
            <w:hyperlink r:id="rId658" w:history="1">
              <w:r w:rsidRPr="00162EF4">
                <w:rPr>
                  <w:sz w:val="16"/>
                  <w:szCs w:val="16"/>
                </w:rPr>
                <w:t>H32.8</w:t>
              </w:r>
            </w:hyperlink>
            <w:r w:rsidRPr="00162EF4">
              <w:rPr>
                <w:sz w:val="16"/>
                <w:szCs w:val="16"/>
              </w:rPr>
              <w:t xml:space="preserve">, </w:t>
            </w:r>
            <w:hyperlink r:id="rId659" w:history="1">
              <w:r w:rsidRPr="00162EF4">
                <w:rPr>
                  <w:sz w:val="16"/>
                  <w:szCs w:val="16"/>
                </w:rPr>
                <w:t>H33.0</w:t>
              </w:r>
            </w:hyperlink>
            <w:r w:rsidRPr="00162EF4">
              <w:rPr>
                <w:sz w:val="16"/>
                <w:szCs w:val="16"/>
              </w:rPr>
              <w:t xml:space="preserve"> - </w:t>
            </w:r>
            <w:hyperlink r:id="rId660" w:history="1">
              <w:r w:rsidRPr="00162EF4">
                <w:rPr>
                  <w:sz w:val="16"/>
                  <w:szCs w:val="16"/>
                </w:rPr>
                <w:t>H33.5</w:t>
              </w:r>
            </w:hyperlink>
            <w:r w:rsidRPr="00162EF4">
              <w:rPr>
                <w:sz w:val="16"/>
                <w:szCs w:val="16"/>
              </w:rPr>
              <w:t xml:space="preserve">, </w:t>
            </w:r>
            <w:hyperlink r:id="rId661" w:history="1">
              <w:r w:rsidRPr="00162EF4">
                <w:rPr>
                  <w:sz w:val="16"/>
                  <w:szCs w:val="16"/>
                </w:rPr>
                <w:t>H34.8</w:t>
              </w:r>
            </w:hyperlink>
            <w:r w:rsidRPr="00162EF4">
              <w:rPr>
                <w:sz w:val="16"/>
                <w:szCs w:val="16"/>
              </w:rPr>
              <w:t xml:space="preserve">, </w:t>
            </w:r>
            <w:hyperlink r:id="rId662" w:history="1">
              <w:r w:rsidRPr="00162EF4">
                <w:rPr>
                  <w:sz w:val="16"/>
                  <w:szCs w:val="16"/>
                </w:rPr>
                <w:t>H35.2</w:t>
              </w:r>
            </w:hyperlink>
            <w:r w:rsidRPr="00162EF4">
              <w:rPr>
                <w:sz w:val="16"/>
                <w:szCs w:val="16"/>
              </w:rPr>
              <w:t xml:space="preserve"> - </w:t>
            </w:r>
            <w:hyperlink r:id="rId663" w:history="1">
              <w:r w:rsidRPr="00162EF4">
                <w:rPr>
                  <w:sz w:val="16"/>
                  <w:szCs w:val="16"/>
                </w:rPr>
                <w:t>H35.4</w:t>
              </w:r>
            </w:hyperlink>
            <w:r w:rsidRPr="00162EF4">
              <w:rPr>
                <w:sz w:val="16"/>
                <w:szCs w:val="16"/>
              </w:rPr>
              <w:t xml:space="preserve">, </w:t>
            </w:r>
            <w:hyperlink r:id="rId664" w:history="1">
              <w:r w:rsidRPr="00162EF4">
                <w:rPr>
                  <w:sz w:val="16"/>
                  <w:szCs w:val="16"/>
                </w:rPr>
                <w:t>H36.0</w:t>
              </w:r>
            </w:hyperlink>
            <w:r w:rsidRPr="00162EF4">
              <w:rPr>
                <w:sz w:val="16"/>
                <w:szCs w:val="16"/>
              </w:rPr>
              <w:t xml:space="preserve">, </w:t>
            </w:r>
            <w:hyperlink r:id="rId665" w:history="1">
              <w:r w:rsidRPr="00162EF4">
                <w:rPr>
                  <w:sz w:val="16"/>
                  <w:szCs w:val="16"/>
                </w:rPr>
                <w:t>H36.8</w:t>
              </w:r>
            </w:hyperlink>
            <w:r w:rsidRPr="00162EF4">
              <w:rPr>
                <w:sz w:val="16"/>
                <w:szCs w:val="16"/>
              </w:rPr>
              <w:t xml:space="preserve">, </w:t>
            </w:r>
            <w:hyperlink r:id="rId666" w:history="1">
              <w:r w:rsidRPr="00162EF4">
                <w:rPr>
                  <w:sz w:val="16"/>
                  <w:szCs w:val="16"/>
                </w:rPr>
                <w:t>H43.1</w:t>
              </w:r>
            </w:hyperlink>
            <w:r w:rsidRPr="00162EF4">
              <w:rPr>
                <w:sz w:val="16"/>
                <w:szCs w:val="16"/>
              </w:rPr>
              <w:t xml:space="preserve">, </w:t>
            </w:r>
            <w:hyperlink r:id="rId667" w:history="1">
              <w:r w:rsidRPr="00162EF4">
                <w:rPr>
                  <w:sz w:val="16"/>
                  <w:szCs w:val="16"/>
                </w:rPr>
                <w:t>H43.3</w:t>
              </w:r>
            </w:hyperlink>
            <w:r w:rsidRPr="00162EF4">
              <w:rPr>
                <w:sz w:val="16"/>
                <w:szCs w:val="16"/>
              </w:rPr>
              <w:t xml:space="preserve">, </w:t>
            </w:r>
            <w:hyperlink r:id="rId668" w:history="1">
              <w:r w:rsidRPr="00162EF4">
                <w:rPr>
                  <w:sz w:val="16"/>
                  <w:szCs w:val="16"/>
                </w:rPr>
                <w:t>H44.0</w:t>
              </w:r>
            </w:hyperlink>
            <w:r w:rsidRPr="00162EF4">
              <w:rPr>
                <w:sz w:val="16"/>
                <w:szCs w:val="16"/>
              </w:rPr>
              <w:t xml:space="preserve">, </w:t>
            </w:r>
            <w:hyperlink r:id="rId669" w:history="1">
              <w:r w:rsidRPr="00162EF4">
                <w:rPr>
                  <w:sz w:val="16"/>
                  <w:szCs w:val="16"/>
                </w:rPr>
                <w:t>H44.1</w:t>
              </w:r>
            </w:hyperlink>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w:t>
            </w:r>
            <w:r w:rsidRPr="00162EF4">
              <w:rPr>
                <w:sz w:val="16"/>
                <w:szCs w:val="16"/>
              </w:rPr>
              <w:lastRenderedPageBreak/>
              <w:t>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c>
          <w:tcPr>
            <w:tcW w:w="1759" w:type="dxa"/>
          </w:tcPr>
          <w:p w:rsidR="0093067D" w:rsidRPr="00162EF4" w:rsidRDefault="0093067D" w:rsidP="00F7777F">
            <w:pPr>
              <w:widowControl/>
              <w:autoSpaceDE w:val="0"/>
              <w:autoSpaceDN w:val="0"/>
              <w:adjustRightInd w:val="0"/>
              <w:spacing w:line="228" w:lineRule="auto"/>
              <w:jc w:val="center"/>
              <w:rPr>
                <w:sz w:val="16"/>
                <w:szCs w:val="16"/>
              </w:rPr>
            </w:pPr>
            <w:r w:rsidRPr="00162EF4">
              <w:rPr>
                <w:sz w:val="16"/>
                <w:szCs w:val="16"/>
              </w:rPr>
              <w:lastRenderedPageBreak/>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w:t>
            </w:r>
            <w:r w:rsidRPr="00162EF4">
              <w:rPr>
                <w:sz w:val="16"/>
                <w:szCs w:val="16"/>
              </w:rPr>
              <w:lastRenderedPageBreak/>
              <w:t>эндотампонадой ПФОС, силиконовым маслом, эндолазеркоагуляцией сетчатки</w:t>
            </w:r>
          </w:p>
        </w:tc>
        <w:tc>
          <w:tcPr>
            <w:tcW w:w="1502" w:type="dxa"/>
            <w:vMerge w:val="restart"/>
          </w:tcPr>
          <w:p w:rsidR="0093067D" w:rsidRDefault="0093067D"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Default="00F7777F" w:rsidP="00F142F7">
            <w:pPr>
              <w:widowControl/>
              <w:autoSpaceDE w:val="0"/>
              <w:autoSpaceDN w:val="0"/>
              <w:adjustRightInd w:val="0"/>
              <w:jc w:val="center"/>
              <w:rPr>
                <w:sz w:val="16"/>
                <w:szCs w:val="16"/>
              </w:rPr>
            </w:pPr>
          </w:p>
          <w:p w:rsidR="00F7777F" w:rsidRPr="00162EF4" w:rsidRDefault="00F7777F"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эписклеральное круговое и (или) локальное пломбирование в сочетании с транспупиллярной лазеркоагуляцией сетчатки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реконструкция передней камеры, включая лазерную экстракцию, осложненной катаракты с имплантацией эластичной интраокулярной линзы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322"/>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242" w:type="dxa"/>
            <w:vMerge/>
          </w:tcPr>
          <w:p w:rsidR="0093067D" w:rsidRPr="00162EF4" w:rsidRDefault="0093067D" w:rsidP="00F142F7">
            <w:pPr>
              <w:widowControl/>
              <w:autoSpaceDE w:val="0"/>
              <w:autoSpaceDN w:val="0"/>
              <w:adjustRightInd w:val="0"/>
              <w:jc w:val="center"/>
              <w:rPr>
                <w:sz w:val="16"/>
                <w:szCs w:val="16"/>
              </w:rPr>
            </w:pPr>
          </w:p>
        </w:tc>
        <w:tc>
          <w:tcPr>
            <w:tcW w:w="1759" w:type="dxa"/>
            <w:vMerge/>
          </w:tcPr>
          <w:p w:rsidR="0093067D" w:rsidRPr="00162EF4" w:rsidRDefault="0093067D" w:rsidP="00F142F7">
            <w:pPr>
              <w:widowControl/>
              <w:autoSpaceDE w:val="0"/>
              <w:autoSpaceDN w:val="0"/>
              <w:adjustRightInd w:val="0"/>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val="restart"/>
          </w:tcPr>
          <w:p w:rsidR="0093067D" w:rsidRDefault="0093067D"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c>
          <w:tcPr>
            <w:tcW w:w="2018"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Реконструктивно-пластические и оптико-реконструктивные операции при травмах (открытых, закрытых) глаза, его придаточного аппарата, орбиты</w:t>
            </w: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c>
          <w:tcPr>
            <w:tcW w:w="1242" w:type="dxa"/>
            <w:vMerge w:val="restart"/>
          </w:tcPr>
          <w:p w:rsidR="0093067D" w:rsidRPr="00162EF4" w:rsidRDefault="00643DAA" w:rsidP="00F142F7">
            <w:pPr>
              <w:widowControl/>
              <w:autoSpaceDE w:val="0"/>
              <w:autoSpaceDN w:val="0"/>
              <w:adjustRightInd w:val="0"/>
              <w:jc w:val="center"/>
              <w:rPr>
                <w:sz w:val="16"/>
                <w:szCs w:val="16"/>
              </w:rPr>
            </w:pPr>
            <w:hyperlink r:id="rId670" w:history="1">
              <w:r w:rsidR="0093067D" w:rsidRPr="00162EF4">
                <w:rPr>
                  <w:sz w:val="16"/>
                  <w:szCs w:val="16"/>
                  <w:lang w:val="en-US"/>
                </w:rPr>
                <w:t>H02.0</w:t>
              </w:r>
            </w:hyperlink>
            <w:r w:rsidR="0093067D" w:rsidRPr="00162EF4">
              <w:rPr>
                <w:sz w:val="16"/>
                <w:szCs w:val="16"/>
                <w:lang w:val="en-US"/>
              </w:rPr>
              <w:t xml:space="preserve"> - </w:t>
            </w:r>
            <w:hyperlink r:id="rId671" w:history="1">
              <w:r w:rsidR="0093067D" w:rsidRPr="00162EF4">
                <w:rPr>
                  <w:sz w:val="16"/>
                  <w:szCs w:val="16"/>
                  <w:lang w:val="en-US"/>
                </w:rPr>
                <w:t>H02.5</w:t>
              </w:r>
            </w:hyperlink>
            <w:r w:rsidR="0093067D" w:rsidRPr="00162EF4">
              <w:rPr>
                <w:sz w:val="16"/>
                <w:szCs w:val="16"/>
                <w:lang w:val="en-US"/>
              </w:rPr>
              <w:t xml:space="preserve">, </w:t>
            </w:r>
            <w:hyperlink r:id="rId672" w:history="1">
              <w:r w:rsidR="0093067D" w:rsidRPr="00162EF4">
                <w:rPr>
                  <w:sz w:val="16"/>
                  <w:szCs w:val="16"/>
                  <w:lang w:val="en-US"/>
                </w:rPr>
                <w:t>H04.0</w:t>
              </w:r>
            </w:hyperlink>
            <w:r w:rsidR="0093067D" w:rsidRPr="00162EF4">
              <w:rPr>
                <w:sz w:val="16"/>
                <w:szCs w:val="16"/>
                <w:lang w:val="en-US"/>
              </w:rPr>
              <w:t xml:space="preserve"> - </w:t>
            </w:r>
            <w:hyperlink r:id="rId673" w:history="1">
              <w:r w:rsidR="0093067D" w:rsidRPr="00162EF4">
                <w:rPr>
                  <w:sz w:val="16"/>
                  <w:szCs w:val="16"/>
                  <w:lang w:val="en-US"/>
                </w:rPr>
                <w:t>H04.6</w:t>
              </w:r>
            </w:hyperlink>
            <w:r w:rsidR="0093067D" w:rsidRPr="00162EF4">
              <w:rPr>
                <w:sz w:val="16"/>
                <w:szCs w:val="16"/>
                <w:lang w:val="en-US"/>
              </w:rPr>
              <w:t xml:space="preserve">, </w:t>
            </w:r>
            <w:hyperlink r:id="rId674" w:history="1">
              <w:r w:rsidR="0093067D" w:rsidRPr="00162EF4">
                <w:rPr>
                  <w:sz w:val="16"/>
                  <w:szCs w:val="16"/>
                  <w:lang w:val="en-US"/>
                </w:rPr>
                <w:t>H05.0</w:t>
              </w:r>
            </w:hyperlink>
            <w:r w:rsidR="0093067D" w:rsidRPr="00162EF4">
              <w:rPr>
                <w:sz w:val="16"/>
                <w:szCs w:val="16"/>
                <w:lang w:val="en-US"/>
              </w:rPr>
              <w:t xml:space="preserve"> - </w:t>
            </w:r>
            <w:hyperlink r:id="rId675" w:history="1">
              <w:r w:rsidR="0093067D" w:rsidRPr="00162EF4">
                <w:rPr>
                  <w:sz w:val="16"/>
                  <w:szCs w:val="16"/>
                  <w:lang w:val="en-US"/>
                </w:rPr>
                <w:t>H05.5</w:t>
              </w:r>
            </w:hyperlink>
            <w:r w:rsidR="0093067D" w:rsidRPr="00162EF4">
              <w:rPr>
                <w:sz w:val="16"/>
                <w:szCs w:val="16"/>
                <w:lang w:val="en-US"/>
              </w:rPr>
              <w:t xml:space="preserve">, </w:t>
            </w:r>
            <w:hyperlink r:id="rId676" w:history="1">
              <w:r w:rsidR="0093067D" w:rsidRPr="00162EF4">
                <w:rPr>
                  <w:sz w:val="16"/>
                  <w:szCs w:val="16"/>
                  <w:lang w:val="en-US"/>
                </w:rPr>
                <w:t>H11.2</w:t>
              </w:r>
            </w:hyperlink>
            <w:r w:rsidR="0093067D" w:rsidRPr="00162EF4">
              <w:rPr>
                <w:sz w:val="16"/>
                <w:szCs w:val="16"/>
                <w:lang w:val="en-US"/>
              </w:rPr>
              <w:t xml:space="preserve">, </w:t>
            </w:r>
            <w:hyperlink r:id="rId677" w:history="1">
              <w:r w:rsidR="0093067D" w:rsidRPr="00162EF4">
                <w:rPr>
                  <w:sz w:val="16"/>
                  <w:szCs w:val="16"/>
                  <w:lang w:val="en-US"/>
                </w:rPr>
                <w:t>H21.5</w:t>
              </w:r>
            </w:hyperlink>
            <w:r w:rsidR="0093067D" w:rsidRPr="00162EF4">
              <w:rPr>
                <w:sz w:val="16"/>
                <w:szCs w:val="16"/>
                <w:lang w:val="en-US"/>
              </w:rPr>
              <w:t xml:space="preserve">, </w:t>
            </w:r>
            <w:hyperlink r:id="rId678" w:history="1">
              <w:r w:rsidR="0093067D" w:rsidRPr="00162EF4">
                <w:rPr>
                  <w:sz w:val="16"/>
                  <w:szCs w:val="16"/>
                  <w:lang w:val="en-US"/>
                </w:rPr>
                <w:t>H27.0</w:t>
              </w:r>
            </w:hyperlink>
            <w:r w:rsidR="0093067D" w:rsidRPr="00162EF4">
              <w:rPr>
                <w:sz w:val="16"/>
                <w:szCs w:val="16"/>
                <w:lang w:val="en-US"/>
              </w:rPr>
              <w:t xml:space="preserve">, </w:t>
            </w:r>
            <w:hyperlink r:id="rId679" w:history="1">
              <w:r w:rsidR="0093067D" w:rsidRPr="00162EF4">
                <w:rPr>
                  <w:sz w:val="16"/>
                  <w:szCs w:val="16"/>
                  <w:lang w:val="en-US"/>
                </w:rPr>
                <w:t>H27.1</w:t>
              </w:r>
            </w:hyperlink>
            <w:r w:rsidR="0093067D" w:rsidRPr="00162EF4">
              <w:rPr>
                <w:sz w:val="16"/>
                <w:szCs w:val="16"/>
                <w:lang w:val="en-US"/>
              </w:rPr>
              <w:t xml:space="preserve">, </w:t>
            </w:r>
            <w:hyperlink r:id="rId680" w:history="1">
              <w:r w:rsidR="0093067D" w:rsidRPr="00162EF4">
                <w:rPr>
                  <w:sz w:val="16"/>
                  <w:szCs w:val="16"/>
                  <w:lang w:val="en-US"/>
                </w:rPr>
                <w:t>H26.0</w:t>
              </w:r>
            </w:hyperlink>
            <w:r w:rsidR="0093067D" w:rsidRPr="00162EF4">
              <w:rPr>
                <w:sz w:val="16"/>
                <w:szCs w:val="16"/>
                <w:lang w:val="en-US"/>
              </w:rPr>
              <w:t xml:space="preserve"> - </w:t>
            </w:r>
            <w:hyperlink r:id="rId681" w:history="1">
              <w:r w:rsidR="0093067D" w:rsidRPr="00162EF4">
                <w:rPr>
                  <w:sz w:val="16"/>
                  <w:szCs w:val="16"/>
                  <w:lang w:val="en-US"/>
                </w:rPr>
                <w:t>H26.9</w:t>
              </w:r>
            </w:hyperlink>
            <w:r w:rsidR="0093067D" w:rsidRPr="00162EF4">
              <w:rPr>
                <w:sz w:val="16"/>
                <w:szCs w:val="16"/>
                <w:lang w:val="en-US"/>
              </w:rPr>
              <w:t xml:space="preserve">, </w:t>
            </w:r>
            <w:hyperlink r:id="rId682" w:history="1">
              <w:r w:rsidR="0093067D" w:rsidRPr="00162EF4">
                <w:rPr>
                  <w:sz w:val="16"/>
                  <w:szCs w:val="16"/>
                  <w:lang w:val="en-US"/>
                </w:rPr>
                <w:t>H</w:t>
              </w:r>
              <w:r w:rsidR="0093067D" w:rsidRPr="00643DAA">
                <w:rPr>
                  <w:sz w:val="16"/>
                  <w:szCs w:val="16"/>
                </w:rPr>
                <w:t>31.3</w:t>
              </w:r>
            </w:hyperlink>
            <w:r w:rsidR="0093067D" w:rsidRPr="00643DAA">
              <w:rPr>
                <w:sz w:val="16"/>
                <w:szCs w:val="16"/>
              </w:rPr>
              <w:t xml:space="preserve">, </w:t>
            </w:r>
            <w:hyperlink r:id="rId683" w:history="1">
              <w:r w:rsidR="0093067D" w:rsidRPr="00162EF4">
                <w:rPr>
                  <w:sz w:val="16"/>
                  <w:szCs w:val="16"/>
                  <w:lang w:val="en-US"/>
                </w:rPr>
                <w:t>H</w:t>
              </w:r>
              <w:r w:rsidR="0093067D" w:rsidRPr="00643DAA">
                <w:rPr>
                  <w:sz w:val="16"/>
                  <w:szCs w:val="16"/>
                </w:rPr>
                <w:t>40.3</w:t>
              </w:r>
            </w:hyperlink>
            <w:r w:rsidR="0093067D" w:rsidRPr="00643DAA">
              <w:rPr>
                <w:sz w:val="16"/>
                <w:szCs w:val="16"/>
              </w:rPr>
              <w:t xml:space="preserve">, </w:t>
            </w:r>
            <w:hyperlink r:id="rId684" w:history="1">
              <w:r w:rsidR="0093067D" w:rsidRPr="00162EF4">
                <w:rPr>
                  <w:sz w:val="16"/>
                  <w:szCs w:val="16"/>
                  <w:lang w:val="en-US"/>
                </w:rPr>
                <w:t>S</w:t>
              </w:r>
              <w:r w:rsidR="0093067D" w:rsidRPr="00643DAA">
                <w:rPr>
                  <w:sz w:val="16"/>
                  <w:szCs w:val="16"/>
                </w:rPr>
                <w:t>00.1</w:t>
              </w:r>
            </w:hyperlink>
            <w:r w:rsidR="0093067D" w:rsidRPr="00643DAA">
              <w:rPr>
                <w:sz w:val="16"/>
                <w:szCs w:val="16"/>
              </w:rPr>
              <w:t xml:space="preserve">, </w:t>
            </w:r>
            <w:hyperlink r:id="rId685" w:history="1">
              <w:r w:rsidR="0093067D" w:rsidRPr="00162EF4">
                <w:rPr>
                  <w:sz w:val="16"/>
                  <w:szCs w:val="16"/>
                  <w:lang w:val="en-US"/>
                </w:rPr>
                <w:t>S</w:t>
              </w:r>
              <w:r w:rsidR="0093067D" w:rsidRPr="00643DAA">
                <w:rPr>
                  <w:sz w:val="16"/>
                  <w:szCs w:val="16"/>
                </w:rPr>
                <w:t>00.2</w:t>
              </w:r>
            </w:hyperlink>
            <w:r w:rsidR="0093067D" w:rsidRPr="00643DAA">
              <w:rPr>
                <w:sz w:val="16"/>
                <w:szCs w:val="16"/>
              </w:rPr>
              <w:t xml:space="preserve">, </w:t>
            </w:r>
            <w:r w:rsidR="0093067D" w:rsidRPr="00162EF4">
              <w:rPr>
                <w:sz w:val="16"/>
                <w:szCs w:val="16"/>
                <w:lang w:val="en-US"/>
              </w:rPr>
              <w:t>S</w:t>
            </w:r>
            <w:r w:rsidR="0093067D" w:rsidRPr="00643DAA">
              <w:rPr>
                <w:sz w:val="16"/>
                <w:szCs w:val="16"/>
              </w:rPr>
              <w:t xml:space="preserve">02.30, </w:t>
            </w:r>
            <w:r w:rsidR="0093067D" w:rsidRPr="00162EF4">
              <w:rPr>
                <w:sz w:val="16"/>
                <w:szCs w:val="16"/>
                <w:lang w:val="en-US"/>
              </w:rPr>
              <w:t>S</w:t>
            </w:r>
            <w:r w:rsidR="0093067D" w:rsidRPr="00643DAA">
              <w:rPr>
                <w:sz w:val="16"/>
                <w:szCs w:val="16"/>
              </w:rPr>
              <w:t xml:space="preserve">02.31, </w:t>
            </w:r>
            <w:r w:rsidR="0093067D" w:rsidRPr="00162EF4">
              <w:rPr>
                <w:sz w:val="16"/>
                <w:szCs w:val="16"/>
                <w:lang w:val="en-US"/>
              </w:rPr>
              <w:t>S</w:t>
            </w:r>
            <w:r w:rsidR="0093067D" w:rsidRPr="00643DAA">
              <w:rPr>
                <w:sz w:val="16"/>
                <w:szCs w:val="16"/>
              </w:rPr>
              <w:t xml:space="preserve">02.80, </w:t>
            </w:r>
            <w:r w:rsidR="0093067D" w:rsidRPr="00162EF4">
              <w:rPr>
                <w:sz w:val="16"/>
                <w:szCs w:val="16"/>
                <w:lang w:val="en-US"/>
              </w:rPr>
              <w:t>S</w:t>
            </w:r>
            <w:r w:rsidR="0093067D" w:rsidRPr="00643DAA">
              <w:rPr>
                <w:sz w:val="16"/>
                <w:szCs w:val="16"/>
              </w:rPr>
              <w:t xml:space="preserve">02.81, </w:t>
            </w:r>
            <w:hyperlink r:id="rId686" w:history="1">
              <w:r w:rsidR="0093067D" w:rsidRPr="00162EF4">
                <w:rPr>
                  <w:sz w:val="16"/>
                  <w:szCs w:val="16"/>
                  <w:lang w:val="en-US"/>
                </w:rPr>
                <w:t>S</w:t>
              </w:r>
              <w:r w:rsidR="0093067D" w:rsidRPr="00643DAA">
                <w:rPr>
                  <w:sz w:val="16"/>
                  <w:szCs w:val="16"/>
                </w:rPr>
                <w:t>04.0</w:t>
              </w:r>
            </w:hyperlink>
            <w:r w:rsidR="0093067D" w:rsidRPr="00643DAA">
              <w:rPr>
                <w:sz w:val="16"/>
                <w:szCs w:val="16"/>
              </w:rPr>
              <w:t xml:space="preserve"> - </w:t>
            </w:r>
            <w:hyperlink r:id="rId687" w:history="1">
              <w:r w:rsidR="0093067D" w:rsidRPr="00162EF4">
                <w:rPr>
                  <w:sz w:val="16"/>
                  <w:szCs w:val="16"/>
                  <w:lang w:val="en-US"/>
                </w:rPr>
                <w:t>S</w:t>
              </w:r>
              <w:r w:rsidR="0093067D" w:rsidRPr="00643DAA">
                <w:rPr>
                  <w:sz w:val="16"/>
                  <w:szCs w:val="16"/>
                </w:rPr>
                <w:t>04.5</w:t>
              </w:r>
            </w:hyperlink>
            <w:r w:rsidR="0093067D" w:rsidRPr="00643DAA">
              <w:rPr>
                <w:sz w:val="16"/>
                <w:szCs w:val="16"/>
              </w:rPr>
              <w:t xml:space="preserve">, </w:t>
            </w:r>
            <w:hyperlink r:id="rId688" w:history="1">
              <w:r w:rsidR="0093067D" w:rsidRPr="00162EF4">
                <w:rPr>
                  <w:sz w:val="16"/>
                  <w:szCs w:val="16"/>
                  <w:lang w:val="en-US"/>
                </w:rPr>
                <w:t>S</w:t>
              </w:r>
              <w:r w:rsidR="0093067D" w:rsidRPr="00643DAA">
                <w:rPr>
                  <w:sz w:val="16"/>
                  <w:szCs w:val="16"/>
                </w:rPr>
                <w:t>05.0</w:t>
              </w:r>
            </w:hyperlink>
            <w:r w:rsidR="0093067D" w:rsidRPr="00643DAA">
              <w:rPr>
                <w:sz w:val="16"/>
                <w:szCs w:val="16"/>
              </w:rPr>
              <w:t xml:space="preserve"> - </w:t>
            </w:r>
            <w:hyperlink r:id="rId689" w:history="1">
              <w:r w:rsidR="0093067D" w:rsidRPr="00162EF4">
                <w:rPr>
                  <w:sz w:val="16"/>
                  <w:szCs w:val="16"/>
                  <w:lang w:val="en-US"/>
                </w:rPr>
                <w:t>S</w:t>
              </w:r>
              <w:r w:rsidR="0093067D" w:rsidRPr="00643DAA">
                <w:rPr>
                  <w:sz w:val="16"/>
                  <w:szCs w:val="16"/>
                </w:rPr>
                <w:t>05.9</w:t>
              </w:r>
            </w:hyperlink>
            <w:r w:rsidR="0093067D" w:rsidRPr="00643DAA">
              <w:rPr>
                <w:sz w:val="16"/>
                <w:szCs w:val="16"/>
              </w:rPr>
              <w:t xml:space="preserve">, </w:t>
            </w:r>
            <w:hyperlink r:id="rId690" w:history="1">
              <w:r w:rsidR="0093067D" w:rsidRPr="00162EF4">
                <w:rPr>
                  <w:sz w:val="16"/>
                  <w:szCs w:val="16"/>
                  <w:lang w:val="en-US"/>
                </w:rPr>
                <w:t>T</w:t>
              </w:r>
              <w:r w:rsidR="0093067D" w:rsidRPr="00643DAA">
                <w:rPr>
                  <w:sz w:val="16"/>
                  <w:szCs w:val="16"/>
                </w:rPr>
                <w:t>26.0</w:t>
              </w:r>
            </w:hyperlink>
            <w:r w:rsidR="0093067D" w:rsidRPr="00643DAA">
              <w:rPr>
                <w:sz w:val="16"/>
                <w:szCs w:val="16"/>
              </w:rPr>
              <w:t xml:space="preserve"> - </w:t>
            </w:r>
            <w:hyperlink r:id="rId691" w:history="1">
              <w:r w:rsidR="0093067D" w:rsidRPr="00162EF4">
                <w:rPr>
                  <w:sz w:val="16"/>
                  <w:szCs w:val="16"/>
                  <w:lang w:val="en-US"/>
                </w:rPr>
                <w:t>T</w:t>
              </w:r>
              <w:r w:rsidR="0093067D" w:rsidRPr="00643DAA">
                <w:rPr>
                  <w:sz w:val="16"/>
                  <w:szCs w:val="16"/>
                </w:rPr>
                <w:t>26.9</w:t>
              </w:r>
            </w:hyperlink>
            <w:r w:rsidR="0093067D" w:rsidRPr="00643DAA">
              <w:rPr>
                <w:sz w:val="16"/>
                <w:szCs w:val="16"/>
              </w:rPr>
              <w:t xml:space="preserve">, </w:t>
            </w:r>
            <w:hyperlink r:id="rId692" w:history="1">
              <w:r w:rsidR="0093067D" w:rsidRPr="00162EF4">
                <w:rPr>
                  <w:sz w:val="16"/>
                  <w:szCs w:val="16"/>
                </w:rPr>
                <w:t>H44.0</w:t>
              </w:r>
            </w:hyperlink>
            <w:r w:rsidR="0093067D" w:rsidRPr="00162EF4">
              <w:rPr>
                <w:sz w:val="16"/>
                <w:szCs w:val="16"/>
              </w:rPr>
              <w:t xml:space="preserve"> - </w:t>
            </w:r>
            <w:hyperlink r:id="rId693" w:history="1">
              <w:r w:rsidR="0093067D" w:rsidRPr="00162EF4">
                <w:rPr>
                  <w:sz w:val="16"/>
                  <w:szCs w:val="16"/>
                </w:rPr>
                <w:t>H44.8</w:t>
              </w:r>
            </w:hyperlink>
            <w:r w:rsidR="0093067D" w:rsidRPr="00162EF4">
              <w:rPr>
                <w:sz w:val="16"/>
                <w:szCs w:val="16"/>
              </w:rPr>
              <w:t xml:space="preserve">, </w:t>
            </w:r>
            <w:hyperlink r:id="rId694" w:history="1">
              <w:r w:rsidR="0093067D" w:rsidRPr="00162EF4">
                <w:rPr>
                  <w:sz w:val="16"/>
                  <w:szCs w:val="16"/>
                </w:rPr>
                <w:t>T85.2</w:t>
              </w:r>
            </w:hyperlink>
            <w:r w:rsidR="0093067D" w:rsidRPr="00162EF4">
              <w:rPr>
                <w:sz w:val="16"/>
                <w:szCs w:val="16"/>
              </w:rPr>
              <w:t xml:space="preserve">, </w:t>
            </w:r>
            <w:hyperlink r:id="rId695" w:history="1">
              <w:r w:rsidR="0093067D" w:rsidRPr="00162EF4">
                <w:rPr>
                  <w:sz w:val="16"/>
                  <w:szCs w:val="16"/>
                </w:rPr>
                <w:t>T85.3</w:t>
              </w:r>
            </w:hyperlink>
            <w:hyperlink r:id="rId696" w:history="1">
              <w:r w:rsidR="0093067D" w:rsidRPr="00162EF4">
                <w:rPr>
                  <w:sz w:val="16"/>
                  <w:szCs w:val="16"/>
                </w:rPr>
                <w:t>/T90.4</w:t>
              </w:r>
            </w:hyperlink>
            <w:r w:rsidR="0093067D" w:rsidRPr="00162EF4">
              <w:rPr>
                <w:sz w:val="16"/>
                <w:szCs w:val="16"/>
              </w:rPr>
              <w:t xml:space="preserve">, </w:t>
            </w:r>
            <w:hyperlink r:id="rId697" w:history="1">
              <w:r w:rsidR="0093067D" w:rsidRPr="00162EF4">
                <w:rPr>
                  <w:sz w:val="16"/>
                  <w:szCs w:val="16"/>
                </w:rPr>
                <w:t>T95.0</w:t>
              </w:r>
            </w:hyperlink>
            <w:r w:rsidR="0093067D" w:rsidRPr="00162EF4">
              <w:rPr>
                <w:sz w:val="16"/>
                <w:szCs w:val="16"/>
              </w:rPr>
              <w:t xml:space="preserve">, </w:t>
            </w:r>
            <w:hyperlink r:id="rId698" w:history="1">
              <w:r w:rsidR="0093067D" w:rsidRPr="00162EF4">
                <w:rPr>
                  <w:sz w:val="16"/>
                  <w:szCs w:val="16"/>
                </w:rPr>
                <w:t>T95.8</w:t>
              </w:r>
            </w:hyperlink>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w:t>
            </w:r>
            <w:r w:rsidRPr="00162EF4">
              <w:rPr>
                <w:sz w:val="16"/>
                <w:szCs w:val="16"/>
              </w:rPr>
              <w:lastRenderedPageBreak/>
              <w:t>взрослых и детей со следующими осложнениями: патология хрусталика, стекловидного тела, офтальмо</w:t>
            </w:r>
            <w:r w:rsidR="004D439F">
              <w:rPr>
                <w:sz w:val="16"/>
                <w:szCs w:val="16"/>
              </w:rPr>
              <w:t>-</w:t>
            </w:r>
            <w:r w:rsidRPr="00162EF4">
              <w:rPr>
                <w:sz w:val="16"/>
                <w:szCs w:val="16"/>
              </w:rPr>
              <w:t>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w:t>
            </w:r>
          </w:p>
        </w:tc>
        <w:tc>
          <w:tcPr>
            <w:tcW w:w="124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lastRenderedPageBreak/>
              <w:t>хирургическое лечение</w:t>
            </w:r>
            <w:r w:rsidR="00964557">
              <w:rPr>
                <w:sz w:val="16"/>
                <w:szCs w:val="16"/>
              </w:rPr>
              <w:t>\</w:t>
            </w: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иридоцикло</w:t>
            </w:r>
            <w:r w:rsidR="00BA04F4">
              <w:rPr>
                <w:sz w:val="16"/>
                <w:szCs w:val="16"/>
              </w:rPr>
              <w:t>-</w:t>
            </w:r>
            <w:r w:rsidRPr="00162EF4">
              <w:rPr>
                <w:sz w:val="16"/>
                <w:szCs w:val="16"/>
              </w:rPr>
              <w:t>склерэктомия при посттравматической глаукоме</w:t>
            </w:r>
          </w:p>
        </w:tc>
        <w:tc>
          <w:tcPr>
            <w:tcW w:w="1502" w:type="dxa"/>
            <w:vMerge w:val="restart"/>
          </w:tcPr>
          <w:p w:rsidR="0093067D" w:rsidRDefault="0093067D"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Default="00964557" w:rsidP="00F142F7">
            <w:pPr>
              <w:widowControl/>
              <w:autoSpaceDE w:val="0"/>
              <w:autoSpaceDN w:val="0"/>
              <w:adjustRightInd w:val="0"/>
              <w:jc w:val="center"/>
              <w:rPr>
                <w:sz w:val="16"/>
                <w:szCs w:val="16"/>
              </w:rPr>
            </w:pPr>
          </w:p>
          <w:p w:rsidR="00964557" w:rsidRPr="00162EF4" w:rsidRDefault="00964557"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BA04F4" w:rsidRDefault="0093067D" w:rsidP="00F142F7">
            <w:pPr>
              <w:widowControl/>
              <w:autoSpaceDE w:val="0"/>
              <w:autoSpaceDN w:val="0"/>
              <w:adjustRightInd w:val="0"/>
              <w:jc w:val="center"/>
              <w:rPr>
                <w:sz w:val="16"/>
                <w:szCs w:val="16"/>
              </w:rPr>
            </w:pPr>
            <w:r w:rsidRPr="00162EF4">
              <w:rPr>
                <w:sz w:val="16"/>
                <w:szCs w:val="16"/>
              </w:rPr>
              <w:t>имплантация</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дренажа при посттравматической глаукоме</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исправление травматического косоглазия с </w:t>
            </w:r>
            <w:r w:rsidRPr="00162EF4">
              <w:rPr>
                <w:sz w:val="16"/>
                <w:szCs w:val="16"/>
              </w:rPr>
              <w:lastRenderedPageBreak/>
              <w:t>пластикой экстраокулярных мышц</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322"/>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факоаспирация травматической катаракты с имплантацией различных моделей интраокулярной линзы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rPr>
          <w:trHeight w:val="240"/>
        </w:trPr>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242" w:type="dxa"/>
            <w:vMerge/>
          </w:tcPr>
          <w:p w:rsidR="0093067D" w:rsidRPr="00162EF4" w:rsidRDefault="0093067D" w:rsidP="00F142F7">
            <w:pPr>
              <w:widowControl/>
              <w:autoSpaceDE w:val="0"/>
              <w:autoSpaceDN w:val="0"/>
              <w:adjustRightInd w:val="0"/>
              <w:jc w:val="center"/>
              <w:rPr>
                <w:sz w:val="16"/>
                <w:szCs w:val="16"/>
              </w:rPr>
            </w:pPr>
          </w:p>
        </w:tc>
        <w:tc>
          <w:tcPr>
            <w:tcW w:w="1759" w:type="dxa"/>
            <w:vMerge/>
          </w:tcPr>
          <w:p w:rsidR="0093067D" w:rsidRPr="00162EF4" w:rsidRDefault="0093067D" w:rsidP="00F142F7">
            <w:pPr>
              <w:widowControl/>
              <w:autoSpaceDE w:val="0"/>
              <w:autoSpaceDN w:val="0"/>
              <w:adjustRightInd w:val="0"/>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4D439F">
            <w:pPr>
              <w:widowControl/>
              <w:autoSpaceDE w:val="0"/>
              <w:autoSpaceDN w:val="0"/>
              <w:adjustRightInd w:val="0"/>
              <w:spacing w:line="216" w:lineRule="auto"/>
              <w:jc w:val="center"/>
              <w:rPr>
                <w:sz w:val="16"/>
                <w:szCs w:val="16"/>
              </w:rPr>
            </w:pPr>
          </w:p>
        </w:tc>
        <w:tc>
          <w:tcPr>
            <w:tcW w:w="2018" w:type="dxa"/>
            <w:vMerge w:val="restart"/>
          </w:tcPr>
          <w:p w:rsidR="0093067D" w:rsidRPr="00162EF4" w:rsidRDefault="0093067D" w:rsidP="004D439F">
            <w:pPr>
              <w:widowControl/>
              <w:autoSpaceDE w:val="0"/>
              <w:autoSpaceDN w:val="0"/>
              <w:adjustRightInd w:val="0"/>
              <w:spacing w:line="216" w:lineRule="auto"/>
              <w:jc w:val="center"/>
              <w:rPr>
                <w:sz w:val="16"/>
                <w:szCs w:val="16"/>
              </w:rPr>
            </w:pPr>
            <w:r w:rsidRPr="00162EF4">
              <w:rPr>
                <w:sz w:val="16"/>
                <w:szCs w:val="16"/>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 - пластическая хирургия при их последствиях</w:t>
            </w:r>
          </w:p>
        </w:tc>
        <w:tc>
          <w:tcPr>
            <w:tcW w:w="1242" w:type="dxa"/>
            <w:vMerge w:val="restart"/>
          </w:tcPr>
          <w:p w:rsidR="0093067D" w:rsidRPr="00162EF4" w:rsidRDefault="00643DAA" w:rsidP="004D439F">
            <w:pPr>
              <w:widowControl/>
              <w:autoSpaceDE w:val="0"/>
              <w:autoSpaceDN w:val="0"/>
              <w:adjustRightInd w:val="0"/>
              <w:spacing w:line="216" w:lineRule="auto"/>
              <w:jc w:val="center"/>
              <w:rPr>
                <w:sz w:val="16"/>
                <w:szCs w:val="16"/>
                <w:lang w:val="en-US"/>
              </w:rPr>
            </w:pPr>
            <w:hyperlink r:id="rId699" w:history="1">
              <w:r w:rsidR="0093067D" w:rsidRPr="00162EF4">
                <w:rPr>
                  <w:sz w:val="16"/>
                  <w:szCs w:val="16"/>
                  <w:lang w:val="en-US"/>
                </w:rPr>
                <w:t>C43.1</w:t>
              </w:r>
            </w:hyperlink>
            <w:r w:rsidR="0093067D" w:rsidRPr="00162EF4">
              <w:rPr>
                <w:sz w:val="16"/>
                <w:szCs w:val="16"/>
                <w:lang w:val="en-US"/>
              </w:rPr>
              <w:t xml:space="preserve">, </w:t>
            </w:r>
            <w:hyperlink r:id="rId700" w:history="1">
              <w:r w:rsidR="0093067D" w:rsidRPr="00162EF4">
                <w:rPr>
                  <w:sz w:val="16"/>
                  <w:szCs w:val="16"/>
                  <w:lang w:val="en-US"/>
                </w:rPr>
                <w:t>C44.1</w:t>
              </w:r>
            </w:hyperlink>
            <w:r w:rsidR="0093067D" w:rsidRPr="00162EF4">
              <w:rPr>
                <w:sz w:val="16"/>
                <w:szCs w:val="16"/>
                <w:lang w:val="en-US"/>
              </w:rPr>
              <w:t xml:space="preserve">, </w:t>
            </w:r>
            <w:hyperlink r:id="rId701" w:history="1">
              <w:r w:rsidR="0093067D" w:rsidRPr="00162EF4">
                <w:rPr>
                  <w:sz w:val="16"/>
                  <w:szCs w:val="16"/>
                  <w:lang w:val="en-US"/>
                </w:rPr>
                <w:t>C69.0</w:t>
              </w:r>
            </w:hyperlink>
            <w:r w:rsidR="0093067D" w:rsidRPr="00162EF4">
              <w:rPr>
                <w:sz w:val="16"/>
                <w:szCs w:val="16"/>
                <w:lang w:val="en-US"/>
              </w:rPr>
              <w:t xml:space="preserve"> - </w:t>
            </w:r>
            <w:hyperlink r:id="rId702" w:history="1">
              <w:r w:rsidR="0093067D" w:rsidRPr="00162EF4">
                <w:rPr>
                  <w:sz w:val="16"/>
                  <w:szCs w:val="16"/>
                  <w:lang w:val="en-US"/>
                </w:rPr>
                <w:t>C69.9</w:t>
              </w:r>
            </w:hyperlink>
            <w:r w:rsidR="0093067D" w:rsidRPr="00162EF4">
              <w:rPr>
                <w:sz w:val="16"/>
                <w:szCs w:val="16"/>
                <w:lang w:val="en-US"/>
              </w:rPr>
              <w:t xml:space="preserve">, </w:t>
            </w:r>
            <w:hyperlink r:id="rId703" w:history="1">
              <w:r w:rsidR="0093067D" w:rsidRPr="00162EF4">
                <w:rPr>
                  <w:sz w:val="16"/>
                  <w:szCs w:val="16"/>
                  <w:lang w:val="en-US"/>
                </w:rPr>
                <w:t>C72.3</w:t>
              </w:r>
            </w:hyperlink>
            <w:r w:rsidR="0093067D" w:rsidRPr="00162EF4">
              <w:rPr>
                <w:sz w:val="16"/>
                <w:szCs w:val="16"/>
                <w:lang w:val="en-US"/>
              </w:rPr>
              <w:t xml:space="preserve">, </w:t>
            </w:r>
            <w:hyperlink r:id="rId704" w:history="1">
              <w:r w:rsidR="0093067D" w:rsidRPr="00162EF4">
                <w:rPr>
                  <w:sz w:val="16"/>
                  <w:szCs w:val="16"/>
                  <w:lang w:val="en-US"/>
                </w:rPr>
                <w:t>D31.5</w:t>
              </w:r>
            </w:hyperlink>
            <w:r w:rsidR="0093067D" w:rsidRPr="00162EF4">
              <w:rPr>
                <w:sz w:val="16"/>
                <w:szCs w:val="16"/>
                <w:lang w:val="en-US"/>
              </w:rPr>
              <w:t xml:space="preserve">, </w:t>
            </w:r>
            <w:hyperlink r:id="rId705" w:history="1">
              <w:r w:rsidR="0093067D" w:rsidRPr="00162EF4">
                <w:rPr>
                  <w:sz w:val="16"/>
                  <w:szCs w:val="16"/>
                  <w:lang w:val="en-US"/>
                </w:rPr>
                <w:t>D31.6</w:t>
              </w:r>
            </w:hyperlink>
            <w:r w:rsidR="0093067D" w:rsidRPr="00162EF4">
              <w:rPr>
                <w:sz w:val="16"/>
                <w:szCs w:val="16"/>
                <w:lang w:val="en-US"/>
              </w:rPr>
              <w:t xml:space="preserve">, </w:t>
            </w:r>
            <w:hyperlink r:id="rId706" w:history="1">
              <w:r w:rsidR="0093067D" w:rsidRPr="00162EF4">
                <w:rPr>
                  <w:sz w:val="16"/>
                  <w:szCs w:val="16"/>
                  <w:lang w:val="en-US"/>
                </w:rPr>
                <w:t>Q10.7</w:t>
              </w:r>
            </w:hyperlink>
            <w:r w:rsidR="0093067D" w:rsidRPr="00162EF4">
              <w:rPr>
                <w:sz w:val="16"/>
                <w:szCs w:val="16"/>
                <w:lang w:val="en-US"/>
              </w:rPr>
              <w:t xml:space="preserve">, </w:t>
            </w:r>
            <w:hyperlink r:id="rId707" w:history="1">
              <w:r w:rsidR="0093067D" w:rsidRPr="00162EF4">
                <w:rPr>
                  <w:sz w:val="16"/>
                  <w:szCs w:val="16"/>
                  <w:lang w:val="en-US"/>
                </w:rPr>
                <w:t>Q11.0</w:t>
              </w:r>
            </w:hyperlink>
            <w:r w:rsidR="0093067D" w:rsidRPr="00162EF4">
              <w:rPr>
                <w:sz w:val="16"/>
                <w:szCs w:val="16"/>
                <w:lang w:val="en-US"/>
              </w:rPr>
              <w:t xml:space="preserve"> - </w:t>
            </w:r>
            <w:hyperlink r:id="rId708" w:history="1">
              <w:r w:rsidR="0093067D" w:rsidRPr="00162EF4">
                <w:rPr>
                  <w:sz w:val="16"/>
                  <w:szCs w:val="16"/>
                  <w:lang w:val="en-US"/>
                </w:rPr>
                <w:t>Q11.2</w:t>
              </w:r>
            </w:hyperlink>
          </w:p>
        </w:tc>
        <w:tc>
          <w:tcPr>
            <w:tcW w:w="1593" w:type="dxa"/>
            <w:vMerge w:val="restart"/>
          </w:tcPr>
          <w:p w:rsidR="0093067D" w:rsidRDefault="0093067D" w:rsidP="004D439F">
            <w:pPr>
              <w:widowControl/>
              <w:autoSpaceDE w:val="0"/>
              <w:autoSpaceDN w:val="0"/>
              <w:adjustRightInd w:val="0"/>
              <w:spacing w:line="216" w:lineRule="auto"/>
              <w:jc w:val="center"/>
              <w:rPr>
                <w:sz w:val="16"/>
                <w:szCs w:val="16"/>
              </w:rPr>
            </w:pPr>
            <w:r w:rsidRPr="00162EF4">
              <w:rPr>
                <w:sz w:val="16"/>
                <w:szCs w:val="16"/>
              </w:rPr>
              <w:t>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w:t>
            </w:r>
            <w:r w:rsidR="004D439F">
              <w:rPr>
                <w:sz w:val="16"/>
                <w:szCs w:val="16"/>
              </w:rPr>
              <w:t>-</w:t>
            </w:r>
            <w:r w:rsidRPr="00162EF4">
              <w:rPr>
                <w:sz w:val="16"/>
                <w:szCs w:val="16"/>
              </w:rPr>
              <w:t>тензией</w:t>
            </w:r>
          </w:p>
          <w:p w:rsidR="00964557" w:rsidRDefault="00964557" w:rsidP="004D439F">
            <w:pPr>
              <w:widowControl/>
              <w:autoSpaceDE w:val="0"/>
              <w:autoSpaceDN w:val="0"/>
              <w:adjustRightInd w:val="0"/>
              <w:spacing w:line="216" w:lineRule="auto"/>
              <w:jc w:val="center"/>
              <w:rPr>
                <w:sz w:val="16"/>
                <w:szCs w:val="16"/>
              </w:rPr>
            </w:pPr>
          </w:p>
          <w:p w:rsidR="00F7777F" w:rsidRPr="00162EF4" w:rsidRDefault="00F7777F" w:rsidP="004D439F">
            <w:pPr>
              <w:widowControl/>
              <w:autoSpaceDE w:val="0"/>
              <w:autoSpaceDN w:val="0"/>
              <w:adjustRightInd w:val="0"/>
              <w:spacing w:line="216" w:lineRule="auto"/>
              <w:jc w:val="center"/>
              <w:rPr>
                <w:sz w:val="16"/>
                <w:szCs w:val="16"/>
              </w:rPr>
            </w:pP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реконструктивные операции на экстраокулярных мышцах при новообразованиях орбиты</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отсроченная реконструкция леватора при новообразованиях орбиты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тонкоигольная аспирационная биопсия новообразований глаза и орбиты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4D439F">
            <w:pPr>
              <w:widowControl/>
              <w:autoSpaceDE w:val="0"/>
              <w:autoSpaceDN w:val="0"/>
              <w:adjustRightInd w:val="0"/>
              <w:spacing w:line="216" w:lineRule="auto"/>
              <w:jc w:val="center"/>
              <w:rPr>
                <w:sz w:val="16"/>
                <w:szCs w:val="16"/>
              </w:rPr>
            </w:pPr>
          </w:p>
        </w:tc>
        <w:tc>
          <w:tcPr>
            <w:tcW w:w="2018" w:type="dxa"/>
            <w:vMerge w:val="restart"/>
          </w:tcPr>
          <w:p w:rsidR="0093067D" w:rsidRPr="00162EF4" w:rsidRDefault="0093067D" w:rsidP="004D439F">
            <w:pPr>
              <w:widowControl/>
              <w:autoSpaceDE w:val="0"/>
              <w:autoSpaceDN w:val="0"/>
              <w:adjustRightInd w:val="0"/>
              <w:spacing w:line="216" w:lineRule="auto"/>
              <w:jc w:val="center"/>
              <w:rPr>
                <w:sz w:val="16"/>
                <w:szCs w:val="16"/>
              </w:rPr>
            </w:pPr>
            <w:r w:rsidRPr="00162EF4">
              <w:rPr>
                <w:sz w:val="16"/>
                <w:szCs w:val="16"/>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242" w:type="dxa"/>
            <w:vMerge w:val="restart"/>
          </w:tcPr>
          <w:p w:rsidR="0093067D" w:rsidRPr="00162EF4" w:rsidRDefault="00643DAA" w:rsidP="004D439F">
            <w:pPr>
              <w:widowControl/>
              <w:autoSpaceDE w:val="0"/>
              <w:autoSpaceDN w:val="0"/>
              <w:adjustRightInd w:val="0"/>
              <w:spacing w:line="216" w:lineRule="auto"/>
              <w:jc w:val="center"/>
              <w:rPr>
                <w:sz w:val="16"/>
                <w:szCs w:val="16"/>
              </w:rPr>
            </w:pPr>
            <w:hyperlink r:id="rId709" w:history="1">
              <w:r w:rsidR="0093067D" w:rsidRPr="00162EF4">
                <w:rPr>
                  <w:sz w:val="16"/>
                  <w:szCs w:val="16"/>
                </w:rPr>
                <w:t>H35.2</w:t>
              </w:r>
            </w:hyperlink>
          </w:p>
        </w:tc>
        <w:tc>
          <w:tcPr>
            <w:tcW w:w="1593" w:type="dxa"/>
            <w:vMerge w:val="restart"/>
          </w:tcPr>
          <w:p w:rsidR="0093067D" w:rsidRPr="00162EF4" w:rsidRDefault="0093067D" w:rsidP="004D439F">
            <w:pPr>
              <w:widowControl/>
              <w:autoSpaceDE w:val="0"/>
              <w:autoSpaceDN w:val="0"/>
              <w:adjustRightInd w:val="0"/>
              <w:spacing w:line="216" w:lineRule="auto"/>
              <w:jc w:val="center"/>
              <w:rPr>
                <w:sz w:val="16"/>
                <w:szCs w:val="16"/>
              </w:rPr>
            </w:pPr>
            <w:r w:rsidRPr="00162EF4">
              <w:rPr>
                <w:sz w:val="16"/>
                <w:szCs w:val="16"/>
              </w:rPr>
              <w:t>ретролентальная фиброплазия (ретинопатия недоношенных) у детей, активная, рубцовая фазы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комбинированное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транспупиллярная секторальная/</w:t>
            </w:r>
            <w:r w:rsidR="004D439F">
              <w:rPr>
                <w:sz w:val="16"/>
                <w:szCs w:val="16"/>
              </w:rPr>
              <w:br/>
            </w:r>
            <w:r w:rsidRPr="00162EF4">
              <w:rPr>
                <w:sz w:val="16"/>
                <w:szCs w:val="16"/>
              </w:rPr>
              <w:t>панретинальная лазерная коагуляция аваскулярных зон сетчатки с элементами отграничивающей коагуляции</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диодная транссклеральная фотокоагуляция, в том числе с криокоагуляцией сетчатки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2018"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4D439F">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криокоагуляция сетчатки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4D439F">
            <w:pPr>
              <w:widowControl/>
              <w:autoSpaceDE w:val="0"/>
              <w:autoSpaceDN w:val="0"/>
              <w:adjustRightInd w:val="0"/>
              <w:spacing w:line="216" w:lineRule="auto"/>
              <w:jc w:val="center"/>
              <w:rPr>
                <w:sz w:val="16"/>
                <w:szCs w:val="16"/>
              </w:rPr>
            </w:pPr>
            <w:r w:rsidRPr="00162EF4">
              <w:rPr>
                <w:sz w:val="16"/>
                <w:szCs w:val="16"/>
              </w:rPr>
              <w:t>17</w:t>
            </w:r>
          </w:p>
        </w:tc>
        <w:tc>
          <w:tcPr>
            <w:tcW w:w="2018" w:type="dxa"/>
            <w:vMerge w:val="restart"/>
          </w:tcPr>
          <w:p w:rsidR="0093067D" w:rsidRPr="00162EF4" w:rsidRDefault="0093067D" w:rsidP="004D439F">
            <w:pPr>
              <w:widowControl/>
              <w:autoSpaceDE w:val="0"/>
              <w:autoSpaceDN w:val="0"/>
              <w:adjustRightInd w:val="0"/>
              <w:spacing w:line="216" w:lineRule="auto"/>
              <w:jc w:val="center"/>
              <w:rPr>
                <w:sz w:val="16"/>
                <w:szCs w:val="16"/>
              </w:rPr>
            </w:pPr>
            <w:r w:rsidRPr="00162EF4">
              <w:rPr>
                <w:sz w:val="16"/>
                <w:szCs w:val="16"/>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242" w:type="dxa"/>
            <w:vMerge w:val="restart"/>
          </w:tcPr>
          <w:p w:rsidR="0093067D" w:rsidRPr="00162EF4" w:rsidRDefault="00643DAA" w:rsidP="004D439F">
            <w:pPr>
              <w:widowControl/>
              <w:autoSpaceDE w:val="0"/>
              <w:autoSpaceDN w:val="0"/>
              <w:adjustRightInd w:val="0"/>
              <w:spacing w:line="216" w:lineRule="auto"/>
              <w:jc w:val="center"/>
              <w:rPr>
                <w:sz w:val="16"/>
                <w:szCs w:val="16"/>
              </w:rPr>
            </w:pPr>
            <w:hyperlink r:id="rId710" w:history="1">
              <w:r w:rsidR="0093067D" w:rsidRPr="00162EF4">
                <w:rPr>
                  <w:sz w:val="16"/>
                  <w:szCs w:val="16"/>
                </w:rPr>
                <w:t>H26.0</w:t>
              </w:r>
            </w:hyperlink>
            <w:r w:rsidR="0093067D" w:rsidRPr="00162EF4">
              <w:rPr>
                <w:sz w:val="16"/>
                <w:szCs w:val="16"/>
              </w:rPr>
              <w:t xml:space="preserve">, </w:t>
            </w:r>
            <w:hyperlink r:id="rId711" w:history="1">
              <w:r w:rsidR="0093067D" w:rsidRPr="00162EF4">
                <w:rPr>
                  <w:sz w:val="16"/>
                  <w:szCs w:val="16"/>
                </w:rPr>
                <w:t>H26.1</w:t>
              </w:r>
            </w:hyperlink>
            <w:r w:rsidR="0093067D" w:rsidRPr="00162EF4">
              <w:rPr>
                <w:sz w:val="16"/>
                <w:szCs w:val="16"/>
              </w:rPr>
              <w:t xml:space="preserve">, </w:t>
            </w:r>
            <w:hyperlink r:id="rId712" w:history="1">
              <w:r w:rsidR="0093067D" w:rsidRPr="00162EF4">
                <w:rPr>
                  <w:sz w:val="16"/>
                  <w:szCs w:val="16"/>
                </w:rPr>
                <w:t>H26.2</w:t>
              </w:r>
            </w:hyperlink>
            <w:r w:rsidR="0093067D" w:rsidRPr="00162EF4">
              <w:rPr>
                <w:sz w:val="16"/>
                <w:szCs w:val="16"/>
              </w:rPr>
              <w:t xml:space="preserve">, </w:t>
            </w:r>
            <w:hyperlink r:id="rId713" w:history="1">
              <w:r w:rsidR="0093067D" w:rsidRPr="00162EF4">
                <w:rPr>
                  <w:sz w:val="16"/>
                  <w:szCs w:val="16"/>
                </w:rPr>
                <w:t>H26.4</w:t>
              </w:r>
            </w:hyperlink>
            <w:r w:rsidR="0093067D" w:rsidRPr="00162EF4">
              <w:rPr>
                <w:sz w:val="16"/>
                <w:szCs w:val="16"/>
              </w:rPr>
              <w:t xml:space="preserve">, </w:t>
            </w:r>
            <w:hyperlink r:id="rId714" w:history="1">
              <w:r w:rsidR="0093067D" w:rsidRPr="00162EF4">
                <w:rPr>
                  <w:sz w:val="16"/>
                  <w:szCs w:val="16"/>
                </w:rPr>
                <w:t>H27.0</w:t>
              </w:r>
            </w:hyperlink>
            <w:r w:rsidR="0093067D" w:rsidRPr="00162EF4">
              <w:rPr>
                <w:sz w:val="16"/>
                <w:szCs w:val="16"/>
              </w:rPr>
              <w:t xml:space="preserve">, </w:t>
            </w:r>
            <w:hyperlink r:id="rId715" w:history="1">
              <w:r w:rsidR="0093067D" w:rsidRPr="00162EF4">
                <w:rPr>
                  <w:sz w:val="16"/>
                  <w:szCs w:val="16"/>
                </w:rPr>
                <w:t>H33.0</w:t>
              </w:r>
            </w:hyperlink>
            <w:r w:rsidR="0093067D" w:rsidRPr="00162EF4">
              <w:rPr>
                <w:sz w:val="16"/>
                <w:szCs w:val="16"/>
              </w:rPr>
              <w:t xml:space="preserve">, </w:t>
            </w:r>
            <w:hyperlink r:id="rId716" w:history="1">
              <w:r w:rsidR="0093067D" w:rsidRPr="00162EF4">
                <w:rPr>
                  <w:sz w:val="16"/>
                  <w:szCs w:val="16"/>
                </w:rPr>
                <w:t>H33.2</w:t>
              </w:r>
            </w:hyperlink>
            <w:r w:rsidR="0093067D" w:rsidRPr="00162EF4">
              <w:rPr>
                <w:sz w:val="16"/>
                <w:szCs w:val="16"/>
              </w:rPr>
              <w:t xml:space="preserve"> - </w:t>
            </w:r>
            <w:hyperlink r:id="rId717" w:history="1">
              <w:r w:rsidR="0093067D" w:rsidRPr="00162EF4">
                <w:rPr>
                  <w:sz w:val="16"/>
                  <w:szCs w:val="16"/>
                </w:rPr>
                <w:t>33.5</w:t>
              </w:r>
            </w:hyperlink>
            <w:r w:rsidR="0093067D" w:rsidRPr="00162EF4">
              <w:rPr>
                <w:sz w:val="16"/>
                <w:szCs w:val="16"/>
              </w:rPr>
              <w:t xml:space="preserve">, </w:t>
            </w:r>
            <w:hyperlink r:id="rId718" w:history="1">
              <w:r w:rsidR="0093067D" w:rsidRPr="00162EF4">
                <w:rPr>
                  <w:sz w:val="16"/>
                  <w:szCs w:val="16"/>
                </w:rPr>
                <w:t>Н35.1</w:t>
              </w:r>
            </w:hyperlink>
            <w:r w:rsidR="0093067D" w:rsidRPr="00162EF4">
              <w:rPr>
                <w:sz w:val="16"/>
                <w:szCs w:val="16"/>
              </w:rPr>
              <w:t xml:space="preserve">, </w:t>
            </w:r>
            <w:hyperlink r:id="rId719" w:history="1">
              <w:r w:rsidR="0093067D" w:rsidRPr="00162EF4">
                <w:rPr>
                  <w:sz w:val="16"/>
                  <w:szCs w:val="16"/>
                </w:rPr>
                <w:t>H40.3</w:t>
              </w:r>
            </w:hyperlink>
            <w:r w:rsidR="0093067D" w:rsidRPr="00162EF4">
              <w:rPr>
                <w:sz w:val="16"/>
                <w:szCs w:val="16"/>
              </w:rPr>
              <w:t xml:space="preserve">, </w:t>
            </w:r>
            <w:hyperlink r:id="rId720" w:history="1">
              <w:r w:rsidR="0093067D" w:rsidRPr="00162EF4">
                <w:rPr>
                  <w:sz w:val="16"/>
                  <w:szCs w:val="16"/>
                </w:rPr>
                <w:t>H40.4</w:t>
              </w:r>
            </w:hyperlink>
            <w:r w:rsidR="0093067D" w:rsidRPr="00162EF4">
              <w:rPr>
                <w:sz w:val="16"/>
                <w:szCs w:val="16"/>
              </w:rPr>
              <w:t xml:space="preserve">, </w:t>
            </w:r>
            <w:hyperlink r:id="rId721" w:history="1">
              <w:r w:rsidR="0093067D" w:rsidRPr="00162EF4">
                <w:rPr>
                  <w:sz w:val="16"/>
                  <w:szCs w:val="16"/>
                </w:rPr>
                <w:t>H40.5</w:t>
              </w:r>
            </w:hyperlink>
            <w:r w:rsidR="0093067D" w:rsidRPr="00162EF4">
              <w:rPr>
                <w:sz w:val="16"/>
                <w:szCs w:val="16"/>
              </w:rPr>
              <w:t xml:space="preserve">, </w:t>
            </w:r>
            <w:hyperlink r:id="rId722" w:history="1">
              <w:r w:rsidR="0093067D" w:rsidRPr="00162EF4">
                <w:rPr>
                  <w:sz w:val="16"/>
                  <w:szCs w:val="16"/>
                </w:rPr>
                <w:t>H43.1</w:t>
              </w:r>
            </w:hyperlink>
            <w:r w:rsidR="0093067D" w:rsidRPr="00162EF4">
              <w:rPr>
                <w:sz w:val="16"/>
                <w:szCs w:val="16"/>
              </w:rPr>
              <w:t xml:space="preserve">, </w:t>
            </w:r>
            <w:hyperlink r:id="rId723" w:history="1">
              <w:r w:rsidR="0093067D" w:rsidRPr="00162EF4">
                <w:rPr>
                  <w:sz w:val="16"/>
                  <w:szCs w:val="16"/>
                </w:rPr>
                <w:t>H43.3</w:t>
              </w:r>
            </w:hyperlink>
            <w:r w:rsidR="0093067D" w:rsidRPr="00162EF4">
              <w:rPr>
                <w:sz w:val="16"/>
                <w:szCs w:val="16"/>
              </w:rPr>
              <w:t xml:space="preserve">, </w:t>
            </w:r>
            <w:hyperlink r:id="rId724" w:history="1">
              <w:r w:rsidR="0093067D" w:rsidRPr="00162EF4">
                <w:rPr>
                  <w:sz w:val="16"/>
                  <w:szCs w:val="16"/>
                </w:rPr>
                <w:t>Н49.9</w:t>
              </w:r>
            </w:hyperlink>
            <w:r w:rsidR="0093067D" w:rsidRPr="00162EF4">
              <w:rPr>
                <w:sz w:val="16"/>
                <w:szCs w:val="16"/>
              </w:rPr>
              <w:t xml:space="preserve">, </w:t>
            </w:r>
            <w:hyperlink r:id="rId725" w:history="1">
              <w:r w:rsidR="0093067D" w:rsidRPr="00162EF4">
                <w:rPr>
                  <w:sz w:val="16"/>
                  <w:szCs w:val="16"/>
                </w:rPr>
                <w:t>Q10.0</w:t>
              </w:r>
            </w:hyperlink>
            <w:r w:rsidR="0093067D" w:rsidRPr="00162EF4">
              <w:rPr>
                <w:sz w:val="16"/>
                <w:szCs w:val="16"/>
              </w:rPr>
              <w:t xml:space="preserve">, </w:t>
            </w:r>
            <w:hyperlink r:id="rId726" w:history="1">
              <w:r w:rsidR="0093067D" w:rsidRPr="00162EF4">
                <w:rPr>
                  <w:sz w:val="16"/>
                  <w:szCs w:val="16"/>
                </w:rPr>
                <w:t>Q10.1</w:t>
              </w:r>
            </w:hyperlink>
            <w:r w:rsidR="0093067D" w:rsidRPr="00162EF4">
              <w:rPr>
                <w:sz w:val="16"/>
                <w:szCs w:val="16"/>
              </w:rPr>
              <w:t xml:space="preserve">, </w:t>
            </w:r>
            <w:hyperlink r:id="rId727" w:history="1">
              <w:r w:rsidR="0093067D" w:rsidRPr="00162EF4">
                <w:rPr>
                  <w:sz w:val="16"/>
                  <w:szCs w:val="16"/>
                </w:rPr>
                <w:t>Q10.4</w:t>
              </w:r>
            </w:hyperlink>
            <w:r w:rsidR="0093067D" w:rsidRPr="00162EF4">
              <w:rPr>
                <w:sz w:val="16"/>
                <w:szCs w:val="16"/>
              </w:rPr>
              <w:t xml:space="preserve"> - </w:t>
            </w:r>
            <w:hyperlink r:id="rId728" w:history="1">
              <w:r w:rsidR="0093067D" w:rsidRPr="00162EF4">
                <w:rPr>
                  <w:sz w:val="16"/>
                  <w:szCs w:val="16"/>
                </w:rPr>
                <w:t>Q10.7</w:t>
              </w:r>
            </w:hyperlink>
            <w:r w:rsidR="0093067D" w:rsidRPr="00162EF4">
              <w:rPr>
                <w:sz w:val="16"/>
                <w:szCs w:val="16"/>
              </w:rPr>
              <w:t xml:space="preserve">, </w:t>
            </w:r>
            <w:hyperlink r:id="rId729" w:history="1">
              <w:r w:rsidR="0093067D" w:rsidRPr="00162EF4">
                <w:rPr>
                  <w:sz w:val="16"/>
                  <w:szCs w:val="16"/>
                </w:rPr>
                <w:t>Q11.1</w:t>
              </w:r>
            </w:hyperlink>
            <w:r w:rsidR="0093067D" w:rsidRPr="00162EF4">
              <w:rPr>
                <w:sz w:val="16"/>
                <w:szCs w:val="16"/>
              </w:rPr>
              <w:t xml:space="preserve">, </w:t>
            </w:r>
            <w:hyperlink r:id="rId730" w:history="1">
              <w:r w:rsidR="0093067D" w:rsidRPr="00162EF4">
                <w:rPr>
                  <w:sz w:val="16"/>
                  <w:szCs w:val="16"/>
                </w:rPr>
                <w:t>Q12.0</w:t>
              </w:r>
            </w:hyperlink>
            <w:r w:rsidR="0093067D" w:rsidRPr="00162EF4">
              <w:rPr>
                <w:sz w:val="16"/>
                <w:szCs w:val="16"/>
              </w:rPr>
              <w:t xml:space="preserve">, </w:t>
            </w:r>
            <w:hyperlink r:id="rId731" w:history="1">
              <w:r w:rsidR="0093067D" w:rsidRPr="00162EF4">
                <w:rPr>
                  <w:sz w:val="16"/>
                  <w:szCs w:val="16"/>
                </w:rPr>
                <w:t>Q12.1</w:t>
              </w:r>
            </w:hyperlink>
            <w:r w:rsidR="0093067D" w:rsidRPr="00162EF4">
              <w:rPr>
                <w:sz w:val="16"/>
                <w:szCs w:val="16"/>
              </w:rPr>
              <w:t xml:space="preserve">, </w:t>
            </w:r>
            <w:hyperlink r:id="rId732" w:history="1">
              <w:r w:rsidR="0093067D" w:rsidRPr="00162EF4">
                <w:rPr>
                  <w:sz w:val="16"/>
                  <w:szCs w:val="16"/>
                </w:rPr>
                <w:t>Q12.3</w:t>
              </w:r>
            </w:hyperlink>
            <w:r w:rsidR="0093067D" w:rsidRPr="00162EF4">
              <w:rPr>
                <w:sz w:val="16"/>
                <w:szCs w:val="16"/>
              </w:rPr>
              <w:t xml:space="preserve">, </w:t>
            </w:r>
            <w:hyperlink r:id="rId733" w:history="1">
              <w:r w:rsidR="0093067D" w:rsidRPr="00162EF4">
                <w:rPr>
                  <w:sz w:val="16"/>
                  <w:szCs w:val="16"/>
                </w:rPr>
                <w:t>Q12.4</w:t>
              </w:r>
            </w:hyperlink>
            <w:r w:rsidR="0093067D" w:rsidRPr="00162EF4">
              <w:rPr>
                <w:sz w:val="16"/>
                <w:szCs w:val="16"/>
              </w:rPr>
              <w:t xml:space="preserve">, </w:t>
            </w:r>
            <w:hyperlink r:id="rId734" w:history="1">
              <w:r w:rsidR="0093067D" w:rsidRPr="00162EF4">
                <w:rPr>
                  <w:sz w:val="16"/>
                  <w:szCs w:val="16"/>
                </w:rPr>
                <w:t>Q12.8</w:t>
              </w:r>
            </w:hyperlink>
            <w:r w:rsidR="0093067D" w:rsidRPr="00162EF4">
              <w:rPr>
                <w:sz w:val="16"/>
                <w:szCs w:val="16"/>
              </w:rPr>
              <w:t xml:space="preserve">, </w:t>
            </w:r>
            <w:hyperlink r:id="rId735" w:history="1">
              <w:r w:rsidR="0093067D" w:rsidRPr="00162EF4">
                <w:rPr>
                  <w:sz w:val="16"/>
                  <w:szCs w:val="16"/>
                </w:rPr>
                <w:t>Q13.0</w:t>
              </w:r>
            </w:hyperlink>
            <w:r w:rsidR="0093067D" w:rsidRPr="00162EF4">
              <w:rPr>
                <w:sz w:val="16"/>
                <w:szCs w:val="16"/>
              </w:rPr>
              <w:t xml:space="preserve">, </w:t>
            </w:r>
            <w:hyperlink r:id="rId736" w:history="1">
              <w:r w:rsidR="0093067D" w:rsidRPr="00162EF4">
                <w:rPr>
                  <w:sz w:val="16"/>
                  <w:szCs w:val="16"/>
                </w:rPr>
                <w:t>Q13.3</w:t>
              </w:r>
            </w:hyperlink>
            <w:r w:rsidR="0093067D" w:rsidRPr="00162EF4">
              <w:rPr>
                <w:sz w:val="16"/>
                <w:szCs w:val="16"/>
              </w:rPr>
              <w:t xml:space="preserve">, </w:t>
            </w:r>
            <w:hyperlink r:id="rId737" w:history="1">
              <w:r w:rsidR="0093067D" w:rsidRPr="00162EF4">
                <w:rPr>
                  <w:sz w:val="16"/>
                  <w:szCs w:val="16"/>
                </w:rPr>
                <w:t>Q13.4</w:t>
              </w:r>
            </w:hyperlink>
            <w:r w:rsidR="0093067D" w:rsidRPr="00162EF4">
              <w:rPr>
                <w:sz w:val="16"/>
                <w:szCs w:val="16"/>
              </w:rPr>
              <w:t xml:space="preserve">, </w:t>
            </w:r>
            <w:hyperlink r:id="rId738" w:history="1">
              <w:r w:rsidR="0093067D" w:rsidRPr="00162EF4">
                <w:rPr>
                  <w:sz w:val="16"/>
                  <w:szCs w:val="16"/>
                </w:rPr>
                <w:t>Q13.8</w:t>
              </w:r>
            </w:hyperlink>
            <w:r w:rsidR="0093067D" w:rsidRPr="00162EF4">
              <w:rPr>
                <w:sz w:val="16"/>
                <w:szCs w:val="16"/>
              </w:rPr>
              <w:t xml:space="preserve">, </w:t>
            </w:r>
            <w:hyperlink r:id="rId739" w:history="1">
              <w:r w:rsidR="0093067D" w:rsidRPr="00162EF4">
                <w:rPr>
                  <w:sz w:val="16"/>
                  <w:szCs w:val="16"/>
                </w:rPr>
                <w:t>Q14.0</w:t>
              </w:r>
            </w:hyperlink>
            <w:r w:rsidR="0093067D" w:rsidRPr="00162EF4">
              <w:rPr>
                <w:sz w:val="16"/>
                <w:szCs w:val="16"/>
              </w:rPr>
              <w:t xml:space="preserve">, </w:t>
            </w:r>
            <w:hyperlink r:id="rId740" w:history="1">
              <w:r w:rsidR="0093067D" w:rsidRPr="00162EF4">
                <w:rPr>
                  <w:sz w:val="16"/>
                  <w:szCs w:val="16"/>
                </w:rPr>
                <w:t>Q14.1</w:t>
              </w:r>
            </w:hyperlink>
            <w:r w:rsidR="0093067D" w:rsidRPr="00162EF4">
              <w:rPr>
                <w:sz w:val="16"/>
                <w:szCs w:val="16"/>
              </w:rPr>
              <w:t xml:space="preserve">, </w:t>
            </w:r>
            <w:hyperlink r:id="rId741" w:history="1">
              <w:r w:rsidR="0093067D" w:rsidRPr="00162EF4">
                <w:rPr>
                  <w:sz w:val="16"/>
                  <w:szCs w:val="16"/>
                </w:rPr>
                <w:t>Q14.3</w:t>
              </w:r>
            </w:hyperlink>
            <w:r w:rsidR="0093067D" w:rsidRPr="00162EF4">
              <w:rPr>
                <w:sz w:val="16"/>
                <w:szCs w:val="16"/>
              </w:rPr>
              <w:t xml:space="preserve">, </w:t>
            </w:r>
            <w:hyperlink r:id="rId742" w:history="1">
              <w:r w:rsidR="0093067D" w:rsidRPr="00162EF4">
                <w:rPr>
                  <w:sz w:val="16"/>
                  <w:szCs w:val="16"/>
                </w:rPr>
                <w:t>Q15.0</w:t>
              </w:r>
            </w:hyperlink>
            <w:r w:rsidR="0093067D" w:rsidRPr="00162EF4">
              <w:rPr>
                <w:sz w:val="16"/>
                <w:szCs w:val="16"/>
              </w:rPr>
              <w:t xml:space="preserve">, </w:t>
            </w:r>
            <w:hyperlink r:id="rId743" w:history="1">
              <w:r w:rsidR="0093067D" w:rsidRPr="00162EF4">
                <w:rPr>
                  <w:sz w:val="16"/>
                  <w:szCs w:val="16"/>
                </w:rPr>
                <w:t>H02.0</w:t>
              </w:r>
            </w:hyperlink>
            <w:r w:rsidR="0093067D" w:rsidRPr="00162EF4">
              <w:rPr>
                <w:sz w:val="16"/>
                <w:szCs w:val="16"/>
              </w:rPr>
              <w:t xml:space="preserve"> - </w:t>
            </w:r>
            <w:hyperlink r:id="rId744" w:history="1">
              <w:r w:rsidR="0093067D" w:rsidRPr="00162EF4">
                <w:rPr>
                  <w:sz w:val="16"/>
                  <w:szCs w:val="16"/>
                </w:rPr>
                <w:t>H02.5</w:t>
              </w:r>
            </w:hyperlink>
            <w:r w:rsidR="0093067D" w:rsidRPr="00162EF4">
              <w:rPr>
                <w:sz w:val="16"/>
                <w:szCs w:val="16"/>
              </w:rPr>
              <w:t xml:space="preserve">, </w:t>
            </w:r>
            <w:hyperlink r:id="rId745" w:history="1">
              <w:r w:rsidR="0093067D" w:rsidRPr="00162EF4">
                <w:rPr>
                  <w:sz w:val="16"/>
                  <w:szCs w:val="16"/>
                </w:rPr>
                <w:t>H04.5</w:t>
              </w:r>
            </w:hyperlink>
            <w:r w:rsidR="0093067D" w:rsidRPr="00162EF4">
              <w:rPr>
                <w:sz w:val="16"/>
                <w:szCs w:val="16"/>
              </w:rPr>
              <w:t xml:space="preserve">, </w:t>
            </w:r>
            <w:hyperlink r:id="rId746" w:history="1">
              <w:r w:rsidR="0093067D" w:rsidRPr="00162EF4">
                <w:rPr>
                  <w:sz w:val="16"/>
                  <w:szCs w:val="16"/>
                </w:rPr>
                <w:t>H05.3</w:t>
              </w:r>
            </w:hyperlink>
            <w:r w:rsidR="0093067D" w:rsidRPr="00162EF4">
              <w:rPr>
                <w:sz w:val="16"/>
                <w:szCs w:val="16"/>
              </w:rPr>
              <w:t xml:space="preserve">, </w:t>
            </w:r>
            <w:hyperlink r:id="rId747" w:history="1">
              <w:r w:rsidR="0093067D" w:rsidRPr="00162EF4">
                <w:rPr>
                  <w:sz w:val="16"/>
                  <w:szCs w:val="16"/>
                </w:rPr>
                <w:t>H11.2</w:t>
              </w:r>
            </w:hyperlink>
            <w:r w:rsidR="0093067D" w:rsidRPr="00162EF4">
              <w:rPr>
                <w:sz w:val="16"/>
                <w:szCs w:val="16"/>
              </w:rPr>
              <w:t>.</w:t>
            </w:r>
          </w:p>
        </w:tc>
        <w:tc>
          <w:tcPr>
            <w:tcW w:w="1593" w:type="dxa"/>
            <w:vMerge w:val="restart"/>
          </w:tcPr>
          <w:p w:rsidR="0093067D" w:rsidRDefault="0093067D" w:rsidP="004D439F">
            <w:pPr>
              <w:widowControl/>
              <w:autoSpaceDE w:val="0"/>
              <w:autoSpaceDN w:val="0"/>
              <w:adjustRightInd w:val="0"/>
              <w:spacing w:line="216" w:lineRule="auto"/>
              <w:jc w:val="center"/>
              <w:rPr>
                <w:sz w:val="16"/>
                <w:szCs w:val="16"/>
              </w:rPr>
            </w:pPr>
            <w:r w:rsidRPr="00162EF4">
              <w:rPr>
                <w:sz w:val="16"/>
                <w:szCs w:val="16"/>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964557" w:rsidRPr="00162EF4" w:rsidRDefault="00964557" w:rsidP="004D439F">
            <w:pPr>
              <w:widowControl/>
              <w:autoSpaceDE w:val="0"/>
              <w:autoSpaceDN w:val="0"/>
              <w:adjustRightInd w:val="0"/>
              <w:spacing w:line="216" w:lineRule="auto"/>
              <w:jc w:val="center"/>
              <w:rPr>
                <w:sz w:val="16"/>
                <w:szCs w:val="16"/>
              </w:rPr>
            </w:pP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устранение врожденного птоза верхнего века подвешиванием или укорочением леватора</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70 237,19</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исправление косоглазия с пластикой экстраокулярных мышц</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lastRenderedPageBreak/>
              <w:t>ПЕДИАТРИЯ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18</w:t>
            </w: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242" w:type="dxa"/>
          </w:tcPr>
          <w:p w:rsidR="0093067D" w:rsidRPr="00162EF4" w:rsidRDefault="00643DAA" w:rsidP="00F142F7">
            <w:pPr>
              <w:widowControl/>
              <w:autoSpaceDE w:val="0"/>
              <w:autoSpaceDN w:val="0"/>
              <w:adjustRightInd w:val="0"/>
              <w:jc w:val="center"/>
              <w:rPr>
                <w:sz w:val="16"/>
                <w:szCs w:val="16"/>
              </w:rPr>
            </w:pPr>
            <w:hyperlink r:id="rId748" w:history="1">
              <w:r w:rsidR="0093067D" w:rsidRPr="00162EF4">
                <w:rPr>
                  <w:sz w:val="16"/>
                  <w:szCs w:val="16"/>
                </w:rPr>
                <w:t>E83.0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болезнь Вильсона</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w:t>
            </w:r>
            <w:r w:rsidR="004D439F">
              <w:rPr>
                <w:sz w:val="16"/>
                <w:szCs w:val="16"/>
              </w:rPr>
              <w:t>-</w:t>
            </w: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молекулярно-биогических методов диагностики, определения концентраций микроэлементов в биогических жидкостях, комплекса методов визуализации</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66 251,09</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749" w:history="1">
              <w:r w:rsidR="0093067D" w:rsidRPr="00162EF4">
                <w:rPr>
                  <w:sz w:val="16"/>
                  <w:szCs w:val="16"/>
                </w:rPr>
                <w:t>K90.0</w:t>
              </w:r>
            </w:hyperlink>
            <w:r w:rsidR="0093067D" w:rsidRPr="00162EF4">
              <w:rPr>
                <w:sz w:val="16"/>
                <w:szCs w:val="16"/>
              </w:rPr>
              <w:t xml:space="preserve">, </w:t>
            </w:r>
            <w:hyperlink r:id="rId750" w:history="1">
              <w:r w:rsidR="0093067D" w:rsidRPr="00162EF4">
                <w:rPr>
                  <w:sz w:val="16"/>
                  <w:szCs w:val="16"/>
                </w:rPr>
                <w:t>K90.4</w:t>
              </w:r>
            </w:hyperlink>
            <w:r w:rsidR="0093067D" w:rsidRPr="00162EF4">
              <w:rPr>
                <w:sz w:val="16"/>
                <w:szCs w:val="16"/>
              </w:rPr>
              <w:t xml:space="preserve">, </w:t>
            </w:r>
            <w:hyperlink r:id="rId751" w:history="1">
              <w:r w:rsidR="0093067D" w:rsidRPr="00162EF4">
                <w:rPr>
                  <w:sz w:val="16"/>
                  <w:szCs w:val="16"/>
                </w:rPr>
                <w:t>K90.8</w:t>
              </w:r>
            </w:hyperlink>
            <w:r w:rsidR="0093067D" w:rsidRPr="00162EF4">
              <w:rPr>
                <w:sz w:val="16"/>
                <w:szCs w:val="16"/>
              </w:rPr>
              <w:t xml:space="preserve">, </w:t>
            </w:r>
            <w:hyperlink r:id="rId752" w:history="1">
              <w:r w:rsidR="0093067D" w:rsidRPr="00162EF4">
                <w:rPr>
                  <w:sz w:val="16"/>
                  <w:szCs w:val="16"/>
                </w:rPr>
                <w:t>K90.9</w:t>
              </w:r>
            </w:hyperlink>
            <w:r w:rsidR="0093067D" w:rsidRPr="00162EF4">
              <w:rPr>
                <w:sz w:val="16"/>
                <w:szCs w:val="16"/>
              </w:rPr>
              <w:t xml:space="preserve">, </w:t>
            </w:r>
            <w:hyperlink r:id="rId753" w:history="1">
              <w:r w:rsidR="0093067D" w:rsidRPr="00162EF4">
                <w:rPr>
                  <w:sz w:val="16"/>
                  <w:szCs w:val="16"/>
                </w:rPr>
                <w:t>K63.8</w:t>
              </w:r>
            </w:hyperlink>
            <w:r w:rsidR="0093067D" w:rsidRPr="00162EF4">
              <w:rPr>
                <w:sz w:val="16"/>
                <w:szCs w:val="16"/>
              </w:rPr>
              <w:t xml:space="preserve">, </w:t>
            </w:r>
            <w:hyperlink r:id="rId754" w:history="1">
              <w:r w:rsidR="0093067D" w:rsidRPr="00162EF4">
                <w:rPr>
                  <w:sz w:val="16"/>
                  <w:szCs w:val="16"/>
                </w:rPr>
                <w:t>E73</w:t>
              </w:r>
            </w:hyperlink>
            <w:r w:rsidR="0093067D" w:rsidRPr="00162EF4">
              <w:rPr>
                <w:sz w:val="16"/>
                <w:szCs w:val="16"/>
              </w:rPr>
              <w:t xml:space="preserve">, </w:t>
            </w:r>
            <w:hyperlink r:id="rId755" w:history="1">
              <w:r w:rsidR="0093067D" w:rsidRPr="00162EF4">
                <w:rPr>
                  <w:sz w:val="16"/>
                  <w:szCs w:val="16"/>
                </w:rPr>
                <w:t>E74.3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тяжелые формы мальабсорбции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w:t>
            </w:r>
            <w:r w:rsidR="004D439F">
              <w:rPr>
                <w:sz w:val="16"/>
                <w:szCs w:val="16"/>
              </w:rPr>
              <w:t>-</w:t>
            </w:r>
            <w:r w:rsidRPr="00162EF4">
              <w:rPr>
                <w:sz w:val="16"/>
                <w:szCs w:val="16"/>
              </w:rPr>
              <w:t>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w:t>
            </w:r>
            <w:r w:rsidR="0039301C">
              <w:rPr>
                <w:sz w:val="16"/>
                <w:szCs w:val="16"/>
              </w:rPr>
              <w:t>-</w:t>
            </w:r>
            <w:r w:rsidRPr="00162EF4">
              <w:rPr>
                <w:sz w:val="16"/>
                <w:szCs w:val="16"/>
              </w:rPr>
              <w:t>мических методов диагностики, а также методов визуализации</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Pr="00162EF4" w:rsidRDefault="0093067D" w:rsidP="0039301C">
            <w:pPr>
              <w:widowControl/>
              <w:autoSpaceDE w:val="0"/>
              <w:autoSpaceDN w:val="0"/>
              <w:adjustRightInd w:val="0"/>
              <w:spacing w:line="216" w:lineRule="auto"/>
              <w:jc w:val="center"/>
              <w:rPr>
                <w:sz w:val="16"/>
                <w:szCs w:val="16"/>
              </w:rPr>
            </w:pPr>
          </w:p>
        </w:tc>
        <w:tc>
          <w:tcPr>
            <w:tcW w:w="1242" w:type="dxa"/>
            <w:vMerge w:val="restart"/>
          </w:tcPr>
          <w:p w:rsidR="0093067D" w:rsidRPr="00162EF4" w:rsidRDefault="00643DAA" w:rsidP="0039301C">
            <w:pPr>
              <w:widowControl/>
              <w:autoSpaceDE w:val="0"/>
              <w:autoSpaceDN w:val="0"/>
              <w:adjustRightInd w:val="0"/>
              <w:spacing w:line="216" w:lineRule="auto"/>
              <w:jc w:val="center"/>
              <w:rPr>
                <w:sz w:val="16"/>
                <w:szCs w:val="16"/>
              </w:rPr>
            </w:pPr>
            <w:hyperlink r:id="rId756" w:history="1">
              <w:r w:rsidR="0093067D" w:rsidRPr="00162EF4">
                <w:rPr>
                  <w:sz w:val="16"/>
                  <w:szCs w:val="16"/>
                </w:rPr>
                <w:t>E75.5</w:t>
              </w:r>
            </w:hyperlink>
          </w:p>
        </w:tc>
        <w:tc>
          <w:tcPr>
            <w:tcW w:w="1593" w:type="dxa"/>
            <w:vMerge w:val="restart"/>
          </w:tcPr>
          <w:p w:rsidR="0039301C" w:rsidRDefault="0093067D" w:rsidP="0039301C">
            <w:pPr>
              <w:widowControl/>
              <w:autoSpaceDE w:val="0"/>
              <w:autoSpaceDN w:val="0"/>
              <w:adjustRightInd w:val="0"/>
              <w:spacing w:line="216" w:lineRule="auto"/>
              <w:jc w:val="center"/>
              <w:rPr>
                <w:sz w:val="16"/>
                <w:szCs w:val="16"/>
              </w:rPr>
            </w:pPr>
            <w:r w:rsidRPr="00162EF4">
              <w:rPr>
                <w:sz w:val="16"/>
                <w:szCs w:val="16"/>
              </w:rPr>
              <w:t xml:space="preserve">болезнь Гоше I и </w:t>
            </w:r>
          </w:p>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242" w:type="dxa"/>
            <w:vMerge w:val="restart"/>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терапевтическое лечение</w:t>
            </w:r>
          </w:p>
        </w:tc>
        <w:tc>
          <w:tcPr>
            <w:tcW w:w="1759"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комплексное лечение с применением дифференцированного назначения парентеральной заместительной</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39301C">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39301C">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39301C">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39301C">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терапии ферментом и лекарственных препаратов, влияющих на формирование костной ткани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Поликомпонентное иммуносупрессивное лечение локальных и распространенных форм системного склероза</w:t>
            </w:r>
          </w:p>
        </w:tc>
        <w:tc>
          <w:tcPr>
            <w:tcW w:w="1242" w:type="dxa"/>
          </w:tcPr>
          <w:p w:rsidR="0093067D" w:rsidRPr="00162EF4" w:rsidRDefault="00643DAA" w:rsidP="0039301C">
            <w:pPr>
              <w:widowControl/>
              <w:autoSpaceDE w:val="0"/>
              <w:autoSpaceDN w:val="0"/>
              <w:adjustRightInd w:val="0"/>
              <w:spacing w:line="216" w:lineRule="auto"/>
              <w:jc w:val="center"/>
              <w:rPr>
                <w:sz w:val="16"/>
                <w:szCs w:val="16"/>
              </w:rPr>
            </w:pPr>
            <w:hyperlink r:id="rId757" w:history="1">
              <w:r w:rsidR="0093067D" w:rsidRPr="00162EF4">
                <w:rPr>
                  <w:sz w:val="16"/>
                  <w:szCs w:val="16"/>
                </w:rPr>
                <w:t>M34</w:t>
              </w:r>
            </w:hyperlink>
          </w:p>
        </w:tc>
        <w:tc>
          <w:tcPr>
            <w:tcW w:w="1593"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системный склероз (локальные и распространенные формы)</w:t>
            </w:r>
          </w:p>
        </w:tc>
        <w:tc>
          <w:tcPr>
            <w:tcW w:w="1242"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терапевтическое лечение</w:t>
            </w:r>
          </w:p>
        </w:tc>
        <w:tc>
          <w:tcPr>
            <w:tcW w:w="1759" w:type="dxa"/>
          </w:tcPr>
          <w:p w:rsidR="0093067D" w:rsidRDefault="0093067D" w:rsidP="0039301C">
            <w:pPr>
              <w:widowControl/>
              <w:autoSpaceDE w:val="0"/>
              <w:autoSpaceDN w:val="0"/>
              <w:adjustRightInd w:val="0"/>
              <w:spacing w:line="216" w:lineRule="auto"/>
              <w:jc w:val="center"/>
              <w:rPr>
                <w:sz w:val="16"/>
                <w:szCs w:val="16"/>
              </w:rPr>
            </w:pPr>
            <w:r w:rsidRPr="00162EF4">
              <w:rPr>
                <w:sz w:val="16"/>
                <w:szCs w:val="16"/>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C8542A" w:rsidRPr="00162EF4" w:rsidRDefault="00C8542A" w:rsidP="0039301C">
            <w:pPr>
              <w:widowControl/>
              <w:autoSpaceDE w:val="0"/>
              <w:autoSpaceDN w:val="0"/>
              <w:adjustRightInd w:val="0"/>
              <w:spacing w:line="216" w:lineRule="auto"/>
              <w:jc w:val="center"/>
              <w:rPr>
                <w:sz w:val="16"/>
                <w:szCs w:val="16"/>
              </w:rPr>
            </w:pP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lastRenderedPageBreak/>
              <w:t>19</w:t>
            </w:r>
          </w:p>
        </w:tc>
        <w:tc>
          <w:tcPr>
            <w:tcW w:w="2018" w:type="dxa"/>
            <w:vMerge w:val="restart"/>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242" w:type="dxa"/>
            <w:vMerge w:val="restart"/>
          </w:tcPr>
          <w:p w:rsidR="0093067D" w:rsidRPr="00162EF4" w:rsidRDefault="00643DAA" w:rsidP="0039301C">
            <w:pPr>
              <w:widowControl/>
              <w:autoSpaceDE w:val="0"/>
              <w:autoSpaceDN w:val="0"/>
              <w:adjustRightInd w:val="0"/>
              <w:spacing w:line="216" w:lineRule="auto"/>
              <w:jc w:val="center"/>
              <w:rPr>
                <w:sz w:val="16"/>
                <w:szCs w:val="16"/>
              </w:rPr>
            </w:pPr>
            <w:hyperlink r:id="rId758" w:history="1">
              <w:r w:rsidR="0093067D" w:rsidRPr="00162EF4">
                <w:rPr>
                  <w:sz w:val="16"/>
                  <w:szCs w:val="16"/>
                </w:rPr>
                <w:t>N04</w:t>
              </w:r>
            </w:hyperlink>
            <w:r w:rsidR="0093067D" w:rsidRPr="00162EF4">
              <w:rPr>
                <w:sz w:val="16"/>
                <w:szCs w:val="16"/>
              </w:rPr>
              <w:t xml:space="preserve">, </w:t>
            </w:r>
            <w:hyperlink r:id="rId759" w:history="1">
              <w:r w:rsidR="0093067D" w:rsidRPr="00162EF4">
                <w:rPr>
                  <w:sz w:val="16"/>
                  <w:szCs w:val="16"/>
                </w:rPr>
                <w:t>N07</w:t>
              </w:r>
            </w:hyperlink>
            <w:r w:rsidR="0093067D" w:rsidRPr="00162EF4">
              <w:rPr>
                <w:sz w:val="16"/>
                <w:szCs w:val="16"/>
              </w:rPr>
              <w:t xml:space="preserve">, </w:t>
            </w:r>
            <w:hyperlink r:id="rId760" w:history="1">
              <w:r w:rsidR="0093067D" w:rsidRPr="00162EF4">
                <w:rPr>
                  <w:sz w:val="16"/>
                  <w:szCs w:val="16"/>
                </w:rPr>
                <w:t>N25</w:t>
              </w:r>
            </w:hyperlink>
          </w:p>
        </w:tc>
        <w:tc>
          <w:tcPr>
            <w:tcW w:w="1593"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нефротический синдром неустановленной этиологии и морфологического варианта, стероид</w:t>
            </w:r>
            <w:r w:rsidR="0039301C">
              <w:rPr>
                <w:sz w:val="16"/>
                <w:szCs w:val="16"/>
              </w:rPr>
              <w:t>-</w:t>
            </w:r>
            <w:r w:rsidRPr="00162EF4">
              <w:rPr>
                <w:sz w:val="16"/>
                <w:szCs w:val="16"/>
              </w:rPr>
              <w:t>чувствительный и стероидзависимый, сопровождающийся отечным синдромом, постоянным или транзиторным нарушением функции почек</w:t>
            </w:r>
          </w:p>
        </w:tc>
        <w:tc>
          <w:tcPr>
            <w:tcW w:w="1242"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терапев</w:t>
            </w:r>
            <w:r w:rsidR="0039301C">
              <w:rPr>
                <w:sz w:val="16"/>
                <w:szCs w:val="16"/>
              </w:rPr>
              <w:t>-</w:t>
            </w:r>
            <w:r w:rsidRPr="00162EF4">
              <w:rPr>
                <w:sz w:val="16"/>
                <w:szCs w:val="16"/>
              </w:rPr>
              <w:t>тическое лечение</w:t>
            </w:r>
          </w:p>
        </w:tc>
        <w:tc>
          <w:tcPr>
            <w:tcW w:w="1759" w:type="dxa"/>
          </w:tcPr>
          <w:p w:rsidR="0093067D" w:rsidRPr="00162EF4" w:rsidRDefault="0093067D" w:rsidP="00C8542A">
            <w:pPr>
              <w:widowControl/>
              <w:autoSpaceDE w:val="0"/>
              <w:autoSpaceDN w:val="0"/>
              <w:adjustRightInd w:val="0"/>
              <w:spacing w:line="218" w:lineRule="auto"/>
              <w:jc w:val="center"/>
              <w:rPr>
                <w:sz w:val="16"/>
                <w:szCs w:val="16"/>
              </w:rPr>
            </w:pPr>
            <w:r w:rsidRPr="00162EF4">
              <w:rPr>
                <w:sz w:val="16"/>
                <w:szCs w:val="16"/>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104 082,32</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39301C">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39301C">
            <w:pPr>
              <w:widowControl/>
              <w:autoSpaceDE w:val="0"/>
              <w:autoSpaceDN w:val="0"/>
              <w:adjustRightInd w:val="0"/>
              <w:spacing w:line="216" w:lineRule="auto"/>
              <w:jc w:val="center"/>
              <w:outlineLvl w:val="0"/>
              <w:rPr>
                <w:sz w:val="16"/>
                <w:szCs w:val="16"/>
              </w:rPr>
            </w:pPr>
          </w:p>
        </w:tc>
        <w:tc>
          <w:tcPr>
            <w:tcW w:w="1593"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242" w:type="dxa"/>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терапев</w:t>
            </w:r>
            <w:r w:rsidR="0039301C">
              <w:rPr>
                <w:sz w:val="16"/>
                <w:szCs w:val="16"/>
              </w:rPr>
              <w:t>-</w:t>
            </w:r>
            <w:r w:rsidRPr="00162EF4">
              <w:rPr>
                <w:sz w:val="16"/>
                <w:szCs w:val="16"/>
              </w:rPr>
              <w:t>тическое лечение</w:t>
            </w:r>
          </w:p>
        </w:tc>
        <w:tc>
          <w:tcPr>
            <w:tcW w:w="1759" w:type="dxa"/>
          </w:tcPr>
          <w:p w:rsidR="0093067D" w:rsidRPr="00162EF4" w:rsidRDefault="0093067D" w:rsidP="00C8542A">
            <w:pPr>
              <w:widowControl/>
              <w:autoSpaceDE w:val="0"/>
              <w:autoSpaceDN w:val="0"/>
              <w:adjustRightInd w:val="0"/>
              <w:spacing w:line="218" w:lineRule="auto"/>
              <w:jc w:val="center"/>
              <w:rPr>
                <w:sz w:val="16"/>
                <w:szCs w:val="16"/>
              </w:rPr>
            </w:pPr>
            <w:r w:rsidRPr="00162EF4">
              <w:rPr>
                <w:sz w:val="16"/>
                <w:szCs w:val="16"/>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C8542A">
            <w:pPr>
              <w:widowControl/>
              <w:autoSpaceDE w:val="0"/>
              <w:autoSpaceDN w:val="0"/>
              <w:adjustRightInd w:val="0"/>
              <w:spacing w:line="218" w:lineRule="auto"/>
              <w:jc w:val="center"/>
              <w:outlineLvl w:val="0"/>
              <w:rPr>
                <w:sz w:val="16"/>
                <w:szCs w:val="16"/>
              </w:rPr>
            </w:pPr>
            <w:r w:rsidRPr="00162EF4">
              <w:rPr>
                <w:sz w:val="16"/>
                <w:szCs w:val="16"/>
              </w:rPr>
              <w:t>РЕВМАТОЛОГИЯ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20</w:t>
            </w:r>
          </w:p>
        </w:tc>
        <w:tc>
          <w:tcPr>
            <w:tcW w:w="2018" w:type="dxa"/>
            <w:vMerge w:val="restart"/>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242" w:type="dxa"/>
            <w:vMerge w:val="restart"/>
          </w:tcPr>
          <w:p w:rsidR="0093067D" w:rsidRPr="00162EF4" w:rsidRDefault="00643DAA" w:rsidP="0039301C">
            <w:pPr>
              <w:widowControl/>
              <w:autoSpaceDE w:val="0"/>
              <w:autoSpaceDN w:val="0"/>
              <w:adjustRightInd w:val="0"/>
              <w:spacing w:line="216" w:lineRule="auto"/>
              <w:jc w:val="center"/>
              <w:rPr>
                <w:sz w:val="16"/>
                <w:szCs w:val="16"/>
              </w:rPr>
            </w:pPr>
            <w:hyperlink r:id="rId761" w:history="1">
              <w:r w:rsidR="0093067D" w:rsidRPr="00162EF4">
                <w:rPr>
                  <w:sz w:val="16"/>
                  <w:szCs w:val="16"/>
                </w:rPr>
                <w:t>M05.0</w:t>
              </w:r>
            </w:hyperlink>
            <w:r w:rsidR="0093067D" w:rsidRPr="00162EF4">
              <w:rPr>
                <w:sz w:val="16"/>
                <w:szCs w:val="16"/>
              </w:rPr>
              <w:t xml:space="preserve">, </w:t>
            </w:r>
            <w:hyperlink r:id="rId762" w:history="1">
              <w:r w:rsidR="0093067D" w:rsidRPr="00162EF4">
                <w:rPr>
                  <w:sz w:val="16"/>
                  <w:szCs w:val="16"/>
                </w:rPr>
                <w:t>M05.1</w:t>
              </w:r>
            </w:hyperlink>
            <w:r w:rsidR="0093067D" w:rsidRPr="00162EF4">
              <w:rPr>
                <w:sz w:val="16"/>
                <w:szCs w:val="16"/>
              </w:rPr>
              <w:t xml:space="preserve">, </w:t>
            </w:r>
            <w:hyperlink r:id="rId763" w:history="1">
              <w:r w:rsidR="0093067D" w:rsidRPr="00162EF4">
                <w:rPr>
                  <w:sz w:val="16"/>
                  <w:szCs w:val="16"/>
                </w:rPr>
                <w:t>M05.2</w:t>
              </w:r>
            </w:hyperlink>
            <w:r w:rsidR="0093067D" w:rsidRPr="00162EF4">
              <w:rPr>
                <w:sz w:val="16"/>
                <w:szCs w:val="16"/>
              </w:rPr>
              <w:t xml:space="preserve">, </w:t>
            </w:r>
            <w:hyperlink r:id="rId764" w:history="1">
              <w:r w:rsidR="0093067D" w:rsidRPr="00162EF4">
                <w:rPr>
                  <w:sz w:val="16"/>
                  <w:szCs w:val="16"/>
                </w:rPr>
                <w:t>M05.3</w:t>
              </w:r>
            </w:hyperlink>
            <w:r w:rsidR="0093067D" w:rsidRPr="00162EF4">
              <w:rPr>
                <w:sz w:val="16"/>
                <w:szCs w:val="16"/>
              </w:rPr>
              <w:t xml:space="preserve">, </w:t>
            </w:r>
            <w:hyperlink r:id="rId765" w:history="1">
              <w:r w:rsidR="0093067D" w:rsidRPr="00162EF4">
                <w:rPr>
                  <w:sz w:val="16"/>
                  <w:szCs w:val="16"/>
                </w:rPr>
                <w:t>M05.8</w:t>
              </w:r>
            </w:hyperlink>
            <w:r w:rsidR="0093067D" w:rsidRPr="00162EF4">
              <w:rPr>
                <w:sz w:val="16"/>
                <w:szCs w:val="16"/>
              </w:rPr>
              <w:t xml:space="preserve">, </w:t>
            </w:r>
            <w:hyperlink r:id="rId766" w:history="1">
              <w:r w:rsidR="0093067D" w:rsidRPr="00162EF4">
                <w:rPr>
                  <w:sz w:val="16"/>
                  <w:szCs w:val="16"/>
                </w:rPr>
                <w:t>M06.0</w:t>
              </w:r>
            </w:hyperlink>
            <w:r w:rsidR="0093067D" w:rsidRPr="00162EF4">
              <w:rPr>
                <w:sz w:val="16"/>
                <w:szCs w:val="16"/>
              </w:rPr>
              <w:t xml:space="preserve">, </w:t>
            </w:r>
            <w:hyperlink r:id="rId767" w:history="1">
              <w:r w:rsidR="0093067D" w:rsidRPr="00162EF4">
                <w:rPr>
                  <w:sz w:val="16"/>
                  <w:szCs w:val="16"/>
                </w:rPr>
                <w:t>M06.1</w:t>
              </w:r>
            </w:hyperlink>
            <w:r w:rsidR="0093067D" w:rsidRPr="00162EF4">
              <w:rPr>
                <w:sz w:val="16"/>
                <w:szCs w:val="16"/>
              </w:rPr>
              <w:t xml:space="preserve">, </w:t>
            </w:r>
            <w:hyperlink r:id="rId768" w:history="1">
              <w:r w:rsidR="0093067D" w:rsidRPr="00162EF4">
                <w:rPr>
                  <w:sz w:val="16"/>
                  <w:szCs w:val="16"/>
                </w:rPr>
                <w:t>M06.4</w:t>
              </w:r>
            </w:hyperlink>
            <w:r w:rsidR="0093067D" w:rsidRPr="00162EF4">
              <w:rPr>
                <w:sz w:val="16"/>
                <w:szCs w:val="16"/>
              </w:rPr>
              <w:t xml:space="preserve">, </w:t>
            </w:r>
            <w:hyperlink r:id="rId769" w:history="1">
              <w:r w:rsidR="0093067D" w:rsidRPr="00162EF4">
                <w:rPr>
                  <w:sz w:val="16"/>
                  <w:szCs w:val="16"/>
                </w:rPr>
                <w:t>M06.8</w:t>
              </w:r>
            </w:hyperlink>
            <w:r w:rsidR="0093067D" w:rsidRPr="00162EF4">
              <w:rPr>
                <w:sz w:val="16"/>
                <w:szCs w:val="16"/>
              </w:rPr>
              <w:t xml:space="preserve">, </w:t>
            </w:r>
            <w:hyperlink r:id="rId770" w:history="1">
              <w:r w:rsidR="0093067D" w:rsidRPr="00162EF4">
                <w:rPr>
                  <w:sz w:val="16"/>
                  <w:szCs w:val="16"/>
                </w:rPr>
                <w:t>M08</w:t>
              </w:r>
            </w:hyperlink>
            <w:r w:rsidR="0093067D" w:rsidRPr="00162EF4">
              <w:rPr>
                <w:sz w:val="16"/>
                <w:szCs w:val="16"/>
              </w:rPr>
              <w:t xml:space="preserve">, </w:t>
            </w:r>
            <w:hyperlink r:id="rId771" w:history="1">
              <w:r w:rsidR="0093067D" w:rsidRPr="00162EF4">
                <w:rPr>
                  <w:sz w:val="16"/>
                  <w:szCs w:val="16"/>
                </w:rPr>
                <w:t>M45</w:t>
              </w:r>
            </w:hyperlink>
            <w:r w:rsidR="0093067D" w:rsidRPr="00162EF4">
              <w:rPr>
                <w:sz w:val="16"/>
                <w:szCs w:val="16"/>
              </w:rPr>
              <w:t xml:space="preserve">, </w:t>
            </w:r>
            <w:hyperlink r:id="rId772" w:history="1">
              <w:r w:rsidR="0093067D" w:rsidRPr="00162EF4">
                <w:rPr>
                  <w:sz w:val="16"/>
                  <w:szCs w:val="16"/>
                </w:rPr>
                <w:t>M07.2</w:t>
              </w:r>
            </w:hyperlink>
            <w:r w:rsidR="0093067D" w:rsidRPr="00162EF4">
              <w:rPr>
                <w:sz w:val="16"/>
                <w:szCs w:val="16"/>
              </w:rPr>
              <w:t xml:space="preserve">, </w:t>
            </w:r>
            <w:hyperlink r:id="rId773" w:history="1">
              <w:r w:rsidR="0093067D" w:rsidRPr="00162EF4">
                <w:rPr>
                  <w:sz w:val="16"/>
                  <w:szCs w:val="16"/>
                </w:rPr>
                <w:t>M32</w:t>
              </w:r>
            </w:hyperlink>
            <w:r w:rsidR="0093067D" w:rsidRPr="00162EF4">
              <w:rPr>
                <w:sz w:val="16"/>
                <w:szCs w:val="16"/>
              </w:rPr>
              <w:t xml:space="preserve">, </w:t>
            </w:r>
            <w:hyperlink r:id="rId774" w:history="1">
              <w:r w:rsidR="0093067D" w:rsidRPr="00162EF4">
                <w:rPr>
                  <w:sz w:val="16"/>
                  <w:szCs w:val="16"/>
                </w:rPr>
                <w:t>M34</w:t>
              </w:r>
            </w:hyperlink>
          </w:p>
        </w:tc>
        <w:tc>
          <w:tcPr>
            <w:tcW w:w="1593" w:type="dxa"/>
            <w:vMerge w:val="restart"/>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1242" w:type="dxa"/>
            <w:vMerge w:val="restart"/>
          </w:tcPr>
          <w:p w:rsidR="0093067D" w:rsidRPr="00162EF4" w:rsidRDefault="0093067D" w:rsidP="0039301C">
            <w:pPr>
              <w:widowControl/>
              <w:autoSpaceDE w:val="0"/>
              <w:autoSpaceDN w:val="0"/>
              <w:adjustRightInd w:val="0"/>
              <w:spacing w:line="216" w:lineRule="auto"/>
              <w:jc w:val="center"/>
              <w:rPr>
                <w:sz w:val="16"/>
                <w:szCs w:val="16"/>
              </w:rPr>
            </w:pPr>
            <w:r w:rsidRPr="00162EF4">
              <w:rPr>
                <w:sz w:val="16"/>
                <w:szCs w:val="16"/>
              </w:rPr>
              <w:t>терапевтическое лечение</w:t>
            </w:r>
          </w:p>
        </w:tc>
        <w:tc>
          <w:tcPr>
            <w:tcW w:w="1759" w:type="dxa"/>
          </w:tcPr>
          <w:p w:rsidR="0093067D" w:rsidRPr="00162EF4" w:rsidRDefault="0093067D" w:rsidP="00C8542A">
            <w:pPr>
              <w:widowControl/>
              <w:autoSpaceDE w:val="0"/>
              <w:autoSpaceDN w:val="0"/>
              <w:adjustRightInd w:val="0"/>
              <w:spacing w:line="218" w:lineRule="auto"/>
              <w:jc w:val="center"/>
              <w:rPr>
                <w:sz w:val="16"/>
                <w:szCs w:val="16"/>
              </w:rPr>
            </w:pPr>
            <w:r w:rsidRPr="00162EF4">
              <w:rPr>
                <w:sz w:val="16"/>
                <w:szCs w:val="16"/>
              </w:rPr>
              <w:t>поликомпонентная и</w:t>
            </w:r>
            <w:r w:rsidRPr="00C8542A">
              <w:rPr>
                <w:spacing w:val="-8"/>
                <w:sz w:val="16"/>
                <w:szCs w:val="16"/>
              </w:rPr>
              <w:t>ммуномодулирующая</w:t>
            </w:r>
            <w:r w:rsidRPr="00162EF4">
              <w:rPr>
                <w:sz w:val="16"/>
                <w:szCs w:val="16"/>
              </w:rPr>
              <w:t xml:space="preserve">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106 486,37</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C8542A">
            <w:pPr>
              <w:widowControl/>
              <w:autoSpaceDE w:val="0"/>
              <w:autoSpaceDN w:val="0"/>
              <w:adjustRightInd w:val="0"/>
              <w:spacing w:line="218" w:lineRule="auto"/>
              <w:jc w:val="center"/>
              <w:rPr>
                <w:sz w:val="16"/>
                <w:szCs w:val="16"/>
              </w:rPr>
            </w:pPr>
            <w:r w:rsidRPr="00162EF4">
              <w:rPr>
                <w:sz w:val="16"/>
                <w:szCs w:val="16"/>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 - 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lastRenderedPageBreak/>
              <w:t>СЕРДЕЧНО-СОСУДИСТАЯ ХИРУРГИЯ</w:t>
            </w: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r w:rsidRPr="00162EF4">
              <w:rPr>
                <w:sz w:val="16"/>
                <w:szCs w:val="16"/>
              </w:rPr>
              <w:t>21</w:t>
            </w: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Коронарная реваскуляризация миокарда с применением ангиопластики в сочетании со стентированием при ишемической болезни сердца</w:t>
            </w:r>
          </w:p>
        </w:tc>
        <w:tc>
          <w:tcPr>
            <w:tcW w:w="1242" w:type="dxa"/>
          </w:tcPr>
          <w:p w:rsidR="0093067D" w:rsidRPr="00162EF4" w:rsidRDefault="00643DAA" w:rsidP="00F142F7">
            <w:pPr>
              <w:widowControl/>
              <w:autoSpaceDE w:val="0"/>
              <w:autoSpaceDN w:val="0"/>
              <w:adjustRightInd w:val="0"/>
              <w:jc w:val="center"/>
              <w:rPr>
                <w:sz w:val="16"/>
                <w:szCs w:val="16"/>
              </w:rPr>
            </w:pPr>
            <w:hyperlink r:id="rId775" w:history="1">
              <w:r w:rsidR="0093067D" w:rsidRPr="00162EF4">
                <w:rPr>
                  <w:sz w:val="16"/>
                  <w:szCs w:val="16"/>
                </w:rPr>
                <w:t>I20.0</w:t>
              </w:r>
            </w:hyperlink>
            <w:r w:rsidR="0093067D" w:rsidRPr="00162EF4">
              <w:rPr>
                <w:sz w:val="16"/>
                <w:szCs w:val="16"/>
              </w:rPr>
              <w:t xml:space="preserve">, </w:t>
            </w:r>
            <w:hyperlink r:id="rId776" w:history="1">
              <w:r w:rsidR="0093067D" w:rsidRPr="00162EF4">
                <w:rPr>
                  <w:sz w:val="16"/>
                  <w:szCs w:val="16"/>
                </w:rPr>
                <w:t>I21</w:t>
              </w:r>
            </w:hyperlink>
            <w:r w:rsidR="0093067D" w:rsidRPr="00162EF4">
              <w:rPr>
                <w:sz w:val="16"/>
                <w:szCs w:val="16"/>
              </w:rPr>
              <w:t xml:space="preserve">, </w:t>
            </w:r>
            <w:hyperlink r:id="rId777" w:history="1">
              <w:r w:rsidR="0093067D" w:rsidRPr="00162EF4">
                <w:rPr>
                  <w:sz w:val="16"/>
                  <w:szCs w:val="16"/>
                </w:rPr>
                <w:t>I22</w:t>
              </w:r>
            </w:hyperlink>
          </w:p>
        </w:tc>
        <w:tc>
          <w:tcPr>
            <w:tcW w:w="1593" w:type="dxa"/>
          </w:tcPr>
          <w:p w:rsidR="0039301C" w:rsidRDefault="0093067D" w:rsidP="00F142F7">
            <w:pPr>
              <w:widowControl/>
              <w:autoSpaceDE w:val="0"/>
              <w:autoSpaceDN w:val="0"/>
              <w:adjustRightInd w:val="0"/>
              <w:jc w:val="center"/>
              <w:rPr>
                <w:sz w:val="16"/>
                <w:szCs w:val="16"/>
              </w:rPr>
            </w:pPr>
            <w:r w:rsidRPr="00162EF4">
              <w:rPr>
                <w:sz w:val="16"/>
                <w:szCs w:val="16"/>
              </w:rPr>
              <w:t xml:space="preserve">ишемическая болезнь сердца со стенозированием </w:t>
            </w:r>
          </w:p>
          <w:p w:rsidR="0093067D" w:rsidRPr="00162EF4" w:rsidRDefault="0093067D" w:rsidP="00F142F7">
            <w:pPr>
              <w:widowControl/>
              <w:autoSpaceDE w:val="0"/>
              <w:autoSpaceDN w:val="0"/>
              <w:adjustRightInd w:val="0"/>
              <w:jc w:val="center"/>
              <w:rPr>
                <w:sz w:val="16"/>
                <w:szCs w:val="16"/>
              </w:rPr>
            </w:pPr>
            <w:r w:rsidRPr="00162EF4">
              <w:rPr>
                <w:sz w:val="16"/>
                <w:szCs w:val="16"/>
              </w:rPr>
              <w:t>1 - 3-х коронарных артерий</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баллонная вазодилатация с установкой стента в сосуд (сосуды)</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169 121,41</w:t>
            </w: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r w:rsidRPr="00162EF4">
              <w:rPr>
                <w:sz w:val="16"/>
                <w:szCs w:val="16"/>
              </w:rPr>
              <w:t>22</w:t>
            </w: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Эндоваскулярная, хирургическая коррекция нарушений ритма сердца без имплантации кардиовертера-дефибриллятора</w:t>
            </w:r>
          </w:p>
        </w:tc>
        <w:tc>
          <w:tcPr>
            <w:tcW w:w="1242" w:type="dxa"/>
          </w:tcPr>
          <w:p w:rsidR="0093067D" w:rsidRPr="00162EF4" w:rsidRDefault="00643DAA" w:rsidP="00F142F7">
            <w:pPr>
              <w:widowControl/>
              <w:autoSpaceDE w:val="0"/>
              <w:autoSpaceDN w:val="0"/>
              <w:adjustRightInd w:val="0"/>
              <w:jc w:val="center"/>
              <w:rPr>
                <w:sz w:val="16"/>
                <w:szCs w:val="16"/>
                <w:lang w:val="en-US"/>
              </w:rPr>
            </w:pPr>
            <w:hyperlink r:id="rId778" w:history="1">
              <w:r w:rsidR="0093067D" w:rsidRPr="00162EF4">
                <w:rPr>
                  <w:sz w:val="16"/>
                  <w:szCs w:val="16"/>
                  <w:lang w:val="en-US"/>
                </w:rPr>
                <w:t>I44.1</w:t>
              </w:r>
            </w:hyperlink>
            <w:r w:rsidR="0093067D" w:rsidRPr="00162EF4">
              <w:rPr>
                <w:sz w:val="16"/>
                <w:szCs w:val="16"/>
                <w:lang w:val="en-US"/>
              </w:rPr>
              <w:t xml:space="preserve">, </w:t>
            </w:r>
            <w:hyperlink r:id="rId779" w:history="1">
              <w:r w:rsidR="0093067D" w:rsidRPr="00162EF4">
                <w:rPr>
                  <w:sz w:val="16"/>
                  <w:szCs w:val="16"/>
                  <w:lang w:val="en-US"/>
                </w:rPr>
                <w:t>I44.2</w:t>
              </w:r>
            </w:hyperlink>
            <w:r w:rsidR="0093067D" w:rsidRPr="00162EF4">
              <w:rPr>
                <w:sz w:val="16"/>
                <w:szCs w:val="16"/>
                <w:lang w:val="en-US"/>
              </w:rPr>
              <w:t xml:space="preserve">, </w:t>
            </w:r>
            <w:hyperlink r:id="rId780" w:history="1">
              <w:r w:rsidR="0093067D" w:rsidRPr="00162EF4">
                <w:rPr>
                  <w:sz w:val="16"/>
                  <w:szCs w:val="16"/>
                  <w:lang w:val="en-US"/>
                </w:rPr>
                <w:t>I45.2</w:t>
              </w:r>
            </w:hyperlink>
            <w:r w:rsidR="0093067D" w:rsidRPr="00162EF4">
              <w:rPr>
                <w:sz w:val="16"/>
                <w:szCs w:val="16"/>
                <w:lang w:val="en-US"/>
              </w:rPr>
              <w:t xml:space="preserve">, </w:t>
            </w:r>
            <w:hyperlink r:id="rId781" w:history="1">
              <w:r w:rsidR="0093067D" w:rsidRPr="00162EF4">
                <w:rPr>
                  <w:sz w:val="16"/>
                  <w:szCs w:val="16"/>
                  <w:lang w:val="en-US"/>
                </w:rPr>
                <w:t>I45.3</w:t>
              </w:r>
            </w:hyperlink>
            <w:r w:rsidR="0093067D" w:rsidRPr="00162EF4">
              <w:rPr>
                <w:sz w:val="16"/>
                <w:szCs w:val="16"/>
                <w:lang w:val="en-US"/>
              </w:rPr>
              <w:t xml:space="preserve">, </w:t>
            </w:r>
            <w:hyperlink r:id="rId782" w:history="1">
              <w:r w:rsidR="0093067D" w:rsidRPr="00162EF4">
                <w:rPr>
                  <w:sz w:val="16"/>
                  <w:szCs w:val="16"/>
                  <w:lang w:val="en-US"/>
                </w:rPr>
                <w:t>I45.6</w:t>
              </w:r>
            </w:hyperlink>
            <w:r w:rsidR="0093067D" w:rsidRPr="00162EF4">
              <w:rPr>
                <w:sz w:val="16"/>
                <w:szCs w:val="16"/>
                <w:lang w:val="en-US"/>
              </w:rPr>
              <w:t xml:space="preserve">, </w:t>
            </w:r>
            <w:hyperlink r:id="rId783" w:history="1">
              <w:r w:rsidR="0093067D" w:rsidRPr="00162EF4">
                <w:rPr>
                  <w:sz w:val="16"/>
                  <w:szCs w:val="16"/>
                  <w:lang w:val="en-US"/>
                </w:rPr>
                <w:t>I46.0</w:t>
              </w:r>
            </w:hyperlink>
            <w:r w:rsidR="0093067D" w:rsidRPr="00162EF4">
              <w:rPr>
                <w:sz w:val="16"/>
                <w:szCs w:val="16"/>
                <w:lang w:val="en-US"/>
              </w:rPr>
              <w:t xml:space="preserve">, </w:t>
            </w:r>
            <w:hyperlink r:id="rId784" w:history="1">
              <w:r w:rsidR="0093067D" w:rsidRPr="00162EF4">
                <w:rPr>
                  <w:sz w:val="16"/>
                  <w:szCs w:val="16"/>
                  <w:lang w:val="en-US"/>
                </w:rPr>
                <w:t>I47.0</w:t>
              </w:r>
            </w:hyperlink>
            <w:r w:rsidR="0093067D" w:rsidRPr="00162EF4">
              <w:rPr>
                <w:sz w:val="16"/>
                <w:szCs w:val="16"/>
                <w:lang w:val="en-US"/>
              </w:rPr>
              <w:t xml:space="preserve">, </w:t>
            </w:r>
            <w:hyperlink r:id="rId785" w:history="1">
              <w:r w:rsidR="0093067D" w:rsidRPr="00162EF4">
                <w:rPr>
                  <w:sz w:val="16"/>
                  <w:szCs w:val="16"/>
                  <w:lang w:val="en-US"/>
                </w:rPr>
                <w:t>I47.1</w:t>
              </w:r>
            </w:hyperlink>
            <w:r w:rsidR="0093067D" w:rsidRPr="00162EF4">
              <w:rPr>
                <w:sz w:val="16"/>
                <w:szCs w:val="16"/>
                <w:lang w:val="en-US"/>
              </w:rPr>
              <w:t xml:space="preserve">, </w:t>
            </w:r>
            <w:hyperlink r:id="rId786" w:history="1">
              <w:r w:rsidR="0093067D" w:rsidRPr="00162EF4">
                <w:rPr>
                  <w:sz w:val="16"/>
                  <w:szCs w:val="16"/>
                  <w:lang w:val="en-US"/>
                </w:rPr>
                <w:t>I47.2</w:t>
              </w:r>
            </w:hyperlink>
            <w:r w:rsidR="0093067D" w:rsidRPr="00162EF4">
              <w:rPr>
                <w:sz w:val="16"/>
                <w:szCs w:val="16"/>
                <w:lang w:val="en-US"/>
              </w:rPr>
              <w:t xml:space="preserve">, </w:t>
            </w:r>
            <w:hyperlink r:id="rId787" w:history="1">
              <w:r w:rsidR="0093067D" w:rsidRPr="00162EF4">
                <w:rPr>
                  <w:sz w:val="16"/>
                  <w:szCs w:val="16"/>
                  <w:lang w:val="en-US"/>
                </w:rPr>
                <w:t>I47.9</w:t>
              </w:r>
            </w:hyperlink>
            <w:r w:rsidR="0093067D" w:rsidRPr="00162EF4">
              <w:rPr>
                <w:sz w:val="16"/>
                <w:szCs w:val="16"/>
                <w:lang w:val="en-US"/>
              </w:rPr>
              <w:t xml:space="preserve">, </w:t>
            </w:r>
            <w:hyperlink r:id="rId788" w:history="1">
              <w:r w:rsidR="0093067D" w:rsidRPr="00162EF4">
                <w:rPr>
                  <w:sz w:val="16"/>
                  <w:szCs w:val="16"/>
                  <w:lang w:val="en-US"/>
                </w:rPr>
                <w:t>I48</w:t>
              </w:r>
            </w:hyperlink>
            <w:r w:rsidR="0093067D" w:rsidRPr="00162EF4">
              <w:rPr>
                <w:sz w:val="16"/>
                <w:szCs w:val="16"/>
                <w:lang w:val="en-US"/>
              </w:rPr>
              <w:t xml:space="preserve">, </w:t>
            </w:r>
            <w:hyperlink r:id="rId789" w:history="1">
              <w:r w:rsidR="0093067D" w:rsidRPr="00162EF4">
                <w:rPr>
                  <w:sz w:val="16"/>
                  <w:szCs w:val="16"/>
                  <w:lang w:val="en-US"/>
                </w:rPr>
                <w:t>I49.0</w:t>
              </w:r>
            </w:hyperlink>
            <w:r w:rsidR="0093067D" w:rsidRPr="00162EF4">
              <w:rPr>
                <w:sz w:val="16"/>
                <w:szCs w:val="16"/>
                <w:lang w:val="en-US"/>
              </w:rPr>
              <w:t xml:space="preserve">, </w:t>
            </w:r>
            <w:hyperlink r:id="rId790" w:history="1">
              <w:r w:rsidR="0093067D" w:rsidRPr="00162EF4">
                <w:rPr>
                  <w:sz w:val="16"/>
                  <w:szCs w:val="16"/>
                  <w:lang w:val="en-US"/>
                </w:rPr>
                <w:t>I49.5</w:t>
              </w:r>
            </w:hyperlink>
            <w:r w:rsidR="0093067D" w:rsidRPr="00162EF4">
              <w:rPr>
                <w:sz w:val="16"/>
                <w:szCs w:val="16"/>
                <w:lang w:val="en-US"/>
              </w:rPr>
              <w:t xml:space="preserve">, </w:t>
            </w:r>
            <w:hyperlink r:id="rId791" w:history="1">
              <w:r w:rsidR="0093067D" w:rsidRPr="00162EF4">
                <w:rPr>
                  <w:sz w:val="16"/>
                  <w:szCs w:val="16"/>
                  <w:lang w:val="en-US"/>
                </w:rPr>
                <w:t>Q22.5</w:t>
              </w:r>
            </w:hyperlink>
            <w:r w:rsidR="0093067D" w:rsidRPr="00162EF4">
              <w:rPr>
                <w:sz w:val="16"/>
                <w:szCs w:val="16"/>
                <w:lang w:val="en-US"/>
              </w:rPr>
              <w:t xml:space="preserve">, </w:t>
            </w:r>
            <w:hyperlink r:id="rId792" w:history="1">
              <w:r w:rsidR="0093067D" w:rsidRPr="00162EF4">
                <w:rPr>
                  <w:sz w:val="16"/>
                  <w:szCs w:val="16"/>
                  <w:lang w:val="en-US"/>
                </w:rPr>
                <w:t>Q24.6</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имплантация частотно- адаптированного однокамерного кардиостимулятора</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114 304,54</w:t>
            </w: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ТОРАКАЛЬНАЯ ХИРУРГИЯ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23</w:t>
            </w: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Эндоскопические и эндоваскулярные операции на органах грудной полости</w:t>
            </w:r>
          </w:p>
        </w:tc>
        <w:tc>
          <w:tcPr>
            <w:tcW w:w="1242" w:type="dxa"/>
          </w:tcPr>
          <w:p w:rsidR="0093067D" w:rsidRPr="00162EF4" w:rsidRDefault="00643DAA" w:rsidP="00F142F7">
            <w:pPr>
              <w:widowControl/>
              <w:autoSpaceDE w:val="0"/>
              <w:autoSpaceDN w:val="0"/>
              <w:adjustRightInd w:val="0"/>
              <w:jc w:val="center"/>
              <w:rPr>
                <w:sz w:val="16"/>
                <w:szCs w:val="16"/>
              </w:rPr>
            </w:pPr>
            <w:hyperlink r:id="rId793" w:history="1">
              <w:r w:rsidR="0093067D" w:rsidRPr="00162EF4">
                <w:rPr>
                  <w:sz w:val="16"/>
                  <w:szCs w:val="16"/>
                </w:rPr>
                <w:t>I27.0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первичная легочная гипертензия</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атриосептостомия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119 707,86</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794" w:history="1">
              <w:r w:rsidR="0093067D" w:rsidRPr="00162EF4">
                <w:rPr>
                  <w:sz w:val="16"/>
                  <w:szCs w:val="16"/>
                </w:rPr>
                <w:t>I37</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стеноз клапана легочной артерии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баллонная ангиопластика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Видеоторакоскопические операции на органах грудной полости</w:t>
            </w:r>
          </w:p>
        </w:tc>
        <w:tc>
          <w:tcPr>
            <w:tcW w:w="1242" w:type="dxa"/>
          </w:tcPr>
          <w:p w:rsidR="0093067D" w:rsidRPr="00162EF4" w:rsidRDefault="00643DAA" w:rsidP="00F142F7">
            <w:pPr>
              <w:widowControl/>
              <w:autoSpaceDE w:val="0"/>
              <w:autoSpaceDN w:val="0"/>
              <w:adjustRightInd w:val="0"/>
              <w:jc w:val="center"/>
              <w:rPr>
                <w:sz w:val="16"/>
                <w:szCs w:val="16"/>
              </w:rPr>
            </w:pPr>
            <w:hyperlink r:id="rId795" w:history="1">
              <w:r w:rsidR="0093067D" w:rsidRPr="00162EF4">
                <w:rPr>
                  <w:sz w:val="16"/>
                  <w:szCs w:val="16"/>
                </w:rPr>
                <w:t>J43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эмфизема легкого</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видеоторакоскопическая резекция легких при осложненной эмфиземе</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r w:rsidRPr="00162EF4">
              <w:rPr>
                <w:sz w:val="16"/>
                <w:szCs w:val="16"/>
              </w:rPr>
              <w:t>24</w:t>
            </w:r>
          </w:p>
        </w:tc>
        <w:tc>
          <w:tcPr>
            <w:tcW w:w="2018" w:type="dxa"/>
          </w:tcPr>
          <w:p w:rsidR="0093067D" w:rsidRPr="00162EF4" w:rsidRDefault="0093067D" w:rsidP="00F142F7">
            <w:pPr>
              <w:widowControl/>
              <w:autoSpaceDE w:val="0"/>
              <w:autoSpaceDN w:val="0"/>
              <w:adjustRightInd w:val="0"/>
              <w:jc w:val="center"/>
              <w:rPr>
                <w:sz w:val="16"/>
                <w:szCs w:val="16"/>
              </w:rPr>
            </w:pPr>
            <w:r w:rsidRPr="00162EF4">
              <w:rPr>
                <w:sz w:val="16"/>
                <w:szCs w:val="16"/>
              </w:rPr>
              <w:t>Расширенные и реконструктивно-пластические операции на органах грудной полости</w:t>
            </w:r>
          </w:p>
        </w:tc>
        <w:tc>
          <w:tcPr>
            <w:tcW w:w="1242" w:type="dxa"/>
          </w:tcPr>
          <w:p w:rsidR="0093067D" w:rsidRPr="00162EF4" w:rsidRDefault="00643DAA" w:rsidP="00F142F7">
            <w:pPr>
              <w:widowControl/>
              <w:autoSpaceDE w:val="0"/>
              <w:autoSpaceDN w:val="0"/>
              <w:adjustRightInd w:val="0"/>
              <w:jc w:val="center"/>
              <w:rPr>
                <w:sz w:val="16"/>
                <w:szCs w:val="16"/>
              </w:rPr>
            </w:pPr>
            <w:hyperlink r:id="rId796" w:history="1">
              <w:r w:rsidR="0093067D" w:rsidRPr="00162EF4">
                <w:rPr>
                  <w:sz w:val="16"/>
                  <w:szCs w:val="16"/>
                </w:rPr>
                <w:t>J43</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эмфизема легкого</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пластика гигантских булл легкого</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209 230,46</w:t>
            </w: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ТРАВМАТОЛОГИЯ И ОРТОПЕДИЯ</w:t>
            </w:r>
          </w:p>
        </w:tc>
      </w:tr>
      <w:tr w:rsidR="0093067D" w:rsidRPr="00162EF4" w:rsidTr="00B81CDA">
        <w:tc>
          <w:tcPr>
            <w:tcW w:w="993" w:type="dxa"/>
            <w:vMerge w:val="restart"/>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25</w:t>
            </w:r>
          </w:p>
        </w:tc>
        <w:tc>
          <w:tcPr>
            <w:tcW w:w="2018" w:type="dxa"/>
            <w:vMerge w:val="restart"/>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42" w:type="dxa"/>
          </w:tcPr>
          <w:p w:rsidR="0093067D" w:rsidRPr="00162EF4" w:rsidRDefault="00643DAA" w:rsidP="00423F3D">
            <w:pPr>
              <w:widowControl/>
              <w:autoSpaceDE w:val="0"/>
              <w:autoSpaceDN w:val="0"/>
              <w:adjustRightInd w:val="0"/>
              <w:spacing w:line="223" w:lineRule="auto"/>
              <w:jc w:val="center"/>
              <w:rPr>
                <w:sz w:val="16"/>
                <w:szCs w:val="16"/>
              </w:rPr>
            </w:pPr>
            <w:hyperlink r:id="rId797" w:history="1">
              <w:r w:rsidR="0093067D" w:rsidRPr="00162EF4">
                <w:rPr>
                  <w:sz w:val="16"/>
                  <w:szCs w:val="16"/>
                </w:rPr>
                <w:t>B67</w:t>
              </w:r>
            </w:hyperlink>
            <w:r w:rsidR="0093067D" w:rsidRPr="00162EF4">
              <w:rPr>
                <w:sz w:val="16"/>
                <w:szCs w:val="16"/>
              </w:rPr>
              <w:t xml:space="preserve">, </w:t>
            </w:r>
            <w:hyperlink r:id="rId798" w:history="1">
              <w:r w:rsidR="0093067D" w:rsidRPr="00162EF4">
                <w:rPr>
                  <w:sz w:val="16"/>
                  <w:szCs w:val="16"/>
                </w:rPr>
                <w:t>D16</w:t>
              </w:r>
            </w:hyperlink>
            <w:r w:rsidR="0093067D" w:rsidRPr="00162EF4">
              <w:rPr>
                <w:sz w:val="16"/>
                <w:szCs w:val="16"/>
              </w:rPr>
              <w:t xml:space="preserve">, </w:t>
            </w:r>
            <w:hyperlink r:id="rId799" w:history="1">
              <w:r w:rsidR="0093067D" w:rsidRPr="00162EF4">
                <w:rPr>
                  <w:sz w:val="16"/>
                  <w:szCs w:val="16"/>
                </w:rPr>
                <w:t>D18</w:t>
              </w:r>
            </w:hyperlink>
            <w:r w:rsidR="0093067D" w:rsidRPr="00162EF4">
              <w:rPr>
                <w:sz w:val="16"/>
                <w:szCs w:val="16"/>
              </w:rPr>
              <w:t xml:space="preserve">, </w:t>
            </w:r>
            <w:hyperlink r:id="rId800" w:history="1">
              <w:r w:rsidR="0093067D" w:rsidRPr="00162EF4">
                <w:rPr>
                  <w:sz w:val="16"/>
                  <w:szCs w:val="16"/>
                </w:rPr>
                <w:t>M88</w:t>
              </w:r>
            </w:hyperlink>
          </w:p>
        </w:tc>
        <w:tc>
          <w:tcPr>
            <w:tcW w:w="1593"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242"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112 751,28</w:t>
            </w:r>
          </w:p>
        </w:tc>
      </w:tr>
      <w:tr w:rsidR="0093067D" w:rsidRPr="00162EF4" w:rsidTr="00B81CDA">
        <w:tc>
          <w:tcPr>
            <w:tcW w:w="993"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2018"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1242" w:type="dxa"/>
          </w:tcPr>
          <w:p w:rsidR="0093067D" w:rsidRPr="00162EF4" w:rsidRDefault="00643DAA" w:rsidP="00423F3D">
            <w:pPr>
              <w:widowControl/>
              <w:autoSpaceDE w:val="0"/>
              <w:autoSpaceDN w:val="0"/>
              <w:adjustRightInd w:val="0"/>
              <w:spacing w:line="223" w:lineRule="auto"/>
              <w:jc w:val="center"/>
              <w:rPr>
                <w:sz w:val="16"/>
                <w:szCs w:val="16"/>
                <w:lang w:val="en-US"/>
              </w:rPr>
            </w:pPr>
            <w:hyperlink r:id="rId801" w:history="1">
              <w:r w:rsidR="0093067D" w:rsidRPr="00162EF4">
                <w:rPr>
                  <w:sz w:val="16"/>
                  <w:szCs w:val="16"/>
                  <w:lang w:val="en-US"/>
                </w:rPr>
                <w:t>M42</w:t>
              </w:r>
            </w:hyperlink>
            <w:r w:rsidR="0093067D" w:rsidRPr="00162EF4">
              <w:rPr>
                <w:sz w:val="16"/>
                <w:szCs w:val="16"/>
                <w:lang w:val="en-US"/>
              </w:rPr>
              <w:t xml:space="preserve">, </w:t>
            </w:r>
            <w:hyperlink r:id="rId802" w:history="1">
              <w:r w:rsidR="0093067D" w:rsidRPr="00162EF4">
                <w:rPr>
                  <w:sz w:val="16"/>
                  <w:szCs w:val="16"/>
                  <w:lang w:val="en-US"/>
                </w:rPr>
                <w:t>M43</w:t>
              </w:r>
            </w:hyperlink>
            <w:r w:rsidR="0093067D" w:rsidRPr="00162EF4">
              <w:rPr>
                <w:sz w:val="16"/>
                <w:szCs w:val="16"/>
                <w:lang w:val="en-US"/>
              </w:rPr>
              <w:t xml:space="preserve">, </w:t>
            </w:r>
            <w:hyperlink r:id="rId803" w:history="1">
              <w:r w:rsidR="0093067D" w:rsidRPr="00162EF4">
                <w:rPr>
                  <w:sz w:val="16"/>
                  <w:szCs w:val="16"/>
                  <w:lang w:val="en-US"/>
                </w:rPr>
                <w:t>M45</w:t>
              </w:r>
            </w:hyperlink>
            <w:r w:rsidR="0093067D" w:rsidRPr="00162EF4">
              <w:rPr>
                <w:sz w:val="16"/>
                <w:szCs w:val="16"/>
                <w:lang w:val="en-US"/>
              </w:rPr>
              <w:t xml:space="preserve">, </w:t>
            </w:r>
            <w:hyperlink r:id="rId804" w:history="1">
              <w:r w:rsidR="0093067D" w:rsidRPr="00162EF4">
                <w:rPr>
                  <w:sz w:val="16"/>
                  <w:szCs w:val="16"/>
                  <w:lang w:val="en-US"/>
                </w:rPr>
                <w:t>M46</w:t>
              </w:r>
            </w:hyperlink>
            <w:r w:rsidR="0093067D" w:rsidRPr="00162EF4">
              <w:rPr>
                <w:sz w:val="16"/>
                <w:szCs w:val="16"/>
                <w:lang w:val="en-US"/>
              </w:rPr>
              <w:t xml:space="preserve">, </w:t>
            </w:r>
            <w:hyperlink r:id="rId805" w:history="1">
              <w:r w:rsidR="0093067D" w:rsidRPr="00162EF4">
                <w:rPr>
                  <w:sz w:val="16"/>
                  <w:szCs w:val="16"/>
                  <w:lang w:val="en-US"/>
                </w:rPr>
                <w:t>M48</w:t>
              </w:r>
            </w:hyperlink>
            <w:r w:rsidR="0093067D" w:rsidRPr="00162EF4">
              <w:rPr>
                <w:sz w:val="16"/>
                <w:szCs w:val="16"/>
                <w:lang w:val="en-US"/>
              </w:rPr>
              <w:t xml:space="preserve">, </w:t>
            </w:r>
            <w:hyperlink r:id="rId806" w:history="1">
              <w:r w:rsidR="0093067D" w:rsidRPr="00162EF4">
                <w:rPr>
                  <w:sz w:val="16"/>
                  <w:szCs w:val="16"/>
                  <w:lang w:val="en-US"/>
                </w:rPr>
                <w:t>M50</w:t>
              </w:r>
            </w:hyperlink>
            <w:r w:rsidR="0093067D" w:rsidRPr="00162EF4">
              <w:rPr>
                <w:sz w:val="16"/>
                <w:szCs w:val="16"/>
                <w:lang w:val="en-US"/>
              </w:rPr>
              <w:t xml:space="preserve">, </w:t>
            </w:r>
            <w:hyperlink r:id="rId807" w:history="1">
              <w:r w:rsidR="0093067D" w:rsidRPr="00162EF4">
                <w:rPr>
                  <w:sz w:val="16"/>
                  <w:szCs w:val="16"/>
                  <w:lang w:val="en-US"/>
                </w:rPr>
                <w:t>M51</w:t>
              </w:r>
            </w:hyperlink>
            <w:r w:rsidR="0093067D" w:rsidRPr="00162EF4">
              <w:rPr>
                <w:sz w:val="16"/>
                <w:szCs w:val="16"/>
                <w:lang w:val="en-US"/>
              </w:rPr>
              <w:t xml:space="preserve">, </w:t>
            </w:r>
            <w:hyperlink r:id="rId808" w:history="1">
              <w:r w:rsidR="0093067D" w:rsidRPr="00162EF4">
                <w:rPr>
                  <w:sz w:val="16"/>
                  <w:szCs w:val="16"/>
                  <w:lang w:val="en-US"/>
                </w:rPr>
                <w:t>M53</w:t>
              </w:r>
            </w:hyperlink>
            <w:r w:rsidR="0093067D" w:rsidRPr="00162EF4">
              <w:rPr>
                <w:sz w:val="16"/>
                <w:szCs w:val="16"/>
                <w:lang w:val="en-US"/>
              </w:rPr>
              <w:t xml:space="preserve">, </w:t>
            </w:r>
            <w:hyperlink r:id="rId809" w:history="1">
              <w:r w:rsidR="0093067D" w:rsidRPr="00162EF4">
                <w:rPr>
                  <w:sz w:val="16"/>
                  <w:szCs w:val="16"/>
                  <w:lang w:val="en-US"/>
                </w:rPr>
                <w:t>M92</w:t>
              </w:r>
            </w:hyperlink>
            <w:r w:rsidR="0093067D" w:rsidRPr="00162EF4">
              <w:rPr>
                <w:sz w:val="16"/>
                <w:szCs w:val="16"/>
                <w:lang w:val="en-US"/>
              </w:rPr>
              <w:t xml:space="preserve">, </w:t>
            </w:r>
            <w:hyperlink r:id="rId810" w:history="1">
              <w:r w:rsidR="0093067D" w:rsidRPr="00162EF4">
                <w:rPr>
                  <w:sz w:val="16"/>
                  <w:szCs w:val="16"/>
                  <w:lang w:val="en-US"/>
                </w:rPr>
                <w:t>M93</w:t>
              </w:r>
            </w:hyperlink>
            <w:r w:rsidR="0093067D" w:rsidRPr="00162EF4">
              <w:rPr>
                <w:sz w:val="16"/>
                <w:szCs w:val="16"/>
                <w:lang w:val="en-US"/>
              </w:rPr>
              <w:t xml:space="preserve">, </w:t>
            </w:r>
            <w:hyperlink r:id="rId811" w:history="1">
              <w:r w:rsidR="0093067D" w:rsidRPr="00162EF4">
                <w:rPr>
                  <w:sz w:val="16"/>
                  <w:szCs w:val="16"/>
                  <w:lang w:val="en-US"/>
                </w:rPr>
                <w:t>M95</w:t>
              </w:r>
            </w:hyperlink>
            <w:r w:rsidR="0093067D" w:rsidRPr="00162EF4">
              <w:rPr>
                <w:sz w:val="16"/>
                <w:szCs w:val="16"/>
                <w:lang w:val="en-US"/>
              </w:rPr>
              <w:t xml:space="preserve">, </w:t>
            </w:r>
            <w:hyperlink r:id="rId812" w:history="1">
              <w:r w:rsidR="0093067D" w:rsidRPr="00162EF4">
                <w:rPr>
                  <w:sz w:val="16"/>
                  <w:szCs w:val="16"/>
                  <w:lang w:val="en-US"/>
                </w:rPr>
                <w:t>Q76.2</w:t>
              </w:r>
            </w:hyperlink>
          </w:p>
        </w:tc>
        <w:tc>
          <w:tcPr>
            <w:tcW w:w="1593"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42"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2018"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1242" w:type="dxa"/>
          </w:tcPr>
          <w:p w:rsidR="0093067D" w:rsidRPr="00162EF4" w:rsidRDefault="00643DAA" w:rsidP="00423F3D">
            <w:pPr>
              <w:widowControl/>
              <w:autoSpaceDE w:val="0"/>
              <w:autoSpaceDN w:val="0"/>
              <w:adjustRightInd w:val="0"/>
              <w:spacing w:line="223" w:lineRule="auto"/>
              <w:jc w:val="center"/>
              <w:rPr>
                <w:sz w:val="16"/>
                <w:szCs w:val="16"/>
              </w:rPr>
            </w:pPr>
            <w:hyperlink r:id="rId813" w:history="1">
              <w:r w:rsidR="0093067D" w:rsidRPr="00162EF4">
                <w:rPr>
                  <w:sz w:val="16"/>
                  <w:szCs w:val="16"/>
                  <w:lang w:val="en-US"/>
                </w:rPr>
                <w:t>T84</w:t>
              </w:r>
            </w:hyperlink>
            <w:r w:rsidR="0093067D" w:rsidRPr="00162EF4">
              <w:rPr>
                <w:sz w:val="16"/>
                <w:szCs w:val="16"/>
                <w:lang w:val="en-US"/>
              </w:rPr>
              <w:t xml:space="preserve">, </w:t>
            </w:r>
            <w:hyperlink r:id="rId814" w:history="1">
              <w:r w:rsidR="0093067D" w:rsidRPr="00162EF4">
                <w:rPr>
                  <w:sz w:val="16"/>
                  <w:szCs w:val="16"/>
                  <w:lang w:val="en-US"/>
                </w:rPr>
                <w:t>S12.0</w:t>
              </w:r>
            </w:hyperlink>
            <w:r w:rsidR="0093067D" w:rsidRPr="00162EF4">
              <w:rPr>
                <w:sz w:val="16"/>
                <w:szCs w:val="16"/>
                <w:lang w:val="en-US"/>
              </w:rPr>
              <w:t xml:space="preserve">, </w:t>
            </w:r>
            <w:hyperlink r:id="rId815" w:history="1">
              <w:r w:rsidR="0093067D" w:rsidRPr="00162EF4">
                <w:rPr>
                  <w:sz w:val="16"/>
                  <w:szCs w:val="16"/>
                  <w:lang w:val="en-US"/>
                </w:rPr>
                <w:t>S12.1</w:t>
              </w:r>
            </w:hyperlink>
            <w:r w:rsidR="0093067D" w:rsidRPr="00162EF4">
              <w:rPr>
                <w:sz w:val="16"/>
                <w:szCs w:val="16"/>
                <w:lang w:val="en-US"/>
              </w:rPr>
              <w:t xml:space="preserve">, </w:t>
            </w:r>
            <w:hyperlink r:id="rId816" w:history="1">
              <w:r w:rsidR="0093067D" w:rsidRPr="00162EF4">
                <w:rPr>
                  <w:sz w:val="16"/>
                  <w:szCs w:val="16"/>
                  <w:lang w:val="en-US"/>
                </w:rPr>
                <w:t>S13</w:t>
              </w:r>
            </w:hyperlink>
            <w:r w:rsidR="0093067D" w:rsidRPr="00162EF4">
              <w:rPr>
                <w:sz w:val="16"/>
                <w:szCs w:val="16"/>
                <w:lang w:val="en-US"/>
              </w:rPr>
              <w:t xml:space="preserve">, </w:t>
            </w:r>
            <w:hyperlink r:id="rId817" w:history="1">
              <w:r w:rsidR="0093067D" w:rsidRPr="00162EF4">
                <w:rPr>
                  <w:sz w:val="16"/>
                  <w:szCs w:val="16"/>
                  <w:lang w:val="en-US"/>
                </w:rPr>
                <w:t>S19</w:t>
              </w:r>
            </w:hyperlink>
            <w:r w:rsidR="0093067D" w:rsidRPr="00162EF4">
              <w:rPr>
                <w:sz w:val="16"/>
                <w:szCs w:val="16"/>
                <w:lang w:val="en-US"/>
              </w:rPr>
              <w:t xml:space="preserve">, </w:t>
            </w:r>
            <w:hyperlink r:id="rId818" w:history="1">
              <w:r w:rsidR="0093067D" w:rsidRPr="00162EF4">
                <w:rPr>
                  <w:sz w:val="16"/>
                  <w:szCs w:val="16"/>
                  <w:lang w:val="en-US"/>
                </w:rPr>
                <w:t>S22.0</w:t>
              </w:r>
            </w:hyperlink>
            <w:r w:rsidR="0093067D" w:rsidRPr="00162EF4">
              <w:rPr>
                <w:sz w:val="16"/>
                <w:szCs w:val="16"/>
                <w:lang w:val="en-US"/>
              </w:rPr>
              <w:t xml:space="preserve">, </w:t>
            </w:r>
            <w:hyperlink r:id="rId819" w:history="1">
              <w:r w:rsidR="0093067D" w:rsidRPr="00162EF4">
                <w:rPr>
                  <w:sz w:val="16"/>
                  <w:szCs w:val="16"/>
                  <w:lang w:val="en-US"/>
                </w:rPr>
                <w:t>S22.1</w:t>
              </w:r>
            </w:hyperlink>
            <w:r w:rsidR="0093067D" w:rsidRPr="00162EF4">
              <w:rPr>
                <w:sz w:val="16"/>
                <w:szCs w:val="16"/>
                <w:lang w:val="en-US"/>
              </w:rPr>
              <w:t xml:space="preserve">, </w:t>
            </w:r>
            <w:hyperlink r:id="rId820" w:history="1">
              <w:r w:rsidR="0093067D" w:rsidRPr="00162EF4">
                <w:rPr>
                  <w:sz w:val="16"/>
                  <w:szCs w:val="16"/>
                  <w:lang w:val="en-US"/>
                </w:rPr>
                <w:t>S23</w:t>
              </w:r>
            </w:hyperlink>
            <w:r w:rsidR="0093067D" w:rsidRPr="00162EF4">
              <w:rPr>
                <w:sz w:val="16"/>
                <w:szCs w:val="16"/>
                <w:lang w:val="en-US"/>
              </w:rPr>
              <w:t xml:space="preserve">, </w:t>
            </w:r>
            <w:hyperlink r:id="rId821" w:history="1">
              <w:r w:rsidR="0093067D" w:rsidRPr="00162EF4">
                <w:rPr>
                  <w:sz w:val="16"/>
                  <w:szCs w:val="16"/>
                  <w:lang w:val="en-US"/>
                </w:rPr>
                <w:t>S32.0</w:t>
              </w:r>
            </w:hyperlink>
            <w:r w:rsidR="0093067D" w:rsidRPr="00162EF4">
              <w:rPr>
                <w:sz w:val="16"/>
                <w:szCs w:val="16"/>
                <w:lang w:val="en-US"/>
              </w:rPr>
              <w:t xml:space="preserve">, </w:t>
            </w:r>
            <w:hyperlink r:id="rId822" w:history="1">
              <w:r w:rsidR="0093067D" w:rsidRPr="00162EF4">
                <w:rPr>
                  <w:sz w:val="16"/>
                  <w:szCs w:val="16"/>
                  <w:lang w:val="en-US"/>
                </w:rPr>
                <w:t>S32.1</w:t>
              </w:r>
            </w:hyperlink>
            <w:r w:rsidR="0093067D" w:rsidRPr="00162EF4">
              <w:rPr>
                <w:sz w:val="16"/>
                <w:szCs w:val="16"/>
                <w:lang w:val="en-US"/>
              </w:rPr>
              <w:t xml:space="preserve">, </w:t>
            </w:r>
            <w:hyperlink r:id="rId823" w:history="1">
              <w:r w:rsidR="0093067D" w:rsidRPr="00162EF4">
                <w:rPr>
                  <w:sz w:val="16"/>
                  <w:szCs w:val="16"/>
                  <w:lang w:val="en-US"/>
                </w:rPr>
                <w:t>S33</w:t>
              </w:r>
            </w:hyperlink>
            <w:r w:rsidR="0093067D" w:rsidRPr="00162EF4">
              <w:rPr>
                <w:sz w:val="16"/>
                <w:szCs w:val="16"/>
                <w:lang w:val="en-US"/>
              </w:rPr>
              <w:t xml:space="preserve">, </w:t>
            </w:r>
            <w:hyperlink r:id="rId824" w:history="1">
              <w:r w:rsidR="0093067D" w:rsidRPr="00162EF4">
                <w:rPr>
                  <w:sz w:val="16"/>
                  <w:szCs w:val="16"/>
                  <w:lang w:val="en-US"/>
                </w:rPr>
                <w:t>T</w:t>
              </w:r>
              <w:r w:rsidR="0093067D" w:rsidRPr="00643DAA">
                <w:rPr>
                  <w:sz w:val="16"/>
                  <w:szCs w:val="16"/>
                </w:rPr>
                <w:t>08</w:t>
              </w:r>
            </w:hyperlink>
            <w:r w:rsidR="0093067D" w:rsidRPr="00643DAA">
              <w:rPr>
                <w:sz w:val="16"/>
                <w:szCs w:val="16"/>
              </w:rPr>
              <w:t xml:space="preserve">, </w:t>
            </w:r>
            <w:hyperlink r:id="rId825" w:history="1">
              <w:r w:rsidR="0093067D" w:rsidRPr="00162EF4">
                <w:rPr>
                  <w:sz w:val="16"/>
                  <w:szCs w:val="16"/>
                  <w:lang w:val="en-US"/>
                </w:rPr>
                <w:t>T</w:t>
              </w:r>
              <w:r w:rsidR="0093067D" w:rsidRPr="00643DAA">
                <w:rPr>
                  <w:sz w:val="16"/>
                  <w:szCs w:val="16"/>
                </w:rPr>
                <w:t>09</w:t>
              </w:r>
            </w:hyperlink>
            <w:r w:rsidR="0093067D" w:rsidRPr="00643DAA">
              <w:rPr>
                <w:sz w:val="16"/>
                <w:szCs w:val="16"/>
              </w:rPr>
              <w:t xml:space="preserve">, </w:t>
            </w:r>
            <w:hyperlink r:id="rId826" w:history="1">
              <w:r w:rsidR="0093067D" w:rsidRPr="00162EF4">
                <w:rPr>
                  <w:sz w:val="16"/>
                  <w:szCs w:val="16"/>
                  <w:lang w:val="en-US"/>
                </w:rPr>
                <w:t>T</w:t>
              </w:r>
              <w:r w:rsidR="0093067D" w:rsidRPr="00643DAA">
                <w:rPr>
                  <w:sz w:val="16"/>
                  <w:szCs w:val="16"/>
                </w:rPr>
                <w:t>85</w:t>
              </w:r>
            </w:hyperlink>
            <w:r w:rsidR="0093067D" w:rsidRPr="00643DAA">
              <w:rPr>
                <w:sz w:val="16"/>
                <w:szCs w:val="16"/>
              </w:rPr>
              <w:t xml:space="preserve">, </w:t>
            </w:r>
            <w:hyperlink r:id="rId827" w:history="1">
              <w:r w:rsidR="0093067D" w:rsidRPr="00162EF4">
                <w:rPr>
                  <w:sz w:val="16"/>
                  <w:szCs w:val="16"/>
                  <w:lang w:val="en-US"/>
                </w:rPr>
                <w:t>T</w:t>
              </w:r>
              <w:r w:rsidR="0093067D" w:rsidRPr="00643DAA">
                <w:rPr>
                  <w:sz w:val="16"/>
                  <w:szCs w:val="16"/>
                </w:rPr>
                <w:t>91</w:t>
              </w:r>
            </w:hyperlink>
            <w:r w:rsidR="0093067D" w:rsidRPr="00643DAA">
              <w:rPr>
                <w:sz w:val="16"/>
                <w:szCs w:val="16"/>
              </w:rPr>
              <w:t xml:space="preserve">, </w:t>
            </w:r>
            <w:hyperlink r:id="rId828" w:history="1">
              <w:r w:rsidR="0093067D" w:rsidRPr="00162EF4">
                <w:rPr>
                  <w:sz w:val="16"/>
                  <w:szCs w:val="16"/>
                  <w:lang w:val="en-US"/>
                </w:rPr>
                <w:t>M</w:t>
              </w:r>
              <w:r w:rsidR="0093067D" w:rsidRPr="00643DAA">
                <w:rPr>
                  <w:sz w:val="16"/>
                  <w:szCs w:val="16"/>
                </w:rPr>
                <w:t>80</w:t>
              </w:r>
            </w:hyperlink>
            <w:r w:rsidR="0093067D" w:rsidRPr="00643DAA">
              <w:rPr>
                <w:sz w:val="16"/>
                <w:szCs w:val="16"/>
              </w:rPr>
              <w:t xml:space="preserve">, </w:t>
            </w:r>
            <w:hyperlink r:id="rId829" w:history="1">
              <w:r w:rsidR="0093067D" w:rsidRPr="00162EF4">
                <w:rPr>
                  <w:sz w:val="16"/>
                  <w:szCs w:val="16"/>
                  <w:lang w:val="en-US"/>
                </w:rPr>
                <w:t>M</w:t>
              </w:r>
              <w:r w:rsidR="0093067D" w:rsidRPr="00643DAA">
                <w:rPr>
                  <w:sz w:val="16"/>
                  <w:szCs w:val="16"/>
                </w:rPr>
                <w:t>81</w:t>
              </w:r>
            </w:hyperlink>
            <w:r w:rsidR="0093067D" w:rsidRPr="00643DAA">
              <w:rPr>
                <w:sz w:val="16"/>
                <w:szCs w:val="16"/>
              </w:rPr>
              <w:t xml:space="preserve">, </w:t>
            </w:r>
            <w:hyperlink r:id="rId830" w:history="1">
              <w:r w:rsidR="0093067D" w:rsidRPr="00162EF4">
                <w:rPr>
                  <w:sz w:val="16"/>
                  <w:szCs w:val="16"/>
                  <w:lang w:val="en-US"/>
                </w:rPr>
                <w:t>M</w:t>
              </w:r>
              <w:r w:rsidR="0093067D" w:rsidRPr="00643DAA">
                <w:rPr>
                  <w:sz w:val="16"/>
                  <w:szCs w:val="16"/>
                </w:rPr>
                <w:t>82</w:t>
              </w:r>
            </w:hyperlink>
            <w:r w:rsidR="0093067D" w:rsidRPr="00643DAA">
              <w:rPr>
                <w:sz w:val="16"/>
                <w:szCs w:val="16"/>
              </w:rPr>
              <w:t xml:space="preserve">, </w:t>
            </w:r>
            <w:hyperlink r:id="rId831" w:history="1">
              <w:r w:rsidR="0093067D" w:rsidRPr="00162EF4">
                <w:rPr>
                  <w:sz w:val="16"/>
                  <w:szCs w:val="16"/>
                  <w:lang w:val="en-US"/>
                </w:rPr>
                <w:t>M</w:t>
              </w:r>
              <w:r w:rsidR="0093067D" w:rsidRPr="00643DAA">
                <w:rPr>
                  <w:sz w:val="16"/>
                  <w:szCs w:val="16"/>
                </w:rPr>
                <w:t>86</w:t>
              </w:r>
            </w:hyperlink>
            <w:r w:rsidR="0093067D" w:rsidRPr="00643DAA">
              <w:rPr>
                <w:sz w:val="16"/>
                <w:szCs w:val="16"/>
              </w:rPr>
              <w:t xml:space="preserve">, </w:t>
            </w:r>
            <w:hyperlink r:id="rId832" w:history="1">
              <w:r w:rsidR="0093067D" w:rsidRPr="00162EF4">
                <w:rPr>
                  <w:sz w:val="16"/>
                  <w:szCs w:val="16"/>
                  <w:lang w:val="en-US"/>
                </w:rPr>
                <w:t>M</w:t>
              </w:r>
              <w:r w:rsidR="0093067D" w:rsidRPr="00643DAA">
                <w:rPr>
                  <w:sz w:val="16"/>
                  <w:szCs w:val="16"/>
                </w:rPr>
                <w:t>85</w:t>
              </w:r>
            </w:hyperlink>
            <w:r w:rsidR="0093067D" w:rsidRPr="00643DAA">
              <w:rPr>
                <w:sz w:val="16"/>
                <w:szCs w:val="16"/>
              </w:rPr>
              <w:t xml:space="preserve">, </w:t>
            </w:r>
            <w:hyperlink r:id="rId833" w:history="1">
              <w:r w:rsidR="0093067D" w:rsidRPr="00162EF4">
                <w:rPr>
                  <w:sz w:val="16"/>
                  <w:szCs w:val="16"/>
                  <w:lang w:val="en-US"/>
                </w:rPr>
                <w:t>M</w:t>
              </w:r>
              <w:r w:rsidR="0093067D" w:rsidRPr="00643DAA">
                <w:rPr>
                  <w:sz w:val="16"/>
                  <w:szCs w:val="16"/>
                </w:rPr>
                <w:t>87</w:t>
              </w:r>
            </w:hyperlink>
            <w:r w:rsidR="0093067D" w:rsidRPr="00643DAA">
              <w:rPr>
                <w:sz w:val="16"/>
                <w:szCs w:val="16"/>
              </w:rPr>
              <w:t xml:space="preserve">, </w:t>
            </w:r>
            <w:hyperlink r:id="rId834" w:history="1">
              <w:r w:rsidR="0093067D" w:rsidRPr="00162EF4">
                <w:rPr>
                  <w:sz w:val="16"/>
                  <w:szCs w:val="16"/>
                  <w:lang w:val="en-US"/>
                </w:rPr>
                <w:t>M</w:t>
              </w:r>
              <w:r w:rsidR="0093067D" w:rsidRPr="00643DAA">
                <w:rPr>
                  <w:sz w:val="16"/>
                  <w:szCs w:val="16"/>
                </w:rPr>
                <w:t>96</w:t>
              </w:r>
            </w:hyperlink>
            <w:r w:rsidR="0093067D" w:rsidRPr="00643DAA">
              <w:rPr>
                <w:sz w:val="16"/>
                <w:szCs w:val="16"/>
              </w:rPr>
              <w:t xml:space="preserve">, </w:t>
            </w:r>
            <w:hyperlink r:id="rId835" w:history="1">
              <w:r w:rsidR="0093067D" w:rsidRPr="00162EF4">
                <w:rPr>
                  <w:sz w:val="16"/>
                  <w:szCs w:val="16"/>
                  <w:lang w:val="en-US"/>
                </w:rPr>
                <w:t>M</w:t>
              </w:r>
              <w:r w:rsidR="0093067D" w:rsidRPr="00162EF4">
                <w:rPr>
                  <w:sz w:val="16"/>
                  <w:szCs w:val="16"/>
                </w:rPr>
                <w:t>99</w:t>
              </w:r>
            </w:hyperlink>
            <w:r w:rsidR="0093067D" w:rsidRPr="00162EF4">
              <w:rPr>
                <w:sz w:val="16"/>
                <w:szCs w:val="16"/>
              </w:rPr>
              <w:t xml:space="preserve">, </w:t>
            </w:r>
            <w:hyperlink r:id="rId836" w:history="1">
              <w:r w:rsidR="0093067D" w:rsidRPr="00162EF4">
                <w:rPr>
                  <w:sz w:val="16"/>
                  <w:szCs w:val="16"/>
                </w:rPr>
                <w:t>Q67</w:t>
              </w:r>
            </w:hyperlink>
            <w:r w:rsidR="0093067D" w:rsidRPr="00162EF4">
              <w:rPr>
                <w:sz w:val="16"/>
                <w:szCs w:val="16"/>
              </w:rPr>
              <w:t xml:space="preserve">, </w:t>
            </w:r>
            <w:hyperlink r:id="rId837" w:history="1">
              <w:r w:rsidR="0093067D" w:rsidRPr="00162EF4">
                <w:rPr>
                  <w:sz w:val="16"/>
                  <w:szCs w:val="16"/>
                </w:rPr>
                <w:t>Q76.0</w:t>
              </w:r>
            </w:hyperlink>
            <w:r w:rsidR="0093067D" w:rsidRPr="00162EF4">
              <w:rPr>
                <w:sz w:val="16"/>
                <w:szCs w:val="16"/>
              </w:rPr>
              <w:t xml:space="preserve">, </w:t>
            </w:r>
            <w:hyperlink r:id="rId838" w:history="1">
              <w:r w:rsidR="0093067D" w:rsidRPr="00162EF4">
                <w:rPr>
                  <w:sz w:val="16"/>
                  <w:szCs w:val="16"/>
                </w:rPr>
                <w:t>Q76.1</w:t>
              </w:r>
            </w:hyperlink>
            <w:r w:rsidR="0093067D" w:rsidRPr="00162EF4">
              <w:rPr>
                <w:sz w:val="16"/>
                <w:szCs w:val="16"/>
              </w:rPr>
              <w:t xml:space="preserve">, </w:t>
            </w:r>
            <w:hyperlink r:id="rId839" w:history="1">
              <w:r w:rsidR="0093067D" w:rsidRPr="00162EF4">
                <w:rPr>
                  <w:sz w:val="16"/>
                  <w:szCs w:val="16"/>
                </w:rPr>
                <w:t>Q76.4</w:t>
              </w:r>
            </w:hyperlink>
            <w:r w:rsidR="0093067D" w:rsidRPr="00162EF4">
              <w:rPr>
                <w:sz w:val="16"/>
                <w:szCs w:val="16"/>
              </w:rPr>
              <w:t xml:space="preserve">, </w:t>
            </w:r>
            <w:hyperlink r:id="rId840" w:history="1">
              <w:r w:rsidR="0093067D" w:rsidRPr="00162EF4">
                <w:rPr>
                  <w:sz w:val="16"/>
                  <w:szCs w:val="16"/>
                </w:rPr>
                <w:t>Q77</w:t>
              </w:r>
            </w:hyperlink>
            <w:r w:rsidR="0093067D" w:rsidRPr="00162EF4">
              <w:rPr>
                <w:sz w:val="16"/>
                <w:szCs w:val="16"/>
              </w:rPr>
              <w:t xml:space="preserve">, </w:t>
            </w:r>
            <w:hyperlink r:id="rId841" w:history="1">
              <w:r w:rsidR="0093067D" w:rsidRPr="00162EF4">
                <w:rPr>
                  <w:sz w:val="16"/>
                  <w:szCs w:val="16"/>
                </w:rPr>
                <w:t>Q76.3</w:t>
              </w:r>
            </w:hyperlink>
          </w:p>
        </w:tc>
        <w:tc>
          <w:tcPr>
            <w:tcW w:w="1593"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lastRenderedPageBreak/>
              <w:t xml:space="preserve">переломы позвонков, повреждения (разрыв) </w:t>
            </w:r>
            <w:r w:rsidRPr="00162EF4">
              <w:rPr>
                <w:sz w:val="16"/>
                <w:szCs w:val="16"/>
              </w:rP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242"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lastRenderedPageBreak/>
              <w:t>хирургическое лечение</w:t>
            </w:r>
          </w:p>
        </w:tc>
        <w:tc>
          <w:tcPr>
            <w:tcW w:w="1759"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 xml:space="preserve">декомпрессивно-стабилизирующее вмешательство с фиксацией </w:t>
            </w:r>
            <w:r w:rsidRPr="00162EF4">
              <w:rPr>
                <w:sz w:val="16"/>
                <w:szCs w:val="16"/>
              </w:rPr>
              <w:lastRenderedPageBreak/>
              <w:t>позвоночника дорсальными или вентральными имплантатами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423F3D">
            <w:pPr>
              <w:widowControl/>
              <w:autoSpaceDE w:val="0"/>
              <w:autoSpaceDN w:val="0"/>
              <w:adjustRightInd w:val="0"/>
              <w:spacing w:line="223" w:lineRule="auto"/>
              <w:jc w:val="center"/>
              <w:rPr>
                <w:sz w:val="16"/>
                <w:szCs w:val="16"/>
              </w:rPr>
            </w:pPr>
          </w:p>
        </w:tc>
        <w:tc>
          <w:tcPr>
            <w:tcW w:w="2018"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242" w:type="dxa"/>
          </w:tcPr>
          <w:p w:rsidR="0093067D" w:rsidRPr="00162EF4" w:rsidRDefault="00643DAA" w:rsidP="00423F3D">
            <w:pPr>
              <w:widowControl/>
              <w:autoSpaceDE w:val="0"/>
              <w:autoSpaceDN w:val="0"/>
              <w:adjustRightInd w:val="0"/>
              <w:spacing w:line="223" w:lineRule="auto"/>
              <w:jc w:val="center"/>
              <w:rPr>
                <w:sz w:val="16"/>
                <w:szCs w:val="16"/>
              </w:rPr>
            </w:pPr>
            <w:hyperlink r:id="rId842" w:history="1">
              <w:r w:rsidR="0093067D" w:rsidRPr="00162EF4">
                <w:rPr>
                  <w:sz w:val="16"/>
                  <w:szCs w:val="16"/>
                </w:rPr>
                <w:t>M00</w:t>
              </w:r>
            </w:hyperlink>
            <w:r w:rsidR="0093067D" w:rsidRPr="00162EF4">
              <w:rPr>
                <w:sz w:val="16"/>
                <w:szCs w:val="16"/>
              </w:rPr>
              <w:t xml:space="preserve">, </w:t>
            </w:r>
            <w:hyperlink r:id="rId843" w:history="1">
              <w:r w:rsidR="0093067D" w:rsidRPr="00162EF4">
                <w:rPr>
                  <w:sz w:val="16"/>
                  <w:szCs w:val="16"/>
                </w:rPr>
                <w:t>M01</w:t>
              </w:r>
            </w:hyperlink>
            <w:r w:rsidR="0093067D" w:rsidRPr="00162EF4">
              <w:rPr>
                <w:sz w:val="16"/>
                <w:szCs w:val="16"/>
              </w:rPr>
              <w:t xml:space="preserve">, </w:t>
            </w:r>
            <w:hyperlink r:id="rId844" w:history="1">
              <w:r w:rsidR="0093067D" w:rsidRPr="00162EF4">
                <w:rPr>
                  <w:sz w:val="16"/>
                  <w:szCs w:val="16"/>
                </w:rPr>
                <w:t>M03.0</w:t>
              </w:r>
            </w:hyperlink>
            <w:r w:rsidR="0093067D" w:rsidRPr="00162EF4">
              <w:rPr>
                <w:sz w:val="16"/>
                <w:szCs w:val="16"/>
              </w:rPr>
              <w:t xml:space="preserve">, </w:t>
            </w:r>
            <w:hyperlink r:id="rId845" w:history="1">
              <w:r w:rsidR="0093067D" w:rsidRPr="00162EF4">
                <w:rPr>
                  <w:sz w:val="16"/>
                  <w:szCs w:val="16"/>
                </w:rPr>
                <w:t>M12.5</w:t>
              </w:r>
            </w:hyperlink>
            <w:r w:rsidR="0093067D" w:rsidRPr="00162EF4">
              <w:rPr>
                <w:sz w:val="16"/>
                <w:szCs w:val="16"/>
              </w:rPr>
              <w:t xml:space="preserve">, </w:t>
            </w:r>
            <w:hyperlink r:id="rId846" w:history="1">
              <w:r w:rsidR="0093067D" w:rsidRPr="00162EF4">
                <w:rPr>
                  <w:sz w:val="16"/>
                  <w:szCs w:val="16"/>
                </w:rPr>
                <w:t>М17</w:t>
              </w:r>
            </w:hyperlink>
          </w:p>
        </w:tc>
        <w:tc>
          <w:tcPr>
            <w:tcW w:w="1593"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выраженное нарушение функции крупного сустава конечности любой этиологии</w:t>
            </w:r>
          </w:p>
        </w:tc>
        <w:tc>
          <w:tcPr>
            <w:tcW w:w="1242"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артродез крупных суставов конечностей с различными видами фиксации и остеосинтеза</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423F3D">
            <w:pPr>
              <w:widowControl/>
              <w:autoSpaceDE w:val="0"/>
              <w:autoSpaceDN w:val="0"/>
              <w:adjustRightInd w:val="0"/>
              <w:spacing w:line="223" w:lineRule="auto"/>
              <w:jc w:val="center"/>
              <w:rPr>
                <w:sz w:val="16"/>
                <w:szCs w:val="16"/>
              </w:rPr>
            </w:pPr>
          </w:p>
        </w:tc>
        <w:tc>
          <w:tcPr>
            <w:tcW w:w="2018" w:type="dxa"/>
            <w:vMerge w:val="restart"/>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242" w:type="dxa"/>
            <w:vMerge w:val="restart"/>
          </w:tcPr>
          <w:p w:rsidR="0093067D" w:rsidRPr="00162EF4" w:rsidRDefault="00643DAA" w:rsidP="00423F3D">
            <w:pPr>
              <w:widowControl/>
              <w:autoSpaceDE w:val="0"/>
              <w:autoSpaceDN w:val="0"/>
              <w:adjustRightInd w:val="0"/>
              <w:spacing w:line="223" w:lineRule="auto"/>
              <w:jc w:val="center"/>
              <w:rPr>
                <w:sz w:val="16"/>
                <w:szCs w:val="16"/>
              </w:rPr>
            </w:pPr>
            <w:hyperlink r:id="rId847" w:history="1">
              <w:r w:rsidR="0093067D" w:rsidRPr="00162EF4">
                <w:rPr>
                  <w:sz w:val="16"/>
                  <w:szCs w:val="16"/>
                </w:rPr>
                <w:t>M24.6</w:t>
              </w:r>
            </w:hyperlink>
            <w:r w:rsidR="0093067D" w:rsidRPr="00162EF4">
              <w:rPr>
                <w:sz w:val="16"/>
                <w:szCs w:val="16"/>
              </w:rPr>
              <w:t xml:space="preserve">, </w:t>
            </w:r>
            <w:hyperlink r:id="rId848" w:history="1">
              <w:r w:rsidR="0093067D" w:rsidRPr="00162EF4">
                <w:rPr>
                  <w:sz w:val="16"/>
                  <w:szCs w:val="16"/>
                </w:rPr>
                <w:t>Z98.1</w:t>
              </w:r>
            </w:hyperlink>
            <w:r w:rsidR="0093067D" w:rsidRPr="00162EF4">
              <w:rPr>
                <w:sz w:val="16"/>
                <w:szCs w:val="16"/>
              </w:rPr>
              <w:t xml:space="preserve">, </w:t>
            </w:r>
            <w:hyperlink r:id="rId849" w:history="1">
              <w:r w:rsidR="0093067D" w:rsidRPr="00162EF4">
                <w:rPr>
                  <w:sz w:val="16"/>
                  <w:szCs w:val="16"/>
                </w:rPr>
                <w:t>G80.1</w:t>
              </w:r>
            </w:hyperlink>
            <w:r w:rsidR="0093067D" w:rsidRPr="00162EF4">
              <w:rPr>
                <w:sz w:val="16"/>
                <w:szCs w:val="16"/>
              </w:rPr>
              <w:t xml:space="preserve">, </w:t>
            </w:r>
            <w:hyperlink r:id="rId850" w:history="1">
              <w:r w:rsidR="0093067D" w:rsidRPr="00162EF4">
                <w:rPr>
                  <w:sz w:val="16"/>
                  <w:szCs w:val="16"/>
                </w:rPr>
                <w:t>G80.2</w:t>
              </w:r>
            </w:hyperlink>
            <w:r w:rsidR="0093067D" w:rsidRPr="00162EF4">
              <w:rPr>
                <w:sz w:val="16"/>
                <w:szCs w:val="16"/>
              </w:rPr>
              <w:t xml:space="preserve">, </w:t>
            </w:r>
            <w:hyperlink r:id="rId851" w:history="1">
              <w:r w:rsidR="0093067D" w:rsidRPr="00162EF4">
                <w:rPr>
                  <w:sz w:val="16"/>
                  <w:szCs w:val="16"/>
                </w:rPr>
                <w:t>M21.0</w:t>
              </w:r>
            </w:hyperlink>
            <w:r w:rsidR="0093067D" w:rsidRPr="00162EF4">
              <w:rPr>
                <w:sz w:val="16"/>
                <w:szCs w:val="16"/>
              </w:rPr>
              <w:t xml:space="preserve">, </w:t>
            </w:r>
            <w:hyperlink r:id="rId852" w:history="1">
              <w:r w:rsidR="0093067D" w:rsidRPr="00162EF4">
                <w:rPr>
                  <w:sz w:val="16"/>
                  <w:szCs w:val="16"/>
                </w:rPr>
                <w:t>M21.2</w:t>
              </w:r>
            </w:hyperlink>
            <w:r w:rsidR="0093067D" w:rsidRPr="00162EF4">
              <w:rPr>
                <w:sz w:val="16"/>
                <w:szCs w:val="16"/>
              </w:rPr>
              <w:t xml:space="preserve">, </w:t>
            </w:r>
            <w:hyperlink r:id="rId853" w:history="1">
              <w:r w:rsidR="0093067D" w:rsidRPr="00162EF4">
                <w:rPr>
                  <w:sz w:val="16"/>
                  <w:szCs w:val="16"/>
                </w:rPr>
                <w:t>M21.4</w:t>
              </w:r>
            </w:hyperlink>
            <w:r w:rsidR="0093067D" w:rsidRPr="00162EF4">
              <w:rPr>
                <w:sz w:val="16"/>
                <w:szCs w:val="16"/>
              </w:rPr>
              <w:t xml:space="preserve">, </w:t>
            </w:r>
            <w:hyperlink r:id="rId854" w:history="1">
              <w:r w:rsidR="0093067D" w:rsidRPr="00162EF4">
                <w:rPr>
                  <w:sz w:val="16"/>
                  <w:szCs w:val="16"/>
                </w:rPr>
                <w:t>M21.5</w:t>
              </w:r>
            </w:hyperlink>
            <w:r w:rsidR="0093067D" w:rsidRPr="00162EF4">
              <w:rPr>
                <w:sz w:val="16"/>
                <w:szCs w:val="16"/>
              </w:rPr>
              <w:t xml:space="preserve">, </w:t>
            </w:r>
            <w:hyperlink r:id="rId855" w:history="1">
              <w:r w:rsidR="0093067D" w:rsidRPr="00162EF4">
                <w:rPr>
                  <w:sz w:val="16"/>
                  <w:szCs w:val="16"/>
                </w:rPr>
                <w:t>M21.9</w:t>
              </w:r>
            </w:hyperlink>
            <w:r w:rsidR="0093067D" w:rsidRPr="00162EF4">
              <w:rPr>
                <w:sz w:val="16"/>
                <w:szCs w:val="16"/>
              </w:rPr>
              <w:t xml:space="preserve">, </w:t>
            </w:r>
            <w:hyperlink r:id="rId856" w:history="1">
              <w:r w:rsidR="0093067D" w:rsidRPr="00162EF4">
                <w:rPr>
                  <w:sz w:val="16"/>
                  <w:szCs w:val="16"/>
                </w:rPr>
                <w:t>Q68.1</w:t>
              </w:r>
            </w:hyperlink>
            <w:r w:rsidR="0093067D" w:rsidRPr="00162EF4">
              <w:rPr>
                <w:sz w:val="16"/>
                <w:szCs w:val="16"/>
              </w:rPr>
              <w:t xml:space="preserve">, </w:t>
            </w:r>
            <w:hyperlink r:id="rId857" w:history="1">
              <w:r w:rsidR="0093067D" w:rsidRPr="00162EF4">
                <w:rPr>
                  <w:sz w:val="16"/>
                  <w:szCs w:val="16"/>
                </w:rPr>
                <w:t>Q72.5</w:t>
              </w:r>
            </w:hyperlink>
            <w:r w:rsidR="0093067D" w:rsidRPr="00162EF4">
              <w:rPr>
                <w:sz w:val="16"/>
                <w:szCs w:val="16"/>
              </w:rPr>
              <w:t xml:space="preserve">, </w:t>
            </w:r>
            <w:hyperlink r:id="rId858" w:history="1">
              <w:r w:rsidR="0093067D" w:rsidRPr="00162EF4">
                <w:rPr>
                  <w:sz w:val="16"/>
                  <w:szCs w:val="16"/>
                </w:rPr>
                <w:t>Q72.6</w:t>
              </w:r>
            </w:hyperlink>
            <w:r w:rsidR="0093067D" w:rsidRPr="00162EF4">
              <w:rPr>
                <w:sz w:val="16"/>
                <w:szCs w:val="16"/>
              </w:rPr>
              <w:t xml:space="preserve">, </w:t>
            </w:r>
            <w:hyperlink r:id="rId859" w:history="1">
              <w:r w:rsidR="0093067D" w:rsidRPr="00162EF4">
                <w:rPr>
                  <w:sz w:val="16"/>
                  <w:szCs w:val="16"/>
                </w:rPr>
                <w:t>Q72.8</w:t>
              </w:r>
            </w:hyperlink>
            <w:r w:rsidR="0093067D" w:rsidRPr="00162EF4">
              <w:rPr>
                <w:sz w:val="16"/>
                <w:szCs w:val="16"/>
              </w:rPr>
              <w:t xml:space="preserve">, </w:t>
            </w:r>
            <w:hyperlink r:id="rId860" w:history="1">
              <w:r w:rsidR="0093067D" w:rsidRPr="00162EF4">
                <w:rPr>
                  <w:sz w:val="16"/>
                  <w:szCs w:val="16"/>
                </w:rPr>
                <w:t>Q72.9</w:t>
              </w:r>
            </w:hyperlink>
            <w:r w:rsidR="0093067D" w:rsidRPr="00162EF4">
              <w:rPr>
                <w:sz w:val="16"/>
                <w:szCs w:val="16"/>
              </w:rPr>
              <w:t xml:space="preserve">, </w:t>
            </w:r>
            <w:hyperlink r:id="rId861" w:history="1">
              <w:r w:rsidR="0093067D" w:rsidRPr="00162EF4">
                <w:rPr>
                  <w:sz w:val="16"/>
                  <w:szCs w:val="16"/>
                </w:rPr>
                <w:t>Q74.2</w:t>
              </w:r>
            </w:hyperlink>
            <w:r w:rsidR="0093067D" w:rsidRPr="00162EF4">
              <w:rPr>
                <w:sz w:val="16"/>
                <w:szCs w:val="16"/>
              </w:rPr>
              <w:t xml:space="preserve">, </w:t>
            </w:r>
            <w:hyperlink r:id="rId862" w:history="1">
              <w:r w:rsidR="0093067D" w:rsidRPr="00162EF4">
                <w:rPr>
                  <w:sz w:val="16"/>
                  <w:szCs w:val="16"/>
                </w:rPr>
                <w:t>Q74.3</w:t>
              </w:r>
            </w:hyperlink>
            <w:r w:rsidR="0093067D" w:rsidRPr="00162EF4">
              <w:rPr>
                <w:sz w:val="16"/>
                <w:szCs w:val="16"/>
              </w:rPr>
              <w:t xml:space="preserve">, </w:t>
            </w:r>
            <w:hyperlink r:id="rId863" w:history="1">
              <w:r w:rsidR="0093067D" w:rsidRPr="00162EF4">
                <w:rPr>
                  <w:sz w:val="16"/>
                  <w:szCs w:val="16"/>
                </w:rPr>
                <w:t>Q74.8</w:t>
              </w:r>
            </w:hyperlink>
            <w:r w:rsidR="0093067D" w:rsidRPr="00162EF4">
              <w:rPr>
                <w:sz w:val="16"/>
                <w:szCs w:val="16"/>
              </w:rPr>
              <w:t xml:space="preserve">, </w:t>
            </w:r>
            <w:hyperlink r:id="rId864" w:history="1">
              <w:r w:rsidR="0093067D" w:rsidRPr="00162EF4">
                <w:rPr>
                  <w:sz w:val="16"/>
                  <w:szCs w:val="16"/>
                </w:rPr>
                <w:t>Q77.7</w:t>
              </w:r>
            </w:hyperlink>
            <w:r w:rsidR="0093067D" w:rsidRPr="00162EF4">
              <w:rPr>
                <w:sz w:val="16"/>
                <w:szCs w:val="16"/>
              </w:rPr>
              <w:t xml:space="preserve">, </w:t>
            </w:r>
            <w:hyperlink r:id="rId865" w:history="1">
              <w:r w:rsidR="0093067D" w:rsidRPr="00162EF4">
                <w:rPr>
                  <w:sz w:val="16"/>
                  <w:szCs w:val="16"/>
                </w:rPr>
                <w:t>Q87.3</w:t>
              </w:r>
            </w:hyperlink>
            <w:r w:rsidR="0093067D" w:rsidRPr="00162EF4">
              <w:rPr>
                <w:sz w:val="16"/>
                <w:szCs w:val="16"/>
              </w:rPr>
              <w:t xml:space="preserve">, </w:t>
            </w:r>
            <w:hyperlink r:id="rId866" w:history="1">
              <w:r w:rsidR="0093067D" w:rsidRPr="00162EF4">
                <w:rPr>
                  <w:sz w:val="16"/>
                  <w:szCs w:val="16"/>
                </w:rPr>
                <w:t>G11.4</w:t>
              </w:r>
            </w:hyperlink>
            <w:r w:rsidR="0093067D" w:rsidRPr="00162EF4">
              <w:rPr>
                <w:sz w:val="16"/>
                <w:szCs w:val="16"/>
              </w:rPr>
              <w:t xml:space="preserve">, </w:t>
            </w:r>
            <w:hyperlink r:id="rId867" w:history="1">
              <w:r w:rsidR="0093067D" w:rsidRPr="00162EF4">
                <w:rPr>
                  <w:sz w:val="16"/>
                  <w:szCs w:val="16"/>
                </w:rPr>
                <w:t>G12.1</w:t>
              </w:r>
            </w:hyperlink>
            <w:r w:rsidR="0093067D" w:rsidRPr="00162EF4">
              <w:rPr>
                <w:sz w:val="16"/>
                <w:szCs w:val="16"/>
              </w:rPr>
              <w:t xml:space="preserve">, </w:t>
            </w:r>
            <w:hyperlink r:id="rId868" w:history="1">
              <w:r w:rsidR="0093067D" w:rsidRPr="00162EF4">
                <w:rPr>
                  <w:sz w:val="16"/>
                  <w:szCs w:val="16"/>
                </w:rPr>
                <w:t>G80.9</w:t>
              </w:r>
            </w:hyperlink>
            <w:r w:rsidR="0093067D" w:rsidRPr="00162EF4">
              <w:rPr>
                <w:sz w:val="16"/>
                <w:szCs w:val="16"/>
              </w:rPr>
              <w:t xml:space="preserve">, </w:t>
            </w:r>
            <w:hyperlink r:id="rId869" w:history="1">
              <w:r w:rsidR="0093067D" w:rsidRPr="00162EF4">
                <w:rPr>
                  <w:sz w:val="16"/>
                  <w:szCs w:val="16"/>
                </w:rPr>
                <w:t>S44</w:t>
              </w:r>
            </w:hyperlink>
            <w:r w:rsidR="0093067D" w:rsidRPr="00162EF4">
              <w:rPr>
                <w:sz w:val="16"/>
                <w:szCs w:val="16"/>
              </w:rPr>
              <w:t xml:space="preserve">, </w:t>
            </w:r>
            <w:hyperlink r:id="rId870" w:history="1">
              <w:r w:rsidR="0093067D" w:rsidRPr="00162EF4">
                <w:rPr>
                  <w:sz w:val="16"/>
                  <w:szCs w:val="16"/>
                </w:rPr>
                <w:t>S45</w:t>
              </w:r>
            </w:hyperlink>
            <w:r w:rsidR="0093067D" w:rsidRPr="00162EF4">
              <w:rPr>
                <w:sz w:val="16"/>
                <w:szCs w:val="16"/>
              </w:rPr>
              <w:t xml:space="preserve">, </w:t>
            </w:r>
            <w:hyperlink r:id="rId871" w:history="1">
              <w:r w:rsidR="0093067D" w:rsidRPr="00162EF4">
                <w:rPr>
                  <w:sz w:val="16"/>
                  <w:szCs w:val="16"/>
                </w:rPr>
                <w:t>S46</w:t>
              </w:r>
            </w:hyperlink>
            <w:r w:rsidR="0093067D" w:rsidRPr="00162EF4">
              <w:rPr>
                <w:sz w:val="16"/>
                <w:szCs w:val="16"/>
              </w:rPr>
              <w:t xml:space="preserve">, </w:t>
            </w:r>
            <w:hyperlink r:id="rId872" w:history="1">
              <w:r w:rsidR="0093067D" w:rsidRPr="00162EF4">
                <w:rPr>
                  <w:sz w:val="16"/>
                  <w:szCs w:val="16"/>
                </w:rPr>
                <w:t>S50</w:t>
              </w:r>
            </w:hyperlink>
            <w:r w:rsidR="0093067D" w:rsidRPr="00162EF4">
              <w:rPr>
                <w:sz w:val="16"/>
                <w:szCs w:val="16"/>
              </w:rPr>
              <w:t xml:space="preserve">, </w:t>
            </w:r>
            <w:hyperlink r:id="rId873" w:history="1">
              <w:r w:rsidR="0093067D" w:rsidRPr="00162EF4">
                <w:rPr>
                  <w:sz w:val="16"/>
                  <w:szCs w:val="16"/>
                </w:rPr>
                <w:t>M19.1</w:t>
              </w:r>
            </w:hyperlink>
            <w:r w:rsidR="0093067D" w:rsidRPr="00162EF4">
              <w:rPr>
                <w:sz w:val="16"/>
                <w:szCs w:val="16"/>
              </w:rPr>
              <w:t xml:space="preserve">, </w:t>
            </w:r>
            <w:hyperlink r:id="rId874" w:history="1">
              <w:r w:rsidR="0093067D" w:rsidRPr="00162EF4">
                <w:rPr>
                  <w:sz w:val="16"/>
                  <w:szCs w:val="16"/>
                </w:rPr>
                <w:t>M20.1</w:t>
              </w:r>
            </w:hyperlink>
            <w:r w:rsidR="0093067D" w:rsidRPr="00162EF4">
              <w:rPr>
                <w:sz w:val="16"/>
                <w:szCs w:val="16"/>
              </w:rPr>
              <w:t xml:space="preserve">, </w:t>
            </w:r>
            <w:hyperlink r:id="rId875" w:history="1">
              <w:r w:rsidR="0093067D" w:rsidRPr="00162EF4">
                <w:rPr>
                  <w:sz w:val="16"/>
                  <w:szCs w:val="16"/>
                </w:rPr>
                <w:t>M20.5</w:t>
              </w:r>
            </w:hyperlink>
            <w:r w:rsidR="0093067D" w:rsidRPr="00162EF4">
              <w:rPr>
                <w:sz w:val="16"/>
                <w:szCs w:val="16"/>
              </w:rPr>
              <w:t xml:space="preserve">, </w:t>
            </w:r>
            <w:hyperlink r:id="rId876" w:history="1">
              <w:r w:rsidR="0093067D" w:rsidRPr="00162EF4">
                <w:rPr>
                  <w:sz w:val="16"/>
                  <w:szCs w:val="16"/>
                </w:rPr>
                <w:t>Q05.9</w:t>
              </w:r>
            </w:hyperlink>
            <w:r w:rsidR="0093067D" w:rsidRPr="00162EF4">
              <w:rPr>
                <w:sz w:val="16"/>
                <w:szCs w:val="16"/>
              </w:rPr>
              <w:t xml:space="preserve">, </w:t>
            </w:r>
            <w:hyperlink r:id="rId877" w:history="1">
              <w:r w:rsidR="0093067D" w:rsidRPr="00162EF4">
                <w:rPr>
                  <w:sz w:val="16"/>
                  <w:szCs w:val="16"/>
                </w:rPr>
                <w:t>Q66.0</w:t>
              </w:r>
            </w:hyperlink>
            <w:r w:rsidR="0093067D" w:rsidRPr="00162EF4">
              <w:rPr>
                <w:sz w:val="16"/>
                <w:szCs w:val="16"/>
              </w:rPr>
              <w:t xml:space="preserve">, </w:t>
            </w:r>
            <w:hyperlink r:id="rId878" w:history="1">
              <w:r w:rsidR="0093067D" w:rsidRPr="00162EF4">
                <w:rPr>
                  <w:sz w:val="16"/>
                  <w:szCs w:val="16"/>
                </w:rPr>
                <w:t>Q66.5</w:t>
              </w:r>
            </w:hyperlink>
            <w:r w:rsidR="0093067D" w:rsidRPr="00162EF4">
              <w:rPr>
                <w:sz w:val="16"/>
                <w:szCs w:val="16"/>
              </w:rPr>
              <w:t xml:space="preserve">, </w:t>
            </w:r>
            <w:hyperlink r:id="rId879" w:history="1">
              <w:r w:rsidR="0093067D" w:rsidRPr="00162EF4">
                <w:rPr>
                  <w:sz w:val="16"/>
                  <w:szCs w:val="16"/>
                </w:rPr>
                <w:t>Q66.8</w:t>
              </w:r>
            </w:hyperlink>
            <w:r w:rsidR="0093067D" w:rsidRPr="00162EF4">
              <w:rPr>
                <w:sz w:val="16"/>
                <w:szCs w:val="16"/>
              </w:rPr>
              <w:t xml:space="preserve">, </w:t>
            </w:r>
            <w:hyperlink r:id="rId880" w:history="1">
              <w:r w:rsidR="0093067D" w:rsidRPr="00162EF4">
                <w:rPr>
                  <w:sz w:val="16"/>
                  <w:szCs w:val="16"/>
                </w:rPr>
                <w:t>Q68.2</w:t>
              </w:r>
            </w:hyperlink>
          </w:p>
        </w:tc>
        <w:tc>
          <w:tcPr>
            <w:tcW w:w="1593" w:type="dxa"/>
            <w:vMerge w:val="restart"/>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242" w:type="dxa"/>
            <w:vMerge w:val="restart"/>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артролиз и артродез суставов кисти с различными видами чрескостного, накостного и интрамедуллярного остеосинтеза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2018"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423F3D">
            <w:pPr>
              <w:widowControl/>
              <w:autoSpaceDE w:val="0"/>
              <w:autoSpaceDN w:val="0"/>
              <w:adjustRightInd w:val="0"/>
              <w:spacing w:line="223" w:lineRule="auto"/>
              <w:jc w:val="center"/>
              <w:outlineLvl w:val="0"/>
              <w:rPr>
                <w:sz w:val="16"/>
                <w:szCs w:val="16"/>
              </w:rPr>
            </w:pPr>
          </w:p>
        </w:tc>
        <w:tc>
          <w:tcPr>
            <w:tcW w:w="1759" w:type="dxa"/>
          </w:tcPr>
          <w:p w:rsidR="0093067D" w:rsidRPr="00162EF4" w:rsidRDefault="0093067D" w:rsidP="00423F3D">
            <w:pPr>
              <w:widowControl/>
              <w:autoSpaceDE w:val="0"/>
              <w:autoSpaceDN w:val="0"/>
              <w:adjustRightInd w:val="0"/>
              <w:spacing w:line="223" w:lineRule="auto"/>
              <w:jc w:val="center"/>
              <w:rPr>
                <w:sz w:val="16"/>
                <w:szCs w:val="16"/>
              </w:rPr>
            </w:pPr>
            <w:r w:rsidRPr="00162EF4">
              <w:rPr>
                <w:sz w:val="16"/>
                <w:szCs w:val="16"/>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952632">
            <w:pPr>
              <w:widowControl/>
              <w:autoSpaceDE w:val="0"/>
              <w:autoSpaceDN w:val="0"/>
              <w:adjustRightInd w:val="0"/>
              <w:spacing w:line="235" w:lineRule="auto"/>
              <w:jc w:val="center"/>
              <w:rPr>
                <w:sz w:val="16"/>
                <w:szCs w:val="16"/>
              </w:rPr>
            </w:pPr>
          </w:p>
        </w:tc>
        <w:tc>
          <w:tcPr>
            <w:tcW w:w="2018" w:type="dxa"/>
            <w:vMerge w:val="restart"/>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242" w:type="dxa"/>
            <w:vMerge w:val="restart"/>
          </w:tcPr>
          <w:p w:rsidR="0093067D" w:rsidRPr="00162EF4" w:rsidRDefault="00643DAA" w:rsidP="00952632">
            <w:pPr>
              <w:widowControl/>
              <w:autoSpaceDE w:val="0"/>
              <w:autoSpaceDN w:val="0"/>
              <w:adjustRightInd w:val="0"/>
              <w:spacing w:line="235" w:lineRule="auto"/>
              <w:jc w:val="center"/>
              <w:rPr>
                <w:sz w:val="16"/>
                <w:szCs w:val="16"/>
              </w:rPr>
            </w:pPr>
            <w:hyperlink r:id="rId881" w:history="1">
              <w:r w:rsidR="0093067D" w:rsidRPr="00162EF4">
                <w:rPr>
                  <w:sz w:val="16"/>
                  <w:szCs w:val="16"/>
                  <w:lang w:val="en-US"/>
                </w:rPr>
                <w:t>S70.7</w:t>
              </w:r>
            </w:hyperlink>
            <w:r w:rsidR="0093067D" w:rsidRPr="00162EF4">
              <w:rPr>
                <w:sz w:val="16"/>
                <w:szCs w:val="16"/>
                <w:lang w:val="en-US"/>
              </w:rPr>
              <w:t xml:space="preserve">, </w:t>
            </w:r>
            <w:hyperlink r:id="rId882" w:history="1">
              <w:r w:rsidR="0093067D" w:rsidRPr="00162EF4">
                <w:rPr>
                  <w:sz w:val="16"/>
                  <w:szCs w:val="16"/>
                  <w:lang w:val="en-US"/>
                </w:rPr>
                <w:t>S70.9</w:t>
              </w:r>
            </w:hyperlink>
            <w:r w:rsidR="0093067D" w:rsidRPr="00162EF4">
              <w:rPr>
                <w:sz w:val="16"/>
                <w:szCs w:val="16"/>
                <w:lang w:val="en-US"/>
              </w:rPr>
              <w:t xml:space="preserve">, </w:t>
            </w:r>
            <w:hyperlink r:id="rId883" w:history="1">
              <w:r w:rsidR="0093067D" w:rsidRPr="00162EF4">
                <w:rPr>
                  <w:sz w:val="16"/>
                  <w:szCs w:val="16"/>
                  <w:lang w:val="en-US"/>
                </w:rPr>
                <w:t>S71</w:t>
              </w:r>
            </w:hyperlink>
            <w:r w:rsidR="0093067D" w:rsidRPr="00162EF4">
              <w:rPr>
                <w:sz w:val="16"/>
                <w:szCs w:val="16"/>
                <w:lang w:val="en-US"/>
              </w:rPr>
              <w:t xml:space="preserve">, </w:t>
            </w:r>
            <w:hyperlink r:id="rId884" w:history="1">
              <w:r w:rsidR="0093067D" w:rsidRPr="00162EF4">
                <w:rPr>
                  <w:sz w:val="16"/>
                  <w:szCs w:val="16"/>
                  <w:lang w:val="en-US"/>
                </w:rPr>
                <w:t>S72</w:t>
              </w:r>
            </w:hyperlink>
            <w:r w:rsidR="0093067D" w:rsidRPr="00162EF4">
              <w:rPr>
                <w:sz w:val="16"/>
                <w:szCs w:val="16"/>
                <w:lang w:val="en-US"/>
              </w:rPr>
              <w:t xml:space="preserve">, </w:t>
            </w:r>
            <w:hyperlink r:id="rId885" w:history="1">
              <w:r w:rsidR="0093067D" w:rsidRPr="00162EF4">
                <w:rPr>
                  <w:sz w:val="16"/>
                  <w:szCs w:val="16"/>
                  <w:lang w:val="en-US"/>
                </w:rPr>
                <w:t>S77</w:t>
              </w:r>
            </w:hyperlink>
            <w:r w:rsidR="0093067D" w:rsidRPr="00162EF4">
              <w:rPr>
                <w:sz w:val="16"/>
                <w:szCs w:val="16"/>
                <w:lang w:val="en-US"/>
              </w:rPr>
              <w:t xml:space="preserve">, </w:t>
            </w:r>
            <w:hyperlink r:id="rId886" w:history="1">
              <w:r w:rsidR="0093067D" w:rsidRPr="00162EF4">
                <w:rPr>
                  <w:sz w:val="16"/>
                  <w:szCs w:val="16"/>
                  <w:lang w:val="en-US"/>
                </w:rPr>
                <w:t>S79</w:t>
              </w:r>
            </w:hyperlink>
            <w:r w:rsidR="0093067D" w:rsidRPr="00162EF4">
              <w:rPr>
                <w:sz w:val="16"/>
                <w:szCs w:val="16"/>
                <w:lang w:val="en-US"/>
              </w:rPr>
              <w:t xml:space="preserve">, </w:t>
            </w:r>
            <w:hyperlink r:id="rId887" w:history="1">
              <w:r w:rsidR="0093067D" w:rsidRPr="00162EF4">
                <w:rPr>
                  <w:sz w:val="16"/>
                  <w:szCs w:val="16"/>
                  <w:lang w:val="en-US"/>
                </w:rPr>
                <w:t>S42</w:t>
              </w:r>
            </w:hyperlink>
            <w:r w:rsidR="0093067D" w:rsidRPr="00162EF4">
              <w:rPr>
                <w:sz w:val="16"/>
                <w:szCs w:val="16"/>
                <w:lang w:val="en-US"/>
              </w:rPr>
              <w:t xml:space="preserve">, </w:t>
            </w:r>
            <w:hyperlink r:id="rId888" w:history="1">
              <w:r w:rsidR="0093067D" w:rsidRPr="00162EF4">
                <w:rPr>
                  <w:sz w:val="16"/>
                  <w:szCs w:val="16"/>
                  <w:lang w:val="en-US"/>
                </w:rPr>
                <w:t>S43</w:t>
              </w:r>
            </w:hyperlink>
            <w:r w:rsidR="0093067D" w:rsidRPr="00162EF4">
              <w:rPr>
                <w:sz w:val="16"/>
                <w:szCs w:val="16"/>
                <w:lang w:val="en-US"/>
              </w:rPr>
              <w:t xml:space="preserve">, </w:t>
            </w:r>
            <w:hyperlink r:id="rId889" w:history="1">
              <w:r w:rsidR="0093067D" w:rsidRPr="00162EF4">
                <w:rPr>
                  <w:sz w:val="16"/>
                  <w:szCs w:val="16"/>
                  <w:lang w:val="en-US"/>
                </w:rPr>
                <w:t>S47</w:t>
              </w:r>
            </w:hyperlink>
            <w:r w:rsidR="0093067D" w:rsidRPr="00162EF4">
              <w:rPr>
                <w:sz w:val="16"/>
                <w:szCs w:val="16"/>
                <w:lang w:val="en-US"/>
              </w:rPr>
              <w:t xml:space="preserve">, </w:t>
            </w:r>
            <w:hyperlink r:id="rId890" w:history="1">
              <w:r w:rsidR="0093067D" w:rsidRPr="00162EF4">
                <w:rPr>
                  <w:sz w:val="16"/>
                  <w:szCs w:val="16"/>
                  <w:lang w:val="en-US"/>
                </w:rPr>
                <w:t>S49</w:t>
              </w:r>
            </w:hyperlink>
            <w:r w:rsidR="0093067D" w:rsidRPr="00162EF4">
              <w:rPr>
                <w:sz w:val="16"/>
                <w:szCs w:val="16"/>
                <w:lang w:val="en-US"/>
              </w:rPr>
              <w:t xml:space="preserve">, </w:t>
            </w:r>
            <w:hyperlink r:id="rId891" w:history="1">
              <w:r w:rsidR="0093067D" w:rsidRPr="00162EF4">
                <w:rPr>
                  <w:sz w:val="16"/>
                  <w:szCs w:val="16"/>
                  <w:lang w:val="en-US"/>
                </w:rPr>
                <w:t>S50</w:t>
              </w:r>
            </w:hyperlink>
            <w:r w:rsidR="0093067D" w:rsidRPr="00162EF4">
              <w:rPr>
                <w:sz w:val="16"/>
                <w:szCs w:val="16"/>
                <w:lang w:val="en-US"/>
              </w:rPr>
              <w:t xml:space="preserve">, </w:t>
            </w:r>
            <w:hyperlink r:id="rId892" w:history="1">
              <w:r w:rsidR="0093067D" w:rsidRPr="00162EF4">
                <w:rPr>
                  <w:sz w:val="16"/>
                  <w:szCs w:val="16"/>
                  <w:lang w:val="en-US"/>
                </w:rPr>
                <w:t>M</w:t>
              </w:r>
              <w:r w:rsidR="0093067D" w:rsidRPr="00643DAA">
                <w:rPr>
                  <w:sz w:val="16"/>
                  <w:szCs w:val="16"/>
                </w:rPr>
                <w:t>99.9</w:t>
              </w:r>
            </w:hyperlink>
            <w:r w:rsidR="0093067D" w:rsidRPr="00643DAA">
              <w:rPr>
                <w:sz w:val="16"/>
                <w:szCs w:val="16"/>
              </w:rPr>
              <w:t xml:space="preserve">, </w:t>
            </w:r>
            <w:hyperlink r:id="rId893" w:history="1">
              <w:r w:rsidR="0093067D" w:rsidRPr="00162EF4">
                <w:rPr>
                  <w:sz w:val="16"/>
                  <w:szCs w:val="16"/>
                  <w:lang w:val="en-US"/>
                </w:rPr>
                <w:t>M</w:t>
              </w:r>
              <w:r w:rsidR="0093067D" w:rsidRPr="00643DAA">
                <w:rPr>
                  <w:sz w:val="16"/>
                  <w:szCs w:val="16"/>
                </w:rPr>
                <w:t>21.6</w:t>
              </w:r>
            </w:hyperlink>
            <w:r w:rsidR="0093067D" w:rsidRPr="00643DAA">
              <w:rPr>
                <w:sz w:val="16"/>
                <w:szCs w:val="16"/>
              </w:rPr>
              <w:t xml:space="preserve">, </w:t>
            </w:r>
            <w:hyperlink r:id="rId894" w:history="1">
              <w:r w:rsidR="0093067D" w:rsidRPr="00162EF4">
                <w:rPr>
                  <w:sz w:val="16"/>
                  <w:szCs w:val="16"/>
                  <w:lang w:val="en-US"/>
                </w:rPr>
                <w:t>M</w:t>
              </w:r>
              <w:r w:rsidR="0093067D" w:rsidRPr="00643DAA">
                <w:rPr>
                  <w:sz w:val="16"/>
                  <w:szCs w:val="16"/>
                </w:rPr>
                <w:t>95.1</w:t>
              </w:r>
            </w:hyperlink>
            <w:r w:rsidR="0093067D" w:rsidRPr="00643DAA">
              <w:rPr>
                <w:sz w:val="16"/>
                <w:szCs w:val="16"/>
              </w:rPr>
              <w:t xml:space="preserve">, </w:t>
            </w:r>
            <w:r w:rsidR="0093067D" w:rsidRPr="00162EF4">
              <w:rPr>
                <w:sz w:val="16"/>
                <w:szCs w:val="16"/>
              </w:rPr>
              <w:t>М</w:t>
            </w:r>
            <w:r w:rsidR="0093067D" w:rsidRPr="00643DAA">
              <w:rPr>
                <w:sz w:val="16"/>
                <w:szCs w:val="16"/>
              </w:rPr>
              <w:t xml:space="preserve">1.8, </w:t>
            </w:r>
            <w:hyperlink r:id="rId895" w:history="1">
              <w:r w:rsidR="0093067D" w:rsidRPr="00162EF4">
                <w:rPr>
                  <w:sz w:val="16"/>
                  <w:szCs w:val="16"/>
                  <w:lang w:val="en-US"/>
                </w:rPr>
                <w:t>M</w:t>
              </w:r>
              <w:r w:rsidR="0093067D" w:rsidRPr="00643DAA">
                <w:rPr>
                  <w:sz w:val="16"/>
                  <w:szCs w:val="16"/>
                </w:rPr>
                <w:t>21.9</w:t>
              </w:r>
            </w:hyperlink>
            <w:r w:rsidR="0093067D" w:rsidRPr="00643DAA">
              <w:rPr>
                <w:sz w:val="16"/>
                <w:szCs w:val="16"/>
              </w:rPr>
              <w:t xml:space="preserve">, </w:t>
            </w:r>
            <w:hyperlink r:id="rId896" w:history="1">
              <w:r w:rsidR="0093067D" w:rsidRPr="00162EF4">
                <w:rPr>
                  <w:sz w:val="16"/>
                  <w:szCs w:val="16"/>
                  <w:lang w:val="en-US"/>
                </w:rPr>
                <w:t>Q</w:t>
              </w:r>
              <w:r w:rsidR="0093067D" w:rsidRPr="00643DAA">
                <w:rPr>
                  <w:sz w:val="16"/>
                  <w:szCs w:val="16"/>
                </w:rPr>
                <w:t>66</w:t>
              </w:r>
            </w:hyperlink>
            <w:r w:rsidR="0093067D" w:rsidRPr="00643DAA">
              <w:rPr>
                <w:sz w:val="16"/>
                <w:szCs w:val="16"/>
              </w:rPr>
              <w:t xml:space="preserve">, </w:t>
            </w:r>
            <w:hyperlink r:id="rId897" w:history="1">
              <w:r w:rsidR="0093067D" w:rsidRPr="00162EF4">
                <w:rPr>
                  <w:sz w:val="16"/>
                  <w:szCs w:val="16"/>
                  <w:lang w:val="en-US"/>
                </w:rPr>
                <w:t>Q</w:t>
              </w:r>
              <w:r w:rsidR="0093067D" w:rsidRPr="00643DAA">
                <w:rPr>
                  <w:sz w:val="16"/>
                  <w:szCs w:val="16"/>
                </w:rPr>
                <w:t>78</w:t>
              </w:r>
            </w:hyperlink>
            <w:r w:rsidR="0093067D" w:rsidRPr="00643DAA">
              <w:rPr>
                <w:sz w:val="16"/>
                <w:szCs w:val="16"/>
              </w:rPr>
              <w:t xml:space="preserve">, </w:t>
            </w:r>
            <w:hyperlink r:id="rId898" w:history="1">
              <w:r w:rsidR="0093067D" w:rsidRPr="00162EF4">
                <w:rPr>
                  <w:sz w:val="16"/>
                  <w:szCs w:val="16"/>
                  <w:lang w:val="en-US"/>
                </w:rPr>
                <w:t>M</w:t>
              </w:r>
              <w:r w:rsidR="0093067D" w:rsidRPr="00643DAA">
                <w:rPr>
                  <w:sz w:val="16"/>
                  <w:szCs w:val="16"/>
                </w:rPr>
                <w:t>86</w:t>
              </w:r>
            </w:hyperlink>
            <w:r w:rsidR="0093067D" w:rsidRPr="00643DAA">
              <w:rPr>
                <w:sz w:val="16"/>
                <w:szCs w:val="16"/>
              </w:rPr>
              <w:t xml:space="preserve">, </w:t>
            </w:r>
            <w:hyperlink r:id="rId899" w:history="1">
              <w:r w:rsidR="0093067D" w:rsidRPr="00162EF4">
                <w:rPr>
                  <w:sz w:val="16"/>
                  <w:szCs w:val="16"/>
                  <w:lang w:val="en-US"/>
                </w:rPr>
                <w:t>G</w:t>
              </w:r>
              <w:r w:rsidR="0093067D" w:rsidRPr="00643DAA">
                <w:rPr>
                  <w:sz w:val="16"/>
                  <w:szCs w:val="16"/>
                </w:rPr>
                <w:t>11.4</w:t>
              </w:r>
            </w:hyperlink>
            <w:r w:rsidR="0093067D" w:rsidRPr="00643DAA">
              <w:rPr>
                <w:sz w:val="16"/>
                <w:szCs w:val="16"/>
              </w:rPr>
              <w:t xml:space="preserve">, </w:t>
            </w:r>
            <w:hyperlink r:id="rId900" w:history="1">
              <w:r w:rsidR="0093067D" w:rsidRPr="00162EF4">
                <w:rPr>
                  <w:sz w:val="16"/>
                  <w:szCs w:val="16"/>
                  <w:lang w:val="en-US"/>
                </w:rPr>
                <w:t>G</w:t>
              </w:r>
              <w:r w:rsidR="0093067D" w:rsidRPr="00643DAA">
                <w:rPr>
                  <w:sz w:val="16"/>
                  <w:szCs w:val="16"/>
                </w:rPr>
                <w:t>12.1</w:t>
              </w:r>
            </w:hyperlink>
            <w:r w:rsidR="0093067D" w:rsidRPr="00643DAA">
              <w:rPr>
                <w:sz w:val="16"/>
                <w:szCs w:val="16"/>
              </w:rPr>
              <w:t xml:space="preserve">, </w:t>
            </w:r>
            <w:hyperlink r:id="rId901" w:history="1">
              <w:r w:rsidR="0093067D" w:rsidRPr="00162EF4">
                <w:rPr>
                  <w:sz w:val="16"/>
                  <w:szCs w:val="16"/>
                  <w:lang w:val="en-US"/>
                </w:rPr>
                <w:t>G</w:t>
              </w:r>
              <w:r w:rsidR="0093067D" w:rsidRPr="00643DAA">
                <w:rPr>
                  <w:sz w:val="16"/>
                  <w:szCs w:val="16"/>
                </w:rPr>
                <w:t>80.9</w:t>
              </w:r>
            </w:hyperlink>
            <w:r w:rsidR="0093067D" w:rsidRPr="00643DAA">
              <w:rPr>
                <w:sz w:val="16"/>
                <w:szCs w:val="16"/>
              </w:rPr>
              <w:t xml:space="preserve">, </w:t>
            </w:r>
            <w:hyperlink r:id="rId902" w:history="1">
              <w:r w:rsidR="0093067D" w:rsidRPr="00162EF4">
                <w:rPr>
                  <w:sz w:val="16"/>
                  <w:szCs w:val="16"/>
                  <w:lang w:val="en-US"/>
                </w:rPr>
                <w:t>G</w:t>
              </w:r>
              <w:r w:rsidR="0093067D" w:rsidRPr="00643DAA">
                <w:rPr>
                  <w:sz w:val="16"/>
                  <w:szCs w:val="16"/>
                </w:rPr>
                <w:t>80.1</w:t>
              </w:r>
            </w:hyperlink>
            <w:r w:rsidR="0093067D" w:rsidRPr="00643DAA">
              <w:rPr>
                <w:sz w:val="16"/>
                <w:szCs w:val="16"/>
              </w:rPr>
              <w:t xml:space="preserve">, </w:t>
            </w:r>
            <w:hyperlink r:id="rId903" w:history="1">
              <w:r w:rsidR="0093067D" w:rsidRPr="00162EF4">
                <w:rPr>
                  <w:sz w:val="16"/>
                  <w:szCs w:val="16"/>
                </w:rPr>
                <w:t>G80.2</w:t>
              </w:r>
            </w:hyperlink>
          </w:p>
        </w:tc>
        <w:tc>
          <w:tcPr>
            <w:tcW w:w="1593" w:type="dxa"/>
            <w:vMerge w:val="restart"/>
          </w:tcPr>
          <w:p w:rsidR="00F7777F" w:rsidRDefault="0093067D" w:rsidP="00952632">
            <w:pPr>
              <w:widowControl/>
              <w:autoSpaceDE w:val="0"/>
              <w:autoSpaceDN w:val="0"/>
              <w:adjustRightInd w:val="0"/>
              <w:spacing w:line="235" w:lineRule="auto"/>
              <w:jc w:val="center"/>
              <w:rPr>
                <w:sz w:val="16"/>
                <w:szCs w:val="16"/>
              </w:rPr>
            </w:pPr>
            <w:r w:rsidRPr="00162EF4">
              <w:rPr>
                <w:sz w:val="16"/>
                <w:szCs w:val="16"/>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w:t>
            </w:r>
            <w:smartTag w:uri="urn:schemas-microsoft-com:office:smarttags" w:element="metricconverter">
              <w:smartTagPr>
                <w:attr w:name="ProductID" w:val="20 мм"/>
              </w:smartTagPr>
              <w:r w:rsidRPr="00162EF4">
                <w:rPr>
                  <w:sz w:val="16"/>
                  <w:szCs w:val="16"/>
                </w:rPr>
                <w:t>20 мм</w:t>
              </w:r>
            </w:smartTag>
            <w:r w:rsidRPr="00162EF4">
              <w:rPr>
                <w:sz w:val="16"/>
                <w:szCs w:val="16"/>
              </w:rPr>
              <w:t>) любой локализации, в том числе многоуровневые и сопровождающиеся укорочением конечности</w:t>
            </w:r>
          </w:p>
          <w:p w:rsidR="00952632" w:rsidRDefault="0093067D" w:rsidP="00952632">
            <w:pPr>
              <w:widowControl/>
              <w:autoSpaceDE w:val="0"/>
              <w:autoSpaceDN w:val="0"/>
              <w:adjustRightInd w:val="0"/>
              <w:spacing w:line="235" w:lineRule="auto"/>
              <w:jc w:val="center"/>
              <w:rPr>
                <w:sz w:val="16"/>
                <w:szCs w:val="16"/>
              </w:rPr>
            </w:pPr>
            <w:r w:rsidRPr="00162EF4">
              <w:rPr>
                <w:sz w:val="16"/>
                <w:szCs w:val="16"/>
              </w:rPr>
              <w:t xml:space="preserve"> (не менее </w:t>
            </w:r>
            <w:smartTag w:uri="urn:schemas-microsoft-com:office:smarttags" w:element="metricconverter">
              <w:smartTagPr>
                <w:attr w:name="ProductID" w:val="30 мм"/>
              </w:smartTagPr>
              <w:r w:rsidRPr="00162EF4">
                <w:rPr>
                  <w:sz w:val="16"/>
                  <w:szCs w:val="16"/>
                </w:rPr>
                <w:t>30 мм</w:t>
              </w:r>
            </w:smartTag>
            <w:r w:rsidRPr="00162EF4">
              <w:rPr>
                <w:sz w:val="16"/>
                <w:szCs w:val="16"/>
              </w:rPr>
              <w:t xml:space="preserve">), стойкими контрактурами суставов. Любой этиологии дефекты костей таза, верхних и нижних конечностей </w:t>
            </w:r>
          </w:p>
          <w:p w:rsidR="0093067D" w:rsidRDefault="0093067D" w:rsidP="00952632">
            <w:pPr>
              <w:widowControl/>
              <w:autoSpaceDE w:val="0"/>
              <w:autoSpaceDN w:val="0"/>
              <w:adjustRightInd w:val="0"/>
              <w:spacing w:line="235" w:lineRule="auto"/>
              <w:jc w:val="center"/>
              <w:rPr>
                <w:sz w:val="16"/>
                <w:szCs w:val="16"/>
              </w:rPr>
            </w:pPr>
            <w:r w:rsidRPr="00162EF4">
              <w:rPr>
                <w:sz w:val="16"/>
                <w:szCs w:val="16"/>
              </w:rPr>
              <w:t xml:space="preserve">(не менее </w:t>
            </w:r>
            <w:smartTag w:uri="urn:schemas-microsoft-com:office:smarttags" w:element="metricconverter">
              <w:smartTagPr>
                <w:attr w:name="ProductID" w:val="20 мм"/>
              </w:smartTagPr>
              <w:r w:rsidRPr="00162EF4">
                <w:rPr>
                  <w:sz w:val="16"/>
                  <w:szCs w:val="16"/>
                </w:rPr>
                <w:t>20 мм</w:t>
              </w:r>
            </w:smartTag>
            <w:r w:rsidRPr="00162EF4">
              <w:rPr>
                <w:sz w:val="16"/>
                <w:szCs w:val="16"/>
              </w:rPr>
              <w:t xml:space="preserve">) любой локализации, в том числе сопровождающиеся укорочением конечности (не менее </w:t>
            </w:r>
            <w:smartTag w:uri="urn:schemas-microsoft-com:office:smarttags" w:element="metricconverter">
              <w:smartTagPr>
                <w:attr w:name="ProductID" w:val="30 мм"/>
              </w:smartTagPr>
              <w:r w:rsidRPr="00162EF4">
                <w:rPr>
                  <w:sz w:val="16"/>
                  <w:szCs w:val="16"/>
                </w:rPr>
                <w:t>30 мм</w:t>
              </w:r>
            </w:smartTag>
            <w:r w:rsidRPr="00162EF4">
              <w:rPr>
                <w:sz w:val="16"/>
                <w:szCs w:val="16"/>
              </w:rPr>
              <w:t>), стойкими контрактурами суставов. Деформации костей таза, бедренной кости у детей со спастическим синдромом</w:t>
            </w:r>
          </w:p>
          <w:p w:rsidR="00C8542A" w:rsidRPr="00162EF4" w:rsidRDefault="00C8542A" w:rsidP="00952632">
            <w:pPr>
              <w:widowControl/>
              <w:autoSpaceDE w:val="0"/>
              <w:autoSpaceDN w:val="0"/>
              <w:adjustRightInd w:val="0"/>
              <w:spacing w:line="235" w:lineRule="auto"/>
              <w:jc w:val="center"/>
              <w:rPr>
                <w:sz w:val="16"/>
                <w:szCs w:val="16"/>
              </w:rPr>
            </w:pPr>
          </w:p>
        </w:tc>
        <w:tc>
          <w:tcPr>
            <w:tcW w:w="1242" w:type="dxa"/>
            <w:vMerge w:val="restart"/>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чрескостный остеосинтез с использованием метода цифрового анализа</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2018"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5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759"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чрескостный остеосинтез методом компоновок аппаратов с использованием модульной трансформации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2018"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5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759"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корригирующие остеотомии костей верхних и нижних конечностей</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2018"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5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759"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комбинированное и последовательное использование чрескостного и блокируемого интрамедуллярного или накостного остеосинтеза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2018"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val="restart"/>
          </w:tcPr>
          <w:p w:rsidR="0093067D" w:rsidRPr="00162EF4" w:rsidRDefault="00643DAA" w:rsidP="00DD0CE3">
            <w:pPr>
              <w:widowControl/>
              <w:autoSpaceDE w:val="0"/>
              <w:autoSpaceDN w:val="0"/>
              <w:adjustRightInd w:val="0"/>
              <w:spacing w:line="223" w:lineRule="auto"/>
              <w:jc w:val="center"/>
              <w:rPr>
                <w:sz w:val="16"/>
                <w:szCs w:val="16"/>
              </w:rPr>
            </w:pPr>
            <w:hyperlink r:id="rId904" w:history="1">
              <w:r w:rsidR="0093067D" w:rsidRPr="00162EF4">
                <w:rPr>
                  <w:sz w:val="16"/>
                  <w:szCs w:val="16"/>
                </w:rPr>
                <w:t>M25.3</w:t>
              </w:r>
            </w:hyperlink>
            <w:r w:rsidR="0093067D" w:rsidRPr="00162EF4">
              <w:rPr>
                <w:sz w:val="16"/>
                <w:szCs w:val="16"/>
              </w:rPr>
              <w:t xml:space="preserve">, </w:t>
            </w:r>
            <w:hyperlink r:id="rId905" w:history="1">
              <w:r w:rsidR="0093067D" w:rsidRPr="00162EF4">
                <w:rPr>
                  <w:sz w:val="16"/>
                  <w:szCs w:val="16"/>
                </w:rPr>
                <w:t>M91</w:t>
              </w:r>
            </w:hyperlink>
            <w:r w:rsidR="0093067D" w:rsidRPr="00162EF4">
              <w:rPr>
                <w:sz w:val="16"/>
                <w:szCs w:val="16"/>
              </w:rPr>
              <w:t xml:space="preserve">, </w:t>
            </w:r>
            <w:hyperlink r:id="rId906" w:history="1">
              <w:r w:rsidR="0093067D" w:rsidRPr="00162EF4">
                <w:rPr>
                  <w:sz w:val="16"/>
                  <w:szCs w:val="16"/>
                </w:rPr>
                <w:t>M95.8</w:t>
              </w:r>
            </w:hyperlink>
            <w:r w:rsidR="0093067D" w:rsidRPr="00162EF4">
              <w:rPr>
                <w:sz w:val="16"/>
                <w:szCs w:val="16"/>
              </w:rPr>
              <w:t xml:space="preserve">, </w:t>
            </w:r>
            <w:hyperlink r:id="rId907" w:history="1">
              <w:r w:rsidR="0093067D" w:rsidRPr="00162EF4">
                <w:rPr>
                  <w:sz w:val="16"/>
                  <w:szCs w:val="16"/>
                </w:rPr>
                <w:t>Q65.0</w:t>
              </w:r>
            </w:hyperlink>
            <w:r w:rsidR="0093067D" w:rsidRPr="00162EF4">
              <w:rPr>
                <w:sz w:val="16"/>
                <w:szCs w:val="16"/>
              </w:rPr>
              <w:t xml:space="preserve">, </w:t>
            </w:r>
            <w:hyperlink r:id="rId908" w:history="1">
              <w:r w:rsidR="0093067D" w:rsidRPr="00162EF4">
                <w:rPr>
                  <w:sz w:val="16"/>
                  <w:szCs w:val="16"/>
                </w:rPr>
                <w:t>Q65.1</w:t>
              </w:r>
            </w:hyperlink>
            <w:r w:rsidR="0093067D" w:rsidRPr="00162EF4">
              <w:rPr>
                <w:sz w:val="16"/>
                <w:szCs w:val="16"/>
              </w:rPr>
              <w:t xml:space="preserve">, </w:t>
            </w:r>
            <w:hyperlink r:id="rId909" w:history="1">
              <w:r w:rsidR="0093067D" w:rsidRPr="00162EF4">
                <w:rPr>
                  <w:sz w:val="16"/>
                  <w:szCs w:val="16"/>
                </w:rPr>
                <w:t>Q65.3</w:t>
              </w:r>
            </w:hyperlink>
            <w:r w:rsidR="0093067D" w:rsidRPr="00162EF4">
              <w:rPr>
                <w:sz w:val="16"/>
                <w:szCs w:val="16"/>
              </w:rPr>
              <w:t xml:space="preserve">, </w:t>
            </w:r>
            <w:hyperlink r:id="rId910" w:history="1">
              <w:r w:rsidR="0093067D" w:rsidRPr="00162EF4">
                <w:rPr>
                  <w:sz w:val="16"/>
                  <w:szCs w:val="16"/>
                </w:rPr>
                <w:t>Q65.4</w:t>
              </w:r>
            </w:hyperlink>
            <w:r w:rsidR="0093067D" w:rsidRPr="00162EF4">
              <w:rPr>
                <w:sz w:val="16"/>
                <w:szCs w:val="16"/>
              </w:rPr>
              <w:t xml:space="preserve">, </w:t>
            </w:r>
            <w:hyperlink r:id="rId911" w:history="1">
              <w:r w:rsidR="0093067D" w:rsidRPr="00162EF4">
                <w:rPr>
                  <w:sz w:val="16"/>
                  <w:szCs w:val="16"/>
                </w:rPr>
                <w:t>Q65.8</w:t>
              </w:r>
            </w:hyperlink>
            <w:r w:rsidR="0093067D" w:rsidRPr="00162EF4">
              <w:rPr>
                <w:sz w:val="16"/>
                <w:szCs w:val="16"/>
              </w:rPr>
              <w:t xml:space="preserve">, </w:t>
            </w:r>
            <w:hyperlink r:id="rId912" w:history="1">
              <w:r w:rsidR="0093067D" w:rsidRPr="00162EF4">
                <w:rPr>
                  <w:sz w:val="16"/>
                  <w:szCs w:val="16"/>
                </w:rPr>
                <w:t>М16.2</w:t>
              </w:r>
            </w:hyperlink>
            <w:r w:rsidR="0093067D" w:rsidRPr="00162EF4">
              <w:rPr>
                <w:sz w:val="16"/>
                <w:szCs w:val="16"/>
              </w:rPr>
              <w:t xml:space="preserve">, </w:t>
            </w:r>
            <w:hyperlink r:id="rId913" w:history="1">
              <w:r w:rsidR="0093067D" w:rsidRPr="00162EF4">
                <w:rPr>
                  <w:sz w:val="16"/>
                  <w:szCs w:val="16"/>
                </w:rPr>
                <w:t>M16.3</w:t>
              </w:r>
            </w:hyperlink>
            <w:r w:rsidR="0093067D" w:rsidRPr="00162EF4">
              <w:rPr>
                <w:sz w:val="16"/>
                <w:szCs w:val="16"/>
              </w:rPr>
              <w:t xml:space="preserve">, </w:t>
            </w:r>
            <w:hyperlink r:id="rId914" w:history="1">
              <w:r w:rsidR="0093067D" w:rsidRPr="00162EF4">
                <w:rPr>
                  <w:sz w:val="16"/>
                  <w:szCs w:val="16"/>
                </w:rPr>
                <w:t>M92</w:t>
              </w:r>
            </w:hyperlink>
          </w:p>
        </w:tc>
        <w:tc>
          <w:tcPr>
            <w:tcW w:w="1593" w:type="dxa"/>
            <w:vMerge w:val="restart"/>
          </w:tcPr>
          <w:p w:rsidR="0093067D" w:rsidRPr="00162EF4" w:rsidRDefault="0093067D" w:rsidP="00DD0CE3">
            <w:pPr>
              <w:widowControl/>
              <w:autoSpaceDE w:val="0"/>
              <w:autoSpaceDN w:val="0"/>
              <w:adjustRightInd w:val="0"/>
              <w:spacing w:line="223" w:lineRule="auto"/>
              <w:jc w:val="center"/>
              <w:rPr>
                <w:sz w:val="16"/>
                <w:szCs w:val="16"/>
              </w:rPr>
            </w:pPr>
            <w:r w:rsidRPr="00162EF4">
              <w:rPr>
                <w:sz w:val="16"/>
                <w:szCs w:val="16"/>
              </w:rPr>
              <w:t>дисплазии, аномалии развития, последствия травм крупных суставов</w:t>
            </w:r>
          </w:p>
        </w:tc>
        <w:tc>
          <w:tcPr>
            <w:tcW w:w="1242" w:type="dxa"/>
            <w:vMerge w:val="restart"/>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2018"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vMerge/>
          </w:tcPr>
          <w:p w:rsidR="0093067D" w:rsidRPr="00162EF4" w:rsidRDefault="0093067D" w:rsidP="00DD0CE3">
            <w:pPr>
              <w:widowControl/>
              <w:autoSpaceDE w:val="0"/>
              <w:autoSpaceDN w:val="0"/>
              <w:adjustRightInd w:val="0"/>
              <w:spacing w:line="223" w:lineRule="auto"/>
              <w:jc w:val="center"/>
              <w:outlineLvl w:val="0"/>
              <w:rPr>
                <w:sz w:val="16"/>
                <w:szCs w:val="16"/>
              </w:rPr>
            </w:pPr>
          </w:p>
        </w:tc>
        <w:tc>
          <w:tcPr>
            <w:tcW w:w="1593" w:type="dxa"/>
            <w:vMerge/>
          </w:tcPr>
          <w:p w:rsidR="0093067D" w:rsidRPr="00162EF4" w:rsidRDefault="0093067D" w:rsidP="00DD0CE3">
            <w:pPr>
              <w:widowControl/>
              <w:autoSpaceDE w:val="0"/>
              <w:autoSpaceDN w:val="0"/>
              <w:adjustRightInd w:val="0"/>
              <w:spacing w:line="223" w:lineRule="auto"/>
              <w:jc w:val="center"/>
              <w:outlineLvl w:val="0"/>
              <w:rPr>
                <w:sz w:val="16"/>
                <w:szCs w:val="16"/>
              </w:rPr>
            </w:pPr>
          </w:p>
        </w:tc>
        <w:tc>
          <w:tcPr>
            <w:tcW w:w="1242"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759"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создание оптимальных взаимоотношений в суставе путем выполнения различных вариантов остеотомий бедренной и больше- берцовой костей с изменением их пространственного положения и фиксацией имплантатами или аппаратами внешней фиксации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2018" w:type="dxa"/>
            <w:vMerge/>
          </w:tcPr>
          <w:p w:rsidR="0093067D" w:rsidRPr="00162EF4" w:rsidRDefault="0093067D" w:rsidP="00952632">
            <w:pPr>
              <w:widowControl/>
              <w:autoSpaceDE w:val="0"/>
              <w:autoSpaceDN w:val="0"/>
              <w:adjustRightInd w:val="0"/>
              <w:spacing w:line="235" w:lineRule="auto"/>
              <w:jc w:val="center"/>
              <w:outlineLvl w:val="0"/>
              <w:rPr>
                <w:sz w:val="16"/>
                <w:szCs w:val="16"/>
              </w:rPr>
            </w:pPr>
          </w:p>
        </w:tc>
        <w:tc>
          <w:tcPr>
            <w:tcW w:w="1242" w:type="dxa"/>
          </w:tcPr>
          <w:p w:rsidR="0093067D" w:rsidRPr="00162EF4" w:rsidRDefault="00643DAA" w:rsidP="00DD0CE3">
            <w:pPr>
              <w:widowControl/>
              <w:autoSpaceDE w:val="0"/>
              <w:autoSpaceDN w:val="0"/>
              <w:adjustRightInd w:val="0"/>
              <w:spacing w:line="223" w:lineRule="auto"/>
              <w:jc w:val="center"/>
              <w:rPr>
                <w:sz w:val="16"/>
                <w:szCs w:val="16"/>
              </w:rPr>
            </w:pPr>
            <w:hyperlink r:id="rId915" w:history="1">
              <w:r w:rsidR="0093067D" w:rsidRPr="00162EF4">
                <w:rPr>
                  <w:sz w:val="16"/>
                  <w:szCs w:val="16"/>
                </w:rPr>
                <w:t>M24.6</w:t>
              </w:r>
            </w:hyperlink>
          </w:p>
        </w:tc>
        <w:tc>
          <w:tcPr>
            <w:tcW w:w="1593" w:type="dxa"/>
          </w:tcPr>
          <w:p w:rsidR="0093067D" w:rsidRPr="00162EF4" w:rsidRDefault="0093067D" w:rsidP="00DD0CE3">
            <w:pPr>
              <w:widowControl/>
              <w:autoSpaceDE w:val="0"/>
              <w:autoSpaceDN w:val="0"/>
              <w:adjustRightInd w:val="0"/>
              <w:spacing w:line="223" w:lineRule="auto"/>
              <w:jc w:val="center"/>
              <w:rPr>
                <w:sz w:val="16"/>
                <w:szCs w:val="16"/>
              </w:rPr>
            </w:pPr>
            <w:r w:rsidRPr="00162EF4">
              <w:rPr>
                <w:sz w:val="16"/>
                <w:szCs w:val="16"/>
              </w:rPr>
              <w:t>анкилоз крупного сустава в порочном положении</w:t>
            </w:r>
          </w:p>
        </w:tc>
        <w:tc>
          <w:tcPr>
            <w:tcW w:w="1242"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952632">
            <w:pPr>
              <w:widowControl/>
              <w:autoSpaceDE w:val="0"/>
              <w:autoSpaceDN w:val="0"/>
              <w:adjustRightInd w:val="0"/>
              <w:spacing w:line="235" w:lineRule="auto"/>
              <w:jc w:val="center"/>
              <w:rPr>
                <w:sz w:val="16"/>
                <w:szCs w:val="16"/>
              </w:rPr>
            </w:pPr>
            <w:r w:rsidRPr="00162EF4">
              <w:rPr>
                <w:sz w:val="16"/>
                <w:szCs w:val="16"/>
              </w:rPr>
              <w:t>корригирующие остеотомии с фиксацией имплантатами или аппаратами внешней фиксации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26</w:t>
            </w: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Эндопротезирование суставов конечностей</w:t>
            </w:r>
          </w:p>
        </w:tc>
        <w:tc>
          <w:tcPr>
            <w:tcW w:w="1242" w:type="dxa"/>
          </w:tcPr>
          <w:p w:rsidR="0093067D" w:rsidRPr="00162EF4" w:rsidRDefault="00643DAA" w:rsidP="00DD0CE3">
            <w:pPr>
              <w:widowControl/>
              <w:autoSpaceDE w:val="0"/>
              <w:autoSpaceDN w:val="0"/>
              <w:adjustRightInd w:val="0"/>
              <w:spacing w:line="223" w:lineRule="auto"/>
              <w:jc w:val="center"/>
              <w:rPr>
                <w:sz w:val="16"/>
                <w:szCs w:val="16"/>
              </w:rPr>
            </w:pPr>
            <w:hyperlink r:id="rId916" w:history="1">
              <w:r w:rsidR="0093067D" w:rsidRPr="00162EF4">
                <w:rPr>
                  <w:sz w:val="16"/>
                  <w:szCs w:val="16"/>
                </w:rPr>
                <w:t>S72.1</w:t>
              </w:r>
            </w:hyperlink>
            <w:r w:rsidR="0093067D" w:rsidRPr="00162EF4">
              <w:rPr>
                <w:sz w:val="16"/>
                <w:szCs w:val="16"/>
              </w:rPr>
              <w:t xml:space="preserve">, </w:t>
            </w:r>
            <w:hyperlink r:id="rId917" w:history="1">
              <w:r w:rsidR="0093067D" w:rsidRPr="00162EF4">
                <w:rPr>
                  <w:sz w:val="16"/>
                  <w:szCs w:val="16"/>
                </w:rPr>
                <w:t>M84.1</w:t>
              </w:r>
            </w:hyperlink>
          </w:p>
        </w:tc>
        <w:tc>
          <w:tcPr>
            <w:tcW w:w="1593" w:type="dxa"/>
          </w:tcPr>
          <w:p w:rsidR="0093067D" w:rsidRPr="00162EF4" w:rsidRDefault="0093067D" w:rsidP="00DD0CE3">
            <w:pPr>
              <w:widowControl/>
              <w:autoSpaceDE w:val="0"/>
              <w:autoSpaceDN w:val="0"/>
              <w:adjustRightInd w:val="0"/>
              <w:spacing w:line="223" w:lineRule="auto"/>
              <w:jc w:val="center"/>
              <w:rPr>
                <w:sz w:val="16"/>
                <w:szCs w:val="16"/>
              </w:rPr>
            </w:pPr>
            <w:r w:rsidRPr="00162EF4">
              <w:rPr>
                <w:sz w:val="16"/>
                <w:szCs w:val="16"/>
              </w:rPr>
              <w:t>неправильно сросшиеся внутри- и околосуставные переломы и ложные суставы</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имплантация эндопротеза сустава</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118 189,32</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DD0CE3">
            <w:pPr>
              <w:widowControl/>
              <w:autoSpaceDE w:val="0"/>
              <w:autoSpaceDN w:val="0"/>
              <w:adjustRightInd w:val="0"/>
              <w:spacing w:line="223" w:lineRule="auto"/>
              <w:jc w:val="center"/>
              <w:rPr>
                <w:sz w:val="16"/>
                <w:szCs w:val="16"/>
              </w:rPr>
            </w:pPr>
            <w:hyperlink r:id="rId918" w:history="1">
              <w:r w:rsidR="0093067D" w:rsidRPr="00162EF4">
                <w:rPr>
                  <w:sz w:val="16"/>
                  <w:szCs w:val="16"/>
                </w:rPr>
                <w:t>M16.1</w:t>
              </w:r>
            </w:hyperlink>
          </w:p>
        </w:tc>
        <w:tc>
          <w:tcPr>
            <w:tcW w:w="1593" w:type="dxa"/>
          </w:tcPr>
          <w:p w:rsidR="0093067D" w:rsidRPr="00162EF4" w:rsidRDefault="0093067D" w:rsidP="00DD0CE3">
            <w:pPr>
              <w:widowControl/>
              <w:autoSpaceDE w:val="0"/>
              <w:autoSpaceDN w:val="0"/>
              <w:adjustRightInd w:val="0"/>
              <w:spacing w:line="223" w:lineRule="auto"/>
              <w:jc w:val="center"/>
              <w:rPr>
                <w:sz w:val="16"/>
                <w:szCs w:val="16"/>
              </w:rPr>
            </w:pPr>
            <w:r w:rsidRPr="00162EF4">
              <w:rPr>
                <w:sz w:val="16"/>
                <w:szCs w:val="16"/>
              </w:rPr>
              <w:t xml:space="preserve">идиопатический деформирующий одно- или двухсторонний коксартроз без существенной разницы в длине конечностей (до </w:t>
            </w:r>
            <w:smartTag w:uri="urn:schemas-microsoft-com:office:smarttags" w:element="metricconverter">
              <w:smartTagPr>
                <w:attr w:name="ProductID" w:val="2 см"/>
              </w:smartTagPr>
              <w:r w:rsidRPr="00162EF4">
                <w:rPr>
                  <w:sz w:val="16"/>
                  <w:szCs w:val="16"/>
                </w:rPr>
                <w:t>2 см</w:t>
              </w:r>
            </w:smartTag>
            <w:r w:rsidRPr="00162EF4">
              <w:rPr>
                <w:sz w:val="16"/>
                <w:szCs w:val="16"/>
              </w:rPr>
              <w:t>)</w:t>
            </w:r>
          </w:p>
        </w:tc>
        <w:tc>
          <w:tcPr>
            <w:tcW w:w="1242" w:type="dxa"/>
            <w:vMerge/>
          </w:tcPr>
          <w:p w:rsidR="0093067D" w:rsidRPr="00162EF4" w:rsidRDefault="0093067D" w:rsidP="00F142F7">
            <w:pPr>
              <w:widowControl/>
              <w:autoSpaceDE w:val="0"/>
              <w:autoSpaceDN w:val="0"/>
              <w:adjustRightInd w:val="0"/>
              <w:jc w:val="center"/>
              <w:rPr>
                <w:sz w:val="16"/>
                <w:szCs w:val="16"/>
              </w:rPr>
            </w:pPr>
          </w:p>
        </w:tc>
        <w:tc>
          <w:tcPr>
            <w:tcW w:w="1759" w:type="dxa"/>
            <w:vMerge/>
          </w:tcPr>
          <w:p w:rsidR="0093067D" w:rsidRPr="00162EF4" w:rsidRDefault="0093067D" w:rsidP="00F142F7">
            <w:pPr>
              <w:widowControl/>
              <w:autoSpaceDE w:val="0"/>
              <w:autoSpaceDN w:val="0"/>
              <w:adjustRightInd w:val="0"/>
              <w:jc w:val="center"/>
              <w:rPr>
                <w:sz w:val="16"/>
                <w:szCs w:val="16"/>
              </w:rPr>
            </w:pP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tcPr>
          <w:p w:rsidR="0093067D" w:rsidRPr="00162EF4" w:rsidRDefault="0093067D" w:rsidP="00F142F7">
            <w:pPr>
              <w:widowControl/>
              <w:autoSpaceDE w:val="0"/>
              <w:autoSpaceDN w:val="0"/>
              <w:adjustRightInd w:val="0"/>
              <w:jc w:val="center"/>
              <w:rPr>
                <w:sz w:val="16"/>
                <w:szCs w:val="16"/>
              </w:rPr>
            </w:pPr>
            <w:r w:rsidRPr="00162EF4">
              <w:rPr>
                <w:sz w:val="16"/>
                <w:szCs w:val="16"/>
              </w:rPr>
              <w:t>27</w:t>
            </w:r>
          </w:p>
        </w:tc>
        <w:tc>
          <w:tcPr>
            <w:tcW w:w="2018" w:type="dxa"/>
          </w:tcPr>
          <w:p w:rsidR="007554A4" w:rsidRDefault="0093067D" w:rsidP="00F142F7">
            <w:pPr>
              <w:widowControl/>
              <w:autoSpaceDE w:val="0"/>
              <w:autoSpaceDN w:val="0"/>
              <w:adjustRightInd w:val="0"/>
              <w:jc w:val="center"/>
              <w:rPr>
                <w:sz w:val="16"/>
                <w:szCs w:val="16"/>
              </w:rPr>
            </w:pPr>
            <w:r w:rsidRPr="00162EF4">
              <w:rPr>
                <w:sz w:val="16"/>
                <w:szCs w:val="16"/>
              </w:rPr>
              <w:t>Реконструктивные и корригирующие операции при сколиотических деформациях позвоночника</w:t>
            </w:r>
          </w:p>
          <w:p w:rsidR="0093067D" w:rsidRPr="00162EF4" w:rsidRDefault="0093067D" w:rsidP="00F142F7">
            <w:pPr>
              <w:widowControl/>
              <w:autoSpaceDE w:val="0"/>
              <w:autoSpaceDN w:val="0"/>
              <w:adjustRightInd w:val="0"/>
              <w:jc w:val="center"/>
              <w:rPr>
                <w:sz w:val="16"/>
                <w:szCs w:val="16"/>
              </w:rPr>
            </w:pPr>
            <w:r w:rsidRPr="00162EF4">
              <w:rPr>
                <w:sz w:val="16"/>
                <w:szCs w:val="16"/>
              </w:rPr>
              <w:t xml:space="preserve">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242" w:type="dxa"/>
          </w:tcPr>
          <w:p w:rsidR="0093067D" w:rsidRPr="00162EF4" w:rsidRDefault="00643DAA" w:rsidP="00DD0CE3">
            <w:pPr>
              <w:widowControl/>
              <w:autoSpaceDE w:val="0"/>
              <w:autoSpaceDN w:val="0"/>
              <w:adjustRightInd w:val="0"/>
              <w:spacing w:line="223" w:lineRule="auto"/>
              <w:jc w:val="center"/>
              <w:rPr>
                <w:sz w:val="16"/>
                <w:szCs w:val="16"/>
              </w:rPr>
            </w:pPr>
            <w:hyperlink r:id="rId919" w:history="1">
              <w:r w:rsidR="0093067D" w:rsidRPr="00162EF4">
                <w:rPr>
                  <w:sz w:val="16"/>
                  <w:szCs w:val="16"/>
                </w:rPr>
                <w:t>M40</w:t>
              </w:r>
            </w:hyperlink>
            <w:r w:rsidR="0093067D" w:rsidRPr="00162EF4">
              <w:rPr>
                <w:sz w:val="16"/>
                <w:szCs w:val="16"/>
              </w:rPr>
              <w:t xml:space="preserve">, </w:t>
            </w:r>
            <w:hyperlink r:id="rId920" w:history="1">
              <w:r w:rsidR="0093067D" w:rsidRPr="00162EF4">
                <w:rPr>
                  <w:sz w:val="16"/>
                  <w:szCs w:val="16"/>
                </w:rPr>
                <w:t>M41</w:t>
              </w:r>
            </w:hyperlink>
            <w:r w:rsidR="0093067D" w:rsidRPr="00162EF4">
              <w:rPr>
                <w:sz w:val="16"/>
                <w:szCs w:val="16"/>
              </w:rPr>
              <w:t xml:space="preserve">, </w:t>
            </w:r>
            <w:hyperlink r:id="rId921" w:history="1">
              <w:r w:rsidR="0093067D" w:rsidRPr="00162EF4">
                <w:rPr>
                  <w:sz w:val="16"/>
                  <w:szCs w:val="16"/>
                </w:rPr>
                <w:t>Q67</w:t>
              </w:r>
            </w:hyperlink>
            <w:r w:rsidR="0093067D" w:rsidRPr="00162EF4">
              <w:rPr>
                <w:sz w:val="16"/>
                <w:szCs w:val="16"/>
              </w:rPr>
              <w:t xml:space="preserve">, </w:t>
            </w:r>
            <w:hyperlink r:id="rId922" w:history="1">
              <w:r w:rsidR="0093067D" w:rsidRPr="00162EF4">
                <w:rPr>
                  <w:sz w:val="16"/>
                  <w:szCs w:val="16"/>
                </w:rPr>
                <w:t>Q76</w:t>
              </w:r>
            </w:hyperlink>
            <w:r w:rsidR="0093067D" w:rsidRPr="00162EF4">
              <w:rPr>
                <w:sz w:val="16"/>
                <w:szCs w:val="16"/>
              </w:rPr>
              <w:t xml:space="preserve">, </w:t>
            </w:r>
            <w:hyperlink r:id="rId923" w:history="1">
              <w:r w:rsidR="0093067D" w:rsidRPr="00162EF4">
                <w:rPr>
                  <w:sz w:val="16"/>
                  <w:szCs w:val="16"/>
                </w:rPr>
                <w:t>Q77.4</w:t>
              </w:r>
            </w:hyperlink>
            <w:r w:rsidR="0093067D" w:rsidRPr="00162EF4">
              <w:rPr>
                <w:sz w:val="16"/>
                <w:szCs w:val="16"/>
              </w:rPr>
              <w:t xml:space="preserve">, </w:t>
            </w:r>
            <w:hyperlink r:id="rId924" w:history="1">
              <w:r w:rsidR="0093067D" w:rsidRPr="00162EF4">
                <w:rPr>
                  <w:sz w:val="16"/>
                  <w:szCs w:val="16"/>
                </w:rPr>
                <w:t>Q85</w:t>
              </w:r>
            </w:hyperlink>
            <w:r w:rsidR="0093067D" w:rsidRPr="00162EF4">
              <w:rPr>
                <w:sz w:val="16"/>
                <w:szCs w:val="16"/>
              </w:rPr>
              <w:t xml:space="preserve">, </w:t>
            </w:r>
            <w:hyperlink r:id="rId925" w:history="1">
              <w:r w:rsidR="0093067D" w:rsidRPr="00162EF4">
                <w:rPr>
                  <w:sz w:val="16"/>
                  <w:szCs w:val="16"/>
                </w:rPr>
                <w:t>Q87</w:t>
              </w:r>
            </w:hyperlink>
          </w:p>
        </w:tc>
        <w:tc>
          <w:tcPr>
            <w:tcW w:w="1593" w:type="dxa"/>
          </w:tcPr>
          <w:p w:rsidR="0093067D" w:rsidRPr="00162EF4" w:rsidRDefault="0093067D" w:rsidP="00DD0CE3">
            <w:pPr>
              <w:widowControl/>
              <w:autoSpaceDE w:val="0"/>
              <w:autoSpaceDN w:val="0"/>
              <w:adjustRightInd w:val="0"/>
              <w:spacing w:line="223" w:lineRule="auto"/>
              <w:jc w:val="center"/>
              <w:rPr>
                <w:sz w:val="16"/>
                <w:szCs w:val="16"/>
              </w:rPr>
            </w:pPr>
            <w:r w:rsidRPr="00162EF4">
              <w:rPr>
                <w:sz w:val="16"/>
                <w:szCs w:val="16"/>
              </w:rPr>
              <w:t>реберный горб. Врожденные деформации позвоночника. Врожденные деформации грудной клетки. Остеохондро</w:t>
            </w:r>
            <w:r w:rsidR="007554A4">
              <w:rPr>
                <w:sz w:val="16"/>
                <w:szCs w:val="16"/>
              </w:rPr>
              <w:t>-</w:t>
            </w:r>
            <w:r w:rsidRPr="00162EF4">
              <w:rPr>
                <w:sz w:val="16"/>
                <w:szCs w:val="16"/>
              </w:rPr>
              <w:t>дисплазия и спондилоэпифи</w:t>
            </w:r>
            <w:r w:rsidR="007554A4">
              <w:rPr>
                <w:sz w:val="16"/>
                <w:szCs w:val="16"/>
              </w:rPr>
              <w:t>-</w:t>
            </w:r>
            <w:r w:rsidRPr="00162EF4">
              <w:rPr>
                <w:sz w:val="16"/>
                <w:szCs w:val="16"/>
              </w:rPr>
              <w:t>зарная дисплазия. Ахондроплазия. Нейрофиброматоз. Синдром Марфана</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пластика грудной клетки, в том числе с применением погружных фиксаторов</w:t>
            </w:r>
          </w:p>
        </w:tc>
        <w:tc>
          <w:tcPr>
            <w:tcW w:w="1502" w:type="dxa"/>
          </w:tcPr>
          <w:p w:rsidR="0093067D" w:rsidRPr="00162EF4" w:rsidRDefault="0093067D" w:rsidP="00F142F7">
            <w:pPr>
              <w:widowControl/>
              <w:autoSpaceDE w:val="0"/>
              <w:autoSpaceDN w:val="0"/>
              <w:adjustRightInd w:val="0"/>
              <w:jc w:val="center"/>
              <w:rPr>
                <w:sz w:val="16"/>
                <w:szCs w:val="16"/>
              </w:rPr>
            </w:pPr>
            <w:r w:rsidRPr="00162EF4">
              <w:rPr>
                <w:sz w:val="16"/>
                <w:szCs w:val="16"/>
              </w:rPr>
              <w:t>280 839,53</w:t>
            </w:r>
          </w:p>
        </w:tc>
      </w:tr>
      <w:tr w:rsidR="0093067D" w:rsidRPr="00162EF4" w:rsidTr="00F02DB8">
        <w:tc>
          <w:tcPr>
            <w:tcW w:w="10349" w:type="dxa"/>
            <w:gridSpan w:val="7"/>
          </w:tcPr>
          <w:p w:rsidR="0093067D" w:rsidRPr="00162EF4" w:rsidRDefault="0093067D" w:rsidP="00DD0CE3">
            <w:pPr>
              <w:widowControl/>
              <w:autoSpaceDE w:val="0"/>
              <w:autoSpaceDN w:val="0"/>
              <w:adjustRightInd w:val="0"/>
              <w:spacing w:line="223" w:lineRule="auto"/>
              <w:jc w:val="center"/>
              <w:outlineLvl w:val="0"/>
              <w:rPr>
                <w:sz w:val="16"/>
                <w:szCs w:val="16"/>
              </w:rPr>
            </w:pPr>
            <w:r w:rsidRPr="00162EF4">
              <w:rPr>
                <w:sz w:val="16"/>
                <w:szCs w:val="16"/>
              </w:rPr>
              <w:t>УРОЛОГИЯ</w:t>
            </w:r>
          </w:p>
        </w:tc>
      </w:tr>
      <w:tr w:rsidR="0093067D" w:rsidRPr="00162EF4" w:rsidTr="00B81CDA">
        <w:tc>
          <w:tcPr>
            <w:tcW w:w="993" w:type="dxa"/>
            <w:vMerge w:val="restart"/>
          </w:tcPr>
          <w:p w:rsidR="0093067D" w:rsidRDefault="0093067D" w:rsidP="00D44213">
            <w:pPr>
              <w:widowControl/>
              <w:autoSpaceDE w:val="0"/>
              <w:autoSpaceDN w:val="0"/>
              <w:adjustRightInd w:val="0"/>
              <w:spacing w:line="230" w:lineRule="auto"/>
              <w:jc w:val="center"/>
              <w:rPr>
                <w:sz w:val="16"/>
                <w:szCs w:val="16"/>
              </w:rPr>
            </w:pPr>
            <w:r w:rsidRPr="00162EF4">
              <w:rPr>
                <w:sz w:val="16"/>
                <w:szCs w:val="16"/>
              </w:rPr>
              <w:t>28</w:t>
            </w: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Default="00DD0CE3" w:rsidP="00D44213">
            <w:pPr>
              <w:widowControl/>
              <w:autoSpaceDE w:val="0"/>
              <w:autoSpaceDN w:val="0"/>
              <w:adjustRightInd w:val="0"/>
              <w:spacing w:line="230" w:lineRule="auto"/>
              <w:jc w:val="center"/>
              <w:rPr>
                <w:sz w:val="16"/>
                <w:szCs w:val="16"/>
              </w:rPr>
            </w:pPr>
          </w:p>
          <w:p w:rsidR="00DD0CE3" w:rsidRPr="00162EF4" w:rsidRDefault="00DD0CE3" w:rsidP="00D44213">
            <w:pPr>
              <w:widowControl/>
              <w:autoSpaceDE w:val="0"/>
              <w:autoSpaceDN w:val="0"/>
              <w:adjustRightInd w:val="0"/>
              <w:spacing w:line="230" w:lineRule="auto"/>
              <w:jc w:val="center"/>
              <w:rPr>
                <w:sz w:val="16"/>
                <w:szCs w:val="16"/>
              </w:rPr>
            </w:pPr>
          </w:p>
        </w:tc>
        <w:tc>
          <w:tcPr>
            <w:tcW w:w="2018" w:type="dxa"/>
          </w:tcPr>
          <w:p w:rsidR="0093067D" w:rsidRPr="00162EF4" w:rsidRDefault="0093067D" w:rsidP="00D44213">
            <w:pPr>
              <w:widowControl/>
              <w:autoSpaceDE w:val="0"/>
              <w:autoSpaceDN w:val="0"/>
              <w:adjustRightInd w:val="0"/>
              <w:spacing w:line="230" w:lineRule="auto"/>
              <w:jc w:val="center"/>
              <w:rPr>
                <w:sz w:val="16"/>
                <w:szCs w:val="16"/>
              </w:rPr>
            </w:pPr>
            <w:r w:rsidRPr="00162EF4">
              <w:rPr>
                <w:sz w:val="16"/>
                <w:szCs w:val="16"/>
              </w:rPr>
              <w:lastRenderedPageBreak/>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w:t>
            </w:r>
            <w:r w:rsidRPr="00162EF4">
              <w:rPr>
                <w:sz w:val="16"/>
                <w:szCs w:val="16"/>
              </w:rPr>
              <w:lastRenderedPageBreak/>
              <w:t>урогенитальных свищей</w:t>
            </w:r>
          </w:p>
        </w:tc>
        <w:tc>
          <w:tcPr>
            <w:tcW w:w="1242" w:type="dxa"/>
          </w:tcPr>
          <w:p w:rsidR="0093067D" w:rsidRPr="00162EF4" w:rsidRDefault="00643DAA" w:rsidP="00DD0CE3">
            <w:pPr>
              <w:widowControl/>
              <w:autoSpaceDE w:val="0"/>
              <w:autoSpaceDN w:val="0"/>
              <w:adjustRightInd w:val="0"/>
              <w:spacing w:line="223" w:lineRule="auto"/>
              <w:jc w:val="center"/>
              <w:rPr>
                <w:sz w:val="16"/>
                <w:szCs w:val="16"/>
              </w:rPr>
            </w:pPr>
            <w:hyperlink r:id="rId926" w:history="1">
              <w:r w:rsidR="0093067D" w:rsidRPr="00162EF4">
                <w:rPr>
                  <w:sz w:val="16"/>
                  <w:szCs w:val="16"/>
                </w:rPr>
                <w:t>N13.0</w:t>
              </w:r>
            </w:hyperlink>
            <w:r w:rsidR="0093067D" w:rsidRPr="00162EF4">
              <w:rPr>
                <w:sz w:val="16"/>
                <w:szCs w:val="16"/>
              </w:rPr>
              <w:t xml:space="preserve">, </w:t>
            </w:r>
            <w:hyperlink r:id="rId927" w:history="1">
              <w:r w:rsidR="0093067D" w:rsidRPr="00162EF4">
                <w:rPr>
                  <w:sz w:val="16"/>
                  <w:szCs w:val="16"/>
                </w:rPr>
                <w:t>N13.1</w:t>
              </w:r>
            </w:hyperlink>
            <w:r w:rsidR="0093067D" w:rsidRPr="00162EF4">
              <w:rPr>
                <w:sz w:val="16"/>
                <w:szCs w:val="16"/>
              </w:rPr>
              <w:t xml:space="preserve">, </w:t>
            </w:r>
            <w:hyperlink r:id="rId928" w:history="1">
              <w:r w:rsidR="0093067D" w:rsidRPr="00162EF4">
                <w:rPr>
                  <w:sz w:val="16"/>
                  <w:szCs w:val="16"/>
                </w:rPr>
                <w:t>N13.2</w:t>
              </w:r>
            </w:hyperlink>
            <w:r w:rsidR="0093067D" w:rsidRPr="00162EF4">
              <w:rPr>
                <w:sz w:val="16"/>
                <w:szCs w:val="16"/>
              </w:rPr>
              <w:t xml:space="preserve">, </w:t>
            </w:r>
            <w:hyperlink r:id="rId929" w:history="1">
              <w:r w:rsidR="0093067D" w:rsidRPr="00162EF4">
                <w:rPr>
                  <w:sz w:val="16"/>
                  <w:szCs w:val="16"/>
                </w:rPr>
                <w:t>N35</w:t>
              </w:r>
            </w:hyperlink>
            <w:r w:rsidR="0093067D" w:rsidRPr="00162EF4">
              <w:rPr>
                <w:sz w:val="16"/>
                <w:szCs w:val="16"/>
              </w:rPr>
              <w:t xml:space="preserve">, </w:t>
            </w:r>
            <w:hyperlink r:id="rId930" w:history="1">
              <w:r w:rsidR="0093067D" w:rsidRPr="00162EF4">
                <w:rPr>
                  <w:sz w:val="16"/>
                  <w:szCs w:val="16"/>
                </w:rPr>
                <w:t>N33</w:t>
              </w:r>
            </w:hyperlink>
            <w:r w:rsidR="0093067D" w:rsidRPr="00162EF4">
              <w:rPr>
                <w:sz w:val="16"/>
                <w:szCs w:val="16"/>
              </w:rPr>
              <w:t xml:space="preserve">, </w:t>
            </w:r>
            <w:hyperlink r:id="rId931" w:history="1">
              <w:r w:rsidR="0093067D" w:rsidRPr="00162EF4">
                <w:rPr>
                  <w:sz w:val="16"/>
                  <w:szCs w:val="16"/>
                </w:rPr>
                <w:t>Q54</w:t>
              </w:r>
            </w:hyperlink>
            <w:r w:rsidR="0093067D" w:rsidRPr="00162EF4">
              <w:rPr>
                <w:sz w:val="16"/>
                <w:szCs w:val="16"/>
              </w:rPr>
              <w:t xml:space="preserve">, </w:t>
            </w:r>
            <w:hyperlink r:id="rId932" w:history="1">
              <w:r w:rsidR="0093067D" w:rsidRPr="00162EF4">
                <w:rPr>
                  <w:sz w:val="16"/>
                  <w:szCs w:val="16"/>
                </w:rPr>
                <w:t>Q64.0</w:t>
              </w:r>
            </w:hyperlink>
            <w:r w:rsidR="0093067D" w:rsidRPr="00162EF4">
              <w:rPr>
                <w:sz w:val="16"/>
                <w:szCs w:val="16"/>
              </w:rPr>
              <w:t xml:space="preserve">, </w:t>
            </w:r>
            <w:hyperlink r:id="rId933" w:history="1">
              <w:r w:rsidR="0093067D" w:rsidRPr="00162EF4">
                <w:rPr>
                  <w:sz w:val="16"/>
                  <w:szCs w:val="16"/>
                </w:rPr>
                <w:t>Q64.1</w:t>
              </w:r>
            </w:hyperlink>
            <w:r w:rsidR="0093067D" w:rsidRPr="00162EF4">
              <w:rPr>
                <w:sz w:val="16"/>
                <w:szCs w:val="16"/>
              </w:rPr>
              <w:t xml:space="preserve">, </w:t>
            </w:r>
            <w:hyperlink r:id="rId934" w:history="1">
              <w:r w:rsidR="0093067D" w:rsidRPr="00162EF4">
                <w:rPr>
                  <w:sz w:val="16"/>
                  <w:szCs w:val="16"/>
                </w:rPr>
                <w:t>Q62.1</w:t>
              </w:r>
            </w:hyperlink>
            <w:r w:rsidR="0093067D" w:rsidRPr="00162EF4">
              <w:rPr>
                <w:sz w:val="16"/>
                <w:szCs w:val="16"/>
              </w:rPr>
              <w:t xml:space="preserve">, </w:t>
            </w:r>
            <w:hyperlink r:id="rId935" w:history="1">
              <w:r w:rsidR="0093067D" w:rsidRPr="00162EF4">
                <w:rPr>
                  <w:sz w:val="16"/>
                  <w:szCs w:val="16"/>
                </w:rPr>
                <w:t>Q62.2</w:t>
              </w:r>
            </w:hyperlink>
            <w:r w:rsidR="0093067D" w:rsidRPr="00162EF4">
              <w:rPr>
                <w:sz w:val="16"/>
                <w:szCs w:val="16"/>
              </w:rPr>
              <w:t xml:space="preserve">, </w:t>
            </w:r>
            <w:hyperlink r:id="rId936" w:history="1">
              <w:r w:rsidR="0093067D" w:rsidRPr="00162EF4">
                <w:rPr>
                  <w:sz w:val="16"/>
                  <w:szCs w:val="16"/>
                </w:rPr>
                <w:t>Q62.3</w:t>
              </w:r>
            </w:hyperlink>
            <w:r w:rsidR="0093067D" w:rsidRPr="00162EF4">
              <w:rPr>
                <w:sz w:val="16"/>
                <w:szCs w:val="16"/>
              </w:rPr>
              <w:t xml:space="preserve">, </w:t>
            </w:r>
            <w:hyperlink r:id="rId937" w:history="1">
              <w:r w:rsidR="0093067D" w:rsidRPr="00162EF4">
                <w:rPr>
                  <w:sz w:val="16"/>
                  <w:szCs w:val="16"/>
                </w:rPr>
                <w:t>Q62.7</w:t>
              </w:r>
            </w:hyperlink>
            <w:r w:rsidR="0093067D" w:rsidRPr="00162EF4">
              <w:rPr>
                <w:sz w:val="16"/>
                <w:szCs w:val="16"/>
              </w:rPr>
              <w:t xml:space="preserve">, </w:t>
            </w:r>
            <w:hyperlink r:id="rId938" w:history="1">
              <w:r w:rsidR="0093067D" w:rsidRPr="00162EF4">
                <w:rPr>
                  <w:sz w:val="16"/>
                  <w:szCs w:val="16"/>
                </w:rPr>
                <w:t>C67</w:t>
              </w:r>
            </w:hyperlink>
            <w:r w:rsidR="0093067D" w:rsidRPr="00162EF4">
              <w:rPr>
                <w:sz w:val="16"/>
                <w:szCs w:val="16"/>
              </w:rPr>
              <w:t xml:space="preserve">, </w:t>
            </w:r>
            <w:hyperlink r:id="rId939" w:history="1">
              <w:r w:rsidR="0093067D" w:rsidRPr="00162EF4">
                <w:rPr>
                  <w:sz w:val="16"/>
                  <w:szCs w:val="16"/>
                </w:rPr>
                <w:t>N 82.1</w:t>
              </w:r>
            </w:hyperlink>
            <w:r w:rsidR="0093067D" w:rsidRPr="00162EF4">
              <w:rPr>
                <w:sz w:val="16"/>
                <w:szCs w:val="16"/>
              </w:rPr>
              <w:t xml:space="preserve">, </w:t>
            </w:r>
            <w:hyperlink r:id="rId940" w:history="1">
              <w:r w:rsidR="0093067D" w:rsidRPr="00162EF4">
                <w:rPr>
                  <w:sz w:val="16"/>
                  <w:szCs w:val="16"/>
                </w:rPr>
                <w:t>N82.8</w:t>
              </w:r>
            </w:hyperlink>
            <w:r w:rsidR="0093067D" w:rsidRPr="00162EF4">
              <w:rPr>
                <w:sz w:val="16"/>
                <w:szCs w:val="16"/>
              </w:rPr>
              <w:t xml:space="preserve">, </w:t>
            </w:r>
            <w:hyperlink r:id="rId941" w:history="1">
              <w:r w:rsidR="0093067D" w:rsidRPr="00162EF4">
                <w:rPr>
                  <w:sz w:val="16"/>
                  <w:szCs w:val="16"/>
                </w:rPr>
                <w:t>N82.0</w:t>
              </w:r>
            </w:hyperlink>
            <w:r w:rsidR="0093067D" w:rsidRPr="00162EF4">
              <w:rPr>
                <w:sz w:val="16"/>
                <w:szCs w:val="16"/>
              </w:rPr>
              <w:t xml:space="preserve">, </w:t>
            </w:r>
            <w:hyperlink r:id="rId942" w:history="1">
              <w:r w:rsidR="0093067D" w:rsidRPr="00162EF4">
                <w:rPr>
                  <w:sz w:val="16"/>
                  <w:szCs w:val="16"/>
                </w:rPr>
                <w:t>N 32.2</w:t>
              </w:r>
            </w:hyperlink>
          </w:p>
        </w:tc>
        <w:tc>
          <w:tcPr>
            <w:tcW w:w="1593" w:type="dxa"/>
          </w:tcPr>
          <w:p w:rsidR="0093067D" w:rsidRPr="00162EF4" w:rsidRDefault="0093067D" w:rsidP="00DD0CE3">
            <w:pPr>
              <w:widowControl/>
              <w:autoSpaceDE w:val="0"/>
              <w:autoSpaceDN w:val="0"/>
              <w:adjustRightInd w:val="0"/>
              <w:spacing w:line="223" w:lineRule="auto"/>
              <w:jc w:val="center"/>
              <w:rPr>
                <w:sz w:val="16"/>
                <w:szCs w:val="16"/>
              </w:rPr>
            </w:pPr>
            <w:r w:rsidRPr="00162EF4">
              <w:rPr>
                <w:sz w:val="16"/>
                <w:szCs w:val="16"/>
              </w:rPr>
              <w:t>стриктура мочеточника. Стриктура уретры. Сморщенный мочевой пузырь. Гипоспадия. Эписпадия. Экстрофия мочевого пузыря. Врожденный уретеро</w:t>
            </w:r>
            <w:r w:rsidR="00D44213">
              <w:rPr>
                <w:sz w:val="16"/>
                <w:szCs w:val="16"/>
              </w:rPr>
              <w:t>-</w:t>
            </w:r>
            <w:r w:rsidRPr="00162EF4">
              <w:rPr>
                <w:sz w:val="16"/>
                <w:szCs w:val="16"/>
              </w:rPr>
              <w:t xml:space="preserve">гидронефроз. Врожденный </w:t>
            </w:r>
            <w:r w:rsidRPr="00162EF4">
              <w:rPr>
                <w:sz w:val="16"/>
                <w:szCs w:val="16"/>
              </w:rPr>
              <w:lastRenderedPageBreak/>
              <w:t>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242" w:type="dxa"/>
          </w:tcPr>
          <w:p w:rsidR="0093067D" w:rsidRPr="00162EF4" w:rsidRDefault="0093067D" w:rsidP="00D44213">
            <w:pPr>
              <w:widowControl/>
              <w:autoSpaceDE w:val="0"/>
              <w:autoSpaceDN w:val="0"/>
              <w:adjustRightInd w:val="0"/>
              <w:spacing w:line="230" w:lineRule="auto"/>
              <w:jc w:val="center"/>
              <w:rPr>
                <w:sz w:val="16"/>
                <w:szCs w:val="16"/>
              </w:rPr>
            </w:pPr>
            <w:r w:rsidRPr="00162EF4">
              <w:rPr>
                <w:sz w:val="16"/>
                <w:szCs w:val="16"/>
              </w:rPr>
              <w:lastRenderedPageBreak/>
              <w:t>хирургическое лечение</w:t>
            </w:r>
          </w:p>
        </w:tc>
        <w:tc>
          <w:tcPr>
            <w:tcW w:w="1759" w:type="dxa"/>
          </w:tcPr>
          <w:p w:rsidR="0093067D" w:rsidRPr="00162EF4" w:rsidRDefault="0093067D" w:rsidP="00D44213">
            <w:pPr>
              <w:widowControl/>
              <w:autoSpaceDE w:val="0"/>
              <w:autoSpaceDN w:val="0"/>
              <w:adjustRightInd w:val="0"/>
              <w:spacing w:line="230" w:lineRule="auto"/>
              <w:jc w:val="center"/>
              <w:rPr>
                <w:sz w:val="16"/>
                <w:szCs w:val="16"/>
              </w:rPr>
            </w:pPr>
            <w:r w:rsidRPr="00162EF4">
              <w:rPr>
                <w:sz w:val="16"/>
                <w:szCs w:val="16"/>
              </w:rPr>
              <w:t>уретропластика кожным лоскутом</w:t>
            </w:r>
          </w:p>
        </w:tc>
        <w:tc>
          <w:tcPr>
            <w:tcW w:w="1502" w:type="dxa"/>
          </w:tcPr>
          <w:p w:rsidR="0093067D" w:rsidRPr="00162EF4" w:rsidRDefault="0093067D" w:rsidP="00D44213">
            <w:pPr>
              <w:widowControl/>
              <w:autoSpaceDE w:val="0"/>
              <w:autoSpaceDN w:val="0"/>
              <w:adjustRightInd w:val="0"/>
              <w:spacing w:line="230" w:lineRule="auto"/>
              <w:jc w:val="center"/>
              <w:rPr>
                <w:sz w:val="16"/>
                <w:szCs w:val="16"/>
              </w:rPr>
            </w:pPr>
            <w:r w:rsidRPr="00162EF4">
              <w:rPr>
                <w:sz w:val="16"/>
                <w:szCs w:val="16"/>
              </w:rPr>
              <w:t>68 206,27</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Оперативные вмешательства на органах мочеполовой системы с использованием лапароскопической техники</w:t>
            </w:r>
          </w:p>
        </w:tc>
        <w:tc>
          <w:tcPr>
            <w:tcW w:w="1242" w:type="dxa"/>
            <w:vMerge w:val="restart"/>
          </w:tcPr>
          <w:p w:rsidR="0093067D" w:rsidRPr="00162EF4" w:rsidRDefault="00643DAA" w:rsidP="00575DA9">
            <w:pPr>
              <w:widowControl/>
              <w:autoSpaceDE w:val="0"/>
              <w:autoSpaceDN w:val="0"/>
              <w:adjustRightInd w:val="0"/>
              <w:spacing w:line="228" w:lineRule="auto"/>
              <w:jc w:val="center"/>
              <w:rPr>
                <w:sz w:val="16"/>
                <w:szCs w:val="16"/>
              </w:rPr>
            </w:pPr>
            <w:hyperlink r:id="rId943" w:history="1">
              <w:r w:rsidR="0093067D" w:rsidRPr="00162EF4">
                <w:rPr>
                  <w:sz w:val="16"/>
                  <w:szCs w:val="16"/>
                </w:rPr>
                <w:t>Z52.4</w:t>
              </w:r>
            </w:hyperlink>
            <w:r w:rsidR="0093067D" w:rsidRPr="00162EF4">
              <w:rPr>
                <w:sz w:val="16"/>
                <w:szCs w:val="16"/>
              </w:rPr>
              <w:t xml:space="preserve">, </w:t>
            </w:r>
            <w:hyperlink r:id="rId944" w:history="1">
              <w:r w:rsidR="0093067D" w:rsidRPr="00162EF4">
                <w:rPr>
                  <w:sz w:val="16"/>
                  <w:szCs w:val="16"/>
                </w:rPr>
                <w:t>N28.1</w:t>
              </w:r>
            </w:hyperlink>
            <w:r w:rsidR="0093067D" w:rsidRPr="00162EF4">
              <w:rPr>
                <w:sz w:val="16"/>
                <w:szCs w:val="16"/>
              </w:rPr>
              <w:t xml:space="preserve">, </w:t>
            </w:r>
            <w:hyperlink r:id="rId945" w:history="1">
              <w:r w:rsidR="0093067D" w:rsidRPr="00162EF4">
                <w:rPr>
                  <w:sz w:val="16"/>
                  <w:szCs w:val="16"/>
                </w:rPr>
                <w:t>Q61.0</w:t>
              </w:r>
            </w:hyperlink>
            <w:r w:rsidR="0093067D" w:rsidRPr="00162EF4">
              <w:rPr>
                <w:sz w:val="16"/>
                <w:szCs w:val="16"/>
              </w:rPr>
              <w:t xml:space="preserve">, </w:t>
            </w:r>
            <w:hyperlink r:id="rId946" w:history="1">
              <w:r w:rsidR="0093067D" w:rsidRPr="00162EF4">
                <w:rPr>
                  <w:sz w:val="16"/>
                  <w:szCs w:val="16"/>
                </w:rPr>
                <w:t>N13.0</w:t>
              </w:r>
            </w:hyperlink>
            <w:r w:rsidR="0093067D" w:rsidRPr="00162EF4">
              <w:rPr>
                <w:sz w:val="16"/>
                <w:szCs w:val="16"/>
              </w:rPr>
              <w:t xml:space="preserve">, </w:t>
            </w:r>
            <w:hyperlink r:id="rId947" w:history="1">
              <w:r w:rsidR="0093067D" w:rsidRPr="00162EF4">
                <w:rPr>
                  <w:sz w:val="16"/>
                  <w:szCs w:val="16"/>
                </w:rPr>
                <w:t>N13.1</w:t>
              </w:r>
            </w:hyperlink>
            <w:r w:rsidR="0093067D" w:rsidRPr="00162EF4">
              <w:rPr>
                <w:sz w:val="16"/>
                <w:szCs w:val="16"/>
              </w:rPr>
              <w:t xml:space="preserve">, </w:t>
            </w:r>
            <w:hyperlink r:id="rId948" w:history="1">
              <w:r w:rsidR="0093067D" w:rsidRPr="00162EF4">
                <w:rPr>
                  <w:sz w:val="16"/>
                  <w:szCs w:val="16"/>
                </w:rPr>
                <w:t>N 3.2</w:t>
              </w:r>
            </w:hyperlink>
            <w:r w:rsidR="0093067D" w:rsidRPr="00162EF4">
              <w:rPr>
                <w:sz w:val="16"/>
                <w:szCs w:val="16"/>
              </w:rPr>
              <w:t xml:space="preserve">, </w:t>
            </w:r>
            <w:hyperlink r:id="rId949" w:history="1">
              <w:r w:rsidR="0093067D" w:rsidRPr="00162EF4">
                <w:rPr>
                  <w:sz w:val="16"/>
                  <w:szCs w:val="16"/>
                </w:rPr>
                <w:t>N28</w:t>
              </w:r>
            </w:hyperlink>
            <w:r w:rsidR="0093067D" w:rsidRPr="00162EF4">
              <w:rPr>
                <w:sz w:val="16"/>
                <w:szCs w:val="16"/>
              </w:rPr>
              <w:t xml:space="preserve">, </w:t>
            </w:r>
            <w:hyperlink r:id="rId950" w:history="1">
              <w:r w:rsidR="0093067D" w:rsidRPr="00162EF4">
                <w:rPr>
                  <w:sz w:val="16"/>
                  <w:szCs w:val="16"/>
                </w:rPr>
                <w:t>I86.1</w:t>
              </w:r>
            </w:hyperlink>
          </w:p>
        </w:tc>
        <w:tc>
          <w:tcPr>
            <w:tcW w:w="1593" w:type="dxa"/>
            <w:vMerge w:val="restart"/>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опухоль предстательной железы. Опухоль почки. Опухоль мочевого пузыря. Опухоль почечной лоханки. Донор почки. Прогрессивно растущая киста почки. Стриктура мочеточника</w:t>
            </w:r>
          </w:p>
        </w:tc>
        <w:tc>
          <w:tcPr>
            <w:tcW w:w="1242" w:type="dxa"/>
            <w:vMerge w:val="restart"/>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экстраперитонео</w:t>
            </w:r>
            <w:r w:rsidR="00D44213">
              <w:rPr>
                <w:sz w:val="16"/>
                <w:szCs w:val="16"/>
              </w:rPr>
              <w:t>-</w:t>
            </w:r>
            <w:r w:rsidRPr="00162EF4">
              <w:rPr>
                <w:sz w:val="16"/>
                <w:szCs w:val="16"/>
              </w:rPr>
              <w:t>скопическая простатэктомия</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экстраперитонео</w:t>
            </w:r>
            <w:r w:rsidR="00D44213">
              <w:rPr>
                <w:sz w:val="16"/>
                <w:szCs w:val="16"/>
              </w:rPr>
              <w:t>-</w:t>
            </w:r>
            <w:r w:rsidRPr="00162EF4">
              <w:rPr>
                <w:sz w:val="16"/>
                <w:szCs w:val="16"/>
              </w:rPr>
              <w:t>скопическая цистэктомия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ретроперитонео</w:t>
            </w:r>
            <w:r w:rsidR="00D44213">
              <w:rPr>
                <w:sz w:val="16"/>
                <w:szCs w:val="16"/>
              </w:rPr>
              <w:t>-</w:t>
            </w:r>
            <w:r w:rsidRPr="00162EF4">
              <w:rPr>
                <w:sz w:val="16"/>
                <w:szCs w:val="16"/>
              </w:rPr>
              <w:t>скопическая тазовая лимфаденэктомия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ретроперитонео</w:t>
            </w:r>
            <w:r w:rsidR="00D44213">
              <w:rPr>
                <w:sz w:val="16"/>
                <w:szCs w:val="16"/>
              </w:rPr>
              <w:t>-</w:t>
            </w:r>
            <w:r w:rsidRPr="00162EF4">
              <w:rPr>
                <w:sz w:val="16"/>
                <w:szCs w:val="16"/>
              </w:rPr>
              <w:t>скопическая нефрэктомия, забор донорской почки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ретроперитонео</w:t>
            </w:r>
            <w:r w:rsidR="00D44213">
              <w:rPr>
                <w:sz w:val="16"/>
                <w:szCs w:val="16"/>
              </w:rPr>
              <w:t>-</w:t>
            </w:r>
            <w:r w:rsidRPr="00162EF4">
              <w:rPr>
                <w:sz w:val="16"/>
                <w:szCs w:val="16"/>
              </w:rPr>
              <w:t>скопическое иссечение кисты почки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ретроперитонео</w:t>
            </w:r>
            <w:r w:rsidR="00636DC2">
              <w:rPr>
                <w:sz w:val="16"/>
                <w:szCs w:val="16"/>
              </w:rPr>
              <w:t>-</w:t>
            </w:r>
            <w:r w:rsidRPr="00162EF4">
              <w:rPr>
                <w:sz w:val="16"/>
                <w:szCs w:val="16"/>
              </w:rPr>
              <w:t>скопическая пластика лоханочно-мочеточникового сегмента, мочеточника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val="restart"/>
          </w:tcPr>
          <w:p w:rsidR="0093067D" w:rsidRPr="00162EF4" w:rsidRDefault="00643DAA" w:rsidP="00575DA9">
            <w:pPr>
              <w:widowControl/>
              <w:autoSpaceDE w:val="0"/>
              <w:autoSpaceDN w:val="0"/>
              <w:adjustRightInd w:val="0"/>
              <w:spacing w:line="228" w:lineRule="auto"/>
              <w:jc w:val="center"/>
              <w:rPr>
                <w:sz w:val="16"/>
                <w:szCs w:val="16"/>
              </w:rPr>
            </w:pPr>
            <w:hyperlink r:id="rId951" w:history="1">
              <w:r w:rsidR="0093067D" w:rsidRPr="00162EF4">
                <w:rPr>
                  <w:sz w:val="16"/>
                  <w:szCs w:val="16"/>
                </w:rPr>
                <w:t>Z52.4</w:t>
              </w:r>
            </w:hyperlink>
            <w:r w:rsidR="0093067D" w:rsidRPr="00162EF4">
              <w:rPr>
                <w:sz w:val="16"/>
                <w:szCs w:val="16"/>
              </w:rPr>
              <w:t xml:space="preserve">, </w:t>
            </w:r>
            <w:hyperlink r:id="rId952" w:history="1">
              <w:r w:rsidR="0093067D" w:rsidRPr="00162EF4">
                <w:rPr>
                  <w:sz w:val="16"/>
                  <w:szCs w:val="16"/>
                </w:rPr>
                <w:t>I86.1</w:t>
              </w:r>
            </w:hyperlink>
          </w:p>
        </w:tc>
        <w:tc>
          <w:tcPr>
            <w:tcW w:w="1593" w:type="dxa"/>
            <w:vMerge w:val="restart"/>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опухоль предстательной железы. Опухоль почки. Опухоль мочевого пузыря. Опухоль почечной лоханки. Донор почки.</w:t>
            </w:r>
          </w:p>
        </w:tc>
        <w:tc>
          <w:tcPr>
            <w:tcW w:w="1242" w:type="dxa"/>
            <w:vMerge w:val="restart"/>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ретроперитонео</w:t>
            </w:r>
            <w:r w:rsidR="00636DC2">
              <w:rPr>
                <w:sz w:val="16"/>
                <w:szCs w:val="16"/>
              </w:rPr>
              <w:t>-</w:t>
            </w:r>
            <w:r w:rsidRPr="00162EF4">
              <w:rPr>
                <w:sz w:val="16"/>
                <w:szCs w:val="16"/>
              </w:rPr>
              <w:t>скопическая нефроуретерэктомия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593"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лапаро- и ретроперитонео</w:t>
            </w:r>
            <w:r w:rsidR="00636DC2">
              <w:rPr>
                <w:sz w:val="16"/>
                <w:szCs w:val="16"/>
              </w:rPr>
              <w:t>-</w:t>
            </w:r>
            <w:r w:rsidRPr="00162EF4">
              <w:rPr>
                <w:sz w:val="16"/>
                <w:szCs w:val="16"/>
              </w:rPr>
              <w:t>скопическая резекция почки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Рецидивные и особо сложные операции на органах мочеполовой системы</w:t>
            </w:r>
          </w:p>
        </w:tc>
        <w:tc>
          <w:tcPr>
            <w:tcW w:w="1242" w:type="dxa"/>
          </w:tcPr>
          <w:p w:rsidR="0093067D" w:rsidRPr="00162EF4" w:rsidRDefault="00643DAA" w:rsidP="00575DA9">
            <w:pPr>
              <w:widowControl/>
              <w:autoSpaceDE w:val="0"/>
              <w:autoSpaceDN w:val="0"/>
              <w:adjustRightInd w:val="0"/>
              <w:spacing w:line="228" w:lineRule="auto"/>
              <w:jc w:val="center"/>
              <w:rPr>
                <w:sz w:val="16"/>
                <w:szCs w:val="16"/>
                <w:lang w:val="en-US"/>
              </w:rPr>
            </w:pPr>
            <w:hyperlink r:id="rId953" w:history="1">
              <w:r w:rsidR="0093067D" w:rsidRPr="00162EF4">
                <w:rPr>
                  <w:sz w:val="16"/>
                  <w:szCs w:val="16"/>
                  <w:lang w:val="en-US"/>
                </w:rPr>
                <w:t>N20.2</w:t>
              </w:r>
            </w:hyperlink>
            <w:r w:rsidR="0093067D" w:rsidRPr="00162EF4">
              <w:rPr>
                <w:sz w:val="16"/>
                <w:szCs w:val="16"/>
                <w:lang w:val="en-US"/>
              </w:rPr>
              <w:t xml:space="preserve">, </w:t>
            </w:r>
            <w:hyperlink r:id="rId954" w:history="1">
              <w:r w:rsidR="0093067D" w:rsidRPr="00162EF4">
                <w:rPr>
                  <w:sz w:val="16"/>
                  <w:szCs w:val="16"/>
                  <w:lang w:val="en-US"/>
                </w:rPr>
                <w:t>N20.0</w:t>
              </w:r>
            </w:hyperlink>
            <w:r w:rsidR="0093067D" w:rsidRPr="00162EF4">
              <w:rPr>
                <w:sz w:val="16"/>
                <w:szCs w:val="16"/>
                <w:lang w:val="en-US"/>
              </w:rPr>
              <w:t xml:space="preserve">, </w:t>
            </w:r>
            <w:hyperlink r:id="rId955" w:history="1">
              <w:r w:rsidR="0093067D" w:rsidRPr="00162EF4">
                <w:rPr>
                  <w:sz w:val="16"/>
                  <w:szCs w:val="16"/>
                  <w:lang w:val="en-US"/>
                </w:rPr>
                <w:t>N13.0</w:t>
              </w:r>
            </w:hyperlink>
            <w:r w:rsidR="0093067D" w:rsidRPr="00162EF4">
              <w:rPr>
                <w:sz w:val="16"/>
                <w:szCs w:val="16"/>
                <w:lang w:val="en-US"/>
              </w:rPr>
              <w:t xml:space="preserve">, </w:t>
            </w:r>
            <w:hyperlink r:id="rId956" w:history="1">
              <w:r w:rsidR="0093067D" w:rsidRPr="00162EF4">
                <w:rPr>
                  <w:sz w:val="16"/>
                  <w:szCs w:val="16"/>
                  <w:lang w:val="en-US"/>
                </w:rPr>
                <w:t>N13.1</w:t>
              </w:r>
            </w:hyperlink>
            <w:r w:rsidR="0093067D" w:rsidRPr="00162EF4">
              <w:rPr>
                <w:sz w:val="16"/>
                <w:szCs w:val="16"/>
                <w:lang w:val="en-US"/>
              </w:rPr>
              <w:t xml:space="preserve">, </w:t>
            </w:r>
            <w:hyperlink r:id="rId957" w:history="1">
              <w:r w:rsidR="0093067D" w:rsidRPr="00162EF4">
                <w:rPr>
                  <w:sz w:val="16"/>
                  <w:szCs w:val="16"/>
                  <w:lang w:val="en-US"/>
                </w:rPr>
                <w:t>N13.2</w:t>
              </w:r>
            </w:hyperlink>
            <w:r w:rsidR="0093067D" w:rsidRPr="00162EF4">
              <w:rPr>
                <w:sz w:val="16"/>
                <w:szCs w:val="16"/>
                <w:lang w:val="en-US"/>
              </w:rPr>
              <w:t xml:space="preserve">, </w:t>
            </w:r>
            <w:hyperlink r:id="rId958" w:history="1">
              <w:r w:rsidR="0093067D" w:rsidRPr="00162EF4">
                <w:rPr>
                  <w:sz w:val="16"/>
                  <w:szCs w:val="16"/>
                  <w:lang w:val="en-US"/>
                </w:rPr>
                <w:t>C67</w:t>
              </w:r>
            </w:hyperlink>
            <w:r w:rsidR="0093067D" w:rsidRPr="00162EF4">
              <w:rPr>
                <w:sz w:val="16"/>
                <w:szCs w:val="16"/>
                <w:lang w:val="en-US"/>
              </w:rPr>
              <w:t xml:space="preserve">, </w:t>
            </w:r>
            <w:hyperlink r:id="rId959" w:history="1">
              <w:r w:rsidR="0093067D" w:rsidRPr="00162EF4">
                <w:rPr>
                  <w:sz w:val="16"/>
                  <w:szCs w:val="16"/>
                  <w:lang w:val="en-US"/>
                </w:rPr>
                <w:t>Q62.1</w:t>
              </w:r>
            </w:hyperlink>
            <w:r w:rsidR="0093067D" w:rsidRPr="00162EF4">
              <w:rPr>
                <w:sz w:val="16"/>
                <w:szCs w:val="16"/>
                <w:lang w:val="en-US"/>
              </w:rPr>
              <w:t xml:space="preserve">, </w:t>
            </w:r>
            <w:hyperlink r:id="rId960" w:history="1">
              <w:r w:rsidR="0093067D" w:rsidRPr="00162EF4">
                <w:rPr>
                  <w:sz w:val="16"/>
                  <w:szCs w:val="16"/>
                  <w:lang w:val="en-US"/>
                </w:rPr>
                <w:t>Q62.2</w:t>
              </w:r>
            </w:hyperlink>
            <w:r w:rsidR="0093067D" w:rsidRPr="00162EF4">
              <w:rPr>
                <w:sz w:val="16"/>
                <w:szCs w:val="16"/>
                <w:lang w:val="en-US"/>
              </w:rPr>
              <w:t xml:space="preserve">, </w:t>
            </w:r>
            <w:hyperlink r:id="rId961" w:history="1">
              <w:r w:rsidR="0093067D" w:rsidRPr="00162EF4">
                <w:rPr>
                  <w:sz w:val="16"/>
                  <w:szCs w:val="16"/>
                  <w:lang w:val="en-US"/>
                </w:rPr>
                <w:t>Q62.3</w:t>
              </w:r>
            </w:hyperlink>
            <w:r w:rsidR="0093067D" w:rsidRPr="00162EF4">
              <w:rPr>
                <w:sz w:val="16"/>
                <w:szCs w:val="16"/>
                <w:lang w:val="en-US"/>
              </w:rPr>
              <w:t xml:space="preserve">, </w:t>
            </w:r>
            <w:hyperlink r:id="rId962" w:history="1">
              <w:r w:rsidR="0093067D" w:rsidRPr="00162EF4">
                <w:rPr>
                  <w:sz w:val="16"/>
                  <w:szCs w:val="16"/>
                  <w:lang w:val="en-US"/>
                </w:rPr>
                <w:t>Q62.7</w:t>
              </w:r>
            </w:hyperlink>
          </w:p>
        </w:tc>
        <w:tc>
          <w:tcPr>
            <w:tcW w:w="1593"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опухоль почки. Камни почек. Стриктура мочеточника. Опухоль мочевого пузыря. Врожденный уретерогидро</w:t>
            </w:r>
            <w:r w:rsidR="00636DC2">
              <w:rPr>
                <w:sz w:val="16"/>
                <w:szCs w:val="16"/>
              </w:rPr>
              <w:t>-</w:t>
            </w:r>
            <w:r w:rsidRPr="00162EF4">
              <w:rPr>
                <w:sz w:val="16"/>
                <w:szCs w:val="16"/>
              </w:rPr>
              <w:t>нефроз. Врожденный мегауретер</w:t>
            </w:r>
          </w:p>
        </w:tc>
        <w:tc>
          <w:tcPr>
            <w:tcW w:w="1242"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перкутанная нефролитолапоксия в сочетании с дистанционной литотрипсией или без применения дистанционной литотрипсии</w:t>
            </w:r>
          </w:p>
        </w:tc>
        <w:tc>
          <w:tcPr>
            <w:tcW w:w="1502" w:type="dxa"/>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575DA9">
            <w:pPr>
              <w:widowControl/>
              <w:autoSpaceDE w:val="0"/>
              <w:autoSpaceDN w:val="0"/>
              <w:adjustRightInd w:val="0"/>
              <w:spacing w:line="228" w:lineRule="auto"/>
              <w:jc w:val="center"/>
              <w:outlineLvl w:val="0"/>
              <w:rPr>
                <w:sz w:val="16"/>
                <w:szCs w:val="16"/>
              </w:rPr>
            </w:pPr>
            <w:r w:rsidRPr="00162EF4">
              <w:rPr>
                <w:sz w:val="16"/>
                <w:szCs w:val="16"/>
              </w:rPr>
              <w:t>ЧЕЛЮСТНО-ЛИЦЕВАЯ ХИРУРГИЯ</w:t>
            </w:r>
          </w:p>
        </w:tc>
      </w:tr>
      <w:tr w:rsidR="0093067D" w:rsidRPr="00162EF4" w:rsidTr="00B81CDA">
        <w:tc>
          <w:tcPr>
            <w:tcW w:w="993"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29</w:t>
            </w: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Pr="00162EF4" w:rsidRDefault="00DD0CE3" w:rsidP="00F142F7">
            <w:pPr>
              <w:widowControl/>
              <w:autoSpaceDE w:val="0"/>
              <w:autoSpaceDN w:val="0"/>
              <w:adjustRightInd w:val="0"/>
              <w:jc w:val="center"/>
              <w:rPr>
                <w:sz w:val="16"/>
                <w:szCs w:val="16"/>
              </w:rPr>
            </w:pPr>
          </w:p>
        </w:tc>
        <w:tc>
          <w:tcPr>
            <w:tcW w:w="2018" w:type="dxa"/>
            <w:vMerge w:val="restart"/>
          </w:tcPr>
          <w:p w:rsidR="0093067D" w:rsidRDefault="0093067D" w:rsidP="00575DA9">
            <w:pPr>
              <w:widowControl/>
              <w:autoSpaceDE w:val="0"/>
              <w:autoSpaceDN w:val="0"/>
              <w:adjustRightInd w:val="0"/>
              <w:spacing w:line="228" w:lineRule="auto"/>
              <w:jc w:val="center"/>
              <w:rPr>
                <w:sz w:val="16"/>
                <w:szCs w:val="16"/>
              </w:rPr>
            </w:pPr>
            <w:r w:rsidRPr="00162EF4">
              <w:rPr>
                <w:sz w:val="16"/>
                <w:szCs w:val="16"/>
              </w:rPr>
              <w:lastRenderedPageBreak/>
              <w:t>Реконструктивно-пластические операции при врожденных пороках развития черепно-челюстно-лицевой области</w:t>
            </w: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Pr="00162EF4" w:rsidRDefault="00DD0CE3" w:rsidP="00575DA9">
            <w:pPr>
              <w:widowControl/>
              <w:autoSpaceDE w:val="0"/>
              <w:autoSpaceDN w:val="0"/>
              <w:adjustRightInd w:val="0"/>
              <w:spacing w:line="228" w:lineRule="auto"/>
              <w:jc w:val="center"/>
              <w:rPr>
                <w:sz w:val="16"/>
                <w:szCs w:val="16"/>
              </w:rPr>
            </w:pPr>
          </w:p>
        </w:tc>
        <w:tc>
          <w:tcPr>
            <w:tcW w:w="1242" w:type="dxa"/>
          </w:tcPr>
          <w:p w:rsidR="0093067D" w:rsidRPr="00162EF4" w:rsidRDefault="00643DAA" w:rsidP="00575DA9">
            <w:pPr>
              <w:widowControl/>
              <w:autoSpaceDE w:val="0"/>
              <w:autoSpaceDN w:val="0"/>
              <w:adjustRightInd w:val="0"/>
              <w:spacing w:line="228" w:lineRule="auto"/>
              <w:jc w:val="center"/>
              <w:rPr>
                <w:sz w:val="16"/>
                <w:szCs w:val="16"/>
              </w:rPr>
            </w:pPr>
            <w:hyperlink r:id="rId963" w:history="1">
              <w:r w:rsidR="0093067D" w:rsidRPr="00162EF4">
                <w:rPr>
                  <w:sz w:val="16"/>
                  <w:szCs w:val="16"/>
                </w:rPr>
                <w:t>Q36.9</w:t>
              </w:r>
            </w:hyperlink>
          </w:p>
        </w:tc>
        <w:tc>
          <w:tcPr>
            <w:tcW w:w="1593"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врожденная полная односторонняя расщелина верхней губы</w:t>
            </w:r>
          </w:p>
        </w:tc>
        <w:tc>
          <w:tcPr>
            <w:tcW w:w="1242"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реконструктивная хейлоринопластика</w:t>
            </w:r>
          </w:p>
        </w:tc>
        <w:tc>
          <w:tcPr>
            <w:tcW w:w="1502" w:type="dxa"/>
            <w:vMerge w:val="restart"/>
          </w:tcPr>
          <w:p w:rsidR="0093067D" w:rsidRDefault="0093067D" w:rsidP="00F142F7">
            <w:pPr>
              <w:widowControl/>
              <w:autoSpaceDE w:val="0"/>
              <w:autoSpaceDN w:val="0"/>
              <w:adjustRightInd w:val="0"/>
              <w:jc w:val="center"/>
              <w:rPr>
                <w:sz w:val="16"/>
                <w:szCs w:val="16"/>
              </w:rPr>
            </w:pPr>
            <w:r w:rsidRPr="00162EF4">
              <w:rPr>
                <w:sz w:val="16"/>
                <w:szCs w:val="16"/>
              </w:rPr>
              <w:t>99 093,45</w:t>
            </w: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Default="00DD0CE3" w:rsidP="00F142F7">
            <w:pPr>
              <w:widowControl/>
              <w:autoSpaceDE w:val="0"/>
              <w:autoSpaceDN w:val="0"/>
              <w:adjustRightInd w:val="0"/>
              <w:jc w:val="center"/>
              <w:rPr>
                <w:sz w:val="16"/>
                <w:szCs w:val="16"/>
              </w:rPr>
            </w:pPr>
          </w:p>
          <w:p w:rsidR="00DD0CE3" w:rsidRPr="00162EF4" w:rsidRDefault="00DD0CE3"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tcPr>
          <w:p w:rsidR="0093067D" w:rsidRPr="00162EF4" w:rsidRDefault="00643DAA" w:rsidP="00575DA9">
            <w:pPr>
              <w:widowControl/>
              <w:autoSpaceDE w:val="0"/>
              <w:autoSpaceDN w:val="0"/>
              <w:adjustRightInd w:val="0"/>
              <w:spacing w:line="228" w:lineRule="auto"/>
              <w:jc w:val="center"/>
              <w:rPr>
                <w:sz w:val="16"/>
                <w:szCs w:val="16"/>
              </w:rPr>
            </w:pPr>
            <w:hyperlink r:id="rId964" w:history="1">
              <w:r w:rsidR="0093067D" w:rsidRPr="00162EF4">
                <w:rPr>
                  <w:sz w:val="16"/>
                  <w:szCs w:val="16"/>
                </w:rPr>
                <w:t>L91</w:t>
              </w:r>
            </w:hyperlink>
            <w:r w:rsidR="0093067D" w:rsidRPr="00162EF4">
              <w:rPr>
                <w:sz w:val="16"/>
                <w:szCs w:val="16"/>
              </w:rPr>
              <w:t xml:space="preserve">, </w:t>
            </w:r>
            <w:hyperlink r:id="rId965" w:history="1">
              <w:r w:rsidR="0093067D" w:rsidRPr="00162EF4">
                <w:rPr>
                  <w:sz w:val="16"/>
                  <w:szCs w:val="16"/>
                </w:rPr>
                <w:t>M96</w:t>
              </w:r>
            </w:hyperlink>
            <w:r w:rsidR="0093067D" w:rsidRPr="00162EF4">
              <w:rPr>
                <w:sz w:val="16"/>
                <w:szCs w:val="16"/>
              </w:rPr>
              <w:t xml:space="preserve">, </w:t>
            </w:r>
            <w:hyperlink r:id="rId966" w:history="1">
              <w:r w:rsidR="0093067D" w:rsidRPr="00162EF4">
                <w:rPr>
                  <w:sz w:val="16"/>
                  <w:szCs w:val="16"/>
                </w:rPr>
                <w:t>M95.0</w:t>
              </w:r>
            </w:hyperlink>
          </w:p>
        </w:tc>
        <w:tc>
          <w:tcPr>
            <w:tcW w:w="1593"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рубцовая деформация верхней губы и концевого отдела носа после ранее проведенной хейлоринопластики</w:t>
            </w:r>
          </w:p>
        </w:tc>
        <w:tc>
          <w:tcPr>
            <w:tcW w:w="1242"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t>хирургическая коррекция рубцовой деформации верхней губы и носа местными тканями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575DA9">
            <w:pPr>
              <w:widowControl/>
              <w:autoSpaceDE w:val="0"/>
              <w:autoSpaceDN w:val="0"/>
              <w:adjustRightInd w:val="0"/>
              <w:spacing w:line="228" w:lineRule="auto"/>
              <w:jc w:val="center"/>
              <w:outlineLvl w:val="0"/>
              <w:rPr>
                <w:sz w:val="16"/>
                <w:szCs w:val="16"/>
              </w:rPr>
            </w:pPr>
          </w:p>
        </w:tc>
        <w:tc>
          <w:tcPr>
            <w:tcW w:w="1242" w:type="dxa"/>
            <w:vMerge w:val="restart"/>
          </w:tcPr>
          <w:p w:rsidR="0093067D" w:rsidRDefault="00643DAA" w:rsidP="00575DA9">
            <w:pPr>
              <w:widowControl/>
              <w:autoSpaceDE w:val="0"/>
              <w:autoSpaceDN w:val="0"/>
              <w:adjustRightInd w:val="0"/>
              <w:spacing w:line="228" w:lineRule="auto"/>
              <w:jc w:val="center"/>
              <w:rPr>
                <w:sz w:val="16"/>
                <w:szCs w:val="16"/>
              </w:rPr>
            </w:pPr>
            <w:hyperlink r:id="rId967" w:history="1">
              <w:r w:rsidR="0093067D" w:rsidRPr="00162EF4">
                <w:rPr>
                  <w:sz w:val="16"/>
                  <w:szCs w:val="16"/>
                </w:rPr>
                <w:t>Q35.0</w:t>
              </w:r>
            </w:hyperlink>
            <w:r w:rsidR="0093067D" w:rsidRPr="00162EF4">
              <w:rPr>
                <w:sz w:val="16"/>
                <w:szCs w:val="16"/>
              </w:rPr>
              <w:t xml:space="preserve">, </w:t>
            </w:r>
            <w:hyperlink r:id="rId968" w:history="1">
              <w:r w:rsidR="0093067D" w:rsidRPr="00162EF4">
                <w:rPr>
                  <w:sz w:val="16"/>
                  <w:szCs w:val="16"/>
                </w:rPr>
                <w:t>Q35.1</w:t>
              </w:r>
            </w:hyperlink>
            <w:r w:rsidR="0093067D" w:rsidRPr="00162EF4">
              <w:rPr>
                <w:sz w:val="16"/>
                <w:szCs w:val="16"/>
              </w:rPr>
              <w:t xml:space="preserve">, </w:t>
            </w:r>
            <w:hyperlink r:id="rId969" w:history="1">
              <w:r w:rsidR="0093067D" w:rsidRPr="00162EF4">
                <w:rPr>
                  <w:sz w:val="16"/>
                  <w:szCs w:val="16"/>
                </w:rPr>
                <w:t>M96</w:t>
              </w:r>
            </w:hyperlink>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Pr="00162EF4" w:rsidRDefault="00DD0CE3" w:rsidP="00575DA9">
            <w:pPr>
              <w:widowControl/>
              <w:autoSpaceDE w:val="0"/>
              <w:autoSpaceDN w:val="0"/>
              <w:adjustRightInd w:val="0"/>
              <w:spacing w:line="228" w:lineRule="auto"/>
              <w:jc w:val="center"/>
              <w:rPr>
                <w:sz w:val="16"/>
                <w:szCs w:val="16"/>
              </w:rPr>
            </w:pPr>
          </w:p>
        </w:tc>
        <w:tc>
          <w:tcPr>
            <w:tcW w:w="1593" w:type="dxa"/>
            <w:vMerge w:val="restart"/>
          </w:tcPr>
          <w:p w:rsidR="0093067D" w:rsidRDefault="0093067D" w:rsidP="00575DA9">
            <w:pPr>
              <w:widowControl/>
              <w:autoSpaceDE w:val="0"/>
              <w:autoSpaceDN w:val="0"/>
              <w:adjustRightInd w:val="0"/>
              <w:spacing w:line="228" w:lineRule="auto"/>
              <w:jc w:val="center"/>
              <w:rPr>
                <w:sz w:val="16"/>
                <w:szCs w:val="16"/>
              </w:rPr>
            </w:pPr>
            <w:r w:rsidRPr="00C8542A">
              <w:rPr>
                <w:spacing w:val="-8"/>
                <w:sz w:val="16"/>
                <w:szCs w:val="16"/>
              </w:rPr>
              <w:lastRenderedPageBreak/>
              <w:t xml:space="preserve">послеоперационный </w:t>
            </w:r>
            <w:r w:rsidRPr="00162EF4">
              <w:rPr>
                <w:sz w:val="16"/>
                <w:szCs w:val="16"/>
              </w:rPr>
              <w:t>дефект твердого неба</w:t>
            </w: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Pr="00162EF4" w:rsidRDefault="00DD0CE3" w:rsidP="00575DA9">
            <w:pPr>
              <w:widowControl/>
              <w:autoSpaceDE w:val="0"/>
              <w:autoSpaceDN w:val="0"/>
              <w:adjustRightInd w:val="0"/>
              <w:spacing w:line="228" w:lineRule="auto"/>
              <w:jc w:val="center"/>
              <w:rPr>
                <w:sz w:val="16"/>
                <w:szCs w:val="16"/>
              </w:rPr>
            </w:pPr>
          </w:p>
        </w:tc>
        <w:tc>
          <w:tcPr>
            <w:tcW w:w="1242" w:type="dxa"/>
            <w:vMerge w:val="restart"/>
          </w:tcPr>
          <w:p w:rsidR="0093067D" w:rsidRDefault="0093067D" w:rsidP="00575DA9">
            <w:pPr>
              <w:widowControl/>
              <w:autoSpaceDE w:val="0"/>
              <w:autoSpaceDN w:val="0"/>
              <w:adjustRightInd w:val="0"/>
              <w:spacing w:line="228" w:lineRule="auto"/>
              <w:jc w:val="center"/>
              <w:rPr>
                <w:sz w:val="16"/>
                <w:szCs w:val="16"/>
              </w:rPr>
            </w:pPr>
            <w:r w:rsidRPr="00162EF4">
              <w:rPr>
                <w:sz w:val="16"/>
                <w:szCs w:val="16"/>
              </w:rPr>
              <w:lastRenderedPageBreak/>
              <w:t>хирургическое лечение</w:t>
            </w: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Default="00DD0CE3" w:rsidP="00575DA9">
            <w:pPr>
              <w:widowControl/>
              <w:autoSpaceDE w:val="0"/>
              <w:autoSpaceDN w:val="0"/>
              <w:adjustRightInd w:val="0"/>
              <w:spacing w:line="228" w:lineRule="auto"/>
              <w:jc w:val="center"/>
              <w:rPr>
                <w:sz w:val="16"/>
                <w:szCs w:val="16"/>
              </w:rPr>
            </w:pPr>
          </w:p>
          <w:p w:rsidR="00DD0CE3" w:rsidRPr="00162EF4" w:rsidRDefault="00DD0CE3" w:rsidP="00575DA9">
            <w:pPr>
              <w:widowControl/>
              <w:autoSpaceDE w:val="0"/>
              <w:autoSpaceDN w:val="0"/>
              <w:adjustRightInd w:val="0"/>
              <w:spacing w:line="228" w:lineRule="auto"/>
              <w:jc w:val="center"/>
              <w:rPr>
                <w:sz w:val="16"/>
                <w:szCs w:val="16"/>
              </w:rPr>
            </w:pPr>
          </w:p>
        </w:tc>
        <w:tc>
          <w:tcPr>
            <w:tcW w:w="1759" w:type="dxa"/>
          </w:tcPr>
          <w:p w:rsidR="0093067D" w:rsidRPr="00162EF4" w:rsidRDefault="0093067D" w:rsidP="00575DA9">
            <w:pPr>
              <w:widowControl/>
              <w:autoSpaceDE w:val="0"/>
              <w:autoSpaceDN w:val="0"/>
              <w:adjustRightInd w:val="0"/>
              <w:spacing w:line="228" w:lineRule="auto"/>
              <w:jc w:val="center"/>
              <w:rPr>
                <w:sz w:val="16"/>
                <w:szCs w:val="16"/>
              </w:rPr>
            </w:pPr>
            <w:r w:rsidRPr="00162EF4">
              <w:rPr>
                <w:sz w:val="16"/>
                <w:szCs w:val="16"/>
              </w:rPr>
              <w:lastRenderedPageBreak/>
              <w:t>пластика твердого неба лоскутом на ножке из прилегающих участков (из щеки, языка, верхней губы, носогубной складки)</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636DC2">
            <w:pPr>
              <w:widowControl/>
              <w:autoSpaceDE w:val="0"/>
              <w:autoSpaceDN w:val="0"/>
              <w:adjustRightInd w:val="0"/>
              <w:spacing w:line="216" w:lineRule="auto"/>
              <w:jc w:val="center"/>
              <w:outlineLvl w:val="0"/>
              <w:rPr>
                <w:sz w:val="16"/>
                <w:szCs w:val="16"/>
              </w:rPr>
            </w:pPr>
          </w:p>
        </w:tc>
        <w:tc>
          <w:tcPr>
            <w:tcW w:w="1593" w:type="dxa"/>
            <w:vMerge/>
          </w:tcPr>
          <w:p w:rsidR="0093067D" w:rsidRPr="00162EF4" w:rsidRDefault="0093067D" w:rsidP="00636DC2">
            <w:pPr>
              <w:widowControl/>
              <w:autoSpaceDE w:val="0"/>
              <w:autoSpaceDN w:val="0"/>
              <w:adjustRightInd w:val="0"/>
              <w:spacing w:line="216" w:lineRule="auto"/>
              <w:jc w:val="center"/>
              <w:outlineLvl w:val="0"/>
              <w:rPr>
                <w:sz w:val="16"/>
                <w:szCs w:val="16"/>
              </w:rPr>
            </w:pPr>
          </w:p>
        </w:tc>
        <w:tc>
          <w:tcPr>
            <w:tcW w:w="1242" w:type="dxa"/>
            <w:vMerge/>
          </w:tcPr>
          <w:p w:rsidR="0093067D" w:rsidRPr="00162EF4" w:rsidRDefault="0093067D" w:rsidP="00636DC2">
            <w:pPr>
              <w:widowControl/>
              <w:autoSpaceDE w:val="0"/>
              <w:autoSpaceDN w:val="0"/>
              <w:adjustRightInd w:val="0"/>
              <w:spacing w:line="216" w:lineRule="auto"/>
              <w:jc w:val="center"/>
              <w:outlineLvl w:val="0"/>
              <w:rPr>
                <w:sz w:val="16"/>
                <w:szCs w:val="16"/>
              </w:rPr>
            </w:pPr>
          </w:p>
        </w:tc>
        <w:tc>
          <w:tcPr>
            <w:tcW w:w="1759"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реконструктивно-пластическая операция с использованием реваскуляризированного лоскута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636DC2">
            <w:pPr>
              <w:widowControl/>
              <w:autoSpaceDE w:val="0"/>
              <w:autoSpaceDN w:val="0"/>
              <w:adjustRightInd w:val="0"/>
              <w:spacing w:line="216" w:lineRule="auto"/>
              <w:jc w:val="center"/>
              <w:rPr>
                <w:sz w:val="16"/>
                <w:szCs w:val="16"/>
              </w:rPr>
            </w:pPr>
            <w:hyperlink r:id="rId970" w:history="1">
              <w:r w:rsidR="0093067D" w:rsidRPr="00162EF4">
                <w:rPr>
                  <w:sz w:val="16"/>
                  <w:szCs w:val="16"/>
                </w:rPr>
                <w:t>Q35.0</w:t>
              </w:r>
            </w:hyperlink>
            <w:r w:rsidR="0093067D" w:rsidRPr="00162EF4">
              <w:rPr>
                <w:sz w:val="16"/>
                <w:szCs w:val="16"/>
              </w:rPr>
              <w:t xml:space="preserve">, </w:t>
            </w:r>
            <w:hyperlink r:id="rId971" w:history="1">
              <w:r w:rsidR="0093067D" w:rsidRPr="00162EF4">
                <w:rPr>
                  <w:sz w:val="16"/>
                  <w:szCs w:val="16"/>
                </w:rPr>
                <w:t>Q35.1</w:t>
              </w:r>
            </w:hyperlink>
            <w:r w:rsidR="0093067D" w:rsidRPr="00162EF4">
              <w:rPr>
                <w:sz w:val="16"/>
                <w:szCs w:val="16"/>
              </w:rPr>
              <w:t xml:space="preserve">, </w:t>
            </w:r>
            <w:hyperlink r:id="rId972" w:history="1">
              <w:r w:rsidR="0093067D" w:rsidRPr="00162EF4">
                <w:rPr>
                  <w:sz w:val="16"/>
                  <w:szCs w:val="16"/>
                </w:rPr>
                <w:t>Q38</w:t>
              </w:r>
            </w:hyperlink>
          </w:p>
        </w:tc>
        <w:tc>
          <w:tcPr>
            <w:tcW w:w="1593"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врожденная и приобретенная небно-глоточная недостаточность различного генеза</w:t>
            </w:r>
          </w:p>
        </w:tc>
        <w:tc>
          <w:tcPr>
            <w:tcW w:w="1242"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636DC2">
            <w:pPr>
              <w:widowControl/>
              <w:autoSpaceDE w:val="0"/>
              <w:autoSpaceDN w:val="0"/>
              <w:adjustRightInd w:val="0"/>
              <w:spacing w:line="216" w:lineRule="auto"/>
              <w:jc w:val="center"/>
              <w:rPr>
                <w:sz w:val="16"/>
                <w:szCs w:val="16"/>
              </w:rPr>
            </w:pPr>
            <w:hyperlink r:id="rId973" w:history="1">
              <w:r w:rsidR="0093067D" w:rsidRPr="00162EF4">
                <w:rPr>
                  <w:sz w:val="16"/>
                  <w:szCs w:val="16"/>
                </w:rPr>
                <w:t>Q18</w:t>
              </w:r>
            </w:hyperlink>
            <w:r w:rsidR="0093067D" w:rsidRPr="00162EF4">
              <w:rPr>
                <w:sz w:val="16"/>
                <w:szCs w:val="16"/>
              </w:rPr>
              <w:t xml:space="preserve">, </w:t>
            </w:r>
            <w:hyperlink r:id="rId974" w:history="1">
              <w:r w:rsidR="0093067D" w:rsidRPr="00162EF4">
                <w:rPr>
                  <w:sz w:val="16"/>
                  <w:szCs w:val="16"/>
                </w:rPr>
                <w:t>Q30</w:t>
              </w:r>
            </w:hyperlink>
          </w:p>
        </w:tc>
        <w:tc>
          <w:tcPr>
            <w:tcW w:w="1593"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врожденная расщелина носа, лица - косая, поперечная, срединная</w:t>
            </w:r>
          </w:p>
        </w:tc>
        <w:tc>
          <w:tcPr>
            <w:tcW w:w="1242"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242" w:type="dxa"/>
          </w:tcPr>
          <w:p w:rsidR="0093067D" w:rsidRPr="00162EF4" w:rsidRDefault="00643DAA" w:rsidP="00636DC2">
            <w:pPr>
              <w:widowControl/>
              <w:autoSpaceDE w:val="0"/>
              <w:autoSpaceDN w:val="0"/>
              <w:adjustRightInd w:val="0"/>
              <w:spacing w:line="216" w:lineRule="auto"/>
              <w:jc w:val="center"/>
              <w:rPr>
                <w:sz w:val="16"/>
                <w:szCs w:val="16"/>
              </w:rPr>
            </w:pPr>
            <w:hyperlink r:id="rId975" w:history="1">
              <w:r w:rsidR="0093067D" w:rsidRPr="00162EF4">
                <w:rPr>
                  <w:sz w:val="16"/>
                  <w:szCs w:val="16"/>
                </w:rPr>
                <w:t>M95.1</w:t>
              </w:r>
            </w:hyperlink>
            <w:r w:rsidR="0093067D" w:rsidRPr="00162EF4">
              <w:rPr>
                <w:sz w:val="16"/>
                <w:szCs w:val="16"/>
              </w:rPr>
              <w:t xml:space="preserve">, </w:t>
            </w:r>
            <w:hyperlink r:id="rId976" w:history="1">
              <w:r w:rsidR="0093067D" w:rsidRPr="00162EF4">
                <w:rPr>
                  <w:sz w:val="16"/>
                  <w:szCs w:val="16"/>
                </w:rPr>
                <w:t>Q87.0</w:t>
              </w:r>
            </w:hyperlink>
          </w:p>
        </w:tc>
        <w:tc>
          <w:tcPr>
            <w:tcW w:w="1593"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субтотальный дефект и деформация ушной раковины</w:t>
            </w:r>
          </w:p>
        </w:tc>
        <w:tc>
          <w:tcPr>
            <w:tcW w:w="1242"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пластика с использованием тканей из прилегающих к ушной раковине участков</w:t>
            </w:r>
          </w:p>
        </w:tc>
        <w:tc>
          <w:tcPr>
            <w:tcW w:w="1502" w:type="dxa"/>
            <w:vMerge w:val="restart"/>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val="restart"/>
          </w:tcPr>
          <w:p w:rsidR="0093067D" w:rsidRPr="00162EF4" w:rsidRDefault="00643DAA" w:rsidP="00636DC2">
            <w:pPr>
              <w:widowControl/>
              <w:autoSpaceDE w:val="0"/>
              <w:autoSpaceDN w:val="0"/>
              <w:adjustRightInd w:val="0"/>
              <w:spacing w:line="216" w:lineRule="auto"/>
              <w:jc w:val="center"/>
              <w:rPr>
                <w:sz w:val="16"/>
                <w:szCs w:val="16"/>
              </w:rPr>
            </w:pPr>
            <w:hyperlink r:id="rId977" w:history="1">
              <w:r w:rsidR="0093067D" w:rsidRPr="00162EF4">
                <w:rPr>
                  <w:sz w:val="16"/>
                  <w:szCs w:val="16"/>
                </w:rPr>
                <w:t>Q18.5</w:t>
              </w:r>
            </w:hyperlink>
            <w:r w:rsidR="0093067D" w:rsidRPr="00162EF4">
              <w:rPr>
                <w:sz w:val="16"/>
                <w:szCs w:val="16"/>
              </w:rPr>
              <w:t xml:space="preserve">, </w:t>
            </w:r>
            <w:hyperlink r:id="rId978" w:history="1">
              <w:r w:rsidR="0093067D" w:rsidRPr="00162EF4">
                <w:rPr>
                  <w:sz w:val="16"/>
                  <w:szCs w:val="16"/>
                </w:rPr>
                <w:t>Q18.4</w:t>
              </w:r>
            </w:hyperlink>
          </w:p>
        </w:tc>
        <w:tc>
          <w:tcPr>
            <w:tcW w:w="1593"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микростомия</w:t>
            </w:r>
          </w:p>
        </w:tc>
        <w:tc>
          <w:tcPr>
            <w:tcW w:w="1242"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хирургическое лечение</w:t>
            </w:r>
          </w:p>
        </w:tc>
        <w:tc>
          <w:tcPr>
            <w:tcW w:w="1759" w:type="dxa"/>
          </w:tcPr>
          <w:p w:rsidR="0093067D" w:rsidRPr="00162EF4" w:rsidRDefault="0093067D" w:rsidP="00636DC2">
            <w:pPr>
              <w:widowControl/>
              <w:autoSpaceDE w:val="0"/>
              <w:autoSpaceDN w:val="0"/>
              <w:adjustRightInd w:val="0"/>
              <w:spacing w:line="216" w:lineRule="auto"/>
              <w:jc w:val="center"/>
              <w:rPr>
                <w:sz w:val="16"/>
                <w:szCs w:val="16"/>
              </w:rPr>
            </w:pPr>
            <w:r w:rsidRPr="00162EF4">
              <w:rPr>
                <w:sz w:val="16"/>
                <w:szCs w:val="16"/>
              </w:rPr>
              <w:t>пластическое устранение микростомы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макростомия</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пластическое устранение макростомы</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242" w:type="dxa"/>
          </w:tcPr>
          <w:p w:rsidR="0093067D" w:rsidRPr="00162EF4" w:rsidRDefault="00643DAA" w:rsidP="00F142F7">
            <w:pPr>
              <w:widowControl/>
              <w:autoSpaceDE w:val="0"/>
              <w:autoSpaceDN w:val="0"/>
              <w:adjustRightInd w:val="0"/>
              <w:jc w:val="center"/>
              <w:rPr>
                <w:sz w:val="16"/>
                <w:szCs w:val="16"/>
              </w:rPr>
            </w:pPr>
            <w:hyperlink r:id="rId979" w:history="1">
              <w:r w:rsidR="0093067D" w:rsidRPr="00162EF4">
                <w:rPr>
                  <w:sz w:val="16"/>
                  <w:szCs w:val="16"/>
                </w:rPr>
                <w:t>D11.0</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доброкачественное новообразование околоушной слюнной железы</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новообразования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643DAA" w:rsidP="00F142F7">
            <w:pPr>
              <w:widowControl/>
              <w:autoSpaceDE w:val="0"/>
              <w:autoSpaceDN w:val="0"/>
              <w:adjustRightInd w:val="0"/>
              <w:jc w:val="center"/>
              <w:rPr>
                <w:sz w:val="16"/>
                <w:szCs w:val="16"/>
              </w:rPr>
            </w:pPr>
            <w:hyperlink r:id="rId980" w:history="1">
              <w:r w:rsidR="0093067D" w:rsidRPr="00162EF4">
                <w:rPr>
                  <w:sz w:val="16"/>
                  <w:szCs w:val="16"/>
                </w:rPr>
                <w:t>D11.9</w:t>
              </w:r>
            </w:hyperlink>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новообразование околоушной слюнной железы с распространением в прилегающие области</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хирургическое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удаление новообразования</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F02DB8">
        <w:tc>
          <w:tcPr>
            <w:tcW w:w="10349" w:type="dxa"/>
            <w:gridSpan w:val="7"/>
          </w:tcPr>
          <w:p w:rsidR="0093067D" w:rsidRPr="00162EF4" w:rsidRDefault="0093067D" w:rsidP="00F142F7">
            <w:pPr>
              <w:widowControl/>
              <w:autoSpaceDE w:val="0"/>
              <w:autoSpaceDN w:val="0"/>
              <w:adjustRightInd w:val="0"/>
              <w:jc w:val="center"/>
              <w:outlineLvl w:val="0"/>
              <w:rPr>
                <w:sz w:val="16"/>
                <w:szCs w:val="16"/>
              </w:rPr>
            </w:pPr>
            <w:r w:rsidRPr="00162EF4">
              <w:rPr>
                <w:sz w:val="16"/>
                <w:szCs w:val="16"/>
              </w:rPr>
              <w:t>ЭНДОКРИНОЛОГИЯ</w:t>
            </w:r>
          </w:p>
        </w:tc>
      </w:tr>
      <w:tr w:rsidR="0093067D" w:rsidRPr="00162EF4" w:rsidTr="00B81CDA">
        <w:tc>
          <w:tcPr>
            <w:tcW w:w="9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30</w:t>
            </w:r>
          </w:p>
        </w:tc>
        <w:tc>
          <w:tcPr>
            <w:tcW w:w="2018"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E10.2, E10.7, E11.2, E11.7</w:t>
            </w:r>
          </w:p>
        </w:tc>
        <w:tc>
          <w:tcPr>
            <w:tcW w:w="1593"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сахарный диабет </w:t>
            </w:r>
            <w:r w:rsidR="00F7777F">
              <w:rPr>
                <w:sz w:val="16"/>
                <w:szCs w:val="16"/>
              </w:rPr>
              <w:br/>
            </w:r>
            <w:r w:rsidRPr="00162EF4">
              <w:rPr>
                <w:sz w:val="16"/>
                <w:szCs w:val="16"/>
              </w:rPr>
              <w:t>1 и 2 типа с поражением почек и множественными осложнениями</w:t>
            </w:r>
          </w:p>
        </w:tc>
        <w:tc>
          <w:tcPr>
            <w:tcW w:w="124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комплексное лечение, включая молекулярно-генетическую диагностику, многокомпонентную заместительную терапию гломерулярных поражений при сахарном диабете (диабетическая нефропатия), проведение диализа</w:t>
            </w:r>
          </w:p>
        </w:tc>
        <w:tc>
          <w:tcPr>
            <w:tcW w:w="1502" w:type="dxa"/>
            <w:vMerge w:val="restart"/>
          </w:tcPr>
          <w:p w:rsidR="0093067D" w:rsidRPr="00162EF4" w:rsidRDefault="0093067D" w:rsidP="00F142F7">
            <w:pPr>
              <w:widowControl/>
              <w:autoSpaceDE w:val="0"/>
              <w:autoSpaceDN w:val="0"/>
              <w:adjustRightInd w:val="0"/>
              <w:jc w:val="center"/>
              <w:rPr>
                <w:sz w:val="16"/>
                <w:szCs w:val="16"/>
              </w:rPr>
            </w:pPr>
            <w:r w:rsidRPr="00162EF4">
              <w:rPr>
                <w:sz w:val="16"/>
                <w:szCs w:val="16"/>
              </w:rPr>
              <w:t>154 501,77</w:t>
            </w: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593"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vMerge/>
          </w:tcPr>
          <w:p w:rsidR="0093067D" w:rsidRPr="00162EF4" w:rsidRDefault="0093067D" w:rsidP="00F142F7">
            <w:pPr>
              <w:widowControl/>
              <w:autoSpaceDE w:val="0"/>
              <w:autoSpaceDN w:val="0"/>
              <w:adjustRightInd w:val="0"/>
              <w:jc w:val="center"/>
              <w:outlineLvl w:val="0"/>
              <w:rPr>
                <w:sz w:val="16"/>
                <w:szCs w:val="16"/>
              </w:rPr>
            </w:pP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rsidRPr="00162EF4">
              <w:rPr>
                <w:sz w:val="16"/>
                <w:szCs w:val="16"/>
              </w:rPr>
              <w:lastRenderedPageBreak/>
              <w:t>углеводного обмена с системой непрерывного введения инсулина (инсулиновая помпа)</w:t>
            </w:r>
          </w:p>
        </w:tc>
        <w:tc>
          <w:tcPr>
            <w:tcW w:w="1502" w:type="dxa"/>
            <w:vMerge/>
          </w:tcPr>
          <w:p w:rsidR="0093067D" w:rsidRPr="00162EF4" w:rsidRDefault="0093067D" w:rsidP="00F142F7">
            <w:pPr>
              <w:widowControl/>
              <w:autoSpaceDE w:val="0"/>
              <w:autoSpaceDN w:val="0"/>
              <w:adjustRightInd w:val="0"/>
              <w:jc w:val="center"/>
              <w:rPr>
                <w:sz w:val="16"/>
                <w:szCs w:val="16"/>
              </w:rPr>
            </w:pPr>
          </w:p>
        </w:tc>
      </w:tr>
      <w:tr w:rsidR="0093067D" w:rsidRPr="00162EF4" w:rsidTr="00B81CDA">
        <w:tc>
          <w:tcPr>
            <w:tcW w:w="993" w:type="dxa"/>
            <w:vMerge/>
          </w:tcPr>
          <w:p w:rsidR="0093067D" w:rsidRPr="00162EF4" w:rsidRDefault="0093067D" w:rsidP="00F142F7">
            <w:pPr>
              <w:widowControl/>
              <w:autoSpaceDE w:val="0"/>
              <w:autoSpaceDN w:val="0"/>
              <w:adjustRightInd w:val="0"/>
              <w:jc w:val="center"/>
              <w:outlineLvl w:val="0"/>
              <w:rPr>
                <w:sz w:val="16"/>
                <w:szCs w:val="16"/>
              </w:rPr>
            </w:pPr>
          </w:p>
        </w:tc>
        <w:tc>
          <w:tcPr>
            <w:tcW w:w="2018" w:type="dxa"/>
            <w:vMerge/>
          </w:tcPr>
          <w:p w:rsidR="0093067D" w:rsidRPr="00162EF4" w:rsidRDefault="0093067D" w:rsidP="00F142F7">
            <w:pPr>
              <w:widowControl/>
              <w:autoSpaceDE w:val="0"/>
              <w:autoSpaceDN w:val="0"/>
              <w:adjustRightInd w:val="0"/>
              <w:jc w:val="center"/>
              <w:outlineLvl w:val="0"/>
              <w:rPr>
                <w:sz w:val="16"/>
                <w:szCs w:val="16"/>
              </w:rPr>
            </w:pP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E10.4, E10.5, E10.7, E11.4, E11.5, E11.7</w:t>
            </w:r>
          </w:p>
        </w:tc>
        <w:tc>
          <w:tcPr>
            <w:tcW w:w="1593" w:type="dxa"/>
          </w:tcPr>
          <w:p w:rsidR="0093067D" w:rsidRPr="00162EF4" w:rsidRDefault="0093067D" w:rsidP="00F142F7">
            <w:pPr>
              <w:widowControl/>
              <w:autoSpaceDE w:val="0"/>
              <w:autoSpaceDN w:val="0"/>
              <w:adjustRightInd w:val="0"/>
              <w:jc w:val="center"/>
              <w:rPr>
                <w:sz w:val="16"/>
                <w:szCs w:val="16"/>
              </w:rPr>
            </w:pPr>
            <w:r w:rsidRPr="00162EF4">
              <w:rPr>
                <w:sz w:val="16"/>
                <w:szCs w:val="16"/>
              </w:rPr>
              <w:t>сахарный диабет</w:t>
            </w:r>
            <w:r w:rsidR="00D11CE9">
              <w:rPr>
                <w:sz w:val="16"/>
                <w:szCs w:val="16"/>
              </w:rPr>
              <w:br/>
            </w:r>
            <w:r w:rsidRPr="00162EF4">
              <w:rPr>
                <w:sz w:val="16"/>
                <w:szCs w:val="16"/>
              </w:rPr>
              <w:t xml:space="preserve">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242" w:type="dxa"/>
          </w:tcPr>
          <w:p w:rsidR="0093067D" w:rsidRPr="00162EF4" w:rsidRDefault="0093067D" w:rsidP="00F142F7">
            <w:pPr>
              <w:widowControl/>
              <w:autoSpaceDE w:val="0"/>
              <w:autoSpaceDN w:val="0"/>
              <w:adjustRightInd w:val="0"/>
              <w:jc w:val="center"/>
              <w:rPr>
                <w:sz w:val="16"/>
                <w:szCs w:val="16"/>
              </w:rPr>
            </w:pPr>
            <w:r w:rsidRPr="00162EF4">
              <w:rPr>
                <w:sz w:val="16"/>
                <w:szCs w:val="16"/>
              </w:rPr>
              <w:t>терапевтическое лечение</w:t>
            </w:r>
          </w:p>
        </w:tc>
        <w:tc>
          <w:tcPr>
            <w:tcW w:w="1759" w:type="dxa"/>
          </w:tcPr>
          <w:p w:rsidR="0093067D" w:rsidRPr="00162EF4" w:rsidRDefault="0093067D" w:rsidP="00F142F7">
            <w:pPr>
              <w:widowControl/>
              <w:autoSpaceDE w:val="0"/>
              <w:autoSpaceDN w:val="0"/>
              <w:adjustRightInd w:val="0"/>
              <w:jc w:val="center"/>
              <w:rPr>
                <w:sz w:val="16"/>
                <w:szCs w:val="16"/>
              </w:rPr>
            </w:pPr>
            <w:r w:rsidRPr="00162EF4">
              <w:rPr>
                <w:sz w:val="16"/>
                <w:szCs w:val="16"/>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502" w:type="dxa"/>
          </w:tcPr>
          <w:p w:rsidR="0093067D" w:rsidRPr="00162EF4" w:rsidRDefault="0093067D" w:rsidP="00F142F7">
            <w:pPr>
              <w:widowControl/>
              <w:autoSpaceDE w:val="0"/>
              <w:autoSpaceDN w:val="0"/>
              <w:adjustRightInd w:val="0"/>
              <w:jc w:val="center"/>
              <w:rPr>
                <w:sz w:val="16"/>
                <w:szCs w:val="16"/>
              </w:rPr>
            </w:pPr>
          </w:p>
        </w:tc>
      </w:tr>
    </w:tbl>
    <w:p w:rsidR="0063146E" w:rsidRDefault="0063146E" w:rsidP="0093067D">
      <w:pPr>
        <w:widowControl/>
        <w:spacing w:line="228" w:lineRule="auto"/>
        <w:jc w:val="center"/>
        <w:rPr>
          <w:sz w:val="28"/>
          <w:szCs w:val="28"/>
        </w:rPr>
      </w:pPr>
    </w:p>
    <w:p w:rsidR="0093067D" w:rsidRPr="001732F8" w:rsidRDefault="0093067D" w:rsidP="0093067D">
      <w:pPr>
        <w:widowControl/>
        <w:spacing w:line="228" w:lineRule="auto"/>
        <w:jc w:val="center"/>
        <w:rPr>
          <w:sz w:val="28"/>
          <w:szCs w:val="28"/>
        </w:rPr>
      </w:pPr>
    </w:p>
    <w:p w:rsidR="0093067D" w:rsidRDefault="0093067D"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Default="00F7777F" w:rsidP="0093067D">
      <w:pPr>
        <w:widowControl/>
        <w:spacing w:line="228" w:lineRule="auto"/>
        <w:jc w:val="center"/>
        <w:rPr>
          <w:sz w:val="28"/>
          <w:szCs w:val="28"/>
        </w:rPr>
      </w:pPr>
    </w:p>
    <w:p w:rsidR="00F7777F" w:rsidRPr="001732F8" w:rsidRDefault="00F7777F" w:rsidP="0093067D">
      <w:pPr>
        <w:widowControl/>
        <w:spacing w:line="228" w:lineRule="auto"/>
        <w:jc w:val="center"/>
        <w:rPr>
          <w:sz w:val="28"/>
          <w:szCs w:val="28"/>
        </w:rPr>
      </w:pPr>
    </w:p>
    <w:p w:rsidR="0093067D" w:rsidRPr="001732F8" w:rsidRDefault="0093067D" w:rsidP="0093067D">
      <w:pPr>
        <w:widowControl/>
        <w:spacing w:line="228" w:lineRule="auto"/>
        <w:jc w:val="both"/>
        <w:rPr>
          <w:sz w:val="28"/>
          <w:szCs w:val="28"/>
        </w:rPr>
      </w:pPr>
    </w:p>
    <w:p w:rsidR="0093067D" w:rsidRPr="001732F8" w:rsidRDefault="0093067D" w:rsidP="0093067D">
      <w:pPr>
        <w:widowControl/>
        <w:spacing w:line="228" w:lineRule="auto"/>
        <w:jc w:val="both"/>
        <w:rPr>
          <w:sz w:val="28"/>
          <w:szCs w:val="28"/>
        </w:rPr>
      </w:pPr>
    </w:p>
    <w:p w:rsidR="0093067D" w:rsidRPr="003C0BF1" w:rsidRDefault="0093067D" w:rsidP="009E0850">
      <w:pPr>
        <w:widowControl/>
        <w:spacing w:line="216" w:lineRule="auto"/>
        <w:ind w:left="6237"/>
        <w:jc w:val="center"/>
        <w:rPr>
          <w:sz w:val="24"/>
          <w:szCs w:val="24"/>
        </w:rPr>
      </w:pPr>
      <w:r w:rsidRPr="003C0BF1">
        <w:rPr>
          <w:sz w:val="24"/>
          <w:szCs w:val="24"/>
        </w:rPr>
        <w:t>Приложение № 2</w:t>
      </w:r>
    </w:p>
    <w:p w:rsidR="0093067D" w:rsidRPr="003C0BF1" w:rsidRDefault="00AC71DC" w:rsidP="009E0850">
      <w:pPr>
        <w:widowControl/>
        <w:spacing w:line="216" w:lineRule="auto"/>
        <w:ind w:left="6237"/>
        <w:jc w:val="center"/>
        <w:rPr>
          <w:sz w:val="24"/>
          <w:szCs w:val="24"/>
        </w:rPr>
      </w:pPr>
      <w:r w:rsidRPr="003C0BF1">
        <w:rPr>
          <w:sz w:val="24"/>
          <w:szCs w:val="24"/>
        </w:rPr>
        <w:t>к Программе</w:t>
      </w:r>
    </w:p>
    <w:p w:rsidR="0093067D" w:rsidRPr="003C0BF1" w:rsidRDefault="0093067D" w:rsidP="009E0850">
      <w:pPr>
        <w:widowControl/>
        <w:spacing w:line="216" w:lineRule="auto"/>
        <w:jc w:val="both"/>
        <w:rPr>
          <w:sz w:val="24"/>
          <w:szCs w:val="24"/>
        </w:rPr>
      </w:pPr>
    </w:p>
    <w:p w:rsidR="003C0BF1" w:rsidRPr="003C0BF1" w:rsidRDefault="003C0BF1" w:rsidP="009E0850">
      <w:pPr>
        <w:widowControl/>
        <w:spacing w:line="216" w:lineRule="auto"/>
        <w:jc w:val="center"/>
        <w:rPr>
          <w:b/>
          <w:sz w:val="24"/>
          <w:szCs w:val="24"/>
        </w:rPr>
      </w:pPr>
    </w:p>
    <w:p w:rsidR="00AC71DC" w:rsidRPr="003C0BF1" w:rsidRDefault="00AC71DC" w:rsidP="009E0850">
      <w:pPr>
        <w:widowControl/>
        <w:spacing w:line="216" w:lineRule="auto"/>
        <w:jc w:val="center"/>
        <w:rPr>
          <w:b/>
          <w:sz w:val="24"/>
          <w:szCs w:val="24"/>
        </w:rPr>
      </w:pPr>
      <w:r w:rsidRPr="003C0BF1">
        <w:rPr>
          <w:b/>
          <w:sz w:val="24"/>
          <w:szCs w:val="24"/>
        </w:rPr>
        <w:t>П Е Р Е Ч Е Н Ь</w:t>
      </w:r>
    </w:p>
    <w:p w:rsidR="0093067D" w:rsidRPr="003C0BF1" w:rsidRDefault="0093067D" w:rsidP="009E0850">
      <w:pPr>
        <w:widowControl/>
        <w:spacing w:line="216" w:lineRule="auto"/>
        <w:jc w:val="center"/>
        <w:rPr>
          <w:b/>
          <w:sz w:val="24"/>
          <w:szCs w:val="24"/>
        </w:rPr>
      </w:pPr>
      <w:r w:rsidRPr="003C0BF1">
        <w:rPr>
          <w:sz w:val="24"/>
          <w:szCs w:val="24"/>
        </w:rPr>
        <w:t xml:space="preserve"> </w:t>
      </w:r>
      <w:r w:rsidRPr="003C0BF1">
        <w:rPr>
          <w:b/>
          <w:sz w:val="24"/>
          <w:szCs w:val="24"/>
        </w:rPr>
        <w:t xml:space="preserve">видов высокотехнологичной медицинской помощи, не включенных в базовую </w:t>
      </w:r>
      <w:hyperlink r:id="rId981" w:history="1">
        <w:r w:rsidRPr="003C0BF1">
          <w:rPr>
            <w:b/>
            <w:sz w:val="24"/>
            <w:szCs w:val="24"/>
          </w:rPr>
          <w:t>программу</w:t>
        </w:r>
      </w:hyperlink>
      <w:r w:rsidRPr="003C0BF1">
        <w:rPr>
          <w:b/>
          <w:sz w:val="24"/>
          <w:szCs w:val="24"/>
        </w:rPr>
        <w:t xml:space="preserve"> обязательного медицинского страхования, финансовое обеспечение которых осуществляется за счет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w:t>
      </w:r>
      <w:r w:rsidR="003C0BF1">
        <w:rPr>
          <w:b/>
          <w:sz w:val="24"/>
          <w:szCs w:val="24"/>
        </w:rPr>
        <w:t>нсовый год и на плановый период</w:t>
      </w:r>
    </w:p>
    <w:p w:rsidR="0093067D" w:rsidRDefault="0093067D" w:rsidP="009E0850">
      <w:pPr>
        <w:widowControl/>
        <w:spacing w:line="216" w:lineRule="auto"/>
        <w:jc w:val="center"/>
        <w:rPr>
          <w:sz w:val="28"/>
          <w:szCs w:val="28"/>
        </w:rPr>
      </w:pPr>
    </w:p>
    <w:tbl>
      <w:tblPr>
        <w:tblStyle w:val="ac"/>
        <w:tblW w:w="10491" w:type="dxa"/>
        <w:tblInd w:w="-318" w:type="dxa"/>
        <w:tblLayout w:type="fixed"/>
        <w:tblLook w:val="0000" w:firstRow="0" w:lastRow="0" w:firstColumn="0" w:lastColumn="0" w:noHBand="0" w:noVBand="0"/>
      </w:tblPr>
      <w:tblGrid>
        <w:gridCol w:w="710"/>
        <w:gridCol w:w="2410"/>
        <w:gridCol w:w="1275"/>
        <w:gridCol w:w="1593"/>
        <w:gridCol w:w="1276"/>
        <w:gridCol w:w="1985"/>
        <w:gridCol w:w="1242"/>
      </w:tblGrid>
      <w:tr w:rsidR="00580499" w:rsidRPr="00E94B19" w:rsidTr="009E0850">
        <w:tc>
          <w:tcPr>
            <w:tcW w:w="710" w:type="dxa"/>
          </w:tcPr>
          <w:p w:rsidR="00580499" w:rsidRDefault="00580499" w:rsidP="004735DE">
            <w:pPr>
              <w:widowControl/>
              <w:autoSpaceDE w:val="0"/>
              <w:autoSpaceDN w:val="0"/>
              <w:adjustRightInd w:val="0"/>
              <w:jc w:val="center"/>
              <w:rPr>
                <w:sz w:val="16"/>
                <w:szCs w:val="16"/>
              </w:rPr>
            </w:pPr>
            <w:r>
              <w:rPr>
                <w:sz w:val="16"/>
                <w:szCs w:val="16"/>
              </w:rPr>
              <w:t>№</w:t>
            </w:r>
          </w:p>
          <w:p w:rsidR="00580499" w:rsidRDefault="00580499" w:rsidP="004735DE">
            <w:pPr>
              <w:widowControl/>
              <w:autoSpaceDE w:val="0"/>
              <w:autoSpaceDN w:val="0"/>
              <w:adjustRightInd w:val="0"/>
              <w:jc w:val="center"/>
              <w:rPr>
                <w:sz w:val="16"/>
                <w:szCs w:val="16"/>
              </w:rPr>
            </w:pPr>
            <w:r w:rsidRPr="009E0850">
              <w:rPr>
                <w:spacing w:val="-8"/>
                <w:sz w:val="16"/>
                <w:szCs w:val="16"/>
              </w:rPr>
              <w:t xml:space="preserve">группы </w:t>
            </w:r>
            <w:r w:rsidRPr="00580499">
              <w:rPr>
                <w:sz w:val="16"/>
                <w:szCs w:val="16"/>
              </w:rPr>
              <w:t>ВМП</w:t>
            </w:r>
          </w:p>
          <w:p w:rsidR="00580499" w:rsidRPr="00580499" w:rsidRDefault="00580499" w:rsidP="004735DE">
            <w:pPr>
              <w:widowControl/>
              <w:autoSpaceDE w:val="0"/>
              <w:autoSpaceDN w:val="0"/>
              <w:adjustRightInd w:val="0"/>
              <w:jc w:val="center"/>
              <w:rPr>
                <w:sz w:val="16"/>
                <w:szCs w:val="16"/>
              </w:rPr>
            </w:pPr>
            <w:r w:rsidRPr="00580499">
              <w:rPr>
                <w:sz w:val="16"/>
                <w:szCs w:val="16"/>
              </w:rPr>
              <w:t xml:space="preserve"> </w:t>
            </w:r>
            <w:hyperlink w:anchor="Par3359" w:history="1">
              <w:r w:rsidRPr="00580499">
                <w:rPr>
                  <w:sz w:val="16"/>
                  <w:szCs w:val="16"/>
                </w:rPr>
                <w:t>&lt;1&gt;</w:t>
              </w:r>
            </w:hyperlink>
          </w:p>
        </w:tc>
        <w:tc>
          <w:tcPr>
            <w:tcW w:w="2410" w:type="dxa"/>
          </w:tcPr>
          <w:p w:rsidR="00580499" w:rsidRDefault="00580499" w:rsidP="004735DE">
            <w:pPr>
              <w:widowControl/>
              <w:autoSpaceDE w:val="0"/>
              <w:autoSpaceDN w:val="0"/>
              <w:adjustRightInd w:val="0"/>
              <w:jc w:val="center"/>
              <w:rPr>
                <w:sz w:val="16"/>
                <w:szCs w:val="16"/>
              </w:rPr>
            </w:pPr>
            <w:r w:rsidRPr="00580499">
              <w:rPr>
                <w:sz w:val="16"/>
                <w:szCs w:val="16"/>
              </w:rPr>
              <w:t>Наименование</w:t>
            </w:r>
          </w:p>
          <w:p w:rsidR="00580499" w:rsidRDefault="00580499" w:rsidP="004735DE">
            <w:pPr>
              <w:widowControl/>
              <w:autoSpaceDE w:val="0"/>
              <w:autoSpaceDN w:val="0"/>
              <w:adjustRightInd w:val="0"/>
              <w:jc w:val="center"/>
              <w:rPr>
                <w:sz w:val="16"/>
                <w:szCs w:val="16"/>
              </w:rPr>
            </w:pPr>
            <w:r w:rsidRPr="00580499">
              <w:rPr>
                <w:sz w:val="16"/>
                <w:szCs w:val="16"/>
              </w:rPr>
              <w:t xml:space="preserve"> вида </w:t>
            </w:r>
            <w:r>
              <w:rPr>
                <w:sz w:val="16"/>
                <w:szCs w:val="16"/>
              </w:rPr>
              <w:t xml:space="preserve"> </w:t>
            </w:r>
            <w:r w:rsidRPr="00580499">
              <w:rPr>
                <w:sz w:val="16"/>
                <w:szCs w:val="16"/>
              </w:rPr>
              <w:t xml:space="preserve">ВМП </w:t>
            </w:r>
          </w:p>
          <w:p w:rsidR="00580499" w:rsidRPr="00580499" w:rsidRDefault="00643DAA" w:rsidP="004735DE">
            <w:pPr>
              <w:widowControl/>
              <w:autoSpaceDE w:val="0"/>
              <w:autoSpaceDN w:val="0"/>
              <w:adjustRightInd w:val="0"/>
              <w:jc w:val="center"/>
              <w:rPr>
                <w:sz w:val="16"/>
                <w:szCs w:val="16"/>
              </w:rPr>
            </w:pPr>
            <w:hyperlink w:anchor="Par3359" w:history="1">
              <w:r w:rsidR="00580499" w:rsidRPr="00580499">
                <w:rPr>
                  <w:sz w:val="16"/>
                  <w:szCs w:val="16"/>
                </w:rPr>
                <w:t>&lt;1&gt;</w:t>
              </w:r>
            </w:hyperlink>
          </w:p>
        </w:tc>
        <w:tc>
          <w:tcPr>
            <w:tcW w:w="1275" w:type="dxa"/>
          </w:tcPr>
          <w:p w:rsidR="00580499" w:rsidRDefault="00580499" w:rsidP="004735DE">
            <w:pPr>
              <w:widowControl/>
              <w:autoSpaceDE w:val="0"/>
              <w:autoSpaceDN w:val="0"/>
              <w:adjustRightInd w:val="0"/>
              <w:jc w:val="center"/>
              <w:rPr>
                <w:sz w:val="16"/>
                <w:szCs w:val="16"/>
              </w:rPr>
            </w:pPr>
            <w:r w:rsidRPr="00580499">
              <w:rPr>
                <w:sz w:val="16"/>
                <w:szCs w:val="16"/>
              </w:rPr>
              <w:t xml:space="preserve">Коды </w:t>
            </w:r>
          </w:p>
          <w:p w:rsidR="00580499" w:rsidRDefault="00580499" w:rsidP="004735DE">
            <w:pPr>
              <w:widowControl/>
              <w:autoSpaceDE w:val="0"/>
              <w:autoSpaceDN w:val="0"/>
              <w:adjustRightInd w:val="0"/>
              <w:jc w:val="center"/>
              <w:rPr>
                <w:sz w:val="16"/>
                <w:szCs w:val="16"/>
              </w:rPr>
            </w:pPr>
            <w:r w:rsidRPr="00580499">
              <w:rPr>
                <w:sz w:val="16"/>
                <w:szCs w:val="16"/>
              </w:rPr>
              <w:t xml:space="preserve">по </w:t>
            </w:r>
            <w:hyperlink r:id="rId982" w:history="1">
              <w:r w:rsidRPr="00580499">
                <w:rPr>
                  <w:sz w:val="16"/>
                  <w:szCs w:val="16"/>
                </w:rPr>
                <w:t>МКБ-10</w:t>
              </w:r>
            </w:hyperlink>
          </w:p>
          <w:p w:rsidR="00580499" w:rsidRPr="00580499" w:rsidRDefault="00580499" w:rsidP="004735DE">
            <w:pPr>
              <w:widowControl/>
              <w:autoSpaceDE w:val="0"/>
              <w:autoSpaceDN w:val="0"/>
              <w:adjustRightInd w:val="0"/>
              <w:jc w:val="center"/>
              <w:rPr>
                <w:sz w:val="16"/>
                <w:szCs w:val="16"/>
              </w:rPr>
            </w:pPr>
            <w:r w:rsidRPr="00580499">
              <w:rPr>
                <w:sz w:val="16"/>
                <w:szCs w:val="16"/>
              </w:rPr>
              <w:t xml:space="preserve"> </w:t>
            </w:r>
            <w:hyperlink w:anchor="Par3360" w:history="1">
              <w:r w:rsidRPr="00580499">
                <w:rPr>
                  <w:sz w:val="16"/>
                  <w:szCs w:val="16"/>
                </w:rPr>
                <w:t>&lt;2&gt;</w:t>
              </w:r>
            </w:hyperlink>
          </w:p>
        </w:tc>
        <w:tc>
          <w:tcPr>
            <w:tcW w:w="1593" w:type="dxa"/>
          </w:tcPr>
          <w:p w:rsidR="00580499" w:rsidRPr="00580499" w:rsidRDefault="00580499" w:rsidP="004735DE">
            <w:pPr>
              <w:widowControl/>
              <w:autoSpaceDE w:val="0"/>
              <w:autoSpaceDN w:val="0"/>
              <w:adjustRightInd w:val="0"/>
              <w:jc w:val="center"/>
              <w:rPr>
                <w:sz w:val="16"/>
                <w:szCs w:val="16"/>
              </w:rPr>
            </w:pPr>
            <w:r w:rsidRPr="00580499">
              <w:rPr>
                <w:sz w:val="16"/>
                <w:szCs w:val="16"/>
              </w:rPr>
              <w:t>Модель пациента</w:t>
            </w:r>
          </w:p>
        </w:tc>
        <w:tc>
          <w:tcPr>
            <w:tcW w:w="1276" w:type="dxa"/>
          </w:tcPr>
          <w:p w:rsidR="00580499" w:rsidRDefault="00580499" w:rsidP="004735DE">
            <w:pPr>
              <w:widowControl/>
              <w:autoSpaceDE w:val="0"/>
              <w:autoSpaceDN w:val="0"/>
              <w:adjustRightInd w:val="0"/>
              <w:jc w:val="center"/>
              <w:rPr>
                <w:sz w:val="16"/>
                <w:szCs w:val="16"/>
              </w:rPr>
            </w:pPr>
            <w:r w:rsidRPr="00580499">
              <w:rPr>
                <w:sz w:val="16"/>
                <w:szCs w:val="16"/>
              </w:rPr>
              <w:t xml:space="preserve">Вид </w:t>
            </w:r>
          </w:p>
          <w:p w:rsidR="00580499" w:rsidRPr="00580499" w:rsidRDefault="00580499" w:rsidP="004735DE">
            <w:pPr>
              <w:widowControl/>
              <w:autoSpaceDE w:val="0"/>
              <w:autoSpaceDN w:val="0"/>
              <w:adjustRightInd w:val="0"/>
              <w:jc w:val="center"/>
              <w:rPr>
                <w:sz w:val="16"/>
                <w:szCs w:val="16"/>
              </w:rPr>
            </w:pPr>
            <w:r w:rsidRPr="00580499">
              <w:rPr>
                <w:sz w:val="16"/>
                <w:szCs w:val="16"/>
              </w:rPr>
              <w:t>лечения</w:t>
            </w:r>
          </w:p>
        </w:tc>
        <w:tc>
          <w:tcPr>
            <w:tcW w:w="1985" w:type="dxa"/>
          </w:tcPr>
          <w:p w:rsidR="00580499" w:rsidRDefault="00580499" w:rsidP="004735DE">
            <w:pPr>
              <w:widowControl/>
              <w:autoSpaceDE w:val="0"/>
              <w:autoSpaceDN w:val="0"/>
              <w:adjustRightInd w:val="0"/>
              <w:jc w:val="center"/>
              <w:rPr>
                <w:sz w:val="16"/>
                <w:szCs w:val="16"/>
              </w:rPr>
            </w:pPr>
            <w:r w:rsidRPr="00580499">
              <w:rPr>
                <w:sz w:val="16"/>
                <w:szCs w:val="16"/>
              </w:rPr>
              <w:t xml:space="preserve">Метод </w:t>
            </w:r>
          </w:p>
          <w:p w:rsidR="00580499" w:rsidRPr="00580499" w:rsidRDefault="00580499" w:rsidP="004735DE">
            <w:pPr>
              <w:widowControl/>
              <w:autoSpaceDE w:val="0"/>
              <w:autoSpaceDN w:val="0"/>
              <w:adjustRightInd w:val="0"/>
              <w:jc w:val="center"/>
              <w:rPr>
                <w:sz w:val="16"/>
                <w:szCs w:val="16"/>
              </w:rPr>
            </w:pPr>
            <w:r w:rsidRPr="00580499">
              <w:rPr>
                <w:sz w:val="16"/>
                <w:szCs w:val="16"/>
              </w:rPr>
              <w:t>лечения</w:t>
            </w:r>
          </w:p>
        </w:tc>
        <w:tc>
          <w:tcPr>
            <w:tcW w:w="1242" w:type="dxa"/>
          </w:tcPr>
          <w:p w:rsidR="00580499" w:rsidRDefault="00580499" w:rsidP="004735DE">
            <w:pPr>
              <w:widowControl/>
              <w:autoSpaceDE w:val="0"/>
              <w:autoSpaceDN w:val="0"/>
              <w:adjustRightInd w:val="0"/>
              <w:jc w:val="center"/>
              <w:rPr>
                <w:sz w:val="16"/>
                <w:szCs w:val="16"/>
              </w:rPr>
            </w:pPr>
            <w:r w:rsidRPr="00580499">
              <w:rPr>
                <w:sz w:val="16"/>
                <w:szCs w:val="16"/>
              </w:rPr>
              <w:t>Средний норматив финансовых затрат на единицу объема медицинской помощи</w:t>
            </w:r>
          </w:p>
          <w:p w:rsidR="00580499" w:rsidRDefault="00580499" w:rsidP="004735DE">
            <w:pPr>
              <w:widowControl/>
              <w:autoSpaceDE w:val="0"/>
              <w:autoSpaceDN w:val="0"/>
              <w:adjustRightInd w:val="0"/>
              <w:jc w:val="center"/>
              <w:rPr>
                <w:sz w:val="16"/>
                <w:szCs w:val="16"/>
              </w:rPr>
            </w:pPr>
            <w:r w:rsidRPr="00580499">
              <w:rPr>
                <w:sz w:val="16"/>
                <w:szCs w:val="16"/>
              </w:rPr>
              <w:t xml:space="preserve"> </w:t>
            </w:r>
            <w:hyperlink w:anchor="Par3361" w:history="1">
              <w:r w:rsidRPr="00580499">
                <w:rPr>
                  <w:sz w:val="16"/>
                  <w:szCs w:val="16"/>
                </w:rPr>
                <w:t>&lt;3&gt;</w:t>
              </w:r>
            </w:hyperlink>
            <w:r w:rsidRPr="00580499">
              <w:rPr>
                <w:sz w:val="16"/>
                <w:szCs w:val="16"/>
              </w:rPr>
              <w:t>,</w:t>
            </w:r>
          </w:p>
          <w:p w:rsidR="00580499" w:rsidRPr="00580499" w:rsidRDefault="00580499" w:rsidP="004735DE">
            <w:pPr>
              <w:widowControl/>
              <w:autoSpaceDE w:val="0"/>
              <w:autoSpaceDN w:val="0"/>
              <w:adjustRightInd w:val="0"/>
              <w:jc w:val="center"/>
              <w:rPr>
                <w:sz w:val="16"/>
                <w:szCs w:val="16"/>
              </w:rPr>
            </w:pPr>
            <w:r w:rsidRPr="00580499">
              <w:rPr>
                <w:sz w:val="16"/>
                <w:szCs w:val="16"/>
              </w:rPr>
              <w:t xml:space="preserve"> рублей</w:t>
            </w:r>
          </w:p>
        </w:tc>
      </w:tr>
    </w:tbl>
    <w:p w:rsidR="00580499" w:rsidRPr="00580499" w:rsidRDefault="00580499" w:rsidP="0093067D">
      <w:pPr>
        <w:widowControl/>
        <w:spacing w:line="228" w:lineRule="auto"/>
        <w:jc w:val="center"/>
        <w:rPr>
          <w:sz w:val="4"/>
          <w:szCs w:val="4"/>
        </w:rPr>
      </w:pPr>
    </w:p>
    <w:tbl>
      <w:tblPr>
        <w:tblStyle w:val="ac"/>
        <w:tblW w:w="10491" w:type="dxa"/>
        <w:tblInd w:w="-318" w:type="dxa"/>
        <w:tblLayout w:type="fixed"/>
        <w:tblLook w:val="0000" w:firstRow="0" w:lastRow="0" w:firstColumn="0" w:lastColumn="0" w:noHBand="0" w:noVBand="0"/>
      </w:tblPr>
      <w:tblGrid>
        <w:gridCol w:w="710"/>
        <w:gridCol w:w="2410"/>
        <w:gridCol w:w="1275"/>
        <w:gridCol w:w="1593"/>
        <w:gridCol w:w="1276"/>
        <w:gridCol w:w="1985"/>
        <w:gridCol w:w="1242"/>
      </w:tblGrid>
      <w:tr w:rsidR="00580499" w:rsidRPr="00E94B19" w:rsidTr="009E0850">
        <w:trPr>
          <w:tblHeader/>
        </w:trPr>
        <w:tc>
          <w:tcPr>
            <w:tcW w:w="710" w:type="dxa"/>
          </w:tcPr>
          <w:p w:rsidR="00580499" w:rsidRPr="00580499" w:rsidRDefault="00580499" w:rsidP="00580499">
            <w:pPr>
              <w:widowControl/>
              <w:autoSpaceDE w:val="0"/>
              <w:autoSpaceDN w:val="0"/>
              <w:adjustRightInd w:val="0"/>
              <w:jc w:val="center"/>
              <w:rPr>
                <w:sz w:val="16"/>
                <w:szCs w:val="16"/>
              </w:rPr>
            </w:pPr>
            <w:r>
              <w:rPr>
                <w:sz w:val="16"/>
                <w:szCs w:val="16"/>
              </w:rPr>
              <w:t>1</w:t>
            </w:r>
          </w:p>
        </w:tc>
        <w:tc>
          <w:tcPr>
            <w:tcW w:w="2410" w:type="dxa"/>
          </w:tcPr>
          <w:p w:rsidR="00580499" w:rsidRPr="00580499" w:rsidRDefault="00580499" w:rsidP="00580499">
            <w:pPr>
              <w:widowControl/>
              <w:autoSpaceDE w:val="0"/>
              <w:autoSpaceDN w:val="0"/>
              <w:adjustRightInd w:val="0"/>
              <w:jc w:val="center"/>
              <w:rPr>
                <w:sz w:val="16"/>
                <w:szCs w:val="16"/>
              </w:rPr>
            </w:pPr>
            <w:r>
              <w:rPr>
                <w:sz w:val="16"/>
                <w:szCs w:val="16"/>
              </w:rPr>
              <w:t>2</w:t>
            </w:r>
          </w:p>
        </w:tc>
        <w:tc>
          <w:tcPr>
            <w:tcW w:w="1275" w:type="dxa"/>
          </w:tcPr>
          <w:p w:rsidR="00580499" w:rsidRPr="00580499" w:rsidRDefault="00580499" w:rsidP="00580499">
            <w:pPr>
              <w:widowControl/>
              <w:autoSpaceDE w:val="0"/>
              <w:autoSpaceDN w:val="0"/>
              <w:adjustRightInd w:val="0"/>
              <w:jc w:val="center"/>
              <w:rPr>
                <w:sz w:val="16"/>
                <w:szCs w:val="16"/>
              </w:rPr>
            </w:pPr>
            <w:r>
              <w:rPr>
                <w:sz w:val="16"/>
                <w:szCs w:val="16"/>
              </w:rPr>
              <w:t>3</w:t>
            </w:r>
          </w:p>
        </w:tc>
        <w:tc>
          <w:tcPr>
            <w:tcW w:w="1593" w:type="dxa"/>
          </w:tcPr>
          <w:p w:rsidR="00580499" w:rsidRPr="00580499" w:rsidRDefault="00580499" w:rsidP="00580499">
            <w:pPr>
              <w:widowControl/>
              <w:autoSpaceDE w:val="0"/>
              <w:autoSpaceDN w:val="0"/>
              <w:adjustRightInd w:val="0"/>
              <w:jc w:val="center"/>
              <w:rPr>
                <w:sz w:val="16"/>
                <w:szCs w:val="16"/>
              </w:rPr>
            </w:pPr>
            <w:r>
              <w:rPr>
                <w:sz w:val="16"/>
                <w:szCs w:val="16"/>
              </w:rPr>
              <w:t>4</w:t>
            </w:r>
          </w:p>
        </w:tc>
        <w:tc>
          <w:tcPr>
            <w:tcW w:w="1276" w:type="dxa"/>
          </w:tcPr>
          <w:p w:rsidR="00580499" w:rsidRPr="00580499" w:rsidRDefault="00580499" w:rsidP="00580499">
            <w:pPr>
              <w:widowControl/>
              <w:autoSpaceDE w:val="0"/>
              <w:autoSpaceDN w:val="0"/>
              <w:adjustRightInd w:val="0"/>
              <w:jc w:val="center"/>
              <w:rPr>
                <w:sz w:val="16"/>
                <w:szCs w:val="16"/>
              </w:rPr>
            </w:pPr>
            <w:r>
              <w:rPr>
                <w:sz w:val="16"/>
                <w:szCs w:val="16"/>
              </w:rPr>
              <w:t>5</w:t>
            </w:r>
          </w:p>
        </w:tc>
        <w:tc>
          <w:tcPr>
            <w:tcW w:w="1985" w:type="dxa"/>
          </w:tcPr>
          <w:p w:rsidR="00580499" w:rsidRPr="00580499" w:rsidRDefault="00580499" w:rsidP="00580499">
            <w:pPr>
              <w:widowControl/>
              <w:autoSpaceDE w:val="0"/>
              <w:autoSpaceDN w:val="0"/>
              <w:adjustRightInd w:val="0"/>
              <w:jc w:val="center"/>
              <w:rPr>
                <w:sz w:val="16"/>
                <w:szCs w:val="16"/>
              </w:rPr>
            </w:pPr>
            <w:r>
              <w:rPr>
                <w:sz w:val="16"/>
                <w:szCs w:val="16"/>
              </w:rPr>
              <w:t>6</w:t>
            </w:r>
          </w:p>
        </w:tc>
        <w:tc>
          <w:tcPr>
            <w:tcW w:w="1242" w:type="dxa"/>
          </w:tcPr>
          <w:p w:rsidR="00580499" w:rsidRPr="00580499" w:rsidRDefault="00580499" w:rsidP="00580499">
            <w:pPr>
              <w:widowControl/>
              <w:autoSpaceDE w:val="0"/>
              <w:autoSpaceDN w:val="0"/>
              <w:adjustRightInd w:val="0"/>
              <w:jc w:val="center"/>
              <w:rPr>
                <w:sz w:val="16"/>
                <w:szCs w:val="16"/>
              </w:rPr>
            </w:pPr>
            <w:r>
              <w:rPr>
                <w:sz w:val="16"/>
                <w:szCs w:val="16"/>
              </w:rPr>
              <w:t>7</w:t>
            </w:r>
          </w:p>
        </w:tc>
      </w:tr>
      <w:tr w:rsidR="0093067D" w:rsidRPr="00E94B19" w:rsidTr="00580499">
        <w:tc>
          <w:tcPr>
            <w:tcW w:w="10491" w:type="dxa"/>
            <w:gridSpan w:val="7"/>
          </w:tcPr>
          <w:p w:rsidR="0093067D" w:rsidRPr="00580499" w:rsidRDefault="0093067D" w:rsidP="009E0850">
            <w:pPr>
              <w:widowControl/>
              <w:autoSpaceDE w:val="0"/>
              <w:autoSpaceDN w:val="0"/>
              <w:adjustRightInd w:val="0"/>
              <w:spacing w:line="228" w:lineRule="auto"/>
              <w:jc w:val="center"/>
              <w:outlineLvl w:val="0"/>
              <w:rPr>
                <w:sz w:val="16"/>
                <w:szCs w:val="16"/>
              </w:rPr>
            </w:pPr>
            <w:r w:rsidRPr="00580499">
              <w:rPr>
                <w:sz w:val="16"/>
                <w:szCs w:val="16"/>
              </w:rPr>
              <w:t>АБДОМИНАЛЬНАЯ ХИРУРГИЯ</w:t>
            </w:r>
          </w:p>
        </w:tc>
      </w:tr>
      <w:tr w:rsidR="0093067D" w:rsidRPr="00E94B19" w:rsidTr="009E0850">
        <w:tc>
          <w:tcPr>
            <w:tcW w:w="710" w:type="dxa"/>
            <w:vMerge w:val="restart"/>
          </w:tcPr>
          <w:p w:rsidR="0093067D" w:rsidRDefault="0093067D" w:rsidP="00F7777F">
            <w:pPr>
              <w:widowControl/>
              <w:autoSpaceDE w:val="0"/>
              <w:autoSpaceDN w:val="0"/>
              <w:adjustRightInd w:val="0"/>
              <w:spacing w:line="228" w:lineRule="auto"/>
              <w:jc w:val="center"/>
              <w:rPr>
                <w:sz w:val="16"/>
                <w:szCs w:val="16"/>
              </w:rPr>
            </w:pPr>
            <w:r w:rsidRPr="00580499">
              <w:rPr>
                <w:sz w:val="16"/>
                <w:szCs w:val="16"/>
              </w:rPr>
              <w:t>1</w:t>
            </w: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Pr="00580499" w:rsidRDefault="009E0850" w:rsidP="00F7777F">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F7777F">
            <w:pPr>
              <w:widowControl/>
              <w:autoSpaceDE w:val="0"/>
              <w:autoSpaceDN w:val="0"/>
              <w:adjustRightInd w:val="0"/>
              <w:spacing w:line="228" w:lineRule="auto"/>
              <w:jc w:val="center"/>
              <w:rPr>
                <w:sz w:val="16"/>
                <w:szCs w:val="16"/>
              </w:rPr>
            </w:pPr>
            <w:r w:rsidRPr="00580499">
              <w:rPr>
                <w:sz w:val="16"/>
                <w:szCs w:val="16"/>
              </w:rPr>
              <w:lastRenderedPageBreak/>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275" w:type="dxa"/>
            <w:vMerge w:val="restart"/>
          </w:tcPr>
          <w:p w:rsidR="0093067D" w:rsidRPr="00580499" w:rsidRDefault="00643DAA" w:rsidP="00F7777F">
            <w:pPr>
              <w:widowControl/>
              <w:autoSpaceDE w:val="0"/>
              <w:autoSpaceDN w:val="0"/>
              <w:adjustRightInd w:val="0"/>
              <w:spacing w:line="228" w:lineRule="auto"/>
              <w:jc w:val="center"/>
              <w:rPr>
                <w:sz w:val="16"/>
                <w:szCs w:val="16"/>
              </w:rPr>
            </w:pPr>
            <w:hyperlink r:id="rId983" w:history="1">
              <w:r w:rsidR="0093067D" w:rsidRPr="00580499">
                <w:rPr>
                  <w:sz w:val="16"/>
                  <w:szCs w:val="16"/>
                </w:rPr>
                <w:t>K86.0</w:t>
              </w:r>
            </w:hyperlink>
            <w:r w:rsidR="0093067D" w:rsidRPr="00580499">
              <w:rPr>
                <w:sz w:val="16"/>
                <w:szCs w:val="16"/>
              </w:rPr>
              <w:t xml:space="preserve"> - </w:t>
            </w:r>
            <w:hyperlink r:id="rId984" w:history="1">
              <w:r w:rsidR="0093067D" w:rsidRPr="00580499">
                <w:rPr>
                  <w:sz w:val="16"/>
                  <w:szCs w:val="16"/>
                </w:rPr>
                <w:t>K86.8</w:t>
              </w:r>
            </w:hyperlink>
          </w:p>
        </w:tc>
        <w:tc>
          <w:tcPr>
            <w:tcW w:w="1593" w:type="dxa"/>
            <w:vMerge w:val="restart"/>
          </w:tcPr>
          <w:p w:rsidR="0093067D" w:rsidRPr="00580499" w:rsidRDefault="0093067D" w:rsidP="00F7777F">
            <w:pPr>
              <w:widowControl/>
              <w:autoSpaceDE w:val="0"/>
              <w:autoSpaceDN w:val="0"/>
              <w:adjustRightInd w:val="0"/>
              <w:spacing w:line="228" w:lineRule="auto"/>
              <w:jc w:val="center"/>
              <w:rPr>
                <w:sz w:val="16"/>
                <w:szCs w:val="16"/>
              </w:rPr>
            </w:pPr>
            <w:r w:rsidRPr="00580499">
              <w:rPr>
                <w:sz w:val="16"/>
                <w:szCs w:val="16"/>
              </w:rPr>
              <w:t>заболевания поджелудочной железы</w:t>
            </w:r>
          </w:p>
        </w:tc>
        <w:tc>
          <w:tcPr>
            <w:tcW w:w="1276" w:type="dxa"/>
            <w:vMerge w:val="restart"/>
          </w:tcPr>
          <w:p w:rsidR="0093067D" w:rsidRPr="00580499" w:rsidRDefault="0093067D" w:rsidP="00F7777F">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панкреатодуоденальная резекция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163700</w:t>
            </w: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субтотальная резекция головки поджелудочной железы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тотальная панкреатодуоденэктомия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продольная панкреатоеюностомия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эндоваскулярная окклюзирующая операция на сосудах печени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гемигепатэктомия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резекция двух и более сегментов печени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резекция сегмента (сегментов) печени комбинированная с ангиопластикой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реконструктивная гепатикоеюностомия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аблация при новообразованиях печени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tcPr>
          <w:p w:rsidR="0093067D" w:rsidRPr="00580499" w:rsidRDefault="0093067D" w:rsidP="00F7777F">
            <w:pPr>
              <w:widowControl/>
              <w:autoSpaceDE w:val="0"/>
              <w:autoSpaceDN w:val="0"/>
              <w:adjustRightInd w:val="0"/>
              <w:spacing w:line="228" w:lineRule="auto"/>
              <w:jc w:val="center"/>
              <w:rPr>
                <w:sz w:val="16"/>
                <w:szCs w:val="16"/>
              </w:rPr>
            </w:pPr>
            <w:r w:rsidRPr="00580499">
              <w:rPr>
                <w:sz w:val="16"/>
                <w:szCs w:val="16"/>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275" w:type="dxa"/>
          </w:tcPr>
          <w:p w:rsidR="0093067D" w:rsidRPr="00580499" w:rsidRDefault="00643DAA" w:rsidP="00F7777F">
            <w:pPr>
              <w:widowControl/>
              <w:autoSpaceDE w:val="0"/>
              <w:autoSpaceDN w:val="0"/>
              <w:adjustRightInd w:val="0"/>
              <w:spacing w:line="228" w:lineRule="auto"/>
              <w:jc w:val="center"/>
              <w:rPr>
                <w:sz w:val="16"/>
                <w:szCs w:val="16"/>
              </w:rPr>
            </w:pPr>
            <w:hyperlink r:id="rId985" w:history="1">
              <w:r w:rsidR="0093067D" w:rsidRPr="00580499">
                <w:rPr>
                  <w:sz w:val="16"/>
                  <w:szCs w:val="16"/>
                </w:rPr>
                <w:t>D18.0</w:t>
              </w:r>
            </w:hyperlink>
            <w:r w:rsidR="0093067D" w:rsidRPr="00580499">
              <w:rPr>
                <w:sz w:val="16"/>
                <w:szCs w:val="16"/>
              </w:rPr>
              <w:t xml:space="preserve">, </w:t>
            </w:r>
            <w:hyperlink r:id="rId986" w:history="1">
              <w:r w:rsidR="0093067D" w:rsidRPr="00580499">
                <w:rPr>
                  <w:sz w:val="16"/>
                  <w:szCs w:val="16"/>
                </w:rPr>
                <w:t>D13.4</w:t>
              </w:r>
            </w:hyperlink>
            <w:r w:rsidR="0093067D" w:rsidRPr="00580499">
              <w:rPr>
                <w:sz w:val="16"/>
                <w:szCs w:val="16"/>
              </w:rPr>
              <w:t xml:space="preserve">, </w:t>
            </w:r>
            <w:hyperlink r:id="rId987" w:history="1">
              <w:r w:rsidR="0093067D" w:rsidRPr="00580499">
                <w:rPr>
                  <w:sz w:val="16"/>
                  <w:szCs w:val="16"/>
                </w:rPr>
                <w:t>D13.5</w:t>
              </w:r>
            </w:hyperlink>
            <w:r w:rsidR="0093067D" w:rsidRPr="00580499">
              <w:rPr>
                <w:sz w:val="16"/>
                <w:szCs w:val="16"/>
              </w:rPr>
              <w:t xml:space="preserve">, </w:t>
            </w:r>
            <w:hyperlink r:id="rId988" w:history="1">
              <w:r w:rsidR="0093067D" w:rsidRPr="00580499">
                <w:rPr>
                  <w:sz w:val="16"/>
                  <w:szCs w:val="16"/>
                </w:rPr>
                <w:t>B67.0</w:t>
              </w:r>
            </w:hyperlink>
            <w:r w:rsidR="0093067D" w:rsidRPr="00580499">
              <w:rPr>
                <w:sz w:val="16"/>
                <w:szCs w:val="16"/>
              </w:rPr>
              <w:t xml:space="preserve">, </w:t>
            </w:r>
            <w:hyperlink r:id="rId989" w:history="1">
              <w:r w:rsidR="0093067D" w:rsidRPr="00580499">
                <w:rPr>
                  <w:sz w:val="16"/>
                  <w:szCs w:val="16"/>
                </w:rPr>
                <w:t>K76.6</w:t>
              </w:r>
            </w:hyperlink>
            <w:r w:rsidR="0093067D" w:rsidRPr="00580499">
              <w:rPr>
                <w:sz w:val="16"/>
                <w:szCs w:val="16"/>
              </w:rPr>
              <w:t xml:space="preserve">, </w:t>
            </w:r>
            <w:hyperlink r:id="rId990" w:history="1">
              <w:r w:rsidR="0093067D" w:rsidRPr="00580499">
                <w:rPr>
                  <w:sz w:val="16"/>
                  <w:szCs w:val="16"/>
                </w:rPr>
                <w:t>K76.8</w:t>
              </w:r>
            </w:hyperlink>
            <w:r w:rsidR="0093067D" w:rsidRPr="00580499">
              <w:rPr>
                <w:sz w:val="16"/>
                <w:szCs w:val="16"/>
              </w:rPr>
              <w:t xml:space="preserve">, </w:t>
            </w:r>
            <w:hyperlink r:id="rId991" w:history="1">
              <w:r w:rsidR="0093067D" w:rsidRPr="00580499">
                <w:rPr>
                  <w:sz w:val="16"/>
                  <w:szCs w:val="16"/>
                </w:rPr>
                <w:t>Q26.5</w:t>
              </w:r>
            </w:hyperlink>
            <w:r w:rsidR="0093067D" w:rsidRPr="00580499">
              <w:rPr>
                <w:sz w:val="16"/>
                <w:szCs w:val="16"/>
              </w:rPr>
              <w:t xml:space="preserve">, </w:t>
            </w:r>
            <w:hyperlink r:id="rId992" w:history="1">
              <w:r w:rsidR="0093067D" w:rsidRPr="00580499">
                <w:rPr>
                  <w:sz w:val="16"/>
                  <w:szCs w:val="16"/>
                </w:rPr>
                <w:t>185.0</w:t>
              </w:r>
            </w:hyperlink>
          </w:p>
        </w:tc>
        <w:tc>
          <w:tcPr>
            <w:tcW w:w="1593" w:type="dxa"/>
          </w:tcPr>
          <w:p w:rsidR="009E0850" w:rsidRPr="00580499" w:rsidRDefault="0093067D" w:rsidP="00F7777F">
            <w:pPr>
              <w:widowControl/>
              <w:autoSpaceDE w:val="0"/>
              <w:autoSpaceDN w:val="0"/>
              <w:adjustRightInd w:val="0"/>
              <w:spacing w:line="228" w:lineRule="auto"/>
              <w:jc w:val="center"/>
              <w:rPr>
                <w:sz w:val="16"/>
                <w:szCs w:val="16"/>
              </w:rPr>
            </w:pPr>
            <w:r w:rsidRPr="00580499">
              <w:rPr>
                <w:sz w:val="16"/>
                <w:szCs w:val="16"/>
              </w:rPr>
              <w:t>заболевания, врожденные аномалии печени, желчных протоков, воротной вены. Новообразования печени. Новообразования внутри</w:t>
            </w:r>
            <w:r w:rsidR="009E0850">
              <w:rPr>
                <w:sz w:val="16"/>
                <w:szCs w:val="16"/>
              </w:rPr>
              <w:t>-</w:t>
            </w:r>
            <w:r w:rsidRPr="00580499">
              <w:rPr>
                <w:sz w:val="16"/>
                <w:szCs w:val="16"/>
              </w:rPr>
              <w:t>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276" w:type="dxa"/>
          </w:tcPr>
          <w:p w:rsidR="0093067D" w:rsidRPr="00580499" w:rsidRDefault="0093067D" w:rsidP="00F7777F">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F7777F">
            <w:pPr>
              <w:widowControl/>
              <w:autoSpaceDE w:val="0"/>
              <w:autoSpaceDN w:val="0"/>
              <w:adjustRightInd w:val="0"/>
              <w:spacing w:line="228" w:lineRule="auto"/>
              <w:jc w:val="center"/>
              <w:outlineLvl w:val="0"/>
              <w:rPr>
                <w:sz w:val="16"/>
                <w:szCs w:val="16"/>
              </w:rPr>
            </w:pPr>
          </w:p>
        </w:tc>
        <w:tc>
          <w:tcPr>
            <w:tcW w:w="2410" w:type="dxa"/>
            <w:vMerge w:val="restart"/>
          </w:tcPr>
          <w:p w:rsidR="0093067D" w:rsidRDefault="0093067D" w:rsidP="00F7777F">
            <w:pPr>
              <w:widowControl/>
              <w:autoSpaceDE w:val="0"/>
              <w:autoSpaceDN w:val="0"/>
              <w:adjustRightInd w:val="0"/>
              <w:spacing w:line="228" w:lineRule="auto"/>
              <w:jc w:val="center"/>
              <w:rPr>
                <w:sz w:val="16"/>
                <w:szCs w:val="16"/>
              </w:rPr>
            </w:pPr>
            <w:r w:rsidRPr="00580499">
              <w:rPr>
                <w:sz w:val="16"/>
                <w:szCs w:val="16"/>
              </w:rPr>
              <w:t>Реконструктивно-пластические, в том числе лапароскопически ассистированные операции на тонкой, толстой кишке и промежности</w:t>
            </w: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A119FF" w:rsidRDefault="00A119FF" w:rsidP="00F7777F">
            <w:pPr>
              <w:widowControl/>
              <w:autoSpaceDE w:val="0"/>
              <w:autoSpaceDN w:val="0"/>
              <w:adjustRightInd w:val="0"/>
              <w:spacing w:line="228" w:lineRule="auto"/>
              <w:jc w:val="center"/>
              <w:rPr>
                <w:sz w:val="16"/>
                <w:szCs w:val="16"/>
              </w:rPr>
            </w:pPr>
          </w:p>
          <w:p w:rsidR="00A119FF" w:rsidRDefault="00A119FF" w:rsidP="00F7777F">
            <w:pPr>
              <w:widowControl/>
              <w:autoSpaceDE w:val="0"/>
              <w:autoSpaceDN w:val="0"/>
              <w:adjustRightInd w:val="0"/>
              <w:spacing w:line="228" w:lineRule="auto"/>
              <w:jc w:val="center"/>
              <w:rPr>
                <w:sz w:val="16"/>
                <w:szCs w:val="16"/>
              </w:rPr>
            </w:pPr>
          </w:p>
          <w:p w:rsidR="00A119FF" w:rsidRDefault="00A119FF" w:rsidP="00F7777F">
            <w:pPr>
              <w:widowControl/>
              <w:autoSpaceDE w:val="0"/>
              <w:autoSpaceDN w:val="0"/>
              <w:adjustRightInd w:val="0"/>
              <w:spacing w:line="228" w:lineRule="auto"/>
              <w:jc w:val="center"/>
              <w:rPr>
                <w:sz w:val="16"/>
                <w:szCs w:val="16"/>
              </w:rPr>
            </w:pPr>
          </w:p>
          <w:p w:rsidR="00A119FF" w:rsidRDefault="00A119FF" w:rsidP="00F7777F">
            <w:pPr>
              <w:widowControl/>
              <w:autoSpaceDE w:val="0"/>
              <w:autoSpaceDN w:val="0"/>
              <w:adjustRightInd w:val="0"/>
              <w:spacing w:line="228" w:lineRule="auto"/>
              <w:jc w:val="center"/>
              <w:rPr>
                <w:sz w:val="16"/>
                <w:szCs w:val="16"/>
              </w:rPr>
            </w:pPr>
          </w:p>
          <w:p w:rsidR="009E0850" w:rsidRDefault="009E0850" w:rsidP="00F7777F">
            <w:pPr>
              <w:widowControl/>
              <w:autoSpaceDE w:val="0"/>
              <w:autoSpaceDN w:val="0"/>
              <w:adjustRightInd w:val="0"/>
              <w:spacing w:line="228" w:lineRule="auto"/>
              <w:jc w:val="center"/>
              <w:rPr>
                <w:sz w:val="16"/>
                <w:szCs w:val="16"/>
              </w:rPr>
            </w:pPr>
          </w:p>
          <w:p w:rsidR="009E0850" w:rsidRPr="00580499" w:rsidRDefault="009E0850" w:rsidP="00F7777F">
            <w:pPr>
              <w:widowControl/>
              <w:autoSpaceDE w:val="0"/>
              <w:autoSpaceDN w:val="0"/>
              <w:adjustRightInd w:val="0"/>
              <w:spacing w:line="228" w:lineRule="auto"/>
              <w:jc w:val="center"/>
              <w:rPr>
                <w:sz w:val="16"/>
                <w:szCs w:val="16"/>
              </w:rPr>
            </w:pPr>
          </w:p>
        </w:tc>
        <w:tc>
          <w:tcPr>
            <w:tcW w:w="1275" w:type="dxa"/>
            <w:vMerge w:val="restart"/>
          </w:tcPr>
          <w:p w:rsidR="0093067D" w:rsidRDefault="00643DAA" w:rsidP="00F7777F">
            <w:pPr>
              <w:widowControl/>
              <w:autoSpaceDE w:val="0"/>
              <w:autoSpaceDN w:val="0"/>
              <w:adjustRightInd w:val="0"/>
              <w:spacing w:line="228" w:lineRule="auto"/>
              <w:jc w:val="center"/>
              <w:rPr>
                <w:sz w:val="16"/>
                <w:szCs w:val="16"/>
              </w:rPr>
            </w:pPr>
            <w:hyperlink r:id="rId993" w:history="1">
              <w:r w:rsidR="0093067D" w:rsidRPr="00580499">
                <w:rPr>
                  <w:sz w:val="16"/>
                  <w:szCs w:val="16"/>
                </w:rPr>
                <w:t>D12.6</w:t>
              </w:r>
            </w:hyperlink>
            <w:r w:rsidR="0093067D" w:rsidRPr="00580499">
              <w:rPr>
                <w:sz w:val="16"/>
                <w:szCs w:val="16"/>
              </w:rPr>
              <w:t xml:space="preserve">, </w:t>
            </w:r>
            <w:hyperlink r:id="rId994" w:history="1">
              <w:r w:rsidR="0093067D" w:rsidRPr="00580499">
                <w:rPr>
                  <w:sz w:val="16"/>
                  <w:szCs w:val="16"/>
                </w:rPr>
                <w:t>L05.9</w:t>
              </w:r>
            </w:hyperlink>
            <w:r w:rsidR="0093067D" w:rsidRPr="00580499">
              <w:rPr>
                <w:sz w:val="16"/>
                <w:szCs w:val="16"/>
              </w:rPr>
              <w:t xml:space="preserve">, </w:t>
            </w:r>
            <w:hyperlink r:id="rId995" w:history="1">
              <w:r w:rsidR="0093067D" w:rsidRPr="00580499">
                <w:rPr>
                  <w:sz w:val="16"/>
                  <w:szCs w:val="16"/>
                </w:rPr>
                <w:t>K60.4</w:t>
              </w:r>
            </w:hyperlink>
            <w:r w:rsidR="0093067D" w:rsidRPr="00580499">
              <w:rPr>
                <w:sz w:val="16"/>
                <w:szCs w:val="16"/>
              </w:rPr>
              <w:t xml:space="preserve">, </w:t>
            </w:r>
            <w:hyperlink r:id="rId996" w:history="1">
              <w:r w:rsidR="0093067D" w:rsidRPr="00580499">
                <w:rPr>
                  <w:sz w:val="16"/>
                  <w:szCs w:val="16"/>
                </w:rPr>
                <w:t>K62.3</w:t>
              </w:r>
            </w:hyperlink>
            <w:r w:rsidR="0093067D" w:rsidRPr="00580499">
              <w:rPr>
                <w:sz w:val="16"/>
                <w:szCs w:val="16"/>
              </w:rPr>
              <w:t xml:space="preserve">, </w:t>
            </w:r>
            <w:hyperlink r:id="rId997" w:history="1">
              <w:r w:rsidR="0093067D" w:rsidRPr="00580499">
                <w:rPr>
                  <w:sz w:val="16"/>
                  <w:szCs w:val="16"/>
                </w:rPr>
                <w:t>N81.6</w:t>
              </w:r>
            </w:hyperlink>
            <w:r w:rsidR="0093067D" w:rsidRPr="00580499">
              <w:rPr>
                <w:sz w:val="16"/>
                <w:szCs w:val="16"/>
              </w:rPr>
              <w:t xml:space="preserve">, </w:t>
            </w:r>
            <w:hyperlink r:id="rId998" w:history="1">
              <w:r w:rsidR="0093067D" w:rsidRPr="00580499">
                <w:rPr>
                  <w:sz w:val="16"/>
                  <w:szCs w:val="16"/>
                </w:rPr>
                <w:t>K62.8</w:t>
              </w:r>
            </w:hyperlink>
            <w:r w:rsidR="0093067D" w:rsidRPr="00580499">
              <w:rPr>
                <w:sz w:val="16"/>
                <w:szCs w:val="16"/>
              </w:rPr>
              <w:t xml:space="preserve">, </w:t>
            </w:r>
            <w:hyperlink r:id="rId999" w:history="1">
              <w:r w:rsidR="0093067D" w:rsidRPr="00580499">
                <w:rPr>
                  <w:sz w:val="16"/>
                  <w:szCs w:val="16"/>
                </w:rPr>
                <w:t>N82.2</w:t>
              </w:r>
            </w:hyperlink>
            <w:r w:rsidR="0093067D" w:rsidRPr="00580499">
              <w:rPr>
                <w:sz w:val="16"/>
                <w:szCs w:val="16"/>
              </w:rPr>
              <w:t xml:space="preserve">, </w:t>
            </w:r>
            <w:hyperlink r:id="rId1000" w:history="1">
              <w:r w:rsidR="0093067D" w:rsidRPr="00580499">
                <w:rPr>
                  <w:sz w:val="16"/>
                  <w:szCs w:val="16"/>
                </w:rPr>
                <w:t>N82.3</w:t>
              </w:r>
            </w:hyperlink>
            <w:r w:rsidR="0093067D" w:rsidRPr="00580499">
              <w:rPr>
                <w:sz w:val="16"/>
                <w:szCs w:val="16"/>
              </w:rPr>
              <w:t xml:space="preserve">, </w:t>
            </w:r>
            <w:hyperlink r:id="rId1001" w:history="1">
              <w:r w:rsidR="0093067D" w:rsidRPr="00580499">
                <w:rPr>
                  <w:sz w:val="16"/>
                  <w:szCs w:val="16"/>
                </w:rPr>
                <w:t>N82.4</w:t>
              </w:r>
            </w:hyperlink>
            <w:r w:rsidR="0093067D" w:rsidRPr="00580499">
              <w:rPr>
                <w:sz w:val="16"/>
                <w:szCs w:val="16"/>
              </w:rPr>
              <w:t xml:space="preserve">, </w:t>
            </w:r>
            <w:hyperlink r:id="rId1002" w:history="1">
              <w:r w:rsidR="0093067D" w:rsidRPr="00580499">
                <w:rPr>
                  <w:sz w:val="16"/>
                  <w:szCs w:val="16"/>
                </w:rPr>
                <w:t>K57.2</w:t>
              </w:r>
            </w:hyperlink>
            <w:r w:rsidR="0093067D" w:rsidRPr="00580499">
              <w:rPr>
                <w:sz w:val="16"/>
                <w:szCs w:val="16"/>
              </w:rPr>
              <w:t xml:space="preserve">, </w:t>
            </w:r>
            <w:hyperlink r:id="rId1003" w:history="1">
              <w:r w:rsidR="0093067D" w:rsidRPr="00580499">
                <w:rPr>
                  <w:sz w:val="16"/>
                  <w:szCs w:val="16"/>
                </w:rPr>
                <w:t>K59.3</w:t>
              </w:r>
            </w:hyperlink>
            <w:r w:rsidR="0093067D" w:rsidRPr="00580499">
              <w:rPr>
                <w:sz w:val="16"/>
                <w:szCs w:val="16"/>
              </w:rPr>
              <w:t xml:space="preserve">, </w:t>
            </w:r>
            <w:hyperlink r:id="rId1004" w:history="1">
              <w:r w:rsidR="0093067D" w:rsidRPr="00580499">
                <w:rPr>
                  <w:sz w:val="16"/>
                  <w:szCs w:val="16"/>
                </w:rPr>
                <w:t>Q43.1</w:t>
              </w:r>
            </w:hyperlink>
            <w:r w:rsidR="0093067D" w:rsidRPr="00580499">
              <w:rPr>
                <w:sz w:val="16"/>
                <w:szCs w:val="16"/>
              </w:rPr>
              <w:t xml:space="preserve">, </w:t>
            </w:r>
            <w:hyperlink r:id="rId1005" w:history="1">
              <w:r w:rsidR="0093067D" w:rsidRPr="00580499">
                <w:rPr>
                  <w:sz w:val="16"/>
                  <w:szCs w:val="16"/>
                </w:rPr>
                <w:t>Q43.2</w:t>
              </w:r>
            </w:hyperlink>
            <w:r w:rsidR="0093067D" w:rsidRPr="00580499">
              <w:rPr>
                <w:sz w:val="16"/>
                <w:szCs w:val="16"/>
              </w:rPr>
              <w:t xml:space="preserve">, </w:t>
            </w:r>
            <w:hyperlink r:id="rId1006" w:history="1">
              <w:r w:rsidR="0093067D" w:rsidRPr="00580499">
                <w:rPr>
                  <w:sz w:val="16"/>
                  <w:szCs w:val="16"/>
                </w:rPr>
                <w:t>Q43.3</w:t>
              </w:r>
            </w:hyperlink>
            <w:r w:rsidR="0093067D" w:rsidRPr="00580499">
              <w:rPr>
                <w:sz w:val="16"/>
                <w:szCs w:val="16"/>
              </w:rPr>
              <w:t xml:space="preserve">, </w:t>
            </w:r>
            <w:hyperlink r:id="rId1007" w:history="1">
              <w:r w:rsidR="0093067D" w:rsidRPr="00580499">
                <w:rPr>
                  <w:sz w:val="16"/>
                  <w:szCs w:val="16"/>
                </w:rPr>
                <w:t>K59.0</w:t>
              </w:r>
            </w:hyperlink>
            <w:r w:rsidR="0093067D" w:rsidRPr="00580499">
              <w:rPr>
                <w:sz w:val="16"/>
                <w:szCs w:val="16"/>
              </w:rPr>
              <w:t xml:space="preserve">, </w:t>
            </w:r>
            <w:hyperlink r:id="rId1008" w:history="1">
              <w:r w:rsidR="0093067D" w:rsidRPr="00580499">
                <w:rPr>
                  <w:sz w:val="16"/>
                  <w:szCs w:val="16"/>
                </w:rPr>
                <w:t>Z93.2</w:t>
              </w:r>
            </w:hyperlink>
            <w:r w:rsidR="0093067D" w:rsidRPr="00580499">
              <w:rPr>
                <w:sz w:val="16"/>
                <w:szCs w:val="16"/>
              </w:rPr>
              <w:t xml:space="preserve">, </w:t>
            </w:r>
            <w:hyperlink r:id="rId1009" w:history="1">
              <w:r w:rsidR="0093067D" w:rsidRPr="00580499">
                <w:rPr>
                  <w:sz w:val="16"/>
                  <w:szCs w:val="16"/>
                </w:rPr>
                <w:t>Z93.3</w:t>
              </w:r>
            </w:hyperlink>
            <w:r w:rsidR="0093067D" w:rsidRPr="00580499">
              <w:rPr>
                <w:sz w:val="16"/>
                <w:szCs w:val="16"/>
              </w:rPr>
              <w:t xml:space="preserve">, </w:t>
            </w:r>
            <w:hyperlink r:id="rId1010" w:history="1">
              <w:r w:rsidR="0093067D" w:rsidRPr="00580499">
                <w:rPr>
                  <w:sz w:val="16"/>
                  <w:szCs w:val="16"/>
                </w:rPr>
                <w:t>K55.2</w:t>
              </w:r>
            </w:hyperlink>
            <w:r w:rsidR="0093067D" w:rsidRPr="00580499">
              <w:rPr>
                <w:sz w:val="16"/>
                <w:szCs w:val="16"/>
              </w:rPr>
              <w:t xml:space="preserve">, </w:t>
            </w:r>
            <w:hyperlink r:id="rId1011" w:history="1">
              <w:r w:rsidR="0093067D" w:rsidRPr="00580499">
                <w:rPr>
                  <w:sz w:val="16"/>
                  <w:szCs w:val="16"/>
                </w:rPr>
                <w:t>K51</w:t>
              </w:r>
            </w:hyperlink>
            <w:r w:rsidR="0093067D" w:rsidRPr="00580499">
              <w:rPr>
                <w:sz w:val="16"/>
                <w:szCs w:val="16"/>
              </w:rPr>
              <w:t xml:space="preserve">, </w:t>
            </w:r>
            <w:hyperlink r:id="rId1012" w:history="1">
              <w:r w:rsidR="0093067D" w:rsidRPr="00580499">
                <w:rPr>
                  <w:sz w:val="16"/>
                  <w:szCs w:val="16"/>
                </w:rPr>
                <w:t>K50.0</w:t>
              </w:r>
            </w:hyperlink>
            <w:r w:rsidR="0093067D" w:rsidRPr="00580499">
              <w:rPr>
                <w:sz w:val="16"/>
                <w:szCs w:val="16"/>
              </w:rPr>
              <w:t xml:space="preserve">, </w:t>
            </w:r>
            <w:hyperlink r:id="rId1013" w:history="1">
              <w:r w:rsidR="0093067D" w:rsidRPr="00580499">
                <w:rPr>
                  <w:sz w:val="16"/>
                  <w:szCs w:val="16"/>
                </w:rPr>
                <w:t>K50.1</w:t>
              </w:r>
            </w:hyperlink>
            <w:r w:rsidR="0093067D" w:rsidRPr="00580499">
              <w:rPr>
                <w:sz w:val="16"/>
                <w:szCs w:val="16"/>
              </w:rPr>
              <w:t xml:space="preserve">, </w:t>
            </w:r>
            <w:hyperlink r:id="rId1014" w:history="1">
              <w:r w:rsidR="0093067D" w:rsidRPr="00580499">
                <w:rPr>
                  <w:sz w:val="16"/>
                  <w:szCs w:val="16"/>
                </w:rPr>
                <w:t>K50.8</w:t>
              </w:r>
            </w:hyperlink>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Default="00F7777F" w:rsidP="00F7777F">
            <w:pPr>
              <w:widowControl/>
              <w:autoSpaceDE w:val="0"/>
              <w:autoSpaceDN w:val="0"/>
              <w:adjustRightInd w:val="0"/>
              <w:spacing w:line="228" w:lineRule="auto"/>
              <w:jc w:val="center"/>
              <w:rPr>
                <w:sz w:val="16"/>
                <w:szCs w:val="16"/>
              </w:rPr>
            </w:pPr>
          </w:p>
          <w:p w:rsidR="00F7777F" w:rsidRPr="00580499" w:rsidRDefault="00F7777F" w:rsidP="00F7777F">
            <w:pPr>
              <w:widowControl/>
              <w:autoSpaceDE w:val="0"/>
              <w:autoSpaceDN w:val="0"/>
              <w:adjustRightInd w:val="0"/>
              <w:spacing w:line="228" w:lineRule="auto"/>
              <w:jc w:val="center"/>
              <w:rPr>
                <w:sz w:val="16"/>
                <w:szCs w:val="16"/>
              </w:rPr>
            </w:pPr>
          </w:p>
        </w:tc>
        <w:tc>
          <w:tcPr>
            <w:tcW w:w="1593" w:type="dxa"/>
            <w:vMerge w:val="restart"/>
          </w:tcPr>
          <w:p w:rsidR="0093067D" w:rsidRPr="00580499" w:rsidRDefault="0093067D" w:rsidP="00F7777F">
            <w:pPr>
              <w:widowControl/>
              <w:autoSpaceDE w:val="0"/>
              <w:autoSpaceDN w:val="0"/>
              <w:adjustRightInd w:val="0"/>
              <w:spacing w:line="228" w:lineRule="auto"/>
              <w:jc w:val="center"/>
              <w:rPr>
                <w:sz w:val="16"/>
                <w:szCs w:val="16"/>
              </w:rPr>
            </w:pPr>
            <w:r w:rsidRPr="00580499">
              <w:rPr>
                <w:sz w:val="16"/>
                <w:szCs w:val="16"/>
              </w:rPr>
              <w:lastRenderedPageBreak/>
              <w:t>семейный аденоматоз толстой кишки, тотальное поражение всех отделов толстой кишки полипами</w:t>
            </w:r>
          </w:p>
        </w:tc>
        <w:tc>
          <w:tcPr>
            <w:tcW w:w="1276" w:type="dxa"/>
            <w:vMerge w:val="restart"/>
          </w:tcPr>
          <w:p w:rsidR="0093067D" w:rsidRPr="00580499" w:rsidRDefault="0093067D" w:rsidP="00F7777F">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F7777F">
            <w:pPr>
              <w:widowControl/>
              <w:autoSpaceDE w:val="0"/>
              <w:autoSpaceDN w:val="0"/>
              <w:adjustRightInd w:val="0"/>
              <w:spacing w:line="221" w:lineRule="auto"/>
              <w:jc w:val="center"/>
              <w:rPr>
                <w:sz w:val="16"/>
                <w:szCs w:val="16"/>
              </w:rPr>
            </w:pPr>
            <w:r w:rsidRPr="00580499">
              <w:rPr>
                <w:sz w:val="16"/>
                <w:szCs w:val="16"/>
              </w:rPr>
              <w:t xml:space="preserve">колэктомия с резекцией прямой кишки, мукозэктомией прямой кишки, с формированием тонкокишечного резервуара, илеоректального </w:t>
            </w:r>
            <w:r w:rsidRPr="00580499">
              <w:rPr>
                <w:sz w:val="16"/>
                <w:szCs w:val="16"/>
              </w:rPr>
              <w:lastRenderedPageBreak/>
              <w:t>анастомоза, илеостомия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пресакральная киста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E0850" w:rsidRDefault="0093067D" w:rsidP="00580499">
            <w:pPr>
              <w:widowControl/>
              <w:autoSpaceDE w:val="0"/>
              <w:autoSpaceDN w:val="0"/>
              <w:adjustRightInd w:val="0"/>
              <w:jc w:val="center"/>
              <w:rPr>
                <w:sz w:val="16"/>
                <w:szCs w:val="16"/>
              </w:rPr>
            </w:pPr>
            <w:r w:rsidRPr="00580499">
              <w:rPr>
                <w:sz w:val="16"/>
                <w:szCs w:val="16"/>
              </w:rPr>
              <w:t>свищ прямой кишки</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3 - 4 степени сложности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опущение мышц тазового дна с выпадением органов малого таза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ректопексия с пластикой тазового дна имплантатом, заднепетлевая ректопексия, шовная ректопексия, операция Делорма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недостаточность анального сфинктера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создание сфинктера из поперечнополосатых мышц, с реконструкцией запирательного аппарата прямой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ректовагиналь</w:t>
            </w:r>
            <w:r w:rsidR="009E0850">
              <w:rPr>
                <w:sz w:val="16"/>
                <w:szCs w:val="16"/>
              </w:rPr>
              <w:t>-</w:t>
            </w:r>
            <w:r w:rsidRPr="00580499">
              <w:rPr>
                <w:sz w:val="16"/>
                <w:szCs w:val="16"/>
              </w:rPr>
              <w:t>ный (коловагиналь</w:t>
            </w:r>
            <w:r w:rsidR="009E0850">
              <w:rPr>
                <w:sz w:val="16"/>
                <w:szCs w:val="16"/>
              </w:rPr>
              <w:t>-</w:t>
            </w:r>
            <w:r w:rsidRPr="00580499">
              <w:rPr>
                <w:sz w:val="16"/>
                <w:szCs w:val="16"/>
              </w:rPr>
              <w:t>ный) свищ</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иссечение свища с пластикой внутреннего свищевого отверстия сегментом прямой или ободочной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дивертикулярная болезнь ободочной кишки, осложненное течение</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ободочной кишки, в том числе с ликвидацией свища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мегадолихоколон, рецидивирующие завороты сигмовидной кишки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E0850" w:rsidRDefault="0093067D" w:rsidP="00580499">
            <w:pPr>
              <w:widowControl/>
              <w:autoSpaceDE w:val="0"/>
              <w:autoSpaceDN w:val="0"/>
              <w:adjustRightInd w:val="0"/>
              <w:jc w:val="center"/>
              <w:rPr>
                <w:sz w:val="16"/>
                <w:szCs w:val="16"/>
              </w:rPr>
            </w:pPr>
            <w:r w:rsidRPr="00580499">
              <w:rPr>
                <w:sz w:val="16"/>
                <w:szCs w:val="16"/>
              </w:rPr>
              <w:t>резекция ободочной кишки с аппендэктомией, разворотом кишки</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на 180 градусов, формированием асцендо-ректального анастомоза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болезнь Гиршпрунга, мегадолихосигма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ободочной кишки с формированием наданального конце-бокового колоректального анастомоза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9E0850">
            <w:pPr>
              <w:widowControl/>
              <w:autoSpaceDE w:val="0"/>
              <w:autoSpaceDN w:val="0"/>
              <w:adjustRightInd w:val="0"/>
              <w:spacing w:line="223" w:lineRule="auto"/>
              <w:jc w:val="center"/>
              <w:rPr>
                <w:sz w:val="16"/>
                <w:szCs w:val="16"/>
              </w:rPr>
            </w:pPr>
            <w:r w:rsidRPr="00580499">
              <w:rPr>
                <w:sz w:val="16"/>
                <w:szCs w:val="16"/>
              </w:rPr>
              <w:t xml:space="preserve">хронический толстокишечный стаз в стадии декомпенсации колостома, илеостома, еюностома, состояние после </w:t>
            </w:r>
            <w:r w:rsidRPr="00580499">
              <w:rPr>
                <w:sz w:val="16"/>
                <w:szCs w:val="16"/>
              </w:rPr>
              <w:lastRenderedPageBreak/>
              <w:t>обструктивной резекции ободочной кишки врожденная ангиодисплазия толстой кишки язвенный колит, тотальное поражение, хроническое непрерывное течение, тяжелая гормонозависимая или гормонорезистентная форма болезнь Крона тонкой, толстой кишки и в форме илеоколита, осложненное течение, тяжелая гормонозависимая или гормоно</w:t>
            </w:r>
            <w:r w:rsidR="002960A7">
              <w:rPr>
                <w:sz w:val="16"/>
                <w:szCs w:val="16"/>
              </w:rPr>
              <w:t>-</w:t>
            </w:r>
            <w:r w:rsidRPr="00580499">
              <w:rPr>
                <w:sz w:val="16"/>
                <w:szCs w:val="16"/>
              </w:rPr>
              <w:t>резистентная форма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E0850" w:rsidRDefault="0093067D" w:rsidP="00580499">
            <w:pPr>
              <w:widowControl/>
              <w:autoSpaceDE w:val="0"/>
              <w:autoSpaceDN w:val="0"/>
              <w:adjustRightInd w:val="0"/>
              <w:jc w:val="center"/>
              <w:rPr>
                <w:sz w:val="16"/>
                <w:szCs w:val="16"/>
              </w:rPr>
            </w:pPr>
            <w:r w:rsidRPr="00580499">
              <w:rPr>
                <w:sz w:val="16"/>
                <w:szCs w:val="16"/>
              </w:rPr>
              <w:t xml:space="preserve">резекция ободочной кишки с аппендэктомией, разворотом кишки </w:t>
            </w:r>
          </w:p>
          <w:p w:rsidR="0093067D" w:rsidRPr="00580499" w:rsidRDefault="0093067D" w:rsidP="00580499">
            <w:pPr>
              <w:widowControl/>
              <w:autoSpaceDE w:val="0"/>
              <w:autoSpaceDN w:val="0"/>
              <w:adjustRightInd w:val="0"/>
              <w:jc w:val="center"/>
              <w:rPr>
                <w:sz w:val="16"/>
                <w:szCs w:val="16"/>
              </w:rPr>
            </w:pPr>
            <w:r w:rsidRPr="00580499">
              <w:rPr>
                <w:sz w:val="16"/>
                <w:szCs w:val="16"/>
              </w:rPr>
              <w:t>на 180 градусов, формированием асцендо-ректального анастомоза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 xml:space="preserve">реконструктивно-восстановительная </w:t>
            </w:r>
            <w:r w:rsidRPr="00580499">
              <w:rPr>
                <w:sz w:val="16"/>
                <w:szCs w:val="16"/>
              </w:rPr>
              <w:lastRenderedPageBreak/>
              <w:t>операция по восстановлению непрерывности кишечника с ликвидацией стомы, формированием анастомоза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резекция пораженных отделов ободочной и (или) прямой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val="restart"/>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колпроктэктомия с формированием резервуарного анастомоза, илеостомия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колэктомия с брюшно-анальной резекцией прямой кишки, илеостомия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резекция оставшихся отделов ободочной и прямой кишки, илеостомия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val="restart"/>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колпроктэктомия с формированием резервуарного анастомоза, илеостомия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резекция пораженного участка тонкой и (или) толстой кишки, в том числе с формированием анастомоза, илеостомия (колостомия)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на пищеводе, желудке</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015" w:history="1">
              <w:r w:rsidR="0093067D" w:rsidRPr="00580499">
                <w:rPr>
                  <w:sz w:val="16"/>
                  <w:szCs w:val="16"/>
                </w:rPr>
                <w:t>K22.5</w:t>
              </w:r>
            </w:hyperlink>
            <w:r w:rsidR="0093067D" w:rsidRPr="00580499">
              <w:rPr>
                <w:sz w:val="16"/>
                <w:szCs w:val="16"/>
              </w:rPr>
              <w:t xml:space="preserve">, </w:t>
            </w:r>
            <w:hyperlink r:id="rId1016" w:history="1">
              <w:r w:rsidR="0093067D" w:rsidRPr="00580499">
                <w:rPr>
                  <w:sz w:val="16"/>
                  <w:szCs w:val="16"/>
                </w:rPr>
                <w:t>K22.2</w:t>
              </w:r>
            </w:hyperlink>
            <w:r w:rsidR="0093067D" w:rsidRPr="00580499">
              <w:rPr>
                <w:sz w:val="16"/>
                <w:szCs w:val="16"/>
              </w:rPr>
              <w:t xml:space="preserve">, </w:t>
            </w:r>
            <w:hyperlink r:id="rId1017" w:history="1">
              <w:r w:rsidR="0093067D" w:rsidRPr="00580499">
                <w:rPr>
                  <w:sz w:val="16"/>
                  <w:szCs w:val="16"/>
                </w:rPr>
                <w:t>K22</w:t>
              </w:r>
            </w:hyperlink>
          </w:p>
        </w:tc>
        <w:tc>
          <w:tcPr>
            <w:tcW w:w="1593" w:type="dxa"/>
            <w:vMerge w:val="restart"/>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приобретенный дивертикул пищевода, ахалазия кардиальной части пищевода, рубцовые стриктуры пищевода</w:t>
            </w:r>
          </w:p>
        </w:tc>
        <w:tc>
          <w:tcPr>
            <w:tcW w:w="1276" w:type="dxa"/>
            <w:vMerge w:val="restart"/>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иссечение дивертикула пищевода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пластика пищевода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эозофагокардиомиотомия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экстирпация пищевода с пластикой, в том числе лапароскопическая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новообразований</w:t>
            </w:r>
          </w:p>
          <w:p w:rsidR="0093067D" w:rsidRPr="00580499" w:rsidRDefault="0093067D" w:rsidP="00580499">
            <w:pPr>
              <w:widowControl/>
              <w:autoSpaceDE w:val="0"/>
              <w:autoSpaceDN w:val="0"/>
              <w:adjustRightInd w:val="0"/>
              <w:jc w:val="center"/>
              <w:rPr>
                <w:sz w:val="16"/>
                <w:szCs w:val="16"/>
              </w:rPr>
            </w:pPr>
            <w:r w:rsidRPr="00580499">
              <w:rPr>
                <w:sz w:val="16"/>
                <w:szCs w:val="16"/>
              </w:rPr>
              <w:t>надпочечников и забрюшинного пространства</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018" w:history="1">
              <w:r w:rsidR="0093067D" w:rsidRPr="00580499">
                <w:rPr>
                  <w:sz w:val="16"/>
                  <w:szCs w:val="16"/>
                </w:rPr>
                <w:t>E27.5</w:t>
              </w:r>
            </w:hyperlink>
            <w:r w:rsidR="0093067D" w:rsidRPr="00580499">
              <w:rPr>
                <w:sz w:val="16"/>
                <w:szCs w:val="16"/>
              </w:rPr>
              <w:t xml:space="preserve">, </w:t>
            </w:r>
            <w:hyperlink r:id="rId1019" w:history="1">
              <w:r w:rsidR="0093067D" w:rsidRPr="00580499">
                <w:rPr>
                  <w:sz w:val="16"/>
                  <w:szCs w:val="16"/>
                </w:rPr>
                <w:t>D35.0</w:t>
              </w:r>
            </w:hyperlink>
            <w:r w:rsidR="0093067D" w:rsidRPr="00580499">
              <w:rPr>
                <w:sz w:val="16"/>
                <w:szCs w:val="16"/>
              </w:rPr>
              <w:t xml:space="preserve">, </w:t>
            </w:r>
            <w:hyperlink r:id="rId1020" w:history="1">
              <w:r w:rsidR="0093067D" w:rsidRPr="00580499">
                <w:rPr>
                  <w:sz w:val="16"/>
                  <w:szCs w:val="16"/>
                </w:rPr>
                <w:t>D48.3</w:t>
              </w:r>
            </w:hyperlink>
            <w:r w:rsidR="0093067D" w:rsidRPr="00580499">
              <w:rPr>
                <w:sz w:val="16"/>
                <w:szCs w:val="16"/>
              </w:rPr>
              <w:t xml:space="preserve">, </w:t>
            </w:r>
            <w:hyperlink r:id="rId1021" w:history="1">
              <w:r w:rsidR="0093067D" w:rsidRPr="00580499">
                <w:rPr>
                  <w:sz w:val="16"/>
                  <w:szCs w:val="16"/>
                </w:rPr>
                <w:t>E26.0</w:t>
              </w:r>
            </w:hyperlink>
            <w:r w:rsidR="0093067D" w:rsidRPr="00580499">
              <w:rPr>
                <w:sz w:val="16"/>
                <w:szCs w:val="16"/>
              </w:rPr>
              <w:t xml:space="preserve">, </w:t>
            </w:r>
            <w:hyperlink r:id="rId1022" w:history="1">
              <w:r w:rsidR="0093067D" w:rsidRPr="00580499">
                <w:rPr>
                  <w:sz w:val="16"/>
                  <w:szCs w:val="16"/>
                </w:rPr>
                <w:t>E24</w:t>
              </w:r>
            </w:hyperlink>
          </w:p>
        </w:tc>
        <w:tc>
          <w:tcPr>
            <w:tcW w:w="1593" w:type="dxa"/>
            <w:vMerge w:val="restart"/>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заболевания надпочечников. Новообразования надпочечников и</w:t>
            </w:r>
          </w:p>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забрюшинного пространства</w:t>
            </w:r>
          </w:p>
        </w:tc>
        <w:tc>
          <w:tcPr>
            <w:tcW w:w="1276" w:type="dxa"/>
            <w:vMerge w:val="restart"/>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эндоскопическая адреналэктомия с опухолью</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двусторонняя эндоскопическая адреналэктомия с опухолями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аортокавальная лимфаденэктомия эндоскопическая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276" w:type="dxa"/>
            <w:vMerge/>
          </w:tcPr>
          <w:p w:rsidR="0093067D" w:rsidRPr="00580499" w:rsidRDefault="0093067D" w:rsidP="002960A7">
            <w:pPr>
              <w:widowControl/>
              <w:autoSpaceDE w:val="0"/>
              <w:autoSpaceDN w:val="0"/>
              <w:adjustRightInd w:val="0"/>
              <w:spacing w:line="230" w:lineRule="auto"/>
              <w:jc w:val="center"/>
              <w:outlineLvl w:val="0"/>
              <w:rPr>
                <w:sz w:val="16"/>
                <w:szCs w:val="16"/>
              </w:rPr>
            </w:pP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удаление неорганной забрюшинной опухоли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2</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275" w:type="dxa"/>
          </w:tcPr>
          <w:p w:rsidR="0093067D" w:rsidRPr="00580499" w:rsidRDefault="00643DAA" w:rsidP="00580499">
            <w:pPr>
              <w:widowControl/>
              <w:autoSpaceDE w:val="0"/>
              <w:autoSpaceDN w:val="0"/>
              <w:adjustRightInd w:val="0"/>
              <w:jc w:val="center"/>
              <w:rPr>
                <w:sz w:val="16"/>
                <w:szCs w:val="16"/>
              </w:rPr>
            </w:pPr>
            <w:hyperlink r:id="rId1023" w:history="1">
              <w:r w:rsidR="0093067D" w:rsidRPr="00580499">
                <w:rPr>
                  <w:sz w:val="16"/>
                  <w:szCs w:val="16"/>
                  <w:lang w:val="en-US"/>
                </w:rPr>
                <w:t>D12.4</w:t>
              </w:r>
            </w:hyperlink>
            <w:r w:rsidR="0093067D" w:rsidRPr="00580499">
              <w:rPr>
                <w:sz w:val="16"/>
                <w:szCs w:val="16"/>
                <w:lang w:val="en-US"/>
              </w:rPr>
              <w:t xml:space="preserve">, </w:t>
            </w:r>
            <w:hyperlink r:id="rId1024" w:history="1">
              <w:r w:rsidR="0093067D" w:rsidRPr="00580499">
                <w:rPr>
                  <w:sz w:val="16"/>
                  <w:szCs w:val="16"/>
                  <w:lang w:val="en-US"/>
                </w:rPr>
                <w:t>D12.6</w:t>
              </w:r>
            </w:hyperlink>
            <w:r w:rsidR="0093067D" w:rsidRPr="00580499">
              <w:rPr>
                <w:sz w:val="16"/>
                <w:szCs w:val="16"/>
                <w:lang w:val="en-US"/>
              </w:rPr>
              <w:t xml:space="preserve">, </w:t>
            </w:r>
            <w:hyperlink r:id="rId1025" w:history="1">
              <w:r w:rsidR="0093067D" w:rsidRPr="00580499">
                <w:rPr>
                  <w:sz w:val="16"/>
                  <w:szCs w:val="16"/>
                  <w:lang w:val="en-US"/>
                </w:rPr>
                <w:t>D13.1</w:t>
              </w:r>
            </w:hyperlink>
            <w:r w:rsidR="0093067D" w:rsidRPr="00580499">
              <w:rPr>
                <w:sz w:val="16"/>
                <w:szCs w:val="16"/>
                <w:lang w:val="en-US"/>
              </w:rPr>
              <w:t xml:space="preserve">, </w:t>
            </w:r>
            <w:hyperlink r:id="rId1026" w:history="1">
              <w:r w:rsidR="0093067D" w:rsidRPr="00580499">
                <w:rPr>
                  <w:sz w:val="16"/>
                  <w:szCs w:val="16"/>
                  <w:lang w:val="en-US"/>
                </w:rPr>
                <w:t>D13.2</w:t>
              </w:r>
            </w:hyperlink>
            <w:r w:rsidR="0093067D" w:rsidRPr="00580499">
              <w:rPr>
                <w:sz w:val="16"/>
                <w:szCs w:val="16"/>
                <w:lang w:val="en-US"/>
              </w:rPr>
              <w:t xml:space="preserve">, </w:t>
            </w:r>
            <w:hyperlink r:id="rId1027" w:history="1">
              <w:r w:rsidR="0093067D" w:rsidRPr="00580499">
                <w:rPr>
                  <w:sz w:val="16"/>
                  <w:szCs w:val="16"/>
                  <w:lang w:val="en-US"/>
                </w:rPr>
                <w:t>D13.3</w:t>
              </w:r>
            </w:hyperlink>
            <w:r w:rsidR="0093067D" w:rsidRPr="00580499">
              <w:rPr>
                <w:sz w:val="16"/>
                <w:szCs w:val="16"/>
                <w:lang w:val="en-US"/>
              </w:rPr>
              <w:t xml:space="preserve">, </w:t>
            </w:r>
            <w:hyperlink r:id="rId1028" w:history="1">
              <w:r w:rsidR="0093067D" w:rsidRPr="00580499">
                <w:rPr>
                  <w:sz w:val="16"/>
                  <w:szCs w:val="16"/>
                  <w:lang w:val="en-US"/>
                </w:rPr>
                <w:t>D13.4</w:t>
              </w:r>
            </w:hyperlink>
            <w:r w:rsidR="0093067D" w:rsidRPr="00580499">
              <w:rPr>
                <w:sz w:val="16"/>
                <w:szCs w:val="16"/>
                <w:lang w:val="en-US"/>
              </w:rPr>
              <w:t xml:space="preserve">, </w:t>
            </w:r>
            <w:hyperlink r:id="rId1029" w:history="1">
              <w:r w:rsidR="0093067D" w:rsidRPr="00580499">
                <w:rPr>
                  <w:sz w:val="16"/>
                  <w:szCs w:val="16"/>
                  <w:lang w:val="en-US"/>
                </w:rPr>
                <w:t>D13.5</w:t>
              </w:r>
            </w:hyperlink>
            <w:r w:rsidR="0093067D" w:rsidRPr="00580499">
              <w:rPr>
                <w:sz w:val="16"/>
                <w:szCs w:val="16"/>
                <w:lang w:val="en-US"/>
              </w:rPr>
              <w:t xml:space="preserve">, </w:t>
            </w:r>
            <w:hyperlink r:id="rId1030" w:history="1">
              <w:r w:rsidR="0093067D" w:rsidRPr="00580499">
                <w:rPr>
                  <w:sz w:val="16"/>
                  <w:szCs w:val="16"/>
                  <w:lang w:val="en-US"/>
                </w:rPr>
                <w:t>K76.8</w:t>
              </w:r>
            </w:hyperlink>
            <w:r w:rsidR="0093067D" w:rsidRPr="00580499">
              <w:rPr>
                <w:sz w:val="16"/>
                <w:szCs w:val="16"/>
                <w:lang w:val="en-US"/>
              </w:rPr>
              <w:t xml:space="preserve">, </w:t>
            </w:r>
            <w:hyperlink r:id="rId1031" w:history="1">
              <w:r w:rsidR="0093067D" w:rsidRPr="00580499">
                <w:rPr>
                  <w:sz w:val="16"/>
                  <w:szCs w:val="16"/>
                  <w:lang w:val="en-US"/>
                </w:rPr>
                <w:t>D18.0</w:t>
              </w:r>
            </w:hyperlink>
            <w:r w:rsidR="0093067D" w:rsidRPr="00580499">
              <w:rPr>
                <w:sz w:val="16"/>
                <w:szCs w:val="16"/>
                <w:lang w:val="en-US"/>
              </w:rPr>
              <w:t xml:space="preserve">, </w:t>
            </w:r>
            <w:hyperlink r:id="rId1032" w:history="1">
              <w:r w:rsidR="0093067D" w:rsidRPr="00580499">
                <w:rPr>
                  <w:sz w:val="16"/>
                  <w:szCs w:val="16"/>
                  <w:lang w:val="en-US"/>
                </w:rPr>
                <w:t>D20</w:t>
              </w:r>
            </w:hyperlink>
            <w:r w:rsidR="0093067D" w:rsidRPr="00580499">
              <w:rPr>
                <w:sz w:val="16"/>
                <w:szCs w:val="16"/>
                <w:lang w:val="en-US"/>
              </w:rPr>
              <w:t xml:space="preserve">, </w:t>
            </w:r>
            <w:hyperlink r:id="rId1033" w:history="1">
              <w:r w:rsidR="0093067D" w:rsidRPr="00580499">
                <w:rPr>
                  <w:sz w:val="16"/>
                  <w:szCs w:val="16"/>
                  <w:lang w:val="en-US"/>
                </w:rPr>
                <w:t>D35.0</w:t>
              </w:r>
            </w:hyperlink>
            <w:r w:rsidR="0093067D" w:rsidRPr="00580499">
              <w:rPr>
                <w:sz w:val="16"/>
                <w:szCs w:val="16"/>
                <w:lang w:val="en-US"/>
              </w:rPr>
              <w:t xml:space="preserve">, </w:t>
            </w:r>
            <w:hyperlink r:id="rId1034" w:history="1">
              <w:r w:rsidR="0093067D" w:rsidRPr="00580499">
                <w:rPr>
                  <w:sz w:val="16"/>
                  <w:szCs w:val="16"/>
                  <w:lang w:val="en-US"/>
                </w:rPr>
                <w:t>D</w:t>
              </w:r>
              <w:r w:rsidR="0093067D" w:rsidRPr="00643DAA">
                <w:rPr>
                  <w:sz w:val="16"/>
                  <w:szCs w:val="16"/>
                </w:rPr>
                <w:t>73.4</w:t>
              </w:r>
            </w:hyperlink>
            <w:r w:rsidR="0093067D" w:rsidRPr="00643DAA">
              <w:rPr>
                <w:sz w:val="16"/>
                <w:szCs w:val="16"/>
              </w:rPr>
              <w:t xml:space="preserve">, </w:t>
            </w:r>
            <w:hyperlink r:id="rId1035" w:history="1">
              <w:r w:rsidR="0093067D" w:rsidRPr="00580499">
                <w:rPr>
                  <w:sz w:val="16"/>
                  <w:szCs w:val="16"/>
                  <w:lang w:val="en-US"/>
                </w:rPr>
                <w:t>K</w:t>
              </w:r>
              <w:r w:rsidR="0093067D" w:rsidRPr="00643DAA">
                <w:rPr>
                  <w:sz w:val="16"/>
                  <w:szCs w:val="16"/>
                </w:rPr>
                <w:t>21</w:t>
              </w:r>
            </w:hyperlink>
            <w:r w:rsidR="0093067D" w:rsidRPr="00643DAA">
              <w:rPr>
                <w:sz w:val="16"/>
                <w:szCs w:val="16"/>
              </w:rPr>
              <w:t xml:space="preserve">, </w:t>
            </w:r>
            <w:hyperlink r:id="rId1036" w:history="1">
              <w:r w:rsidR="0093067D" w:rsidRPr="00580499">
                <w:rPr>
                  <w:sz w:val="16"/>
                  <w:szCs w:val="16"/>
                  <w:lang w:val="en-US"/>
                </w:rPr>
                <w:t>K</w:t>
              </w:r>
              <w:r w:rsidR="0093067D" w:rsidRPr="00643DAA">
                <w:rPr>
                  <w:sz w:val="16"/>
                  <w:szCs w:val="16"/>
                </w:rPr>
                <w:t>25</w:t>
              </w:r>
            </w:hyperlink>
            <w:r w:rsidR="0093067D" w:rsidRPr="00643DAA">
              <w:rPr>
                <w:sz w:val="16"/>
                <w:szCs w:val="16"/>
              </w:rPr>
              <w:t xml:space="preserve">, </w:t>
            </w:r>
            <w:hyperlink r:id="rId1037" w:history="1">
              <w:r w:rsidR="0093067D" w:rsidRPr="00580499">
                <w:rPr>
                  <w:sz w:val="16"/>
                  <w:szCs w:val="16"/>
                  <w:lang w:val="en-US"/>
                </w:rPr>
                <w:t>K</w:t>
              </w:r>
              <w:r w:rsidR="0093067D" w:rsidRPr="00643DAA">
                <w:rPr>
                  <w:sz w:val="16"/>
                  <w:szCs w:val="16"/>
                </w:rPr>
                <w:t>26</w:t>
              </w:r>
            </w:hyperlink>
            <w:r w:rsidR="0093067D" w:rsidRPr="00643DAA">
              <w:rPr>
                <w:sz w:val="16"/>
                <w:szCs w:val="16"/>
              </w:rPr>
              <w:t xml:space="preserve">, </w:t>
            </w:r>
            <w:hyperlink r:id="rId1038" w:history="1">
              <w:r w:rsidR="0093067D" w:rsidRPr="00580499">
                <w:rPr>
                  <w:sz w:val="16"/>
                  <w:szCs w:val="16"/>
                  <w:lang w:val="en-US"/>
                </w:rPr>
                <w:t>K</w:t>
              </w:r>
              <w:r w:rsidR="0093067D" w:rsidRPr="00643DAA">
                <w:rPr>
                  <w:sz w:val="16"/>
                  <w:szCs w:val="16"/>
                </w:rPr>
                <w:t>59.0</w:t>
              </w:r>
            </w:hyperlink>
            <w:r w:rsidR="0093067D" w:rsidRPr="00643DAA">
              <w:rPr>
                <w:sz w:val="16"/>
                <w:szCs w:val="16"/>
              </w:rPr>
              <w:t xml:space="preserve">, </w:t>
            </w:r>
            <w:hyperlink r:id="rId1039" w:history="1">
              <w:r w:rsidR="0093067D" w:rsidRPr="00580499">
                <w:rPr>
                  <w:sz w:val="16"/>
                  <w:szCs w:val="16"/>
                  <w:lang w:val="en-US"/>
                </w:rPr>
                <w:t>K</w:t>
              </w:r>
              <w:r w:rsidR="0093067D" w:rsidRPr="00643DAA">
                <w:rPr>
                  <w:sz w:val="16"/>
                  <w:szCs w:val="16"/>
                </w:rPr>
                <w:t>59.3</w:t>
              </w:r>
            </w:hyperlink>
            <w:r w:rsidR="0093067D" w:rsidRPr="00643DAA">
              <w:rPr>
                <w:sz w:val="16"/>
                <w:szCs w:val="16"/>
              </w:rPr>
              <w:t xml:space="preserve">, </w:t>
            </w:r>
            <w:hyperlink r:id="rId1040" w:history="1">
              <w:r w:rsidR="0093067D" w:rsidRPr="00580499">
                <w:rPr>
                  <w:sz w:val="16"/>
                  <w:szCs w:val="16"/>
                  <w:lang w:val="en-US"/>
                </w:rPr>
                <w:t>K</w:t>
              </w:r>
              <w:r w:rsidR="0093067D" w:rsidRPr="00643DAA">
                <w:rPr>
                  <w:sz w:val="16"/>
                  <w:szCs w:val="16"/>
                </w:rPr>
                <w:t>63.2</w:t>
              </w:r>
            </w:hyperlink>
            <w:r w:rsidR="0093067D" w:rsidRPr="00643DAA">
              <w:rPr>
                <w:sz w:val="16"/>
                <w:szCs w:val="16"/>
              </w:rPr>
              <w:t xml:space="preserve">, </w:t>
            </w:r>
            <w:hyperlink r:id="rId1041" w:history="1">
              <w:r w:rsidR="0093067D" w:rsidRPr="00580499">
                <w:rPr>
                  <w:sz w:val="16"/>
                  <w:szCs w:val="16"/>
                  <w:lang w:val="en-US"/>
                </w:rPr>
                <w:t>K</w:t>
              </w:r>
              <w:r w:rsidR="0093067D" w:rsidRPr="00643DAA">
                <w:rPr>
                  <w:sz w:val="16"/>
                  <w:szCs w:val="16"/>
                </w:rPr>
                <w:t>62.3</w:t>
              </w:r>
            </w:hyperlink>
            <w:r w:rsidR="0093067D" w:rsidRPr="00643DAA">
              <w:rPr>
                <w:sz w:val="16"/>
                <w:szCs w:val="16"/>
              </w:rPr>
              <w:t xml:space="preserve">, </w:t>
            </w:r>
            <w:hyperlink r:id="rId1042" w:history="1">
              <w:r w:rsidR="0093067D" w:rsidRPr="00580499">
                <w:rPr>
                  <w:sz w:val="16"/>
                  <w:szCs w:val="16"/>
                  <w:lang w:val="en-US"/>
                </w:rPr>
                <w:t>K</w:t>
              </w:r>
              <w:r w:rsidR="0093067D" w:rsidRPr="00643DAA">
                <w:rPr>
                  <w:sz w:val="16"/>
                  <w:szCs w:val="16"/>
                </w:rPr>
                <w:t>86.0</w:t>
              </w:r>
            </w:hyperlink>
            <w:r w:rsidR="0093067D" w:rsidRPr="00643DAA">
              <w:rPr>
                <w:sz w:val="16"/>
                <w:szCs w:val="16"/>
              </w:rPr>
              <w:t xml:space="preserve"> - </w:t>
            </w:r>
            <w:hyperlink r:id="rId1043" w:history="1">
              <w:r w:rsidR="0093067D" w:rsidRPr="00580499">
                <w:rPr>
                  <w:sz w:val="16"/>
                  <w:szCs w:val="16"/>
                  <w:lang w:val="en-US"/>
                </w:rPr>
                <w:t>K</w:t>
              </w:r>
              <w:r w:rsidR="0093067D" w:rsidRPr="00643DAA">
                <w:rPr>
                  <w:sz w:val="16"/>
                  <w:szCs w:val="16"/>
                </w:rPr>
                <w:t>86.8</w:t>
              </w:r>
            </w:hyperlink>
            <w:r w:rsidR="0093067D" w:rsidRPr="00643DAA">
              <w:rPr>
                <w:sz w:val="16"/>
                <w:szCs w:val="16"/>
              </w:rPr>
              <w:t xml:space="preserve">, </w:t>
            </w:r>
            <w:hyperlink r:id="rId1044" w:history="1">
              <w:r w:rsidR="0093067D" w:rsidRPr="00580499">
                <w:rPr>
                  <w:sz w:val="16"/>
                  <w:szCs w:val="16"/>
                  <w:lang w:val="en-US"/>
                </w:rPr>
                <w:t>E</w:t>
              </w:r>
              <w:r w:rsidR="0093067D" w:rsidRPr="00643DAA">
                <w:rPr>
                  <w:sz w:val="16"/>
                  <w:szCs w:val="16"/>
                </w:rPr>
                <w:t>24</w:t>
              </w:r>
            </w:hyperlink>
            <w:r w:rsidR="0093067D" w:rsidRPr="00643DAA">
              <w:rPr>
                <w:sz w:val="16"/>
                <w:szCs w:val="16"/>
              </w:rPr>
              <w:t xml:space="preserve">, </w:t>
            </w:r>
            <w:hyperlink r:id="rId1045" w:history="1">
              <w:r w:rsidR="0093067D" w:rsidRPr="00580499">
                <w:rPr>
                  <w:sz w:val="16"/>
                  <w:szCs w:val="16"/>
                </w:rPr>
                <w:t>E26.0</w:t>
              </w:r>
            </w:hyperlink>
            <w:r w:rsidR="0093067D" w:rsidRPr="00580499">
              <w:rPr>
                <w:sz w:val="16"/>
                <w:szCs w:val="16"/>
              </w:rPr>
              <w:t xml:space="preserve">, </w:t>
            </w:r>
            <w:hyperlink r:id="rId1046" w:history="1">
              <w:r w:rsidR="0093067D" w:rsidRPr="00580499">
                <w:rPr>
                  <w:sz w:val="16"/>
                  <w:szCs w:val="16"/>
                </w:rPr>
                <w:t>E27.5</w:t>
              </w:r>
            </w:hyperlink>
          </w:p>
        </w:tc>
        <w:tc>
          <w:tcPr>
            <w:tcW w:w="1593" w:type="dxa"/>
          </w:tcPr>
          <w:p w:rsidR="0093067D" w:rsidRPr="00580499" w:rsidRDefault="0093067D" w:rsidP="002960A7">
            <w:pPr>
              <w:widowControl/>
              <w:autoSpaceDE w:val="0"/>
              <w:autoSpaceDN w:val="0"/>
              <w:adjustRightInd w:val="0"/>
              <w:spacing w:line="230" w:lineRule="auto"/>
              <w:jc w:val="center"/>
              <w:rPr>
                <w:sz w:val="16"/>
                <w:szCs w:val="16"/>
              </w:rPr>
            </w:pPr>
            <w:r w:rsidRPr="00A119FF">
              <w:rPr>
                <w:spacing w:val="-8"/>
                <w:sz w:val="16"/>
                <w:szCs w:val="16"/>
              </w:rPr>
              <w:t xml:space="preserve">гастроэзофагеальная </w:t>
            </w:r>
            <w:r w:rsidRPr="00580499">
              <w:rPr>
                <w:sz w:val="16"/>
                <w:szCs w:val="16"/>
              </w:rPr>
              <w:t>рефлюксная болезнь. Язвенная болезнь желудка. Язвенная болезнь двенадцати</w:t>
            </w:r>
            <w:r w:rsidR="009E0850">
              <w:rPr>
                <w:sz w:val="16"/>
                <w:szCs w:val="16"/>
              </w:rPr>
              <w:t>-</w:t>
            </w:r>
            <w:r w:rsidRPr="00580499">
              <w:rPr>
                <w:sz w:val="16"/>
                <w:szCs w:val="16"/>
              </w:rPr>
              <w:t>перстной кишки. Новообразования желудка. Новообразования двенадцати</w:t>
            </w:r>
            <w:r w:rsidR="009E0850">
              <w:rPr>
                <w:sz w:val="16"/>
                <w:szCs w:val="16"/>
              </w:rPr>
              <w:t>-</w:t>
            </w:r>
            <w:r w:rsidRPr="00580499">
              <w:rPr>
                <w:sz w:val="16"/>
                <w:szCs w:val="16"/>
              </w:rPr>
              <w:t>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276"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2960A7">
            <w:pPr>
              <w:widowControl/>
              <w:autoSpaceDE w:val="0"/>
              <w:autoSpaceDN w:val="0"/>
              <w:adjustRightInd w:val="0"/>
              <w:spacing w:line="230" w:lineRule="auto"/>
              <w:jc w:val="center"/>
              <w:rPr>
                <w:sz w:val="16"/>
                <w:szCs w:val="16"/>
              </w:rPr>
            </w:pPr>
            <w:r w:rsidRPr="00580499">
              <w:rPr>
                <w:sz w:val="16"/>
                <w:szCs w:val="16"/>
              </w:rPr>
              <w:t>реконструктивно-пластические, органосохраняющие операции с применением робототехники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216240</w:t>
            </w: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lastRenderedPageBreak/>
              <w:t>АКУШЕРСТВО И ГИНЕКОЛОГИЯ</w:t>
            </w: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3</w:t>
            </w: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Pr="00580499" w:rsidRDefault="002960A7"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с применением фетальной хирургии, включая лазерную коагуляцию анастомозов; внутриутробное переливание крови плоду и другие пункционные методы лечения</w:t>
            </w:r>
          </w:p>
        </w:tc>
        <w:tc>
          <w:tcPr>
            <w:tcW w:w="1275" w:type="dxa"/>
          </w:tcPr>
          <w:p w:rsidR="0093067D" w:rsidRPr="00580499" w:rsidRDefault="00643DAA" w:rsidP="00580499">
            <w:pPr>
              <w:widowControl/>
              <w:autoSpaceDE w:val="0"/>
              <w:autoSpaceDN w:val="0"/>
              <w:adjustRightInd w:val="0"/>
              <w:jc w:val="center"/>
              <w:rPr>
                <w:sz w:val="16"/>
                <w:szCs w:val="16"/>
              </w:rPr>
            </w:pPr>
            <w:hyperlink r:id="rId1047" w:history="1">
              <w:r w:rsidR="0093067D" w:rsidRPr="00580499">
                <w:rPr>
                  <w:sz w:val="16"/>
                  <w:szCs w:val="16"/>
                </w:rPr>
                <w:t>O43.0</w:t>
              </w:r>
            </w:hyperlink>
            <w:r w:rsidR="0093067D" w:rsidRPr="00580499">
              <w:rPr>
                <w:sz w:val="16"/>
                <w:szCs w:val="16"/>
              </w:rPr>
              <w:t xml:space="preserve">, </w:t>
            </w:r>
            <w:hyperlink r:id="rId1048" w:history="1">
              <w:r w:rsidR="0093067D" w:rsidRPr="00580499">
                <w:rPr>
                  <w:sz w:val="16"/>
                  <w:szCs w:val="16"/>
                </w:rPr>
                <w:t>O31.2</w:t>
              </w:r>
            </w:hyperlink>
            <w:r w:rsidR="0093067D" w:rsidRPr="00580499">
              <w:rPr>
                <w:sz w:val="16"/>
                <w:szCs w:val="16"/>
              </w:rPr>
              <w:t xml:space="preserve">, </w:t>
            </w:r>
            <w:hyperlink r:id="rId1049" w:history="1">
              <w:r w:rsidR="0093067D" w:rsidRPr="00580499">
                <w:rPr>
                  <w:sz w:val="16"/>
                  <w:szCs w:val="16"/>
                </w:rPr>
                <w:t>O31.8</w:t>
              </w:r>
            </w:hyperlink>
            <w:r w:rsidR="0093067D" w:rsidRPr="00580499">
              <w:rPr>
                <w:sz w:val="16"/>
                <w:szCs w:val="16"/>
              </w:rPr>
              <w:t xml:space="preserve">, </w:t>
            </w:r>
            <w:hyperlink r:id="rId1050" w:history="1">
              <w:r w:rsidR="0093067D" w:rsidRPr="00580499">
                <w:rPr>
                  <w:sz w:val="16"/>
                  <w:szCs w:val="16"/>
                </w:rPr>
                <w:t>P02.3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монохориальная двойня с синдромом фето-фетальной трансфузии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лазерная коагуляция анастомозов при синдроме фето-фетальной трансфузии, фетоскопия</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169300</w:t>
            </w: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Default="00F7777F" w:rsidP="00580499">
            <w:pPr>
              <w:widowControl/>
              <w:autoSpaceDE w:val="0"/>
              <w:autoSpaceDN w:val="0"/>
              <w:adjustRightInd w:val="0"/>
              <w:jc w:val="center"/>
              <w:rPr>
                <w:sz w:val="16"/>
                <w:szCs w:val="16"/>
              </w:rPr>
            </w:pPr>
          </w:p>
          <w:p w:rsidR="00F7777F" w:rsidRPr="00580499" w:rsidRDefault="00F7777F"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051" w:history="1">
              <w:r w:rsidR="0093067D" w:rsidRPr="00580499">
                <w:rPr>
                  <w:sz w:val="16"/>
                  <w:szCs w:val="16"/>
                </w:rPr>
                <w:t>O36.2</w:t>
              </w:r>
            </w:hyperlink>
            <w:r w:rsidR="0093067D" w:rsidRPr="00580499">
              <w:rPr>
                <w:sz w:val="16"/>
                <w:szCs w:val="16"/>
              </w:rPr>
              <w:t xml:space="preserve">, </w:t>
            </w:r>
            <w:hyperlink r:id="rId1052" w:history="1">
              <w:r w:rsidR="0093067D" w:rsidRPr="00580499">
                <w:rPr>
                  <w:sz w:val="16"/>
                  <w:szCs w:val="16"/>
                </w:rPr>
                <w:t>O36.0</w:t>
              </w:r>
            </w:hyperlink>
            <w:r w:rsidR="0093067D" w:rsidRPr="00580499">
              <w:rPr>
                <w:sz w:val="16"/>
                <w:szCs w:val="16"/>
              </w:rPr>
              <w:t xml:space="preserve">, </w:t>
            </w:r>
            <w:hyperlink r:id="rId1053" w:history="1">
              <w:r w:rsidR="0093067D" w:rsidRPr="00580499">
                <w:rPr>
                  <w:sz w:val="16"/>
                  <w:szCs w:val="16"/>
                </w:rPr>
                <w:t>P00.2</w:t>
              </w:r>
            </w:hyperlink>
            <w:r w:rsidR="0093067D" w:rsidRPr="00580499">
              <w:rPr>
                <w:sz w:val="16"/>
                <w:szCs w:val="16"/>
              </w:rPr>
              <w:t xml:space="preserve">, </w:t>
            </w:r>
            <w:hyperlink r:id="rId1054" w:history="1">
              <w:r w:rsidR="0093067D" w:rsidRPr="00580499">
                <w:rPr>
                  <w:sz w:val="16"/>
                  <w:szCs w:val="16"/>
                </w:rPr>
                <w:t>P60</w:t>
              </w:r>
            </w:hyperlink>
            <w:r w:rsidR="0093067D" w:rsidRPr="00580499">
              <w:rPr>
                <w:sz w:val="16"/>
                <w:szCs w:val="16"/>
              </w:rPr>
              <w:t xml:space="preserve">, </w:t>
            </w:r>
            <w:hyperlink r:id="rId1055" w:history="1">
              <w:r w:rsidR="0093067D" w:rsidRPr="00580499">
                <w:rPr>
                  <w:sz w:val="16"/>
                  <w:szCs w:val="16"/>
                </w:rPr>
                <w:t>P61.8</w:t>
              </w:r>
            </w:hyperlink>
            <w:r w:rsidR="0093067D" w:rsidRPr="00580499">
              <w:rPr>
                <w:sz w:val="16"/>
                <w:szCs w:val="16"/>
              </w:rPr>
              <w:t xml:space="preserve">, </w:t>
            </w:r>
            <w:hyperlink r:id="rId1056" w:history="1">
              <w:r w:rsidR="0093067D" w:rsidRPr="00580499">
                <w:rPr>
                  <w:sz w:val="16"/>
                  <w:szCs w:val="16"/>
                </w:rPr>
                <w:t>P56.0</w:t>
              </w:r>
            </w:hyperlink>
            <w:r w:rsidR="0093067D" w:rsidRPr="00580499">
              <w:rPr>
                <w:sz w:val="16"/>
                <w:szCs w:val="16"/>
              </w:rPr>
              <w:t xml:space="preserve">, </w:t>
            </w:r>
            <w:hyperlink r:id="rId1057" w:history="1">
              <w:r w:rsidR="0093067D" w:rsidRPr="00580499">
                <w:rPr>
                  <w:sz w:val="16"/>
                  <w:szCs w:val="16"/>
                </w:rPr>
                <w:t>P56.9</w:t>
              </w:r>
            </w:hyperlink>
            <w:r w:rsidR="0093067D" w:rsidRPr="00580499">
              <w:rPr>
                <w:sz w:val="16"/>
                <w:szCs w:val="16"/>
              </w:rPr>
              <w:t xml:space="preserve">, </w:t>
            </w:r>
            <w:hyperlink r:id="rId1058" w:history="1">
              <w:r w:rsidR="0093067D" w:rsidRPr="00580499">
                <w:rPr>
                  <w:sz w:val="16"/>
                  <w:szCs w:val="16"/>
                </w:rPr>
                <w:t>P83.2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водянка плода (асцит, гидроторакс)</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059" w:history="1">
              <w:r w:rsidR="0093067D" w:rsidRPr="00580499">
                <w:rPr>
                  <w:sz w:val="16"/>
                  <w:szCs w:val="16"/>
                </w:rPr>
                <w:t>O35.9</w:t>
              </w:r>
            </w:hyperlink>
            <w:r w:rsidR="0093067D" w:rsidRPr="00580499">
              <w:rPr>
                <w:sz w:val="16"/>
                <w:szCs w:val="16"/>
              </w:rPr>
              <w:t xml:space="preserve">, </w:t>
            </w:r>
            <w:hyperlink r:id="rId1060" w:history="1">
              <w:r w:rsidR="0093067D" w:rsidRPr="00580499">
                <w:rPr>
                  <w:sz w:val="16"/>
                  <w:szCs w:val="16"/>
                </w:rPr>
                <w:t>Q33.0</w:t>
              </w:r>
            </w:hyperlink>
            <w:r w:rsidR="0093067D" w:rsidRPr="00580499">
              <w:rPr>
                <w:sz w:val="16"/>
                <w:szCs w:val="16"/>
              </w:rPr>
              <w:t xml:space="preserve">, </w:t>
            </w:r>
            <w:hyperlink r:id="rId1061" w:history="1">
              <w:r w:rsidR="0093067D" w:rsidRPr="00580499">
                <w:rPr>
                  <w:sz w:val="16"/>
                  <w:szCs w:val="16"/>
                </w:rPr>
                <w:t>Q36.2</w:t>
              </w:r>
            </w:hyperlink>
            <w:r w:rsidR="0093067D" w:rsidRPr="00580499">
              <w:rPr>
                <w:sz w:val="16"/>
                <w:szCs w:val="16"/>
              </w:rPr>
              <w:t xml:space="preserve">, </w:t>
            </w:r>
            <w:hyperlink r:id="rId1062" w:history="1">
              <w:r w:rsidR="0093067D" w:rsidRPr="00580499">
                <w:rPr>
                  <w:sz w:val="16"/>
                  <w:szCs w:val="16"/>
                </w:rPr>
                <w:t>Q62</w:t>
              </w:r>
            </w:hyperlink>
            <w:r w:rsidR="0093067D" w:rsidRPr="00580499">
              <w:rPr>
                <w:sz w:val="16"/>
                <w:szCs w:val="16"/>
              </w:rPr>
              <w:t xml:space="preserve">, </w:t>
            </w:r>
            <w:hyperlink r:id="rId1063" w:history="1">
              <w:r w:rsidR="0093067D" w:rsidRPr="00580499">
                <w:rPr>
                  <w:sz w:val="16"/>
                  <w:szCs w:val="16"/>
                </w:rPr>
                <w:t>Q64.2</w:t>
              </w:r>
            </w:hyperlink>
            <w:r w:rsidR="0093067D" w:rsidRPr="00580499">
              <w:rPr>
                <w:sz w:val="16"/>
                <w:szCs w:val="16"/>
              </w:rPr>
              <w:t xml:space="preserve">, </w:t>
            </w:r>
            <w:hyperlink r:id="rId1064" w:history="1">
              <w:r w:rsidR="0093067D" w:rsidRPr="00580499">
                <w:rPr>
                  <w:sz w:val="16"/>
                  <w:szCs w:val="16"/>
                </w:rPr>
                <w:t>Q03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пороки развития плода, требующие антенатального лечения в виде пункционных методик с возможностью дренирования (гидронефроз почек, гидроцефалия, клапан задней уретры)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w:t>
            </w:r>
          </w:p>
        </w:tc>
        <w:tc>
          <w:tcPr>
            <w:tcW w:w="1275" w:type="dxa"/>
          </w:tcPr>
          <w:p w:rsidR="0093067D" w:rsidRPr="00580499" w:rsidRDefault="00643DAA" w:rsidP="00580499">
            <w:pPr>
              <w:widowControl/>
              <w:autoSpaceDE w:val="0"/>
              <w:autoSpaceDN w:val="0"/>
              <w:adjustRightInd w:val="0"/>
              <w:jc w:val="center"/>
              <w:rPr>
                <w:sz w:val="16"/>
                <w:szCs w:val="16"/>
              </w:rPr>
            </w:pPr>
            <w:hyperlink r:id="rId1065" w:history="1">
              <w:r w:rsidR="0093067D" w:rsidRPr="00580499">
                <w:rPr>
                  <w:sz w:val="16"/>
                  <w:szCs w:val="16"/>
                </w:rPr>
                <w:t>D26</w:t>
              </w:r>
            </w:hyperlink>
            <w:r w:rsidR="0093067D" w:rsidRPr="00580499">
              <w:rPr>
                <w:sz w:val="16"/>
                <w:szCs w:val="16"/>
              </w:rPr>
              <w:t xml:space="preserve">, </w:t>
            </w:r>
            <w:hyperlink r:id="rId1066" w:history="1">
              <w:r w:rsidR="0093067D" w:rsidRPr="00580499">
                <w:rPr>
                  <w:sz w:val="16"/>
                  <w:szCs w:val="16"/>
                </w:rPr>
                <w:t>D27</w:t>
              </w:r>
            </w:hyperlink>
            <w:r w:rsidR="0093067D" w:rsidRPr="00580499">
              <w:rPr>
                <w:sz w:val="16"/>
                <w:szCs w:val="16"/>
              </w:rPr>
              <w:t xml:space="preserve">, </w:t>
            </w:r>
            <w:hyperlink r:id="rId1067" w:history="1">
              <w:r w:rsidR="0093067D" w:rsidRPr="00580499">
                <w:rPr>
                  <w:sz w:val="16"/>
                  <w:szCs w:val="16"/>
                </w:rPr>
                <w:t>D28</w:t>
              </w:r>
            </w:hyperlink>
            <w:r w:rsidR="0093067D" w:rsidRPr="00580499">
              <w:rPr>
                <w:sz w:val="16"/>
                <w:szCs w:val="16"/>
              </w:rPr>
              <w:t xml:space="preserve">, </w:t>
            </w:r>
            <w:hyperlink r:id="rId1068" w:history="1">
              <w:r w:rsidR="0093067D" w:rsidRPr="00580499">
                <w:rPr>
                  <w:sz w:val="16"/>
                  <w:szCs w:val="16"/>
                </w:rPr>
                <w:t>D25</w:t>
              </w:r>
            </w:hyperlink>
          </w:p>
        </w:tc>
        <w:tc>
          <w:tcPr>
            <w:tcW w:w="1593" w:type="dxa"/>
          </w:tcPr>
          <w:p w:rsidR="009E0850" w:rsidRDefault="0093067D" w:rsidP="00580499">
            <w:pPr>
              <w:widowControl/>
              <w:autoSpaceDE w:val="0"/>
              <w:autoSpaceDN w:val="0"/>
              <w:adjustRightInd w:val="0"/>
              <w:jc w:val="center"/>
              <w:rPr>
                <w:sz w:val="16"/>
                <w:szCs w:val="16"/>
              </w:rPr>
            </w:pPr>
            <w:r w:rsidRPr="00580499">
              <w:rPr>
                <w:sz w:val="16"/>
                <w:szCs w:val="16"/>
              </w:rPr>
              <w:t>доброкачественная опухоль шейки матки, а также гигантская</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(от </w:t>
            </w:r>
            <w:smartTag w:uri="urn:schemas-microsoft-com:office:smarttags" w:element="metricconverter">
              <w:smartTagPr>
                <w:attr w:name="ProductID" w:val="8 см"/>
              </w:smartTagPr>
              <w:r w:rsidRPr="00580499">
                <w:rPr>
                  <w:sz w:val="16"/>
                  <w:szCs w:val="16"/>
                </w:rPr>
                <w:t>8 см</w:t>
              </w:r>
            </w:smartTag>
            <w:r w:rsidRPr="00580499">
              <w:rPr>
                <w:sz w:val="16"/>
                <w:szCs w:val="16"/>
              </w:rPr>
              <w:t xml:space="preserve">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других органов брюшной полости у женщин с использованием лапароскопического и комбинированного доступов</w:t>
            </w:r>
          </w:p>
        </w:tc>
        <w:tc>
          <w:tcPr>
            <w:tcW w:w="1275" w:type="dxa"/>
          </w:tcPr>
          <w:p w:rsidR="0093067D" w:rsidRPr="00580499" w:rsidRDefault="00643DAA" w:rsidP="00580499">
            <w:pPr>
              <w:widowControl/>
              <w:autoSpaceDE w:val="0"/>
              <w:autoSpaceDN w:val="0"/>
              <w:adjustRightInd w:val="0"/>
              <w:jc w:val="center"/>
              <w:rPr>
                <w:sz w:val="16"/>
                <w:szCs w:val="16"/>
              </w:rPr>
            </w:pPr>
            <w:hyperlink r:id="rId1069" w:history="1">
              <w:r w:rsidR="0093067D" w:rsidRPr="00580499">
                <w:rPr>
                  <w:sz w:val="16"/>
                  <w:szCs w:val="16"/>
                </w:rPr>
                <w:t>N80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Pr="00580499" w:rsidRDefault="002960A7"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1070" w:history="1">
              <w:r w:rsidR="0093067D" w:rsidRPr="00580499">
                <w:rPr>
                  <w:sz w:val="16"/>
                  <w:szCs w:val="16"/>
                </w:rPr>
                <w:t>Q43.7</w:t>
              </w:r>
            </w:hyperlink>
            <w:r w:rsidR="0093067D" w:rsidRPr="00580499">
              <w:rPr>
                <w:sz w:val="16"/>
                <w:szCs w:val="16"/>
              </w:rPr>
              <w:t xml:space="preserve">, </w:t>
            </w:r>
            <w:hyperlink r:id="rId1071" w:history="1">
              <w:r w:rsidR="0093067D" w:rsidRPr="00580499">
                <w:rPr>
                  <w:sz w:val="16"/>
                  <w:szCs w:val="16"/>
                </w:rPr>
                <w:t>Q50</w:t>
              </w:r>
            </w:hyperlink>
            <w:r w:rsidR="0093067D" w:rsidRPr="00580499">
              <w:rPr>
                <w:sz w:val="16"/>
                <w:szCs w:val="16"/>
              </w:rPr>
              <w:t xml:space="preserve">, </w:t>
            </w:r>
            <w:hyperlink r:id="rId1072" w:history="1">
              <w:r w:rsidR="0093067D" w:rsidRPr="00580499">
                <w:rPr>
                  <w:sz w:val="16"/>
                  <w:szCs w:val="16"/>
                </w:rPr>
                <w:t>Q51</w:t>
              </w:r>
            </w:hyperlink>
            <w:r w:rsidR="0093067D" w:rsidRPr="00580499">
              <w:rPr>
                <w:sz w:val="16"/>
                <w:szCs w:val="16"/>
              </w:rPr>
              <w:t xml:space="preserve">, </w:t>
            </w:r>
            <w:hyperlink r:id="rId1073" w:history="1">
              <w:r w:rsidR="0093067D" w:rsidRPr="00580499">
                <w:rPr>
                  <w:sz w:val="16"/>
                  <w:szCs w:val="16"/>
                </w:rPr>
                <w:t>Q52</w:t>
              </w:r>
            </w:hyperlink>
            <w:r w:rsidR="0093067D" w:rsidRPr="00580499">
              <w:rPr>
                <w:sz w:val="16"/>
                <w:szCs w:val="16"/>
              </w:rPr>
              <w:t xml:space="preserve">, </w:t>
            </w:r>
            <w:hyperlink r:id="rId1074" w:history="1">
              <w:r w:rsidR="0093067D" w:rsidRPr="00580499">
                <w:rPr>
                  <w:sz w:val="16"/>
                  <w:szCs w:val="16"/>
                </w:rPr>
                <w:t>Q56</w:t>
              </w:r>
            </w:hyperlink>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Pr="00580499" w:rsidRDefault="002960A7"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врожденные аномалии (пороки развития) тела и шейки матки, в том числе с удвоением тела матки и шейки матки, с двурогой маткой, с агенезией и аплазией шейки; с врожденным ректовагинальным и уретро</w:t>
            </w:r>
            <w:r w:rsidR="00C96B90">
              <w:rPr>
                <w:sz w:val="16"/>
                <w:szCs w:val="16"/>
              </w:rPr>
              <w:t>-</w:t>
            </w:r>
            <w:r w:rsidRPr="00580499">
              <w:rPr>
                <w:sz w:val="16"/>
                <w:szCs w:val="16"/>
              </w:rPr>
              <w:t xml:space="preserve">вагинальным свищом, урогенитальным </w:t>
            </w:r>
            <w:r w:rsidRPr="00580499">
              <w:rPr>
                <w:sz w:val="16"/>
                <w:szCs w:val="16"/>
              </w:rPr>
              <w:lastRenderedPageBreak/>
              <w:t>синусом, с врожденной аномалией клитора, с врожденными аномалиями вульвы и атопическим расположением половых органов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врожденное отсутствие влагалища; замкнутое рудиментарное влагалище при удвоении матки и влагалища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9E085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с последующим индивидуальным подбором гормональной терапии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женский псевдогерма</w:t>
            </w:r>
            <w:r w:rsidR="009E0850">
              <w:rPr>
                <w:sz w:val="16"/>
                <w:szCs w:val="16"/>
              </w:rPr>
              <w:t>-</w:t>
            </w:r>
            <w:r w:rsidRPr="00580499">
              <w:rPr>
                <w:sz w:val="16"/>
                <w:szCs w:val="16"/>
              </w:rPr>
              <w:t>фродитизм, неопределенность пола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феминизирующая пластика наружных половых органов и формирование влагалища с использованием лапароскопического доступа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C96B9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075" w:history="1">
              <w:r w:rsidR="0093067D" w:rsidRPr="00580499">
                <w:rPr>
                  <w:sz w:val="16"/>
                  <w:szCs w:val="16"/>
                </w:rPr>
                <w:t>E23.0</w:t>
              </w:r>
            </w:hyperlink>
            <w:r w:rsidR="0093067D" w:rsidRPr="00580499">
              <w:rPr>
                <w:sz w:val="16"/>
                <w:szCs w:val="16"/>
              </w:rPr>
              <w:t xml:space="preserve">, </w:t>
            </w:r>
            <w:hyperlink r:id="rId1076" w:history="1">
              <w:r w:rsidR="0093067D" w:rsidRPr="00580499">
                <w:rPr>
                  <w:sz w:val="16"/>
                  <w:szCs w:val="16"/>
                </w:rPr>
                <w:t>E28.3</w:t>
              </w:r>
            </w:hyperlink>
            <w:r w:rsidR="0093067D" w:rsidRPr="00580499">
              <w:rPr>
                <w:sz w:val="16"/>
                <w:szCs w:val="16"/>
              </w:rPr>
              <w:t xml:space="preserve">, </w:t>
            </w:r>
            <w:hyperlink r:id="rId1077" w:history="1">
              <w:r w:rsidR="0093067D" w:rsidRPr="00580499">
                <w:rPr>
                  <w:sz w:val="16"/>
                  <w:szCs w:val="16"/>
                </w:rPr>
                <w:t>E30.0</w:t>
              </w:r>
            </w:hyperlink>
            <w:r w:rsidR="0093067D" w:rsidRPr="00580499">
              <w:rPr>
                <w:sz w:val="16"/>
                <w:szCs w:val="16"/>
              </w:rPr>
              <w:t xml:space="preserve">, </w:t>
            </w:r>
            <w:hyperlink r:id="rId1078" w:history="1">
              <w:r w:rsidR="0093067D" w:rsidRPr="00580499">
                <w:rPr>
                  <w:sz w:val="16"/>
                  <w:szCs w:val="16"/>
                </w:rPr>
                <w:t>E30.9</w:t>
              </w:r>
            </w:hyperlink>
            <w:r w:rsidR="0093067D" w:rsidRPr="00580499">
              <w:rPr>
                <w:sz w:val="16"/>
                <w:szCs w:val="16"/>
              </w:rPr>
              <w:t xml:space="preserve">, </w:t>
            </w:r>
            <w:hyperlink r:id="rId1079" w:history="1">
              <w:r w:rsidR="0093067D" w:rsidRPr="00580499">
                <w:rPr>
                  <w:sz w:val="16"/>
                  <w:szCs w:val="16"/>
                </w:rPr>
                <w:t>E34.5</w:t>
              </w:r>
            </w:hyperlink>
            <w:r w:rsidR="0093067D" w:rsidRPr="00580499">
              <w:rPr>
                <w:sz w:val="16"/>
                <w:szCs w:val="16"/>
              </w:rPr>
              <w:t xml:space="preserve">, </w:t>
            </w:r>
            <w:hyperlink r:id="rId1080" w:history="1">
              <w:r w:rsidR="0093067D" w:rsidRPr="00580499">
                <w:rPr>
                  <w:sz w:val="16"/>
                  <w:szCs w:val="16"/>
                </w:rPr>
                <w:t>E89.3</w:t>
              </w:r>
            </w:hyperlink>
            <w:r w:rsidR="0093067D" w:rsidRPr="00580499">
              <w:rPr>
                <w:sz w:val="16"/>
                <w:szCs w:val="16"/>
              </w:rPr>
              <w:t xml:space="preserve">, </w:t>
            </w:r>
            <w:hyperlink r:id="rId1081" w:history="1">
              <w:r w:rsidR="0093067D" w:rsidRPr="00580499">
                <w:rPr>
                  <w:sz w:val="16"/>
                  <w:szCs w:val="16"/>
                </w:rPr>
                <w:t>Q50.0</w:t>
              </w:r>
            </w:hyperlink>
            <w:r w:rsidR="0093067D" w:rsidRPr="00580499">
              <w:rPr>
                <w:sz w:val="16"/>
                <w:szCs w:val="16"/>
              </w:rPr>
              <w:t xml:space="preserve">, </w:t>
            </w:r>
            <w:hyperlink r:id="rId1082" w:history="1">
              <w:r w:rsidR="0093067D" w:rsidRPr="00580499">
                <w:rPr>
                  <w:sz w:val="16"/>
                  <w:szCs w:val="16"/>
                </w:rPr>
                <w:t>Q87.1</w:t>
              </w:r>
            </w:hyperlink>
            <w:r w:rsidR="0093067D" w:rsidRPr="00580499">
              <w:rPr>
                <w:sz w:val="16"/>
                <w:szCs w:val="16"/>
              </w:rPr>
              <w:t xml:space="preserve">, </w:t>
            </w:r>
            <w:hyperlink r:id="rId1083" w:history="1">
              <w:r w:rsidR="0093067D" w:rsidRPr="00580499">
                <w:rPr>
                  <w:sz w:val="16"/>
                  <w:szCs w:val="16"/>
                </w:rPr>
                <w:t>Q96</w:t>
              </w:r>
            </w:hyperlink>
            <w:r w:rsidR="0093067D" w:rsidRPr="00580499">
              <w:rPr>
                <w:sz w:val="16"/>
                <w:szCs w:val="16"/>
              </w:rPr>
              <w:t xml:space="preserve">, </w:t>
            </w:r>
            <w:hyperlink r:id="rId1084" w:history="1">
              <w:r w:rsidR="0093067D" w:rsidRPr="00580499">
                <w:rPr>
                  <w:sz w:val="16"/>
                  <w:szCs w:val="16"/>
                </w:rPr>
                <w:t>Q97.2</w:t>
              </w:r>
            </w:hyperlink>
            <w:r w:rsidR="0093067D" w:rsidRPr="00580499">
              <w:rPr>
                <w:sz w:val="16"/>
                <w:szCs w:val="16"/>
              </w:rPr>
              <w:t xml:space="preserve">, </w:t>
            </w:r>
            <w:hyperlink r:id="rId1085" w:history="1">
              <w:r w:rsidR="0093067D" w:rsidRPr="00580499">
                <w:rPr>
                  <w:sz w:val="16"/>
                  <w:szCs w:val="16"/>
                </w:rPr>
                <w:t>Q97.3</w:t>
              </w:r>
            </w:hyperlink>
            <w:r w:rsidR="0093067D" w:rsidRPr="00580499">
              <w:rPr>
                <w:sz w:val="16"/>
                <w:szCs w:val="16"/>
              </w:rPr>
              <w:t xml:space="preserve">, </w:t>
            </w:r>
            <w:hyperlink r:id="rId1086" w:history="1">
              <w:r w:rsidR="0093067D" w:rsidRPr="00580499">
                <w:rPr>
                  <w:sz w:val="16"/>
                  <w:szCs w:val="16"/>
                </w:rPr>
                <w:t>Q97.8</w:t>
              </w:r>
            </w:hyperlink>
            <w:r w:rsidR="0093067D" w:rsidRPr="00580499">
              <w:rPr>
                <w:sz w:val="16"/>
                <w:szCs w:val="16"/>
              </w:rPr>
              <w:t xml:space="preserve">, </w:t>
            </w:r>
            <w:hyperlink r:id="rId1087" w:history="1">
              <w:r w:rsidR="0093067D" w:rsidRPr="00580499">
                <w:rPr>
                  <w:sz w:val="16"/>
                  <w:szCs w:val="16"/>
                </w:rPr>
                <w:t>Q97.9</w:t>
              </w:r>
            </w:hyperlink>
            <w:r w:rsidR="0093067D" w:rsidRPr="00580499">
              <w:rPr>
                <w:sz w:val="16"/>
                <w:szCs w:val="16"/>
              </w:rPr>
              <w:t xml:space="preserve">, </w:t>
            </w:r>
            <w:hyperlink r:id="rId1088" w:history="1">
              <w:r w:rsidR="0093067D" w:rsidRPr="00580499">
                <w:rPr>
                  <w:sz w:val="16"/>
                  <w:szCs w:val="16"/>
                </w:rPr>
                <w:t>Q99.0</w:t>
              </w:r>
            </w:hyperlink>
            <w:r w:rsidR="0093067D" w:rsidRPr="00580499">
              <w:rPr>
                <w:sz w:val="16"/>
                <w:szCs w:val="16"/>
              </w:rPr>
              <w:t xml:space="preserve">, </w:t>
            </w:r>
            <w:hyperlink r:id="rId1089" w:history="1">
              <w:r w:rsidR="0093067D" w:rsidRPr="00580499">
                <w:rPr>
                  <w:sz w:val="16"/>
                  <w:szCs w:val="16"/>
                </w:rPr>
                <w:t>Q99.1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половых желез (дисгенетичных гонад, тестикулов) с использованием лапароскопического доступа, применение кольпопоэза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4</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w:t>
            </w:r>
            <w:r w:rsidRPr="00580499">
              <w:rPr>
                <w:sz w:val="16"/>
                <w:szCs w:val="16"/>
              </w:rPr>
              <w:lastRenderedPageBreak/>
              <w:t>и ультразвуковой аблации под ультразвуковым контролем и (или) контролем магнитно- резонансной томографии</w:t>
            </w:r>
          </w:p>
        </w:tc>
        <w:tc>
          <w:tcPr>
            <w:tcW w:w="1275" w:type="dxa"/>
          </w:tcPr>
          <w:p w:rsidR="0093067D" w:rsidRPr="00580499" w:rsidRDefault="00643DAA" w:rsidP="00580499">
            <w:pPr>
              <w:widowControl/>
              <w:autoSpaceDE w:val="0"/>
              <w:autoSpaceDN w:val="0"/>
              <w:adjustRightInd w:val="0"/>
              <w:jc w:val="center"/>
              <w:rPr>
                <w:sz w:val="16"/>
                <w:szCs w:val="16"/>
              </w:rPr>
            </w:pPr>
            <w:hyperlink r:id="rId1090" w:history="1">
              <w:r w:rsidR="0093067D" w:rsidRPr="00580499">
                <w:rPr>
                  <w:sz w:val="16"/>
                  <w:szCs w:val="16"/>
                </w:rPr>
                <w:t>D25</w:t>
              </w:r>
            </w:hyperlink>
            <w:r w:rsidR="0093067D" w:rsidRPr="00580499">
              <w:rPr>
                <w:sz w:val="16"/>
                <w:szCs w:val="16"/>
              </w:rPr>
              <w:t xml:space="preserve">, </w:t>
            </w:r>
            <w:hyperlink r:id="rId1091" w:history="1">
              <w:r w:rsidR="0093067D" w:rsidRPr="00580499">
                <w:rPr>
                  <w:sz w:val="16"/>
                  <w:szCs w:val="16"/>
                </w:rPr>
                <w:t>N80.0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множественная узловая форма аденомиоза, требующая хирургического лечения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реконструктивно-пластические, органосохраняющие операции: миомэктомия с использованием комбинированного эндоскопического доступа ультразвуковая </w:t>
            </w:r>
            <w:r w:rsidRPr="00580499">
              <w:rPr>
                <w:sz w:val="16"/>
                <w:szCs w:val="16"/>
              </w:rPr>
              <w:lastRenderedPageBreak/>
              <w:t>абляция под контролем магнитно-резонансной томографии или ультразвуковым контролем эндоваскулярная окклюзия маточных артерий</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145819</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5</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Экстракорпоральное оплодотворение при сочетанном бесплодии, обусловленном и женским и мужским факторами, а также при бесплодии неясного генеза</w:t>
            </w:r>
          </w:p>
        </w:tc>
        <w:tc>
          <w:tcPr>
            <w:tcW w:w="1275" w:type="dxa"/>
          </w:tcPr>
          <w:p w:rsidR="0093067D" w:rsidRPr="00580499" w:rsidRDefault="00643DAA" w:rsidP="00580499">
            <w:pPr>
              <w:widowControl/>
              <w:autoSpaceDE w:val="0"/>
              <w:autoSpaceDN w:val="0"/>
              <w:adjustRightInd w:val="0"/>
              <w:jc w:val="center"/>
              <w:rPr>
                <w:sz w:val="16"/>
                <w:szCs w:val="16"/>
              </w:rPr>
            </w:pPr>
            <w:hyperlink r:id="rId1092" w:history="1">
              <w:r w:rsidR="0093067D" w:rsidRPr="00580499">
                <w:rPr>
                  <w:sz w:val="16"/>
                  <w:szCs w:val="16"/>
                </w:rPr>
                <w:t>N46</w:t>
              </w:r>
            </w:hyperlink>
            <w:r w:rsidR="0093067D" w:rsidRPr="00580499">
              <w:rPr>
                <w:sz w:val="16"/>
                <w:szCs w:val="16"/>
              </w:rPr>
              <w:t xml:space="preserve">, </w:t>
            </w:r>
            <w:hyperlink r:id="rId1093" w:history="1">
              <w:r w:rsidR="0093067D" w:rsidRPr="00580499">
                <w:rPr>
                  <w:sz w:val="16"/>
                  <w:szCs w:val="16"/>
                </w:rPr>
                <w:t>N97</w:t>
              </w:r>
            </w:hyperlink>
            <w:r w:rsidR="0093067D" w:rsidRPr="00580499">
              <w:rPr>
                <w:sz w:val="16"/>
                <w:szCs w:val="16"/>
              </w:rPr>
              <w:t xml:space="preserve">, </w:t>
            </w:r>
            <w:hyperlink r:id="rId1094" w:history="1">
              <w:r w:rsidR="0093067D" w:rsidRPr="00580499">
                <w:rPr>
                  <w:sz w:val="16"/>
                  <w:szCs w:val="16"/>
                </w:rPr>
                <w:t>N97.9</w:t>
              </w:r>
            </w:hyperlink>
            <w:r w:rsidR="0093067D" w:rsidRPr="00580499">
              <w:rPr>
                <w:sz w:val="16"/>
                <w:szCs w:val="16"/>
              </w:rPr>
              <w:t xml:space="preserve">, </w:t>
            </w:r>
            <w:hyperlink r:id="rId1095" w:history="1">
              <w:r w:rsidR="0093067D" w:rsidRPr="00580499">
                <w:rPr>
                  <w:sz w:val="16"/>
                  <w:szCs w:val="16"/>
                </w:rPr>
                <w:t>Z21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пациенты с сочетанными формами бесплодия, обусловленными и женскими и мужскими факторами, после длительного неэффективного консервативного и (или) оперативного лечения, а также пациенты с бесплодием неясного генеза после полного углубленного клинико-диагностического обследования партнеров, включая ВИЧ-инфицированных пациентов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9E085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индивидуальный подбор протокола стимуляции суперовуляции, проведение при необходимости гормонального мониторинга процесса фолликулогенеза, получение ооцитов с использованием лапароскопического доступа; работа с половыми клетками человека, операции у мужчины при мужском бесплодии; проведение </w:t>
            </w:r>
            <w:r w:rsidRPr="009E0850">
              <w:rPr>
                <w:spacing w:val="-8"/>
                <w:sz w:val="16"/>
                <w:szCs w:val="16"/>
              </w:rPr>
              <w:t xml:space="preserve">интрацитоплазматической </w:t>
            </w:r>
            <w:r w:rsidRPr="00580499">
              <w:rPr>
                <w:sz w:val="16"/>
                <w:szCs w:val="16"/>
              </w:rPr>
              <w:t>инъекции сперматозоида в ооцит, проведение вспомогательного хетчинга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178630</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6</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275" w:type="dxa"/>
          </w:tcPr>
          <w:p w:rsidR="0093067D" w:rsidRPr="00580499" w:rsidRDefault="00643DAA" w:rsidP="00580499">
            <w:pPr>
              <w:widowControl/>
              <w:autoSpaceDE w:val="0"/>
              <w:autoSpaceDN w:val="0"/>
              <w:adjustRightInd w:val="0"/>
              <w:jc w:val="center"/>
              <w:rPr>
                <w:sz w:val="16"/>
                <w:szCs w:val="16"/>
              </w:rPr>
            </w:pPr>
            <w:hyperlink r:id="rId1096" w:history="1">
              <w:r w:rsidR="0093067D" w:rsidRPr="00580499">
                <w:rPr>
                  <w:sz w:val="16"/>
                  <w:szCs w:val="16"/>
                </w:rPr>
                <w:t>D25</w:t>
              </w:r>
            </w:hyperlink>
            <w:r w:rsidR="0093067D" w:rsidRPr="00580499">
              <w:rPr>
                <w:sz w:val="16"/>
                <w:szCs w:val="16"/>
              </w:rPr>
              <w:t xml:space="preserve">, </w:t>
            </w:r>
            <w:hyperlink r:id="rId1097" w:history="1">
              <w:r w:rsidR="0093067D" w:rsidRPr="00580499">
                <w:rPr>
                  <w:sz w:val="16"/>
                  <w:szCs w:val="16"/>
                </w:rPr>
                <w:t>D26.0</w:t>
              </w:r>
            </w:hyperlink>
            <w:r w:rsidR="0093067D" w:rsidRPr="00580499">
              <w:rPr>
                <w:sz w:val="16"/>
                <w:szCs w:val="16"/>
              </w:rPr>
              <w:t xml:space="preserve">, </w:t>
            </w:r>
            <w:hyperlink r:id="rId1098" w:history="1">
              <w:r w:rsidR="0093067D" w:rsidRPr="00580499">
                <w:rPr>
                  <w:sz w:val="16"/>
                  <w:szCs w:val="16"/>
                </w:rPr>
                <w:t>D26.7</w:t>
              </w:r>
            </w:hyperlink>
            <w:r w:rsidR="0093067D" w:rsidRPr="00580499">
              <w:rPr>
                <w:sz w:val="16"/>
                <w:szCs w:val="16"/>
              </w:rPr>
              <w:t xml:space="preserve">, </w:t>
            </w:r>
            <w:hyperlink r:id="rId1099" w:history="1">
              <w:r w:rsidR="0093067D" w:rsidRPr="00580499">
                <w:rPr>
                  <w:sz w:val="16"/>
                  <w:szCs w:val="16"/>
                </w:rPr>
                <w:t>D27</w:t>
              </w:r>
            </w:hyperlink>
            <w:r w:rsidR="0093067D" w:rsidRPr="00580499">
              <w:rPr>
                <w:sz w:val="16"/>
                <w:szCs w:val="16"/>
              </w:rPr>
              <w:t xml:space="preserve">, </w:t>
            </w:r>
            <w:hyperlink r:id="rId1100" w:history="1">
              <w:r w:rsidR="0093067D" w:rsidRPr="00580499">
                <w:rPr>
                  <w:sz w:val="16"/>
                  <w:szCs w:val="16"/>
                </w:rPr>
                <w:t>D28</w:t>
              </w:r>
            </w:hyperlink>
            <w:r w:rsidR="0093067D" w:rsidRPr="00580499">
              <w:rPr>
                <w:sz w:val="16"/>
                <w:szCs w:val="16"/>
              </w:rPr>
              <w:t xml:space="preserve">, </w:t>
            </w:r>
            <w:hyperlink r:id="rId1101" w:history="1">
              <w:r w:rsidR="0093067D" w:rsidRPr="00580499">
                <w:rPr>
                  <w:sz w:val="16"/>
                  <w:szCs w:val="16"/>
                </w:rPr>
                <w:t>N80</w:t>
              </w:r>
            </w:hyperlink>
            <w:r w:rsidR="0093067D" w:rsidRPr="00580499">
              <w:rPr>
                <w:sz w:val="16"/>
                <w:szCs w:val="16"/>
              </w:rPr>
              <w:t xml:space="preserve">, </w:t>
            </w:r>
            <w:hyperlink r:id="rId1102" w:history="1">
              <w:r w:rsidR="0093067D" w:rsidRPr="00580499">
                <w:rPr>
                  <w:sz w:val="16"/>
                  <w:szCs w:val="16"/>
                </w:rPr>
                <w:t>N81</w:t>
              </w:r>
            </w:hyperlink>
            <w:r w:rsidR="0093067D" w:rsidRPr="00580499">
              <w:rPr>
                <w:sz w:val="16"/>
                <w:szCs w:val="16"/>
              </w:rPr>
              <w:t xml:space="preserve">, </w:t>
            </w:r>
            <w:hyperlink r:id="rId1103" w:history="1">
              <w:r w:rsidR="0093067D" w:rsidRPr="00580499">
                <w:rPr>
                  <w:sz w:val="16"/>
                  <w:szCs w:val="16"/>
                </w:rPr>
                <w:t>N99.3</w:t>
              </w:r>
            </w:hyperlink>
            <w:r w:rsidR="0093067D" w:rsidRPr="00580499">
              <w:rPr>
                <w:sz w:val="16"/>
                <w:szCs w:val="16"/>
              </w:rPr>
              <w:t xml:space="preserve">, </w:t>
            </w:r>
            <w:hyperlink r:id="rId1104" w:history="1">
              <w:r w:rsidR="0093067D" w:rsidRPr="00580499">
                <w:rPr>
                  <w:sz w:val="16"/>
                  <w:szCs w:val="16"/>
                </w:rPr>
                <w:t>N39.4</w:t>
              </w:r>
            </w:hyperlink>
            <w:r w:rsidR="0093067D" w:rsidRPr="00580499">
              <w:rPr>
                <w:sz w:val="16"/>
                <w:szCs w:val="16"/>
              </w:rPr>
              <w:t xml:space="preserve">, </w:t>
            </w:r>
            <w:hyperlink r:id="rId1105" w:history="1">
              <w:r w:rsidR="0093067D" w:rsidRPr="00580499">
                <w:rPr>
                  <w:sz w:val="16"/>
                  <w:szCs w:val="16"/>
                </w:rPr>
                <w:t>Q51</w:t>
              </w:r>
            </w:hyperlink>
            <w:r w:rsidR="0093067D" w:rsidRPr="00580499">
              <w:rPr>
                <w:sz w:val="16"/>
                <w:szCs w:val="16"/>
              </w:rPr>
              <w:t xml:space="preserve">, </w:t>
            </w:r>
            <w:hyperlink r:id="rId1106" w:history="1">
              <w:r w:rsidR="0093067D" w:rsidRPr="00580499">
                <w:rPr>
                  <w:sz w:val="16"/>
                  <w:szCs w:val="16"/>
                </w:rPr>
                <w:t>Q56.2</w:t>
              </w:r>
            </w:hyperlink>
            <w:r w:rsidR="0093067D" w:rsidRPr="00580499">
              <w:rPr>
                <w:sz w:val="16"/>
                <w:szCs w:val="16"/>
              </w:rPr>
              <w:t xml:space="preserve">, </w:t>
            </w:r>
            <w:hyperlink r:id="rId1107" w:history="1">
              <w:r w:rsidR="0093067D" w:rsidRPr="00580499">
                <w:rPr>
                  <w:sz w:val="16"/>
                  <w:szCs w:val="16"/>
                </w:rPr>
                <w:t>Q56.4</w:t>
              </w:r>
            </w:hyperlink>
            <w:r w:rsidR="0093067D" w:rsidRPr="00580499">
              <w:rPr>
                <w:sz w:val="16"/>
                <w:szCs w:val="16"/>
              </w:rPr>
              <w:t xml:space="preserve">, Q56.6, </w:t>
            </w:r>
            <w:hyperlink r:id="rId1108" w:history="1">
              <w:r w:rsidR="0093067D" w:rsidRPr="00580499">
                <w:rPr>
                  <w:sz w:val="16"/>
                  <w:szCs w:val="16"/>
                </w:rPr>
                <w:t>Q96.3</w:t>
              </w:r>
            </w:hyperlink>
            <w:r w:rsidR="0093067D" w:rsidRPr="00580499">
              <w:rPr>
                <w:sz w:val="16"/>
                <w:szCs w:val="16"/>
              </w:rPr>
              <w:t xml:space="preserve">, </w:t>
            </w:r>
            <w:hyperlink r:id="rId1109" w:history="1">
              <w:r w:rsidR="0093067D" w:rsidRPr="00580499">
                <w:rPr>
                  <w:sz w:val="16"/>
                  <w:szCs w:val="16"/>
                </w:rPr>
                <w:t>Q97.3</w:t>
              </w:r>
            </w:hyperlink>
            <w:r w:rsidR="0093067D" w:rsidRPr="00580499">
              <w:rPr>
                <w:sz w:val="16"/>
                <w:szCs w:val="16"/>
              </w:rPr>
              <w:t xml:space="preserve">, </w:t>
            </w:r>
            <w:hyperlink r:id="rId1110" w:history="1">
              <w:r w:rsidR="0093067D" w:rsidRPr="00580499">
                <w:rPr>
                  <w:sz w:val="16"/>
                  <w:szCs w:val="16"/>
                </w:rPr>
                <w:t>Q99.0</w:t>
              </w:r>
            </w:hyperlink>
            <w:r w:rsidR="0093067D" w:rsidRPr="00580499">
              <w:rPr>
                <w:sz w:val="16"/>
                <w:szCs w:val="16"/>
              </w:rPr>
              <w:t xml:space="preserve">, </w:t>
            </w:r>
            <w:hyperlink r:id="rId1111" w:history="1">
              <w:r w:rsidR="0093067D" w:rsidRPr="00580499">
                <w:rPr>
                  <w:sz w:val="16"/>
                  <w:szCs w:val="16"/>
                </w:rPr>
                <w:t>E34.5</w:t>
              </w:r>
            </w:hyperlink>
            <w:r w:rsidR="0093067D" w:rsidRPr="00580499">
              <w:rPr>
                <w:sz w:val="16"/>
                <w:szCs w:val="16"/>
              </w:rPr>
              <w:t xml:space="preserve">, </w:t>
            </w:r>
            <w:hyperlink r:id="rId1112" w:history="1">
              <w:r w:rsidR="0093067D" w:rsidRPr="00580499">
                <w:rPr>
                  <w:sz w:val="16"/>
                  <w:szCs w:val="16"/>
                </w:rPr>
                <w:t>E30.0</w:t>
              </w:r>
            </w:hyperlink>
            <w:r w:rsidR="0093067D" w:rsidRPr="00580499">
              <w:rPr>
                <w:sz w:val="16"/>
                <w:szCs w:val="16"/>
              </w:rPr>
              <w:t xml:space="preserve">, </w:t>
            </w:r>
            <w:hyperlink r:id="rId1113" w:history="1">
              <w:r w:rsidR="0093067D" w:rsidRPr="00580499">
                <w:rPr>
                  <w:sz w:val="16"/>
                  <w:szCs w:val="16"/>
                </w:rPr>
                <w:t>E30.9</w:t>
              </w:r>
            </w:hyperlink>
          </w:p>
        </w:tc>
        <w:tc>
          <w:tcPr>
            <w:tcW w:w="1593" w:type="dxa"/>
          </w:tcPr>
          <w:p w:rsidR="0093067D" w:rsidRPr="00580499" w:rsidRDefault="0093067D" w:rsidP="009E0850">
            <w:pPr>
              <w:widowControl/>
              <w:autoSpaceDE w:val="0"/>
              <w:autoSpaceDN w:val="0"/>
              <w:adjustRightInd w:val="0"/>
              <w:spacing w:line="235" w:lineRule="auto"/>
              <w:jc w:val="center"/>
              <w:rPr>
                <w:sz w:val="16"/>
                <w:szCs w:val="16"/>
              </w:rPr>
            </w:pPr>
            <w:r w:rsidRPr="00580499">
              <w:rPr>
                <w:sz w:val="16"/>
                <w:szCs w:val="16"/>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w:t>
            </w:r>
            <w:r w:rsidR="00C96B90">
              <w:rPr>
                <w:sz w:val="16"/>
                <w:szCs w:val="16"/>
              </w:rPr>
              <w:t>-</w:t>
            </w:r>
            <w:r w:rsidRPr="00580499">
              <w:rPr>
                <w:sz w:val="16"/>
                <w:szCs w:val="16"/>
              </w:rPr>
              <w:t xml:space="preserve">вагинальным свищом, урогенитальным синусом, с врожденной аномалией клитора, с врожденными аномалиями вульвы и атопическим расположением </w:t>
            </w:r>
            <w:r w:rsidRPr="00580499">
              <w:rPr>
                <w:sz w:val="16"/>
                <w:szCs w:val="16"/>
              </w:rPr>
              <w:lastRenderedPageBreak/>
              <w:t>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органосохраняющие операции с применением робототехники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217222</w:t>
            </w:r>
          </w:p>
        </w:tc>
      </w:tr>
      <w:tr w:rsidR="0093067D" w:rsidRPr="00E94B19" w:rsidTr="00580499">
        <w:tc>
          <w:tcPr>
            <w:tcW w:w="10491" w:type="dxa"/>
            <w:gridSpan w:val="7"/>
          </w:tcPr>
          <w:p w:rsidR="0093067D" w:rsidRPr="00580499" w:rsidRDefault="0093067D" w:rsidP="009E0850">
            <w:pPr>
              <w:widowControl/>
              <w:autoSpaceDE w:val="0"/>
              <w:autoSpaceDN w:val="0"/>
              <w:adjustRightInd w:val="0"/>
              <w:spacing w:line="228" w:lineRule="auto"/>
              <w:jc w:val="center"/>
              <w:outlineLvl w:val="0"/>
              <w:rPr>
                <w:sz w:val="16"/>
                <w:szCs w:val="16"/>
              </w:rPr>
            </w:pPr>
            <w:r w:rsidRPr="00580499">
              <w:rPr>
                <w:sz w:val="16"/>
                <w:szCs w:val="16"/>
              </w:rPr>
              <w:lastRenderedPageBreak/>
              <w:t>ГЕМАТОЛОГИЯ</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7</w:t>
            </w:r>
          </w:p>
        </w:tc>
        <w:tc>
          <w:tcPr>
            <w:tcW w:w="2410" w:type="dxa"/>
            <w:vMerge w:val="restart"/>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Комплексное лечение, включая полихимиотерапию, иммунотерапию,</w:t>
            </w:r>
          </w:p>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w:t>
            </w:r>
          </w:p>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апластических, цитопенических и цитолитических синдромах, нарушениях плазменного и тромбоцитарного гемостаза, острой лучевой болезни</w:t>
            </w:r>
          </w:p>
        </w:tc>
        <w:tc>
          <w:tcPr>
            <w:tcW w:w="1275" w:type="dxa"/>
          </w:tcPr>
          <w:p w:rsidR="0093067D" w:rsidRPr="00580499" w:rsidRDefault="00643DAA" w:rsidP="009E0850">
            <w:pPr>
              <w:widowControl/>
              <w:autoSpaceDE w:val="0"/>
              <w:autoSpaceDN w:val="0"/>
              <w:adjustRightInd w:val="0"/>
              <w:spacing w:line="228" w:lineRule="auto"/>
              <w:jc w:val="center"/>
              <w:rPr>
                <w:sz w:val="16"/>
                <w:szCs w:val="16"/>
              </w:rPr>
            </w:pPr>
            <w:hyperlink r:id="rId1114" w:history="1">
              <w:r w:rsidR="0093067D" w:rsidRPr="00580499">
                <w:rPr>
                  <w:sz w:val="16"/>
                  <w:szCs w:val="16"/>
                </w:rPr>
                <w:t>D69.1</w:t>
              </w:r>
            </w:hyperlink>
            <w:r w:rsidR="0093067D" w:rsidRPr="00580499">
              <w:rPr>
                <w:sz w:val="16"/>
                <w:szCs w:val="16"/>
              </w:rPr>
              <w:t xml:space="preserve">, </w:t>
            </w:r>
            <w:hyperlink r:id="rId1115" w:history="1">
              <w:r w:rsidR="0093067D" w:rsidRPr="00580499">
                <w:rPr>
                  <w:sz w:val="16"/>
                  <w:szCs w:val="16"/>
                </w:rPr>
                <w:t>D82.0</w:t>
              </w:r>
            </w:hyperlink>
            <w:r w:rsidR="0093067D" w:rsidRPr="00580499">
              <w:rPr>
                <w:sz w:val="16"/>
                <w:szCs w:val="16"/>
              </w:rPr>
              <w:t xml:space="preserve">, </w:t>
            </w:r>
            <w:hyperlink r:id="rId1116" w:history="1">
              <w:r w:rsidR="0093067D" w:rsidRPr="00580499">
                <w:rPr>
                  <w:sz w:val="16"/>
                  <w:szCs w:val="16"/>
                </w:rPr>
                <w:t>D69.5</w:t>
              </w:r>
            </w:hyperlink>
            <w:r w:rsidR="0093067D" w:rsidRPr="00580499">
              <w:rPr>
                <w:sz w:val="16"/>
                <w:szCs w:val="16"/>
              </w:rPr>
              <w:t xml:space="preserve">, </w:t>
            </w:r>
            <w:hyperlink r:id="rId1117" w:history="1">
              <w:r w:rsidR="0093067D" w:rsidRPr="00580499">
                <w:rPr>
                  <w:sz w:val="16"/>
                  <w:szCs w:val="16"/>
                </w:rPr>
                <w:t>D58</w:t>
              </w:r>
            </w:hyperlink>
            <w:r w:rsidR="0093067D" w:rsidRPr="00580499">
              <w:rPr>
                <w:sz w:val="16"/>
                <w:szCs w:val="16"/>
              </w:rPr>
              <w:t xml:space="preserve">, </w:t>
            </w:r>
            <w:hyperlink r:id="rId1118" w:history="1">
              <w:r w:rsidR="0093067D" w:rsidRPr="00580499">
                <w:rPr>
                  <w:sz w:val="16"/>
                  <w:szCs w:val="16"/>
                </w:rPr>
                <w:t>D59</w:t>
              </w:r>
            </w:hyperlink>
          </w:p>
        </w:tc>
        <w:tc>
          <w:tcPr>
            <w:tcW w:w="1593"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патология гемостаза, с течением, осложненным угрожаемыми геморрагическими явлениями. Гемолитическая анемия</w:t>
            </w:r>
          </w:p>
        </w:tc>
        <w:tc>
          <w:tcPr>
            <w:tcW w:w="1276"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проведение различных хирургических вмешательств у больных с тяжелым геморрагическим синдромом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263170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9E0850">
            <w:pPr>
              <w:widowControl/>
              <w:autoSpaceDE w:val="0"/>
              <w:autoSpaceDN w:val="0"/>
              <w:adjustRightInd w:val="0"/>
              <w:spacing w:line="228" w:lineRule="auto"/>
              <w:jc w:val="center"/>
              <w:outlineLvl w:val="0"/>
              <w:rPr>
                <w:sz w:val="16"/>
                <w:szCs w:val="16"/>
              </w:rPr>
            </w:pPr>
          </w:p>
        </w:tc>
        <w:tc>
          <w:tcPr>
            <w:tcW w:w="1275" w:type="dxa"/>
          </w:tcPr>
          <w:p w:rsidR="0093067D" w:rsidRPr="00580499" w:rsidRDefault="00643DAA" w:rsidP="009E0850">
            <w:pPr>
              <w:widowControl/>
              <w:autoSpaceDE w:val="0"/>
              <w:autoSpaceDN w:val="0"/>
              <w:adjustRightInd w:val="0"/>
              <w:spacing w:line="228" w:lineRule="auto"/>
              <w:jc w:val="center"/>
              <w:rPr>
                <w:sz w:val="16"/>
                <w:szCs w:val="16"/>
              </w:rPr>
            </w:pPr>
            <w:hyperlink r:id="rId1119" w:history="1">
              <w:r w:rsidR="0093067D" w:rsidRPr="00580499">
                <w:rPr>
                  <w:sz w:val="16"/>
                  <w:szCs w:val="16"/>
                </w:rPr>
                <w:t>D69.3</w:t>
              </w:r>
            </w:hyperlink>
          </w:p>
        </w:tc>
        <w:tc>
          <w:tcPr>
            <w:tcW w:w="1593"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патология гемостаза, резистентная к стандартной терапии, и (или) с течением, осложненным угрожаемыми геморрагическими явлениями</w:t>
            </w:r>
          </w:p>
        </w:tc>
        <w:tc>
          <w:tcPr>
            <w:tcW w:w="1276"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комбини</w:t>
            </w:r>
            <w:r w:rsidR="00A90FAD">
              <w:rPr>
                <w:sz w:val="16"/>
                <w:szCs w:val="16"/>
              </w:rPr>
              <w:t>-</w:t>
            </w:r>
            <w:r w:rsidRPr="00580499">
              <w:rPr>
                <w:sz w:val="16"/>
                <w:szCs w:val="16"/>
              </w:rPr>
              <w:t>рованное лечение</w:t>
            </w:r>
          </w:p>
        </w:tc>
        <w:tc>
          <w:tcPr>
            <w:tcW w:w="1985"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9E0850">
            <w:pPr>
              <w:widowControl/>
              <w:autoSpaceDE w:val="0"/>
              <w:autoSpaceDN w:val="0"/>
              <w:adjustRightInd w:val="0"/>
              <w:spacing w:line="228" w:lineRule="auto"/>
              <w:jc w:val="center"/>
              <w:outlineLvl w:val="0"/>
              <w:rPr>
                <w:sz w:val="16"/>
                <w:szCs w:val="16"/>
              </w:rPr>
            </w:pPr>
          </w:p>
        </w:tc>
        <w:tc>
          <w:tcPr>
            <w:tcW w:w="1275" w:type="dxa"/>
          </w:tcPr>
          <w:p w:rsidR="0093067D" w:rsidRPr="00580499" w:rsidRDefault="00643DAA" w:rsidP="009E0850">
            <w:pPr>
              <w:widowControl/>
              <w:autoSpaceDE w:val="0"/>
              <w:autoSpaceDN w:val="0"/>
              <w:adjustRightInd w:val="0"/>
              <w:spacing w:line="228" w:lineRule="auto"/>
              <w:jc w:val="center"/>
              <w:rPr>
                <w:sz w:val="16"/>
                <w:szCs w:val="16"/>
              </w:rPr>
            </w:pPr>
            <w:hyperlink r:id="rId1120" w:history="1">
              <w:r w:rsidR="0093067D" w:rsidRPr="00580499">
                <w:rPr>
                  <w:sz w:val="16"/>
                  <w:szCs w:val="16"/>
                </w:rPr>
                <w:t>D61.3</w:t>
              </w:r>
            </w:hyperlink>
          </w:p>
        </w:tc>
        <w:tc>
          <w:tcPr>
            <w:tcW w:w="1593"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рефрактерная апластическая анемия и рецидивы заболевания</w:t>
            </w:r>
          </w:p>
        </w:tc>
        <w:tc>
          <w:tcPr>
            <w:tcW w:w="1276"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комбини</w:t>
            </w:r>
            <w:r w:rsidR="00A90FAD">
              <w:rPr>
                <w:sz w:val="16"/>
                <w:szCs w:val="16"/>
              </w:rPr>
              <w:t>-</w:t>
            </w:r>
            <w:r w:rsidRPr="00580499">
              <w:rPr>
                <w:sz w:val="16"/>
                <w:szCs w:val="16"/>
              </w:rPr>
              <w:t>рованное лечение</w:t>
            </w:r>
          </w:p>
        </w:tc>
        <w:tc>
          <w:tcPr>
            <w:tcW w:w="1985"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9E0850">
            <w:pPr>
              <w:widowControl/>
              <w:autoSpaceDE w:val="0"/>
              <w:autoSpaceDN w:val="0"/>
              <w:adjustRightInd w:val="0"/>
              <w:spacing w:line="228" w:lineRule="auto"/>
              <w:jc w:val="center"/>
              <w:outlineLvl w:val="0"/>
              <w:rPr>
                <w:sz w:val="16"/>
                <w:szCs w:val="16"/>
              </w:rPr>
            </w:pPr>
          </w:p>
        </w:tc>
        <w:tc>
          <w:tcPr>
            <w:tcW w:w="1275" w:type="dxa"/>
          </w:tcPr>
          <w:p w:rsidR="0093067D" w:rsidRPr="00580499" w:rsidRDefault="00643DAA" w:rsidP="009E0850">
            <w:pPr>
              <w:widowControl/>
              <w:autoSpaceDE w:val="0"/>
              <w:autoSpaceDN w:val="0"/>
              <w:adjustRightInd w:val="0"/>
              <w:spacing w:line="228" w:lineRule="auto"/>
              <w:jc w:val="center"/>
              <w:rPr>
                <w:sz w:val="16"/>
                <w:szCs w:val="16"/>
              </w:rPr>
            </w:pPr>
            <w:hyperlink r:id="rId1121" w:history="1">
              <w:r w:rsidR="0093067D" w:rsidRPr="00580499">
                <w:rPr>
                  <w:sz w:val="16"/>
                  <w:szCs w:val="16"/>
                </w:rPr>
                <w:t>D60</w:t>
              </w:r>
            </w:hyperlink>
          </w:p>
        </w:tc>
        <w:tc>
          <w:tcPr>
            <w:tcW w:w="1593"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парциальная красноклеточная аплазия (пациенты, перенесшие трансплантацию костного мозга, пациенты с почечным трансплантатом)</w:t>
            </w:r>
          </w:p>
        </w:tc>
        <w:tc>
          <w:tcPr>
            <w:tcW w:w="1276"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терапев</w:t>
            </w:r>
            <w:r w:rsidR="00A90FAD">
              <w:rPr>
                <w:sz w:val="16"/>
                <w:szCs w:val="16"/>
              </w:rPr>
              <w:t>-</w:t>
            </w:r>
            <w:r w:rsidRPr="00580499">
              <w:rPr>
                <w:sz w:val="16"/>
                <w:szCs w:val="16"/>
              </w:rPr>
              <w:t>тическое лечение</w:t>
            </w:r>
          </w:p>
        </w:tc>
        <w:tc>
          <w:tcPr>
            <w:tcW w:w="1985" w:type="dxa"/>
          </w:tcPr>
          <w:p w:rsidR="0093067D" w:rsidRPr="00580499" w:rsidRDefault="0093067D" w:rsidP="009E0850">
            <w:pPr>
              <w:widowControl/>
              <w:autoSpaceDE w:val="0"/>
              <w:autoSpaceDN w:val="0"/>
              <w:adjustRightInd w:val="0"/>
              <w:spacing w:line="228" w:lineRule="auto"/>
              <w:jc w:val="center"/>
              <w:rPr>
                <w:sz w:val="16"/>
                <w:szCs w:val="16"/>
              </w:rPr>
            </w:pPr>
            <w:r w:rsidRPr="00580499">
              <w:rPr>
                <w:sz w:val="16"/>
                <w:szCs w:val="16"/>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8</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275" w:type="dxa"/>
          </w:tcPr>
          <w:p w:rsidR="0093067D" w:rsidRPr="00580499" w:rsidRDefault="00643DAA" w:rsidP="00580499">
            <w:pPr>
              <w:widowControl/>
              <w:autoSpaceDE w:val="0"/>
              <w:autoSpaceDN w:val="0"/>
              <w:adjustRightInd w:val="0"/>
              <w:jc w:val="center"/>
              <w:rPr>
                <w:sz w:val="16"/>
                <w:szCs w:val="16"/>
              </w:rPr>
            </w:pPr>
            <w:hyperlink r:id="rId1122" w:history="1">
              <w:r w:rsidR="0093067D" w:rsidRPr="00580499">
                <w:rPr>
                  <w:sz w:val="16"/>
                  <w:szCs w:val="16"/>
                </w:rPr>
                <w:t>D66</w:t>
              </w:r>
            </w:hyperlink>
            <w:r w:rsidR="0093067D" w:rsidRPr="00580499">
              <w:rPr>
                <w:sz w:val="16"/>
                <w:szCs w:val="16"/>
              </w:rPr>
              <w:t xml:space="preserve">, </w:t>
            </w:r>
            <w:hyperlink r:id="rId1123" w:history="1">
              <w:r w:rsidR="0093067D" w:rsidRPr="00580499">
                <w:rPr>
                  <w:sz w:val="16"/>
                  <w:szCs w:val="16"/>
                </w:rPr>
                <w:t>D67</w:t>
              </w:r>
            </w:hyperlink>
            <w:r w:rsidR="0093067D" w:rsidRPr="00580499">
              <w:rPr>
                <w:sz w:val="16"/>
                <w:szCs w:val="16"/>
              </w:rPr>
              <w:t xml:space="preserve">, </w:t>
            </w:r>
            <w:hyperlink r:id="rId1124" w:history="1">
              <w:r w:rsidR="0093067D" w:rsidRPr="00580499">
                <w:rPr>
                  <w:sz w:val="16"/>
                  <w:szCs w:val="16"/>
                </w:rPr>
                <w:t>D68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A90FAD">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483210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125" w:history="1">
              <w:r w:rsidR="0093067D" w:rsidRPr="00580499">
                <w:rPr>
                  <w:sz w:val="16"/>
                  <w:szCs w:val="16"/>
                </w:rPr>
                <w:t>E75.2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A90FAD">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t>ДЕТСКАЯ ХИРУРГИЯ В ПЕРИОД НОВОРОЖДЕННОСТИ</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9</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на тонкой и толстой кишке у новорожденных, в том числе лапароскопические</w:t>
            </w:r>
          </w:p>
        </w:tc>
        <w:tc>
          <w:tcPr>
            <w:tcW w:w="1275" w:type="dxa"/>
          </w:tcPr>
          <w:p w:rsidR="0093067D" w:rsidRPr="00580499" w:rsidRDefault="00643DAA" w:rsidP="00580499">
            <w:pPr>
              <w:widowControl/>
              <w:autoSpaceDE w:val="0"/>
              <w:autoSpaceDN w:val="0"/>
              <w:adjustRightInd w:val="0"/>
              <w:jc w:val="center"/>
              <w:rPr>
                <w:sz w:val="16"/>
                <w:szCs w:val="16"/>
              </w:rPr>
            </w:pPr>
            <w:hyperlink r:id="rId1126" w:history="1">
              <w:r w:rsidR="0093067D" w:rsidRPr="00580499">
                <w:rPr>
                  <w:sz w:val="16"/>
                  <w:szCs w:val="16"/>
                </w:rPr>
                <w:t>Q41</w:t>
              </w:r>
            </w:hyperlink>
            <w:r w:rsidR="0093067D" w:rsidRPr="00580499">
              <w:rPr>
                <w:sz w:val="16"/>
                <w:szCs w:val="16"/>
              </w:rPr>
              <w:t xml:space="preserve">, </w:t>
            </w:r>
            <w:hyperlink r:id="rId1127" w:history="1">
              <w:r w:rsidR="0093067D" w:rsidRPr="00580499">
                <w:rPr>
                  <w:sz w:val="16"/>
                  <w:szCs w:val="16"/>
                </w:rPr>
                <w:t>Q42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врожденная атрезия и стеноз тонкого кишечника. Врожденная атрезия и стеноз толстого кишечника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межкишечный анастомоз (бок-в-бок или конец-в-конец или конец-в-бок), в том числе с лапароскопической ассистенцией</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208807</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диафрагмальной грыжи, гастрошизиса и омфалоцеле у новорожденных, в том числе торако- и лапароскопическое</w:t>
            </w:r>
          </w:p>
        </w:tc>
        <w:tc>
          <w:tcPr>
            <w:tcW w:w="1275" w:type="dxa"/>
          </w:tcPr>
          <w:p w:rsidR="0093067D" w:rsidRPr="00580499" w:rsidRDefault="00643DAA" w:rsidP="00580499">
            <w:pPr>
              <w:widowControl/>
              <w:autoSpaceDE w:val="0"/>
              <w:autoSpaceDN w:val="0"/>
              <w:adjustRightInd w:val="0"/>
              <w:jc w:val="center"/>
              <w:rPr>
                <w:sz w:val="16"/>
                <w:szCs w:val="16"/>
              </w:rPr>
            </w:pPr>
            <w:hyperlink r:id="rId1128" w:history="1">
              <w:r w:rsidR="0093067D" w:rsidRPr="00580499">
                <w:rPr>
                  <w:sz w:val="16"/>
                  <w:szCs w:val="16"/>
                </w:rPr>
                <w:t>Q79.0</w:t>
              </w:r>
            </w:hyperlink>
            <w:r w:rsidR="0093067D" w:rsidRPr="00580499">
              <w:rPr>
                <w:sz w:val="16"/>
                <w:szCs w:val="16"/>
              </w:rPr>
              <w:t xml:space="preserve">, </w:t>
            </w:r>
            <w:hyperlink r:id="rId1129" w:history="1">
              <w:r w:rsidR="0093067D" w:rsidRPr="00580499">
                <w:rPr>
                  <w:sz w:val="16"/>
                  <w:szCs w:val="16"/>
                </w:rPr>
                <w:t>Q79.2</w:t>
              </w:r>
            </w:hyperlink>
            <w:r w:rsidR="0093067D" w:rsidRPr="00580499">
              <w:rPr>
                <w:sz w:val="16"/>
                <w:szCs w:val="16"/>
              </w:rPr>
              <w:t xml:space="preserve">, </w:t>
            </w:r>
            <w:hyperlink r:id="rId1130" w:history="1">
              <w:r w:rsidR="0093067D" w:rsidRPr="00580499">
                <w:rPr>
                  <w:sz w:val="16"/>
                  <w:szCs w:val="16"/>
                </w:rPr>
                <w:t>Q79.3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врожденная диафрагмальная грыжа. Омфалоцеле. Гастрошизис</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w:t>
            </w:r>
            <w:r w:rsidRPr="00580499">
              <w:rPr>
                <w:sz w:val="16"/>
                <w:szCs w:val="16"/>
              </w:rPr>
              <w:lastRenderedPageBreak/>
              <w:t>этапные операции первичная радикальная циркулярная пластика передней брюшной стенки, в том числе этапная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275" w:type="dxa"/>
          </w:tcPr>
          <w:p w:rsidR="0093067D" w:rsidRPr="00580499" w:rsidRDefault="00643DAA" w:rsidP="00580499">
            <w:pPr>
              <w:widowControl/>
              <w:autoSpaceDE w:val="0"/>
              <w:autoSpaceDN w:val="0"/>
              <w:adjustRightInd w:val="0"/>
              <w:jc w:val="center"/>
              <w:rPr>
                <w:sz w:val="16"/>
                <w:szCs w:val="16"/>
              </w:rPr>
            </w:pPr>
            <w:hyperlink r:id="rId1131" w:history="1">
              <w:r w:rsidR="0093067D" w:rsidRPr="00580499">
                <w:rPr>
                  <w:sz w:val="16"/>
                  <w:szCs w:val="16"/>
                </w:rPr>
                <w:t>Q33.0</w:t>
              </w:r>
            </w:hyperlink>
            <w:r w:rsidR="0093067D" w:rsidRPr="00580499">
              <w:rPr>
                <w:sz w:val="16"/>
                <w:szCs w:val="16"/>
              </w:rPr>
              <w:t xml:space="preserve">, </w:t>
            </w:r>
            <w:hyperlink r:id="rId1132" w:history="1">
              <w:r w:rsidR="0093067D" w:rsidRPr="00580499">
                <w:rPr>
                  <w:sz w:val="16"/>
                  <w:szCs w:val="16"/>
                </w:rPr>
                <w:t>Q33.2</w:t>
              </w:r>
            </w:hyperlink>
            <w:r w:rsidR="0093067D" w:rsidRPr="00580499">
              <w:rPr>
                <w:sz w:val="16"/>
                <w:szCs w:val="16"/>
              </w:rPr>
              <w:t xml:space="preserve">, </w:t>
            </w:r>
            <w:hyperlink r:id="rId1133" w:history="1">
              <w:r w:rsidR="0093067D" w:rsidRPr="00580499">
                <w:rPr>
                  <w:sz w:val="16"/>
                  <w:szCs w:val="16"/>
                </w:rPr>
                <w:t>Q39.0</w:t>
              </w:r>
            </w:hyperlink>
            <w:r w:rsidR="0093067D" w:rsidRPr="00580499">
              <w:rPr>
                <w:sz w:val="16"/>
                <w:szCs w:val="16"/>
              </w:rPr>
              <w:t xml:space="preserve">, </w:t>
            </w:r>
            <w:hyperlink r:id="rId1134" w:history="1">
              <w:r w:rsidR="0093067D" w:rsidRPr="00580499">
                <w:rPr>
                  <w:sz w:val="16"/>
                  <w:szCs w:val="16"/>
                </w:rPr>
                <w:t>Q39.1</w:t>
              </w:r>
            </w:hyperlink>
            <w:r w:rsidR="0093067D" w:rsidRPr="00580499">
              <w:rPr>
                <w:sz w:val="16"/>
                <w:szCs w:val="16"/>
              </w:rPr>
              <w:t xml:space="preserve">, </w:t>
            </w:r>
            <w:hyperlink r:id="rId1135" w:history="1">
              <w:r w:rsidR="0093067D" w:rsidRPr="00580499">
                <w:rPr>
                  <w:sz w:val="16"/>
                  <w:szCs w:val="16"/>
                </w:rPr>
                <w:t>Q39.2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врожденная киста легкого. Секвестрация легкого. Атрезия пищевода. Свищ трахеопищеводный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кисты или секвестра легкого, в том числе с применением эндовидеохирургической техники прямой эзофаго-эзофаго анастомоз, в том числе этапные операции на пищеводе и желудке ликвидация трахеопищеводного свища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275" w:type="dxa"/>
          </w:tcPr>
          <w:p w:rsidR="0093067D" w:rsidRPr="00580499" w:rsidRDefault="00643DAA" w:rsidP="00580499">
            <w:pPr>
              <w:widowControl/>
              <w:autoSpaceDE w:val="0"/>
              <w:autoSpaceDN w:val="0"/>
              <w:adjustRightInd w:val="0"/>
              <w:jc w:val="center"/>
              <w:rPr>
                <w:sz w:val="16"/>
                <w:szCs w:val="16"/>
              </w:rPr>
            </w:pPr>
            <w:hyperlink r:id="rId1136" w:history="1">
              <w:r w:rsidR="0093067D" w:rsidRPr="00580499">
                <w:rPr>
                  <w:sz w:val="16"/>
                  <w:szCs w:val="16"/>
                </w:rPr>
                <w:t>D18</w:t>
              </w:r>
            </w:hyperlink>
            <w:r w:rsidR="0093067D" w:rsidRPr="00580499">
              <w:rPr>
                <w:sz w:val="16"/>
                <w:szCs w:val="16"/>
              </w:rPr>
              <w:t xml:space="preserve">, </w:t>
            </w:r>
            <w:hyperlink r:id="rId1137" w:history="1">
              <w:r w:rsidR="0093067D" w:rsidRPr="00580499">
                <w:rPr>
                  <w:sz w:val="16"/>
                  <w:szCs w:val="16"/>
                </w:rPr>
                <w:t>D20.0</w:t>
              </w:r>
            </w:hyperlink>
            <w:r w:rsidR="0093067D" w:rsidRPr="00580499">
              <w:rPr>
                <w:sz w:val="16"/>
                <w:szCs w:val="16"/>
              </w:rPr>
              <w:t xml:space="preserve">, </w:t>
            </w:r>
            <w:hyperlink r:id="rId1138" w:history="1">
              <w:r w:rsidR="0093067D" w:rsidRPr="00580499">
                <w:rPr>
                  <w:sz w:val="16"/>
                  <w:szCs w:val="16"/>
                </w:rPr>
                <w:t>D21.5</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тератома. Объемные образования забрюшинного пространства и брюшной полости. Гемангиома и лимфангиома любой локализации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крестцово-копчиковой тератомы, в том числе с применением лапароскопии удаление врожденных объемных образований, в том числе с применением эндовидеохирургической 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на почках, мочеточниках и мочевом пузыре у новорожденных, в том числе лапароскопические</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139" w:history="1">
              <w:r w:rsidR="0093067D" w:rsidRPr="00580499">
                <w:rPr>
                  <w:sz w:val="16"/>
                  <w:szCs w:val="16"/>
                </w:rPr>
                <w:t>Q61.8</w:t>
              </w:r>
            </w:hyperlink>
            <w:r w:rsidR="0093067D" w:rsidRPr="00580499">
              <w:rPr>
                <w:sz w:val="16"/>
                <w:szCs w:val="16"/>
              </w:rPr>
              <w:t xml:space="preserve">, </w:t>
            </w:r>
            <w:hyperlink r:id="rId1140" w:history="1">
              <w:r w:rsidR="0093067D" w:rsidRPr="00580499">
                <w:rPr>
                  <w:sz w:val="16"/>
                  <w:szCs w:val="16"/>
                </w:rPr>
                <w:t>Q62.0</w:t>
              </w:r>
            </w:hyperlink>
            <w:r w:rsidR="0093067D" w:rsidRPr="00580499">
              <w:rPr>
                <w:sz w:val="16"/>
                <w:szCs w:val="16"/>
              </w:rPr>
              <w:t xml:space="preserve">, </w:t>
            </w:r>
            <w:hyperlink r:id="rId1141" w:history="1">
              <w:r w:rsidR="0093067D" w:rsidRPr="00580499">
                <w:rPr>
                  <w:sz w:val="16"/>
                  <w:szCs w:val="16"/>
                </w:rPr>
                <w:t>Q62.1</w:t>
              </w:r>
            </w:hyperlink>
            <w:r w:rsidR="0093067D" w:rsidRPr="00580499">
              <w:rPr>
                <w:sz w:val="16"/>
                <w:szCs w:val="16"/>
              </w:rPr>
              <w:t xml:space="preserve">, </w:t>
            </w:r>
            <w:hyperlink r:id="rId1142" w:history="1">
              <w:r w:rsidR="0093067D" w:rsidRPr="00580499">
                <w:rPr>
                  <w:sz w:val="16"/>
                  <w:szCs w:val="16"/>
                </w:rPr>
                <w:t>Q62.2</w:t>
              </w:r>
            </w:hyperlink>
            <w:r w:rsidR="0093067D" w:rsidRPr="00580499">
              <w:rPr>
                <w:sz w:val="16"/>
                <w:szCs w:val="16"/>
              </w:rPr>
              <w:t xml:space="preserve">, </w:t>
            </w:r>
            <w:hyperlink r:id="rId1143" w:history="1">
              <w:r w:rsidR="0093067D" w:rsidRPr="00580499">
                <w:rPr>
                  <w:sz w:val="16"/>
                  <w:szCs w:val="16"/>
                </w:rPr>
                <w:t>Q62.3</w:t>
              </w:r>
            </w:hyperlink>
            <w:r w:rsidR="0093067D" w:rsidRPr="00580499">
              <w:rPr>
                <w:sz w:val="16"/>
                <w:szCs w:val="16"/>
              </w:rPr>
              <w:t xml:space="preserve">, </w:t>
            </w:r>
            <w:hyperlink r:id="rId1144" w:history="1">
              <w:r w:rsidR="0093067D" w:rsidRPr="00580499">
                <w:rPr>
                  <w:sz w:val="16"/>
                  <w:szCs w:val="16"/>
                </w:rPr>
                <w:t>Q62.7</w:t>
              </w:r>
            </w:hyperlink>
            <w:r w:rsidR="0093067D" w:rsidRPr="00580499">
              <w:rPr>
                <w:sz w:val="16"/>
                <w:szCs w:val="16"/>
              </w:rPr>
              <w:t xml:space="preserve">, </w:t>
            </w:r>
            <w:hyperlink r:id="rId1145" w:history="1">
              <w:r w:rsidR="0093067D" w:rsidRPr="00580499">
                <w:rPr>
                  <w:sz w:val="16"/>
                  <w:szCs w:val="16"/>
                </w:rPr>
                <w:t>Q64.1</w:t>
              </w:r>
            </w:hyperlink>
            <w:r w:rsidR="0093067D" w:rsidRPr="00580499">
              <w:rPr>
                <w:sz w:val="16"/>
                <w:szCs w:val="16"/>
              </w:rPr>
              <w:t xml:space="preserve">, </w:t>
            </w:r>
            <w:hyperlink r:id="rId1146" w:history="1">
              <w:r w:rsidR="0093067D" w:rsidRPr="00580499">
                <w:rPr>
                  <w:sz w:val="16"/>
                  <w:szCs w:val="16"/>
                </w:rPr>
                <w:t>D30.0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врожденный гидронефроз. Врожденный уретерогидронефроз. Врожденный мегауретер. Мультикистоз почек. Экстрофия мочевого пузыря. Врожденный</w:t>
            </w:r>
          </w:p>
          <w:p w:rsidR="0093067D" w:rsidRPr="00580499" w:rsidRDefault="0093067D" w:rsidP="00580499">
            <w:pPr>
              <w:widowControl/>
              <w:autoSpaceDE w:val="0"/>
              <w:autoSpaceDN w:val="0"/>
              <w:adjustRightInd w:val="0"/>
              <w:jc w:val="center"/>
              <w:rPr>
                <w:sz w:val="16"/>
                <w:szCs w:val="16"/>
              </w:rPr>
            </w:pPr>
            <w:r w:rsidRPr="00580499">
              <w:rPr>
                <w:sz w:val="16"/>
                <w:szCs w:val="16"/>
              </w:rPr>
              <w:t>пузырно-мочеточниковый рефлюкс III степени и выше. Врожденное</w:t>
            </w:r>
          </w:p>
          <w:p w:rsidR="0093067D" w:rsidRPr="00580499" w:rsidRDefault="0093067D" w:rsidP="00580499">
            <w:pPr>
              <w:widowControl/>
              <w:autoSpaceDE w:val="0"/>
              <w:autoSpaceDN w:val="0"/>
              <w:adjustRightInd w:val="0"/>
              <w:jc w:val="center"/>
              <w:rPr>
                <w:sz w:val="16"/>
                <w:szCs w:val="16"/>
              </w:rPr>
            </w:pPr>
            <w:r w:rsidRPr="00580499">
              <w:rPr>
                <w:sz w:val="16"/>
                <w:szCs w:val="16"/>
              </w:rPr>
              <w:t>уретероцеле, в том числе при удвоении почки. Доброкачественные новообразования почки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пластика пиелоуретрального сегмента со стентированием мочеточника, в том числе с применением видеоассистированной 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вторичная нефрэктомия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неоимплантация мочеточника в мочевой пузырь, в том числе с его моделированием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геминефруретерэктомия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бужирование и стентирование мочеточника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ранняя пластика мочевого пузыря местными тканями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уретероилеосигмостомия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нефруретерэктомия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нефрэктомия через минилюмботомический доступ</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t>КОМБУСТИОЛОГИЯ</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10</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1147" w:history="1">
              <w:r w:rsidR="0093067D" w:rsidRPr="00580499">
                <w:rPr>
                  <w:sz w:val="16"/>
                  <w:szCs w:val="16"/>
                  <w:lang w:val="en-US"/>
                </w:rPr>
                <w:t>T20</w:t>
              </w:r>
            </w:hyperlink>
            <w:r w:rsidR="0093067D" w:rsidRPr="00580499">
              <w:rPr>
                <w:sz w:val="16"/>
                <w:szCs w:val="16"/>
                <w:lang w:val="en-US"/>
              </w:rPr>
              <w:t xml:space="preserve">, </w:t>
            </w:r>
            <w:hyperlink r:id="rId1148" w:history="1">
              <w:r w:rsidR="0093067D" w:rsidRPr="00580499">
                <w:rPr>
                  <w:sz w:val="16"/>
                  <w:szCs w:val="16"/>
                  <w:lang w:val="en-US"/>
                </w:rPr>
                <w:t>T21</w:t>
              </w:r>
            </w:hyperlink>
            <w:r w:rsidR="0093067D" w:rsidRPr="00580499">
              <w:rPr>
                <w:sz w:val="16"/>
                <w:szCs w:val="16"/>
                <w:lang w:val="en-US"/>
              </w:rPr>
              <w:t xml:space="preserve">, </w:t>
            </w:r>
            <w:hyperlink r:id="rId1149" w:history="1">
              <w:r w:rsidR="0093067D" w:rsidRPr="00580499">
                <w:rPr>
                  <w:sz w:val="16"/>
                  <w:szCs w:val="16"/>
                  <w:lang w:val="en-US"/>
                </w:rPr>
                <w:t>T22</w:t>
              </w:r>
            </w:hyperlink>
            <w:r w:rsidR="0093067D" w:rsidRPr="00580499">
              <w:rPr>
                <w:sz w:val="16"/>
                <w:szCs w:val="16"/>
                <w:lang w:val="en-US"/>
              </w:rPr>
              <w:t xml:space="preserve">, </w:t>
            </w:r>
            <w:hyperlink r:id="rId1150" w:history="1">
              <w:r w:rsidR="0093067D" w:rsidRPr="00580499">
                <w:rPr>
                  <w:sz w:val="16"/>
                  <w:szCs w:val="16"/>
                  <w:lang w:val="en-US"/>
                </w:rPr>
                <w:t>T23</w:t>
              </w:r>
            </w:hyperlink>
            <w:r w:rsidR="0093067D" w:rsidRPr="00580499">
              <w:rPr>
                <w:sz w:val="16"/>
                <w:szCs w:val="16"/>
                <w:lang w:val="en-US"/>
              </w:rPr>
              <w:t xml:space="preserve">, </w:t>
            </w:r>
            <w:hyperlink r:id="rId1151" w:history="1">
              <w:r w:rsidR="0093067D" w:rsidRPr="00580499">
                <w:rPr>
                  <w:sz w:val="16"/>
                  <w:szCs w:val="16"/>
                  <w:lang w:val="en-US"/>
                </w:rPr>
                <w:t>T24</w:t>
              </w:r>
            </w:hyperlink>
            <w:r w:rsidR="0093067D" w:rsidRPr="00580499">
              <w:rPr>
                <w:sz w:val="16"/>
                <w:szCs w:val="16"/>
                <w:lang w:val="en-US"/>
              </w:rPr>
              <w:t xml:space="preserve">, </w:t>
            </w:r>
            <w:hyperlink r:id="rId1152" w:history="1">
              <w:r w:rsidR="0093067D" w:rsidRPr="00580499">
                <w:rPr>
                  <w:sz w:val="16"/>
                  <w:szCs w:val="16"/>
                  <w:lang w:val="en-US"/>
                </w:rPr>
                <w:t>T25</w:t>
              </w:r>
            </w:hyperlink>
            <w:r w:rsidR="0093067D" w:rsidRPr="00580499">
              <w:rPr>
                <w:sz w:val="16"/>
                <w:szCs w:val="16"/>
                <w:lang w:val="en-US"/>
              </w:rPr>
              <w:t xml:space="preserve">, </w:t>
            </w:r>
            <w:hyperlink r:id="rId1153" w:history="1">
              <w:r w:rsidR="0093067D" w:rsidRPr="00580499">
                <w:rPr>
                  <w:sz w:val="16"/>
                  <w:szCs w:val="16"/>
                  <w:lang w:val="en-US"/>
                </w:rPr>
                <w:t>T29</w:t>
              </w:r>
            </w:hyperlink>
            <w:r w:rsidR="0093067D" w:rsidRPr="00580499">
              <w:rPr>
                <w:sz w:val="16"/>
                <w:szCs w:val="16"/>
                <w:lang w:val="en-US"/>
              </w:rPr>
              <w:t xml:space="preserve">, </w:t>
            </w:r>
            <w:hyperlink r:id="rId1154" w:history="1">
              <w:r w:rsidR="0093067D" w:rsidRPr="00580499">
                <w:rPr>
                  <w:sz w:val="16"/>
                  <w:szCs w:val="16"/>
                  <w:lang w:val="en-US"/>
                </w:rPr>
                <w:t>T30</w:t>
              </w:r>
            </w:hyperlink>
            <w:r w:rsidR="0093067D" w:rsidRPr="00580499">
              <w:rPr>
                <w:sz w:val="16"/>
                <w:szCs w:val="16"/>
                <w:lang w:val="en-US"/>
              </w:rPr>
              <w:t xml:space="preserve">, </w:t>
            </w:r>
            <w:hyperlink r:id="rId1155" w:history="1">
              <w:r w:rsidR="0093067D" w:rsidRPr="00580499">
                <w:rPr>
                  <w:sz w:val="16"/>
                  <w:szCs w:val="16"/>
                  <w:lang w:val="en-US"/>
                </w:rPr>
                <w:t>T31</w:t>
              </w:r>
            </w:hyperlink>
            <w:r w:rsidR="0093067D" w:rsidRPr="00580499">
              <w:rPr>
                <w:sz w:val="16"/>
                <w:szCs w:val="16"/>
                <w:lang w:val="en-US"/>
              </w:rPr>
              <w:t xml:space="preserve">, </w:t>
            </w:r>
            <w:hyperlink r:id="rId1156" w:history="1">
              <w:r w:rsidR="0093067D" w:rsidRPr="00580499">
                <w:rPr>
                  <w:sz w:val="16"/>
                  <w:szCs w:val="16"/>
                  <w:lang w:val="en-US"/>
                </w:rPr>
                <w:t>T75.4</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термические, химические и электрические ожоги I - II - III степени более 30 процентов поверхности тела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9E085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респираторную поддержку с применением аппаратов </w:t>
            </w:r>
            <w:r w:rsidRPr="00580499">
              <w:rPr>
                <w:sz w:val="16"/>
                <w:szCs w:val="16"/>
              </w:rPr>
              <w:lastRenderedPageBreak/>
              <w:t>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93067D" w:rsidRPr="00580499" w:rsidRDefault="0093067D" w:rsidP="00580499">
            <w:pPr>
              <w:widowControl/>
              <w:autoSpaceDE w:val="0"/>
              <w:autoSpaceDN w:val="0"/>
              <w:adjustRightInd w:val="0"/>
              <w:jc w:val="center"/>
              <w:rPr>
                <w:sz w:val="16"/>
                <w:szCs w:val="16"/>
              </w:rPr>
            </w:pPr>
            <w:r w:rsidRPr="00580499">
              <w:rPr>
                <w:sz w:val="16"/>
                <w:szCs w:val="16"/>
              </w:rP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93067D" w:rsidRPr="00580499" w:rsidRDefault="0093067D" w:rsidP="00580499">
            <w:pPr>
              <w:widowControl/>
              <w:autoSpaceDE w:val="0"/>
              <w:autoSpaceDN w:val="0"/>
              <w:adjustRightInd w:val="0"/>
              <w:jc w:val="center"/>
              <w:rPr>
                <w:sz w:val="16"/>
                <w:szCs w:val="16"/>
              </w:rPr>
            </w:pPr>
            <w:r w:rsidRPr="00580499">
              <w:rPr>
                <w:sz w:val="16"/>
                <w:szCs w:val="16"/>
              </w:rPr>
              <w:t>местное медикаментозное лечение ожоговых ран с использованием современных перевязочных материалов;</w:t>
            </w:r>
          </w:p>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хирургическую и (или) химическую некрэктомию;</w:t>
            </w:r>
          </w:p>
          <w:p w:rsidR="0093067D" w:rsidRPr="00580499" w:rsidRDefault="0093067D" w:rsidP="00580499">
            <w:pPr>
              <w:widowControl/>
              <w:autoSpaceDE w:val="0"/>
              <w:autoSpaceDN w:val="0"/>
              <w:adjustRightInd w:val="0"/>
              <w:jc w:val="center"/>
              <w:rPr>
                <w:sz w:val="16"/>
                <w:szCs w:val="16"/>
              </w:rPr>
            </w:pPr>
            <w:r w:rsidRPr="00580499">
              <w:rPr>
                <w:sz w:val="16"/>
                <w:szCs w:val="16"/>
              </w:rPr>
              <w:t>кожную пластику для закрытия ран</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215600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9E085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w:t>
            </w:r>
          </w:p>
          <w:p w:rsidR="0093067D" w:rsidRPr="00580499" w:rsidRDefault="0093067D" w:rsidP="00580499">
            <w:pPr>
              <w:widowControl/>
              <w:autoSpaceDE w:val="0"/>
              <w:autoSpaceDN w:val="0"/>
              <w:adjustRightInd w:val="0"/>
              <w:jc w:val="center"/>
              <w:rPr>
                <w:sz w:val="16"/>
                <w:szCs w:val="16"/>
              </w:rPr>
            </w:pPr>
            <w:r w:rsidRPr="00580499">
              <w:rPr>
                <w:sz w:val="16"/>
                <w:szCs w:val="16"/>
              </w:rPr>
              <w:t>респираторную поддержку с применением аппаратов искусственной внетиляции легких экспертного класса; экстракорпоральное воздействие на кровь с применением аппаратов ультрагемофильтрации и плазмафереза;</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 местное медикаментозное </w:t>
            </w:r>
            <w:r w:rsidRPr="00580499">
              <w:rPr>
                <w:sz w:val="16"/>
                <w:szCs w:val="16"/>
              </w:rPr>
              <w:lastRenderedPageBreak/>
              <w:t>лечение ожоговых ран с использованием современных перевязочных материалов;</w:t>
            </w:r>
          </w:p>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хирургическую и (или) химическую некрэктомию;</w:t>
            </w:r>
          </w:p>
          <w:p w:rsidR="0093067D" w:rsidRPr="00580499" w:rsidRDefault="0093067D" w:rsidP="00580499">
            <w:pPr>
              <w:widowControl/>
              <w:autoSpaceDE w:val="0"/>
              <w:autoSpaceDN w:val="0"/>
              <w:adjustRightInd w:val="0"/>
              <w:jc w:val="center"/>
              <w:rPr>
                <w:sz w:val="16"/>
                <w:szCs w:val="16"/>
              </w:rPr>
            </w:pPr>
            <w:r w:rsidRPr="00580499">
              <w:rPr>
                <w:sz w:val="16"/>
                <w:szCs w:val="16"/>
              </w:rPr>
              <w:t>кожную пластику для закрытия ран</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157" w:history="1">
              <w:r w:rsidR="0093067D" w:rsidRPr="00580499">
                <w:rPr>
                  <w:sz w:val="16"/>
                  <w:szCs w:val="16"/>
                </w:rPr>
                <w:t>T27</w:t>
              </w:r>
            </w:hyperlink>
            <w:r w:rsidR="0093067D" w:rsidRPr="00580499">
              <w:rPr>
                <w:sz w:val="16"/>
                <w:szCs w:val="16"/>
              </w:rPr>
              <w:t xml:space="preserve">, </w:t>
            </w:r>
            <w:hyperlink r:id="rId1158" w:history="1">
              <w:r w:rsidR="0093067D" w:rsidRPr="00580499">
                <w:rPr>
                  <w:sz w:val="16"/>
                  <w:szCs w:val="16"/>
                </w:rPr>
                <w:t>T58</w:t>
              </w:r>
            </w:hyperlink>
            <w:r w:rsidR="0093067D" w:rsidRPr="00580499">
              <w:rPr>
                <w:sz w:val="16"/>
                <w:szCs w:val="16"/>
              </w:rPr>
              <w:t xml:space="preserve">, </w:t>
            </w:r>
            <w:hyperlink r:id="rId1159" w:history="1">
              <w:r w:rsidR="0093067D" w:rsidRPr="00580499">
                <w:rPr>
                  <w:sz w:val="16"/>
                  <w:szCs w:val="16"/>
                </w:rPr>
                <w:t>T59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ингаляционное поражение, требующее проведения респираторной поддержки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9E085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w:t>
            </w:r>
          </w:p>
          <w:p w:rsidR="0093067D" w:rsidRPr="00580499" w:rsidRDefault="0093067D" w:rsidP="00580499">
            <w:pPr>
              <w:widowControl/>
              <w:autoSpaceDE w:val="0"/>
              <w:autoSpaceDN w:val="0"/>
              <w:adjustRightInd w:val="0"/>
              <w:jc w:val="center"/>
              <w:rPr>
                <w:sz w:val="16"/>
                <w:szCs w:val="16"/>
              </w:rPr>
            </w:pPr>
            <w:r w:rsidRPr="00580499">
              <w:rPr>
                <w:sz w:val="16"/>
                <w:szCs w:val="16"/>
              </w:rPr>
              <w:t>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93067D" w:rsidRPr="00580499" w:rsidRDefault="0093067D" w:rsidP="00580499">
            <w:pPr>
              <w:widowControl/>
              <w:autoSpaceDE w:val="0"/>
              <w:autoSpaceDN w:val="0"/>
              <w:adjustRightInd w:val="0"/>
              <w:jc w:val="center"/>
              <w:rPr>
                <w:sz w:val="16"/>
                <w:szCs w:val="16"/>
              </w:rPr>
            </w:pPr>
            <w:r w:rsidRPr="00580499">
              <w:rPr>
                <w:sz w:val="16"/>
                <w:szCs w:val="16"/>
              </w:rP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93067D" w:rsidRPr="00580499" w:rsidRDefault="0093067D" w:rsidP="00580499">
            <w:pPr>
              <w:widowControl/>
              <w:autoSpaceDE w:val="0"/>
              <w:autoSpaceDN w:val="0"/>
              <w:adjustRightInd w:val="0"/>
              <w:jc w:val="center"/>
              <w:rPr>
                <w:sz w:val="16"/>
                <w:szCs w:val="16"/>
              </w:rPr>
            </w:pPr>
            <w:r w:rsidRPr="00580499">
              <w:rPr>
                <w:sz w:val="16"/>
                <w:szCs w:val="16"/>
              </w:rPr>
              <w:t>наложение трахеостомы для длительной искусственной вентиляции легких; местное лечение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160" w:history="1">
              <w:r w:rsidR="0093067D" w:rsidRPr="00580499">
                <w:rPr>
                  <w:sz w:val="16"/>
                  <w:szCs w:val="16"/>
                </w:rPr>
                <w:t>T20.3</w:t>
              </w:r>
            </w:hyperlink>
            <w:r w:rsidR="0093067D" w:rsidRPr="00580499">
              <w:rPr>
                <w:sz w:val="16"/>
                <w:szCs w:val="16"/>
              </w:rPr>
              <w:t xml:space="preserve">, </w:t>
            </w:r>
            <w:hyperlink r:id="rId1161" w:history="1">
              <w:r w:rsidR="0093067D" w:rsidRPr="00580499">
                <w:rPr>
                  <w:sz w:val="16"/>
                  <w:szCs w:val="16"/>
                </w:rPr>
                <w:t>T20.7</w:t>
              </w:r>
            </w:hyperlink>
            <w:r w:rsidR="0093067D" w:rsidRPr="00580499">
              <w:rPr>
                <w:sz w:val="16"/>
                <w:szCs w:val="16"/>
              </w:rPr>
              <w:t xml:space="preserve">, </w:t>
            </w:r>
            <w:hyperlink r:id="rId1162" w:history="1">
              <w:r w:rsidR="0093067D" w:rsidRPr="00580499">
                <w:rPr>
                  <w:sz w:val="16"/>
                  <w:szCs w:val="16"/>
                </w:rPr>
                <w:t>T21.3</w:t>
              </w:r>
            </w:hyperlink>
            <w:r w:rsidR="0093067D" w:rsidRPr="00580499">
              <w:rPr>
                <w:sz w:val="16"/>
                <w:szCs w:val="16"/>
              </w:rPr>
              <w:t xml:space="preserve">, </w:t>
            </w:r>
            <w:hyperlink r:id="rId1163" w:history="1">
              <w:r w:rsidR="0093067D" w:rsidRPr="00580499">
                <w:rPr>
                  <w:sz w:val="16"/>
                  <w:szCs w:val="16"/>
                </w:rPr>
                <w:t>T21.7</w:t>
              </w:r>
            </w:hyperlink>
            <w:r w:rsidR="0093067D" w:rsidRPr="00580499">
              <w:rPr>
                <w:sz w:val="16"/>
                <w:szCs w:val="16"/>
              </w:rPr>
              <w:t xml:space="preserve">, </w:t>
            </w:r>
            <w:hyperlink r:id="rId1164" w:history="1">
              <w:r w:rsidR="0093067D" w:rsidRPr="00580499">
                <w:rPr>
                  <w:sz w:val="16"/>
                  <w:szCs w:val="16"/>
                </w:rPr>
                <w:t>T22.3</w:t>
              </w:r>
            </w:hyperlink>
            <w:r w:rsidR="0093067D" w:rsidRPr="00580499">
              <w:rPr>
                <w:sz w:val="16"/>
                <w:szCs w:val="16"/>
              </w:rPr>
              <w:t xml:space="preserve">, </w:t>
            </w:r>
            <w:hyperlink r:id="rId1165" w:history="1">
              <w:r w:rsidR="0093067D" w:rsidRPr="00580499">
                <w:rPr>
                  <w:sz w:val="16"/>
                  <w:szCs w:val="16"/>
                </w:rPr>
                <w:t>T22.7</w:t>
              </w:r>
            </w:hyperlink>
            <w:r w:rsidR="0093067D" w:rsidRPr="00580499">
              <w:rPr>
                <w:sz w:val="16"/>
                <w:szCs w:val="16"/>
              </w:rPr>
              <w:t xml:space="preserve">, </w:t>
            </w:r>
            <w:hyperlink r:id="rId1166" w:history="1">
              <w:r w:rsidR="0093067D" w:rsidRPr="00580499">
                <w:rPr>
                  <w:sz w:val="16"/>
                  <w:szCs w:val="16"/>
                </w:rPr>
                <w:t>T23.3</w:t>
              </w:r>
            </w:hyperlink>
            <w:r w:rsidR="0093067D" w:rsidRPr="00580499">
              <w:rPr>
                <w:sz w:val="16"/>
                <w:szCs w:val="16"/>
              </w:rPr>
              <w:t xml:space="preserve">, </w:t>
            </w:r>
            <w:hyperlink r:id="rId1167" w:history="1">
              <w:r w:rsidR="0093067D" w:rsidRPr="00580499">
                <w:rPr>
                  <w:sz w:val="16"/>
                  <w:szCs w:val="16"/>
                </w:rPr>
                <w:t>T23.7</w:t>
              </w:r>
            </w:hyperlink>
            <w:r w:rsidR="0093067D" w:rsidRPr="00580499">
              <w:rPr>
                <w:sz w:val="16"/>
                <w:szCs w:val="16"/>
              </w:rPr>
              <w:t xml:space="preserve">, </w:t>
            </w:r>
            <w:hyperlink r:id="rId1168" w:history="1">
              <w:r w:rsidR="0093067D" w:rsidRPr="00580499">
                <w:rPr>
                  <w:sz w:val="16"/>
                  <w:szCs w:val="16"/>
                </w:rPr>
                <w:t>T24.3</w:t>
              </w:r>
            </w:hyperlink>
            <w:r w:rsidR="0093067D" w:rsidRPr="00580499">
              <w:rPr>
                <w:sz w:val="16"/>
                <w:szCs w:val="16"/>
              </w:rPr>
              <w:t xml:space="preserve">, </w:t>
            </w:r>
            <w:hyperlink r:id="rId1169" w:history="1">
              <w:r w:rsidR="0093067D" w:rsidRPr="00580499">
                <w:rPr>
                  <w:sz w:val="16"/>
                  <w:szCs w:val="16"/>
                </w:rPr>
                <w:t>T24.7</w:t>
              </w:r>
            </w:hyperlink>
            <w:r w:rsidR="0093067D" w:rsidRPr="00580499">
              <w:rPr>
                <w:sz w:val="16"/>
                <w:szCs w:val="16"/>
              </w:rPr>
              <w:t xml:space="preserve">, </w:t>
            </w:r>
            <w:hyperlink r:id="rId1170" w:history="1">
              <w:r w:rsidR="0093067D" w:rsidRPr="00580499">
                <w:rPr>
                  <w:sz w:val="16"/>
                  <w:szCs w:val="16"/>
                </w:rPr>
                <w:t>T25.3</w:t>
              </w:r>
            </w:hyperlink>
            <w:r w:rsidR="0093067D" w:rsidRPr="00580499">
              <w:rPr>
                <w:sz w:val="16"/>
                <w:szCs w:val="16"/>
              </w:rPr>
              <w:t xml:space="preserve">, </w:t>
            </w:r>
            <w:hyperlink r:id="rId1171" w:history="1">
              <w:r w:rsidR="0093067D" w:rsidRPr="00580499">
                <w:rPr>
                  <w:sz w:val="16"/>
                  <w:szCs w:val="16"/>
                </w:rPr>
                <w:t>T25.7</w:t>
              </w:r>
            </w:hyperlink>
            <w:r w:rsidR="0093067D" w:rsidRPr="00580499">
              <w:rPr>
                <w:sz w:val="16"/>
                <w:szCs w:val="16"/>
              </w:rPr>
              <w:t xml:space="preserve">, </w:t>
            </w:r>
            <w:hyperlink r:id="rId1172" w:history="1">
              <w:r w:rsidR="0093067D" w:rsidRPr="00580499">
                <w:rPr>
                  <w:sz w:val="16"/>
                  <w:szCs w:val="16"/>
                </w:rPr>
                <w:t>T29.3</w:t>
              </w:r>
            </w:hyperlink>
            <w:r w:rsidR="0093067D" w:rsidRPr="00580499">
              <w:rPr>
                <w:sz w:val="16"/>
                <w:szCs w:val="16"/>
              </w:rPr>
              <w:t xml:space="preserve">, </w:t>
            </w:r>
            <w:hyperlink r:id="rId1173" w:history="1">
              <w:r w:rsidR="0093067D" w:rsidRPr="00580499">
                <w:rPr>
                  <w:sz w:val="16"/>
                  <w:szCs w:val="16"/>
                </w:rPr>
                <w:t>T29.7</w:t>
              </w:r>
            </w:hyperlink>
            <w:r w:rsidR="0093067D" w:rsidRPr="00580499">
              <w:rPr>
                <w:sz w:val="16"/>
                <w:szCs w:val="16"/>
              </w:rPr>
              <w:t xml:space="preserve">, </w:t>
            </w:r>
            <w:hyperlink r:id="rId1174" w:history="1">
              <w:r w:rsidR="0093067D" w:rsidRPr="00580499">
                <w:rPr>
                  <w:sz w:val="16"/>
                  <w:szCs w:val="16"/>
                </w:rPr>
                <w:t>T30.3</w:t>
              </w:r>
            </w:hyperlink>
            <w:r w:rsidR="0093067D" w:rsidRPr="00580499">
              <w:rPr>
                <w:sz w:val="16"/>
                <w:szCs w:val="16"/>
              </w:rPr>
              <w:t xml:space="preserve">, </w:t>
            </w:r>
            <w:hyperlink r:id="rId1175" w:history="1">
              <w:r w:rsidR="0093067D" w:rsidRPr="00580499">
                <w:rPr>
                  <w:sz w:val="16"/>
                  <w:szCs w:val="16"/>
                </w:rPr>
                <w:t>T30.7</w:t>
              </w:r>
            </w:hyperlink>
            <w:r w:rsidR="0093067D" w:rsidRPr="00580499">
              <w:rPr>
                <w:sz w:val="16"/>
                <w:szCs w:val="16"/>
              </w:rPr>
              <w:t xml:space="preserve">, </w:t>
            </w:r>
            <w:hyperlink r:id="rId1176" w:history="1">
              <w:r w:rsidR="0093067D" w:rsidRPr="00580499">
                <w:rPr>
                  <w:sz w:val="16"/>
                  <w:szCs w:val="16"/>
                </w:rPr>
                <w:t>T31.0</w:t>
              </w:r>
            </w:hyperlink>
            <w:r w:rsidR="0093067D" w:rsidRPr="00580499">
              <w:rPr>
                <w:sz w:val="16"/>
                <w:szCs w:val="16"/>
              </w:rPr>
              <w:t xml:space="preserve">, </w:t>
            </w:r>
            <w:hyperlink r:id="rId1177" w:history="1">
              <w:r w:rsidR="0093067D" w:rsidRPr="00580499">
                <w:rPr>
                  <w:sz w:val="16"/>
                  <w:szCs w:val="16"/>
                </w:rPr>
                <w:t>T31.1</w:t>
              </w:r>
            </w:hyperlink>
            <w:r w:rsidR="0093067D" w:rsidRPr="00580499">
              <w:rPr>
                <w:sz w:val="16"/>
                <w:szCs w:val="16"/>
              </w:rPr>
              <w:t xml:space="preserve">, </w:t>
            </w:r>
            <w:hyperlink r:id="rId1178" w:history="1">
              <w:r w:rsidR="0093067D" w:rsidRPr="00580499">
                <w:rPr>
                  <w:sz w:val="16"/>
                  <w:szCs w:val="16"/>
                </w:rPr>
                <w:t>L58.9</w:t>
              </w:r>
            </w:hyperlink>
            <w:r w:rsidR="0093067D" w:rsidRPr="00580499">
              <w:rPr>
                <w:sz w:val="16"/>
                <w:szCs w:val="16"/>
              </w:rPr>
              <w:t xml:space="preserve">, </w:t>
            </w:r>
            <w:hyperlink r:id="rId1179" w:history="1">
              <w:r w:rsidR="0093067D" w:rsidRPr="00580499">
                <w:rPr>
                  <w:sz w:val="16"/>
                  <w:szCs w:val="16"/>
                </w:rPr>
                <w:t>T75.4</w:t>
              </w:r>
            </w:hyperlink>
            <w:r w:rsidR="0093067D" w:rsidRPr="00580499">
              <w:rPr>
                <w:sz w:val="16"/>
                <w:szCs w:val="16"/>
              </w:rPr>
              <w:t xml:space="preserve">, </w:t>
            </w:r>
            <w:hyperlink r:id="rId1180" w:history="1">
              <w:r w:rsidR="0093067D" w:rsidRPr="00580499">
                <w:rPr>
                  <w:sz w:val="16"/>
                  <w:szCs w:val="16"/>
                </w:rPr>
                <w:t>T95</w:t>
              </w:r>
            </w:hyperlink>
            <w:r w:rsidR="0093067D" w:rsidRPr="00580499">
              <w:rPr>
                <w:sz w:val="16"/>
                <w:szCs w:val="16"/>
              </w:rPr>
              <w:t xml:space="preserve">, </w:t>
            </w:r>
            <w:hyperlink r:id="rId1181" w:history="1">
              <w:r w:rsidR="0093067D" w:rsidRPr="00580499">
                <w:rPr>
                  <w:sz w:val="16"/>
                  <w:szCs w:val="16"/>
                </w:rPr>
                <w:t>L66</w:t>
              </w:r>
            </w:hyperlink>
            <w:r w:rsidR="0093067D" w:rsidRPr="00580499">
              <w:rPr>
                <w:sz w:val="16"/>
                <w:szCs w:val="16"/>
              </w:rPr>
              <w:t xml:space="preserve">, </w:t>
            </w:r>
            <w:hyperlink r:id="rId1182" w:history="1">
              <w:r w:rsidR="0093067D" w:rsidRPr="00580499">
                <w:rPr>
                  <w:sz w:val="16"/>
                  <w:szCs w:val="16"/>
                </w:rPr>
                <w:t>L90</w:t>
              </w:r>
            </w:hyperlink>
            <w:r w:rsidR="0093067D" w:rsidRPr="00580499">
              <w:rPr>
                <w:sz w:val="16"/>
                <w:szCs w:val="16"/>
              </w:rPr>
              <w:t xml:space="preserve">, </w:t>
            </w:r>
            <w:hyperlink r:id="rId1183" w:history="1">
              <w:r w:rsidR="0093067D" w:rsidRPr="00580499">
                <w:rPr>
                  <w:sz w:val="16"/>
                  <w:szCs w:val="16"/>
                </w:rPr>
                <w:t>L90.5</w:t>
              </w:r>
            </w:hyperlink>
            <w:r w:rsidR="0093067D" w:rsidRPr="00580499">
              <w:rPr>
                <w:sz w:val="16"/>
                <w:szCs w:val="16"/>
              </w:rPr>
              <w:t xml:space="preserve">, </w:t>
            </w:r>
            <w:hyperlink r:id="rId1184" w:history="1">
              <w:r w:rsidR="0093067D" w:rsidRPr="00580499">
                <w:rPr>
                  <w:sz w:val="16"/>
                  <w:szCs w:val="16"/>
                </w:rPr>
                <w:t>L91</w:t>
              </w:r>
            </w:hyperlink>
            <w:r w:rsidR="0093067D" w:rsidRPr="00580499">
              <w:rPr>
                <w:sz w:val="16"/>
                <w:szCs w:val="16"/>
              </w:rPr>
              <w:t xml:space="preserve">, </w:t>
            </w:r>
            <w:hyperlink r:id="rId1185" w:history="1">
              <w:r w:rsidR="0093067D" w:rsidRPr="00580499">
                <w:rPr>
                  <w:sz w:val="16"/>
                  <w:szCs w:val="16"/>
                </w:rPr>
                <w:t>M95.0</w:t>
              </w:r>
            </w:hyperlink>
            <w:r w:rsidR="0093067D" w:rsidRPr="00580499">
              <w:rPr>
                <w:sz w:val="16"/>
                <w:szCs w:val="16"/>
              </w:rPr>
              <w:t xml:space="preserve"> - </w:t>
            </w:r>
            <w:hyperlink r:id="rId1186" w:history="1">
              <w:r w:rsidR="0093067D" w:rsidRPr="00580499">
                <w:rPr>
                  <w:sz w:val="16"/>
                  <w:szCs w:val="16"/>
                </w:rPr>
                <w:t>M95.5</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9E085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w:t>
            </w:r>
          </w:p>
          <w:p w:rsidR="0093067D" w:rsidRPr="00580499" w:rsidRDefault="0093067D" w:rsidP="00580499">
            <w:pPr>
              <w:widowControl/>
              <w:autoSpaceDE w:val="0"/>
              <w:autoSpaceDN w:val="0"/>
              <w:adjustRightInd w:val="0"/>
              <w:jc w:val="center"/>
              <w:rPr>
                <w:sz w:val="16"/>
                <w:szCs w:val="16"/>
              </w:rPr>
            </w:pPr>
            <w:r w:rsidRPr="00580499">
              <w:rPr>
                <w:sz w:val="16"/>
                <w:szCs w:val="16"/>
              </w:rPr>
              <w:t>круглосуточное мониторирование, в том числе с инвазивной оценкой гемодинамики и волемического статуса;</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местное медикаментозное лечение ожоговых ран с использованием </w:t>
            </w:r>
            <w:r w:rsidRPr="00580499">
              <w:rPr>
                <w:sz w:val="16"/>
                <w:szCs w:val="16"/>
              </w:rPr>
              <w:lastRenderedPageBreak/>
              <w:t>современных перевязочных материалов;</w:t>
            </w:r>
          </w:p>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хирургическую и (или) химическую некрэктомию;</w:t>
            </w:r>
          </w:p>
          <w:p w:rsidR="0093067D" w:rsidRPr="00580499" w:rsidRDefault="0093067D" w:rsidP="00580499">
            <w:pPr>
              <w:widowControl/>
              <w:autoSpaceDE w:val="0"/>
              <w:autoSpaceDN w:val="0"/>
              <w:adjustRightInd w:val="0"/>
              <w:jc w:val="center"/>
              <w:rPr>
                <w:sz w:val="16"/>
                <w:szCs w:val="16"/>
              </w:rPr>
            </w:pPr>
            <w:r w:rsidRPr="00580499">
              <w:rPr>
                <w:sz w:val="16"/>
                <w:szCs w:val="16"/>
              </w:rPr>
              <w:t>кожную пластику для закрытия ран, в том числе с использованием микрохирургической техники; установку и удаление экспандеров; пластику сухожилий, связочного аппарата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послеожоговые рубцы и рубцовые деформации, которые нуждаются в проведении реконструктивно-пластических операций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9E0850">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 кожную пластику, в том числе с использованием микрохирургической техники; установку и удаление экспандеров; пластику сухожилий, связочного аппарата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t>НЕЙРОХИРУРГИЯ</w:t>
            </w: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11</w:t>
            </w: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Pr="00580499" w:rsidRDefault="00ED30ED"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Default="00A4054A" w:rsidP="00580499">
            <w:pPr>
              <w:widowControl/>
              <w:autoSpaceDE w:val="0"/>
              <w:autoSpaceDN w:val="0"/>
              <w:adjustRightInd w:val="0"/>
              <w:jc w:val="center"/>
              <w:rPr>
                <w:sz w:val="16"/>
                <w:szCs w:val="16"/>
              </w:rPr>
            </w:pPr>
          </w:p>
          <w:p w:rsidR="00A4054A" w:rsidRPr="00580499" w:rsidRDefault="00A4054A" w:rsidP="00A4054A">
            <w:pPr>
              <w:widowControl/>
              <w:autoSpaceDE w:val="0"/>
              <w:autoSpaceDN w:val="0"/>
              <w:adjustRightInd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1187" w:history="1">
              <w:r w:rsidR="0093067D" w:rsidRPr="00580499">
                <w:rPr>
                  <w:sz w:val="16"/>
                  <w:szCs w:val="16"/>
                  <w:lang w:val="en-US"/>
                </w:rPr>
                <w:t>C71.0</w:t>
              </w:r>
            </w:hyperlink>
            <w:r w:rsidR="0093067D" w:rsidRPr="00580499">
              <w:rPr>
                <w:sz w:val="16"/>
                <w:szCs w:val="16"/>
                <w:lang w:val="en-US"/>
              </w:rPr>
              <w:t xml:space="preserve">, </w:t>
            </w:r>
            <w:hyperlink r:id="rId1188" w:history="1">
              <w:r w:rsidR="0093067D" w:rsidRPr="00580499">
                <w:rPr>
                  <w:sz w:val="16"/>
                  <w:szCs w:val="16"/>
                  <w:lang w:val="en-US"/>
                </w:rPr>
                <w:t>C71.1</w:t>
              </w:r>
            </w:hyperlink>
            <w:r w:rsidR="0093067D" w:rsidRPr="00580499">
              <w:rPr>
                <w:sz w:val="16"/>
                <w:szCs w:val="16"/>
                <w:lang w:val="en-US"/>
              </w:rPr>
              <w:t xml:space="preserve">, </w:t>
            </w:r>
            <w:hyperlink r:id="rId1189" w:history="1">
              <w:r w:rsidR="0093067D" w:rsidRPr="00580499">
                <w:rPr>
                  <w:sz w:val="16"/>
                  <w:szCs w:val="16"/>
                  <w:lang w:val="en-US"/>
                </w:rPr>
                <w:t>C71.2</w:t>
              </w:r>
            </w:hyperlink>
            <w:r w:rsidR="0093067D" w:rsidRPr="00580499">
              <w:rPr>
                <w:sz w:val="16"/>
                <w:szCs w:val="16"/>
                <w:lang w:val="en-US"/>
              </w:rPr>
              <w:t xml:space="preserve">, </w:t>
            </w:r>
            <w:hyperlink r:id="rId1190" w:history="1">
              <w:r w:rsidR="0093067D" w:rsidRPr="00580499">
                <w:rPr>
                  <w:sz w:val="16"/>
                  <w:szCs w:val="16"/>
                  <w:lang w:val="en-US"/>
                </w:rPr>
                <w:t>C71.3</w:t>
              </w:r>
            </w:hyperlink>
            <w:r w:rsidR="0093067D" w:rsidRPr="00580499">
              <w:rPr>
                <w:sz w:val="16"/>
                <w:szCs w:val="16"/>
                <w:lang w:val="en-US"/>
              </w:rPr>
              <w:t xml:space="preserve">, </w:t>
            </w:r>
            <w:hyperlink r:id="rId1191" w:history="1">
              <w:r w:rsidR="0093067D" w:rsidRPr="00580499">
                <w:rPr>
                  <w:sz w:val="16"/>
                  <w:szCs w:val="16"/>
                  <w:lang w:val="en-US"/>
                </w:rPr>
                <w:t>C71.4</w:t>
              </w:r>
            </w:hyperlink>
            <w:r w:rsidR="0093067D" w:rsidRPr="00580499">
              <w:rPr>
                <w:sz w:val="16"/>
                <w:szCs w:val="16"/>
                <w:lang w:val="en-US"/>
              </w:rPr>
              <w:t xml:space="preserve">, </w:t>
            </w:r>
            <w:hyperlink r:id="rId1192" w:history="1">
              <w:r w:rsidR="0093067D" w:rsidRPr="00580499">
                <w:rPr>
                  <w:sz w:val="16"/>
                  <w:szCs w:val="16"/>
                  <w:lang w:val="en-US"/>
                </w:rPr>
                <w:t>C79.3</w:t>
              </w:r>
            </w:hyperlink>
            <w:r w:rsidR="0093067D" w:rsidRPr="00580499">
              <w:rPr>
                <w:sz w:val="16"/>
                <w:szCs w:val="16"/>
                <w:lang w:val="en-US"/>
              </w:rPr>
              <w:t>,</w:t>
            </w:r>
          </w:p>
          <w:p w:rsidR="0093067D" w:rsidRPr="00580499" w:rsidRDefault="00643DAA" w:rsidP="00580499">
            <w:pPr>
              <w:widowControl/>
              <w:autoSpaceDE w:val="0"/>
              <w:autoSpaceDN w:val="0"/>
              <w:adjustRightInd w:val="0"/>
              <w:jc w:val="center"/>
              <w:rPr>
                <w:sz w:val="16"/>
                <w:szCs w:val="16"/>
                <w:lang w:val="en-US"/>
              </w:rPr>
            </w:pPr>
            <w:hyperlink r:id="rId1193" w:history="1">
              <w:r w:rsidR="0093067D" w:rsidRPr="00580499">
                <w:rPr>
                  <w:sz w:val="16"/>
                  <w:szCs w:val="16"/>
                  <w:lang w:val="en-US"/>
                </w:rPr>
                <w:t>D33.0</w:t>
              </w:r>
            </w:hyperlink>
            <w:r w:rsidR="0093067D" w:rsidRPr="00580499">
              <w:rPr>
                <w:sz w:val="16"/>
                <w:szCs w:val="16"/>
                <w:lang w:val="en-US"/>
              </w:rPr>
              <w:t xml:space="preserve">, </w:t>
            </w:r>
            <w:hyperlink r:id="rId1194" w:history="1">
              <w:r w:rsidR="0093067D" w:rsidRPr="00580499">
                <w:rPr>
                  <w:sz w:val="16"/>
                  <w:szCs w:val="16"/>
                  <w:lang w:val="en-US"/>
                </w:rPr>
                <w:t>D43.0</w:t>
              </w:r>
            </w:hyperlink>
            <w:r w:rsidR="0093067D" w:rsidRPr="00580499">
              <w:rPr>
                <w:sz w:val="16"/>
                <w:szCs w:val="16"/>
                <w:lang w:val="en-US"/>
              </w:rPr>
              <w:t xml:space="preserve">, </w:t>
            </w:r>
            <w:hyperlink r:id="rId1195" w:history="1">
              <w:r w:rsidR="0093067D" w:rsidRPr="00580499">
                <w:rPr>
                  <w:sz w:val="16"/>
                  <w:szCs w:val="16"/>
                  <w:lang w:val="en-US"/>
                </w:rPr>
                <w:t>C71.8</w:t>
              </w:r>
            </w:hyperlink>
            <w:r w:rsidR="0093067D" w:rsidRPr="00580499">
              <w:rPr>
                <w:sz w:val="16"/>
                <w:szCs w:val="16"/>
                <w:lang w:val="en-US"/>
              </w:rPr>
              <w:t xml:space="preserve">, </w:t>
            </w:r>
            <w:hyperlink r:id="rId1196" w:history="1">
              <w:r w:rsidR="0093067D" w:rsidRPr="00580499">
                <w:rPr>
                  <w:sz w:val="16"/>
                  <w:szCs w:val="16"/>
                  <w:lang w:val="en-US"/>
                </w:rPr>
                <w:t>Q85.0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нейрофизиологического мониторинга функционально значимых зон головного мозга</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251000</w:t>
            </w: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ED30ED" w:rsidRDefault="00ED30ED" w:rsidP="00580499">
            <w:pPr>
              <w:widowControl/>
              <w:autoSpaceDE w:val="0"/>
              <w:autoSpaceDN w:val="0"/>
              <w:adjustRightInd w:val="0"/>
              <w:jc w:val="center"/>
              <w:rPr>
                <w:sz w:val="16"/>
                <w:szCs w:val="16"/>
              </w:rPr>
            </w:pPr>
          </w:p>
          <w:p w:rsidR="00A90FAD" w:rsidRPr="00580499" w:rsidRDefault="00A90FA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интраоперационной флюоресцентной микроскопии и эндоскопии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стереотаксическое вмешательство с целью дренирования опухолевых кист и установки длительно существующих дренажных систем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197" w:history="1">
              <w:r w:rsidR="0093067D" w:rsidRPr="00580499">
                <w:rPr>
                  <w:sz w:val="16"/>
                  <w:szCs w:val="16"/>
                </w:rPr>
                <w:t>C71.5</w:t>
              </w:r>
            </w:hyperlink>
            <w:r w:rsidR="0093067D" w:rsidRPr="00580499">
              <w:rPr>
                <w:sz w:val="16"/>
                <w:szCs w:val="16"/>
              </w:rPr>
              <w:t xml:space="preserve">, </w:t>
            </w:r>
            <w:hyperlink r:id="rId1198" w:history="1">
              <w:r w:rsidR="0093067D" w:rsidRPr="00580499">
                <w:rPr>
                  <w:sz w:val="16"/>
                  <w:szCs w:val="16"/>
                </w:rPr>
                <w:t>C79.3</w:t>
              </w:r>
            </w:hyperlink>
            <w:r w:rsidR="0093067D" w:rsidRPr="00580499">
              <w:rPr>
                <w:sz w:val="16"/>
                <w:szCs w:val="16"/>
              </w:rPr>
              <w:t xml:space="preserve">, </w:t>
            </w:r>
            <w:hyperlink r:id="rId1199" w:history="1">
              <w:r w:rsidR="0093067D" w:rsidRPr="00580499">
                <w:rPr>
                  <w:sz w:val="16"/>
                  <w:szCs w:val="16"/>
                </w:rPr>
                <w:t>D33.0</w:t>
              </w:r>
            </w:hyperlink>
            <w:r w:rsidR="0093067D" w:rsidRPr="00580499">
              <w:rPr>
                <w:sz w:val="16"/>
                <w:szCs w:val="16"/>
              </w:rPr>
              <w:t xml:space="preserve">, </w:t>
            </w:r>
            <w:hyperlink r:id="rId1200" w:history="1">
              <w:r w:rsidR="0093067D" w:rsidRPr="00580499">
                <w:rPr>
                  <w:sz w:val="16"/>
                  <w:szCs w:val="16"/>
                </w:rPr>
                <w:t>D43.0</w:t>
              </w:r>
            </w:hyperlink>
            <w:r w:rsidR="0093067D" w:rsidRPr="00580499">
              <w:rPr>
                <w:sz w:val="16"/>
                <w:szCs w:val="16"/>
              </w:rPr>
              <w:t xml:space="preserve">, </w:t>
            </w:r>
            <w:hyperlink r:id="rId1201" w:history="1">
              <w:r w:rsidR="0093067D" w:rsidRPr="00580499">
                <w:rPr>
                  <w:sz w:val="16"/>
                  <w:szCs w:val="16"/>
                </w:rPr>
                <w:t>Q85.0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внутримозговые злокачественные (первичные и вторичные) и доброкачественные новообразования боковых и III желудочков мозга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стереотаксическое вмешательство с целью дренирования опухолевых кист и установки длительно существующих дренажных систем</w:t>
            </w:r>
          </w:p>
          <w:p w:rsidR="009E0850" w:rsidRDefault="009E0850" w:rsidP="00580499">
            <w:pPr>
              <w:widowControl/>
              <w:autoSpaceDE w:val="0"/>
              <w:autoSpaceDN w:val="0"/>
              <w:adjustRightInd w:val="0"/>
              <w:jc w:val="center"/>
              <w:rPr>
                <w:sz w:val="16"/>
                <w:szCs w:val="16"/>
              </w:rPr>
            </w:pPr>
          </w:p>
          <w:p w:rsidR="009E0850" w:rsidRDefault="009E0850" w:rsidP="00580499">
            <w:pPr>
              <w:widowControl/>
              <w:autoSpaceDE w:val="0"/>
              <w:autoSpaceDN w:val="0"/>
              <w:adjustRightInd w:val="0"/>
              <w:jc w:val="center"/>
              <w:rPr>
                <w:sz w:val="16"/>
                <w:szCs w:val="16"/>
              </w:rPr>
            </w:pPr>
          </w:p>
          <w:p w:rsidR="009E0850" w:rsidRPr="00580499" w:rsidRDefault="009E0850"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02" w:history="1">
              <w:r w:rsidR="0093067D" w:rsidRPr="00580499">
                <w:rPr>
                  <w:sz w:val="16"/>
                  <w:szCs w:val="16"/>
                </w:rPr>
                <w:t>C71.6</w:t>
              </w:r>
            </w:hyperlink>
            <w:r w:rsidR="0093067D" w:rsidRPr="00580499">
              <w:rPr>
                <w:sz w:val="16"/>
                <w:szCs w:val="16"/>
              </w:rPr>
              <w:t xml:space="preserve">, </w:t>
            </w:r>
            <w:hyperlink r:id="rId1203" w:history="1">
              <w:r w:rsidR="0093067D" w:rsidRPr="00580499">
                <w:rPr>
                  <w:sz w:val="16"/>
                  <w:szCs w:val="16"/>
                </w:rPr>
                <w:t>C71.7</w:t>
              </w:r>
            </w:hyperlink>
            <w:r w:rsidR="0093067D" w:rsidRPr="00580499">
              <w:rPr>
                <w:sz w:val="16"/>
                <w:szCs w:val="16"/>
              </w:rPr>
              <w:t xml:space="preserve">, </w:t>
            </w:r>
            <w:hyperlink r:id="rId1204" w:history="1">
              <w:r w:rsidR="0093067D" w:rsidRPr="00580499">
                <w:rPr>
                  <w:sz w:val="16"/>
                  <w:szCs w:val="16"/>
                </w:rPr>
                <w:t>C79.3</w:t>
              </w:r>
            </w:hyperlink>
            <w:r w:rsidR="0093067D" w:rsidRPr="00580499">
              <w:rPr>
                <w:sz w:val="16"/>
                <w:szCs w:val="16"/>
              </w:rPr>
              <w:t xml:space="preserve">, </w:t>
            </w:r>
            <w:hyperlink r:id="rId1205" w:history="1">
              <w:r w:rsidR="0093067D" w:rsidRPr="00580499">
                <w:rPr>
                  <w:sz w:val="16"/>
                  <w:szCs w:val="16"/>
                </w:rPr>
                <w:t>D33.1</w:t>
              </w:r>
            </w:hyperlink>
            <w:r w:rsidR="0093067D" w:rsidRPr="00580499">
              <w:rPr>
                <w:sz w:val="16"/>
                <w:szCs w:val="16"/>
              </w:rPr>
              <w:t xml:space="preserve">, </w:t>
            </w:r>
            <w:hyperlink r:id="rId1206" w:history="1">
              <w:r w:rsidR="0093067D" w:rsidRPr="00580499">
                <w:rPr>
                  <w:sz w:val="16"/>
                  <w:szCs w:val="16"/>
                </w:rPr>
                <w:t>D18.0</w:t>
              </w:r>
            </w:hyperlink>
            <w:r w:rsidR="0093067D" w:rsidRPr="00580499">
              <w:rPr>
                <w:sz w:val="16"/>
                <w:szCs w:val="16"/>
              </w:rPr>
              <w:t xml:space="preserve">, </w:t>
            </w:r>
            <w:hyperlink r:id="rId1207" w:history="1">
              <w:r w:rsidR="0093067D" w:rsidRPr="00580499">
                <w:rPr>
                  <w:sz w:val="16"/>
                  <w:szCs w:val="16"/>
                </w:rPr>
                <w:t>D43.1</w:t>
              </w:r>
            </w:hyperlink>
            <w:r w:rsidR="0093067D" w:rsidRPr="00580499">
              <w:rPr>
                <w:sz w:val="16"/>
                <w:szCs w:val="16"/>
              </w:rPr>
              <w:t xml:space="preserve">, </w:t>
            </w:r>
            <w:hyperlink r:id="rId1208" w:history="1">
              <w:r w:rsidR="0093067D" w:rsidRPr="00580499">
                <w:rPr>
                  <w:sz w:val="16"/>
                  <w:szCs w:val="16"/>
                </w:rPr>
                <w:t>Q85.0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внутримозговые злокачественные (первичные и вторичные) и доброкачественные новообразования</w:t>
            </w:r>
          </w:p>
          <w:p w:rsidR="0093067D" w:rsidRPr="00580499" w:rsidRDefault="0093067D" w:rsidP="00580499">
            <w:pPr>
              <w:widowControl/>
              <w:autoSpaceDE w:val="0"/>
              <w:autoSpaceDN w:val="0"/>
              <w:adjustRightInd w:val="0"/>
              <w:jc w:val="center"/>
              <w:rPr>
                <w:sz w:val="16"/>
                <w:szCs w:val="16"/>
              </w:rPr>
            </w:pPr>
            <w:r w:rsidRPr="00580499">
              <w:rPr>
                <w:sz w:val="16"/>
                <w:szCs w:val="16"/>
              </w:rPr>
              <w:t>IV желудочка мозга, стволовой и парастволовой локализации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интраоперационной флюоресцентной микроскопии и эндоскопии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нейрофизиологического мониторинга функционально значимых зон головного мозга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209" w:history="1">
              <w:r w:rsidR="0093067D" w:rsidRPr="00580499">
                <w:rPr>
                  <w:sz w:val="16"/>
                  <w:szCs w:val="16"/>
                </w:rPr>
                <w:t>D18.0</w:t>
              </w:r>
            </w:hyperlink>
            <w:r w:rsidR="0093067D" w:rsidRPr="00580499">
              <w:rPr>
                <w:sz w:val="16"/>
                <w:szCs w:val="16"/>
              </w:rPr>
              <w:t xml:space="preserve">, </w:t>
            </w:r>
            <w:hyperlink r:id="rId1210" w:history="1">
              <w:r w:rsidR="0093067D" w:rsidRPr="00580499">
                <w:rPr>
                  <w:sz w:val="16"/>
                  <w:szCs w:val="16"/>
                </w:rPr>
                <w:t>Q28.3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кавернома (кавернозная ангиома) функционально значимых зон головного мозга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примением</w:t>
            </w:r>
          </w:p>
          <w:p w:rsidR="0093067D" w:rsidRPr="00580499" w:rsidRDefault="0093067D" w:rsidP="00580499">
            <w:pPr>
              <w:widowControl/>
              <w:autoSpaceDE w:val="0"/>
              <w:autoSpaceDN w:val="0"/>
              <w:adjustRightInd w:val="0"/>
              <w:jc w:val="center"/>
              <w:rPr>
                <w:sz w:val="16"/>
                <w:szCs w:val="16"/>
              </w:rPr>
            </w:pPr>
            <w:r w:rsidRPr="00580499">
              <w:rPr>
                <w:sz w:val="16"/>
                <w:szCs w:val="16"/>
              </w:rPr>
              <w:t>нейрофизиологического</w:t>
            </w:r>
          </w:p>
          <w:p w:rsidR="0093067D" w:rsidRPr="00580499" w:rsidRDefault="0093067D" w:rsidP="00580499">
            <w:pPr>
              <w:widowControl/>
              <w:autoSpaceDE w:val="0"/>
              <w:autoSpaceDN w:val="0"/>
              <w:adjustRightInd w:val="0"/>
              <w:jc w:val="center"/>
              <w:rPr>
                <w:sz w:val="16"/>
                <w:szCs w:val="16"/>
              </w:rPr>
            </w:pPr>
            <w:r w:rsidRPr="00580499">
              <w:rPr>
                <w:sz w:val="16"/>
                <w:szCs w:val="16"/>
              </w:rPr>
              <w:t>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вмешательства при злокачественных</w:t>
            </w:r>
          </w:p>
          <w:p w:rsidR="0093067D" w:rsidRPr="00580499" w:rsidRDefault="0093067D" w:rsidP="00580499">
            <w:pPr>
              <w:widowControl/>
              <w:autoSpaceDE w:val="0"/>
              <w:autoSpaceDN w:val="0"/>
              <w:adjustRightInd w:val="0"/>
              <w:jc w:val="center"/>
              <w:rPr>
                <w:sz w:val="16"/>
                <w:szCs w:val="16"/>
              </w:rPr>
            </w:pPr>
            <w:r w:rsidRPr="00580499">
              <w:rPr>
                <w:sz w:val="16"/>
                <w:szCs w:val="16"/>
              </w:rPr>
              <w:t>(первичных и вторичных) и доброкачественных новообразованиях оболочек головного мозга с вовлечением синусов,</w:t>
            </w:r>
          </w:p>
          <w:p w:rsidR="0093067D" w:rsidRPr="00580499" w:rsidRDefault="0093067D" w:rsidP="00580499">
            <w:pPr>
              <w:widowControl/>
              <w:autoSpaceDE w:val="0"/>
              <w:autoSpaceDN w:val="0"/>
              <w:adjustRightInd w:val="0"/>
              <w:jc w:val="center"/>
              <w:rPr>
                <w:sz w:val="16"/>
                <w:szCs w:val="16"/>
              </w:rPr>
            </w:pPr>
            <w:r w:rsidRPr="00580499">
              <w:rPr>
                <w:sz w:val="16"/>
                <w:szCs w:val="16"/>
              </w:rPr>
              <w:t>фалькса, намета мозжечка, а также</w:t>
            </w:r>
          </w:p>
          <w:p w:rsidR="0093067D" w:rsidRPr="00580499" w:rsidRDefault="0093067D" w:rsidP="00580499">
            <w:pPr>
              <w:widowControl/>
              <w:autoSpaceDE w:val="0"/>
              <w:autoSpaceDN w:val="0"/>
              <w:adjustRightInd w:val="0"/>
              <w:jc w:val="center"/>
              <w:rPr>
                <w:sz w:val="16"/>
                <w:szCs w:val="16"/>
              </w:rPr>
            </w:pPr>
            <w:r w:rsidRPr="00580499">
              <w:rPr>
                <w:sz w:val="16"/>
                <w:szCs w:val="16"/>
              </w:rPr>
              <w:t>внутрижелудочковой локализации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11" w:history="1">
              <w:r w:rsidR="0093067D" w:rsidRPr="00580499">
                <w:rPr>
                  <w:sz w:val="16"/>
                  <w:szCs w:val="16"/>
                </w:rPr>
                <w:t>C70.0</w:t>
              </w:r>
            </w:hyperlink>
            <w:r w:rsidR="0093067D" w:rsidRPr="00580499">
              <w:rPr>
                <w:sz w:val="16"/>
                <w:szCs w:val="16"/>
              </w:rPr>
              <w:t xml:space="preserve">, </w:t>
            </w:r>
            <w:hyperlink r:id="rId1212" w:history="1">
              <w:r w:rsidR="0093067D" w:rsidRPr="00580499">
                <w:rPr>
                  <w:sz w:val="16"/>
                  <w:szCs w:val="16"/>
                </w:rPr>
                <w:t>C79.3</w:t>
              </w:r>
            </w:hyperlink>
            <w:r w:rsidR="0093067D" w:rsidRPr="00580499">
              <w:rPr>
                <w:sz w:val="16"/>
                <w:szCs w:val="16"/>
              </w:rPr>
              <w:t xml:space="preserve">, </w:t>
            </w:r>
            <w:hyperlink r:id="rId1213" w:history="1">
              <w:r w:rsidR="0093067D" w:rsidRPr="00580499">
                <w:rPr>
                  <w:sz w:val="16"/>
                  <w:szCs w:val="16"/>
                </w:rPr>
                <w:t>D32.0</w:t>
              </w:r>
            </w:hyperlink>
            <w:r w:rsidR="0093067D" w:rsidRPr="00580499">
              <w:rPr>
                <w:sz w:val="16"/>
                <w:szCs w:val="16"/>
              </w:rPr>
              <w:t xml:space="preserve">, </w:t>
            </w:r>
            <w:hyperlink r:id="rId1214" w:history="1">
              <w:r w:rsidR="0093067D" w:rsidRPr="00580499">
                <w:rPr>
                  <w:sz w:val="16"/>
                  <w:szCs w:val="16"/>
                </w:rPr>
                <w:t>Q85</w:t>
              </w:r>
            </w:hyperlink>
            <w:r w:rsidR="0093067D" w:rsidRPr="00580499">
              <w:rPr>
                <w:sz w:val="16"/>
                <w:szCs w:val="16"/>
              </w:rPr>
              <w:t xml:space="preserve">, </w:t>
            </w:r>
            <w:hyperlink r:id="rId1215" w:history="1">
              <w:r w:rsidR="0093067D" w:rsidRPr="00580499">
                <w:rPr>
                  <w:sz w:val="16"/>
                  <w:szCs w:val="16"/>
                </w:rPr>
                <w:t>D42.0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(первичные и вторичные) и доброкачественные новообразования оболочек головного</w:t>
            </w:r>
          </w:p>
          <w:p w:rsidR="0093067D" w:rsidRPr="00580499" w:rsidRDefault="0093067D" w:rsidP="00580499">
            <w:pPr>
              <w:widowControl/>
              <w:autoSpaceDE w:val="0"/>
              <w:autoSpaceDN w:val="0"/>
              <w:adjustRightInd w:val="0"/>
              <w:jc w:val="center"/>
              <w:rPr>
                <w:sz w:val="16"/>
                <w:szCs w:val="16"/>
              </w:rPr>
            </w:pPr>
            <w:r w:rsidRPr="00580499">
              <w:rPr>
                <w:sz w:val="16"/>
                <w:szCs w:val="16"/>
              </w:rPr>
              <w:t>мозга парасаггитальной локализации с вовлечением синусов, фалькса, намета мозжечка, а также внутрижелудочковой локализации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интраоперационной флюоресцентной микроскопии и лазерной спектроскопии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эмболизация сосудов опухоли при помощи адгезивных материалов и (или) микроэмболов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w:t>
            </w:r>
            <w:r w:rsidR="00A4054A">
              <w:rPr>
                <w:sz w:val="16"/>
                <w:szCs w:val="16"/>
              </w:rPr>
              <w:br/>
            </w:r>
            <w:r w:rsidRPr="00580499">
              <w:rPr>
                <w:sz w:val="16"/>
                <w:szCs w:val="16"/>
              </w:rPr>
              <w:t xml:space="preserve"> (в том числе кистозных), туберозном склерозе, гамартозе</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16" w:history="1">
              <w:r w:rsidR="0093067D" w:rsidRPr="00580499">
                <w:rPr>
                  <w:sz w:val="16"/>
                  <w:szCs w:val="16"/>
                </w:rPr>
                <w:t>C72.2</w:t>
              </w:r>
            </w:hyperlink>
            <w:r w:rsidR="0093067D" w:rsidRPr="00580499">
              <w:rPr>
                <w:sz w:val="16"/>
                <w:szCs w:val="16"/>
              </w:rPr>
              <w:t xml:space="preserve">, </w:t>
            </w:r>
            <w:hyperlink r:id="rId1217" w:history="1">
              <w:r w:rsidR="0093067D" w:rsidRPr="00580499">
                <w:rPr>
                  <w:sz w:val="16"/>
                  <w:szCs w:val="16"/>
                </w:rPr>
                <w:t>D33.3</w:t>
              </w:r>
            </w:hyperlink>
            <w:r w:rsidR="0093067D" w:rsidRPr="00580499">
              <w:rPr>
                <w:sz w:val="16"/>
                <w:szCs w:val="16"/>
              </w:rPr>
              <w:t xml:space="preserve">, </w:t>
            </w:r>
            <w:hyperlink r:id="rId1218" w:history="1">
              <w:r w:rsidR="0093067D" w:rsidRPr="00580499">
                <w:rPr>
                  <w:sz w:val="16"/>
                  <w:szCs w:val="16"/>
                </w:rPr>
                <w:t>Q85</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удаление опухоли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19" w:history="1">
              <w:r w:rsidR="0093067D" w:rsidRPr="00580499">
                <w:rPr>
                  <w:sz w:val="16"/>
                  <w:szCs w:val="16"/>
                </w:rPr>
                <w:t>C75.3</w:t>
              </w:r>
            </w:hyperlink>
            <w:r w:rsidR="0093067D" w:rsidRPr="00580499">
              <w:rPr>
                <w:sz w:val="16"/>
                <w:szCs w:val="16"/>
              </w:rPr>
              <w:t xml:space="preserve">, </w:t>
            </w:r>
            <w:hyperlink r:id="rId1220" w:history="1">
              <w:r w:rsidR="0093067D" w:rsidRPr="00580499">
                <w:rPr>
                  <w:sz w:val="16"/>
                  <w:szCs w:val="16"/>
                </w:rPr>
                <w:t>D35.2</w:t>
              </w:r>
            </w:hyperlink>
            <w:r w:rsidR="0093067D" w:rsidRPr="00580499">
              <w:rPr>
                <w:sz w:val="16"/>
                <w:szCs w:val="16"/>
              </w:rPr>
              <w:t xml:space="preserve"> - </w:t>
            </w:r>
            <w:hyperlink r:id="rId1221" w:history="1">
              <w:r w:rsidR="0093067D" w:rsidRPr="00580499">
                <w:rPr>
                  <w:sz w:val="16"/>
                  <w:szCs w:val="16"/>
                </w:rPr>
                <w:t>D35.4</w:t>
              </w:r>
            </w:hyperlink>
            <w:r w:rsidR="0093067D" w:rsidRPr="00580499">
              <w:rPr>
                <w:sz w:val="16"/>
                <w:szCs w:val="16"/>
              </w:rPr>
              <w:t xml:space="preserve">, </w:t>
            </w:r>
            <w:hyperlink r:id="rId1222" w:history="1">
              <w:r w:rsidR="0093067D" w:rsidRPr="00580499">
                <w:rPr>
                  <w:sz w:val="16"/>
                  <w:szCs w:val="16"/>
                </w:rPr>
                <w:t>D44.3</w:t>
              </w:r>
            </w:hyperlink>
            <w:r w:rsidR="0093067D" w:rsidRPr="00580499">
              <w:rPr>
                <w:sz w:val="16"/>
                <w:szCs w:val="16"/>
              </w:rPr>
              <w:t xml:space="preserve">, </w:t>
            </w:r>
            <w:hyperlink r:id="rId1223" w:history="1">
              <w:r w:rsidR="0093067D" w:rsidRPr="00580499">
                <w:rPr>
                  <w:sz w:val="16"/>
                  <w:szCs w:val="16"/>
                </w:rPr>
                <w:t>D44.4</w:t>
              </w:r>
            </w:hyperlink>
            <w:r w:rsidR="0093067D" w:rsidRPr="00580499">
              <w:rPr>
                <w:sz w:val="16"/>
                <w:szCs w:val="16"/>
              </w:rPr>
              <w:t xml:space="preserve">, </w:t>
            </w:r>
            <w:hyperlink r:id="rId1224" w:history="1">
              <w:r w:rsidR="0093067D" w:rsidRPr="00580499">
                <w:rPr>
                  <w:sz w:val="16"/>
                  <w:szCs w:val="16"/>
                </w:rPr>
                <w:t>D44.5</w:t>
              </w:r>
            </w:hyperlink>
            <w:r w:rsidR="0093067D" w:rsidRPr="00580499">
              <w:rPr>
                <w:sz w:val="16"/>
                <w:szCs w:val="16"/>
              </w:rPr>
              <w:t xml:space="preserve">, </w:t>
            </w:r>
            <w:hyperlink r:id="rId1225" w:history="1">
              <w:r w:rsidR="0093067D" w:rsidRPr="00580499">
                <w:rPr>
                  <w:sz w:val="16"/>
                  <w:szCs w:val="16"/>
                </w:rPr>
                <w:t>Q04.6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аденомы гипофиза, краниофарингиомы, злокачественные и доброкачественные новообразования шишковидной</w:t>
            </w:r>
          </w:p>
          <w:p w:rsidR="0093067D" w:rsidRPr="00580499" w:rsidRDefault="0093067D" w:rsidP="00580499">
            <w:pPr>
              <w:widowControl/>
              <w:autoSpaceDE w:val="0"/>
              <w:autoSpaceDN w:val="0"/>
              <w:adjustRightInd w:val="0"/>
              <w:jc w:val="center"/>
              <w:rPr>
                <w:sz w:val="16"/>
                <w:szCs w:val="16"/>
              </w:rPr>
            </w:pPr>
            <w:r w:rsidRPr="00580499">
              <w:rPr>
                <w:sz w:val="16"/>
                <w:szCs w:val="16"/>
              </w:rPr>
              <w:t>железы. Врожденные церебральные кисты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удаление опухоли, в том числе с одномоментным закрытием хирургического дефекта ауто- или аллотрансплантатом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стереотаксическое вмешательство с целью дренирования опухолевых кист и установки длительно существующих дренажных систем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эндоскопические, стереотаксические, а также комбинированные вмешательства при</w:t>
            </w:r>
          </w:p>
          <w:p w:rsidR="0093067D" w:rsidRPr="00580499" w:rsidRDefault="0093067D" w:rsidP="00580499">
            <w:pPr>
              <w:widowControl/>
              <w:autoSpaceDE w:val="0"/>
              <w:autoSpaceDN w:val="0"/>
              <w:adjustRightInd w:val="0"/>
              <w:jc w:val="center"/>
              <w:rPr>
                <w:sz w:val="16"/>
                <w:szCs w:val="16"/>
              </w:rPr>
            </w:pPr>
            <w:r w:rsidRPr="00580499">
              <w:rPr>
                <w:sz w:val="16"/>
                <w:szCs w:val="16"/>
              </w:rPr>
              <w:t>различных новообразованиях и других объемных процессах основания черепа и лицевого скелета, врастающих в полость черепа</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26" w:history="1">
              <w:r w:rsidR="0093067D" w:rsidRPr="00580499">
                <w:rPr>
                  <w:sz w:val="16"/>
                  <w:szCs w:val="16"/>
                </w:rPr>
                <w:t>C31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придаточных пазух носа, прорастающие в полость черепа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эмболизация сосудов опухоли при помощи адгезивных материалов и (или) макроэмболов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27" w:history="1">
              <w:r w:rsidR="0093067D" w:rsidRPr="00580499">
                <w:rPr>
                  <w:sz w:val="16"/>
                  <w:szCs w:val="16"/>
                </w:rPr>
                <w:t>C41.0</w:t>
              </w:r>
            </w:hyperlink>
            <w:r w:rsidR="0093067D" w:rsidRPr="00580499">
              <w:rPr>
                <w:sz w:val="16"/>
                <w:szCs w:val="16"/>
              </w:rPr>
              <w:t xml:space="preserve">, </w:t>
            </w:r>
            <w:hyperlink r:id="rId1228" w:history="1">
              <w:r w:rsidR="0093067D" w:rsidRPr="00580499">
                <w:rPr>
                  <w:sz w:val="16"/>
                  <w:szCs w:val="16"/>
                </w:rPr>
                <w:t>C43.4</w:t>
              </w:r>
            </w:hyperlink>
            <w:r w:rsidR="0093067D" w:rsidRPr="00580499">
              <w:rPr>
                <w:sz w:val="16"/>
                <w:szCs w:val="16"/>
              </w:rPr>
              <w:t xml:space="preserve">, </w:t>
            </w:r>
            <w:hyperlink r:id="rId1229" w:history="1">
              <w:r w:rsidR="0093067D" w:rsidRPr="00580499">
                <w:rPr>
                  <w:sz w:val="16"/>
                  <w:szCs w:val="16"/>
                </w:rPr>
                <w:t>C44.4</w:t>
              </w:r>
            </w:hyperlink>
            <w:r w:rsidR="0093067D" w:rsidRPr="00580499">
              <w:rPr>
                <w:sz w:val="16"/>
                <w:szCs w:val="16"/>
              </w:rPr>
              <w:t xml:space="preserve">, </w:t>
            </w:r>
            <w:hyperlink r:id="rId1230" w:history="1">
              <w:r w:rsidR="0093067D" w:rsidRPr="00580499">
                <w:rPr>
                  <w:sz w:val="16"/>
                  <w:szCs w:val="16"/>
                </w:rPr>
                <w:t>C79.4</w:t>
              </w:r>
            </w:hyperlink>
            <w:r w:rsidR="0093067D" w:rsidRPr="00580499">
              <w:rPr>
                <w:sz w:val="16"/>
                <w:szCs w:val="16"/>
              </w:rPr>
              <w:t xml:space="preserve">, </w:t>
            </w:r>
            <w:hyperlink r:id="rId1231" w:history="1">
              <w:r w:rsidR="0093067D" w:rsidRPr="00580499">
                <w:rPr>
                  <w:sz w:val="16"/>
                  <w:szCs w:val="16"/>
                </w:rPr>
                <w:t>C79.5</w:t>
              </w:r>
            </w:hyperlink>
            <w:r w:rsidR="0093067D" w:rsidRPr="00580499">
              <w:rPr>
                <w:sz w:val="16"/>
                <w:szCs w:val="16"/>
              </w:rPr>
              <w:t xml:space="preserve">, </w:t>
            </w:r>
            <w:hyperlink r:id="rId1232" w:history="1">
              <w:r w:rsidR="0093067D" w:rsidRPr="00580499">
                <w:rPr>
                  <w:sz w:val="16"/>
                  <w:szCs w:val="16"/>
                </w:rPr>
                <w:t>C49.0</w:t>
              </w:r>
            </w:hyperlink>
            <w:r w:rsidR="0093067D" w:rsidRPr="00580499">
              <w:rPr>
                <w:sz w:val="16"/>
                <w:szCs w:val="16"/>
              </w:rPr>
              <w:t xml:space="preserve">, </w:t>
            </w:r>
            <w:hyperlink r:id="rId1233" w:history="1">
              <w:r w:rsidR="0093067D" w:rsidRPr="00580499">
                <w:rPr>
                  <w:sz w:val="16"/>
                  <w:szCs w:val="16"/>
                </w:rPr>
                <w:t>D16.4</w:t>
              </w:r>
            </w:hyperlink>
            <w:r w:rsidR="0093067D" w:rsidRPr="00580499">
              <w:rPr>
                <w:sz w:val="16"/>
                <w:szCs w:val="16"/>
              </w:rPr>
              <w:t xml:space="preserve">, </w:t>
            </w:r>
            <w:hyperlink r:id="rId1234" w:history="1">
              <w:r w:rsidR="0093067D" w:rsidRPr="00580499">
                <w:rPr>
                  <w:sz w:val="16"/>
                  <w:szCs w:val="16"/>
                </w:rPr>
                <w:t>D48.0</w:t>
              </w:r>
            </w:hyperlink>
            <w:r w:rsidR="0093067D" w:rsidRPr="00580499">
              <w:rPr>
                <w:sz w:val="16"/>
                <w:szCs w:val="16"/>
              </w:rPr>
              <w:t xml:space="preserve">, </w:t>
            </w:r>
            <w:hyperlink r:id="rId1235" w:history="1">
              <w:r w:rsidR="0093067D" w:rsidRPr="00580499">
                <w:rPr>
                  <w:sz w:val="16"/>
                  <w:szCs w:val="16"/>
                </w:rPr>
                <w:t>C90.2</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эмболизация сосудов опухоли при помощи адгезивных материалов и (или) микроэмболов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36" w:history="1">
              <w:r w:rsidR="0093067D" w:rsidRPr="00580499">
                <w:rPr>
                  <w:sz w:val="16"/>
                  <w:szCs w:val="16"/>
                </w:rPr>
                <w:t>M85.0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фиброзная дисплазия</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37" w:history="1">
              <w:r w:rsidR="0093067D" w:rsidRPr="00580499">
                <w:rPr>
                  <w:sz w:val="16"/>
                  <w:szCs w:val="16"/>
                </w:rPr>
                <w:t>D10.6</w:t>
              </w:r>
            </w:hyperlink>
            <w:r w:rsidR="0093067D" w:rsidRPr="00580499">
              <w:rPr>
                <w:sz w:val="16"/>
                <w:szCs w:val="16"/>
              </w:rPr>
              <w:t xml:space="preserve">, </w:t>
            </w:r>
            <w:hyperlink r:id="rId1238" w:history="1">
              <w:r w:rsidR="0093067D" w:rsidRPr="00580499">
                <w:rPr>
                  <w:sz w:val="16"/>
                  <w:szCs w:val="16"/>
                </w:rPr>
                <w:t>D10.9</w:t>
              </w:r>
            </w:hyperlink>
            <w:r w:rsidR="0093067D" w:rsidRPr="00580499">
              <w:rPr>
                <w:sz w:val="16"/>
                <w:szCs w:val="16"/>
              </w:rPr>
              <w:t xml:space="preserve">, </w:t>
            </w:r>
            <w:hyperlink r:id="rId1239" w:history="1">
              <w:r w:rsidR="0093067D" w:rsidRPr="00580499">
                <w:rPr>
                  <w:sz w:val="16"/>
                  <w:szCs w:val="16"/>
                </w:rPr>
                <w:t>D21.0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доброкачественные новообразования носоглотки и мягких тканей головы, лица и шеи, прорастающие в основание черепа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w:t>
            </w:r>
            <w:r w:rsidRPr="00580499">
              <w:rPr>
                <w:sz w:val="16"/>
                <w:szCs w:val="16"/>
              </w:rPr>
              <w:lastRenderedPageBreak/>
              <w:t>условии вовлечения твердой мозговой оболочки, корешков и спинномозговых нервов</w:t>
            </w: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1240" w:history="1">
              <w:r w:rsidR="0093067D" w:rsidRPr="00580499">
                <w:rPr>
                  <w:sz w:val="16"/>
                  <w:szCs w:val="16"/>
                  <w:lang w:val="en-US"/>
                </w:rPr>
                <w:t>C41.2</w:t>
              </w:r>
            </w:hyperlink>
            <w:r w:rsidR="0093067D" w:rsidRPr="00580499">
              <w:rPr>
                <w:sz w:val="16"/>
                <w:szCs w:val="16"/>
                <w:lang w:val="en-US"/>
              </w:rPr>
              <w:t xml:space="preserve">, </w:t>
            </w:r>
            <w:hyperlink r:id="rId1241" w:history="1">
              <w:r w:rsidR="0093067D" w:rsidRPr="00580499">
                <w:rPr>
                  <w:sz w:val="16"/>
                  <w:szCs w:val="16"/>
                  <w:lang w:val="en-US"/>
                </w:rPr>
                <w:t>C41.4</w:t>
              </w:r>
            </w:hyperlink>
            <w:r w:rsidR="0093067D" w:rsidRPr="00580499">
              <w:rPr>
                <w:sz w:val="16"/>
                <w:szCs w:val="16"/>
                <w:lang w:val="en-US"/>
              </w:rPr>
              <w:t xml:space="preserve">, </w:t>
            </w:r>
            <w:hyperlink r:id="rId1242" w:history="1">
              <w:r w:rsidR="0093067D" w:rsidRPr="00580499">
                <w:rPr>
                  <w:sz w:val="16"/>
                  <w:szCs w:val="16"/>
                  <w:lang w:val="en-US"/>
                </w:rPr>
                <w:t>C70.1</w:t>
              </w:r>
            </w:hyperlink>
            <w:r w:rsidR="0093067D" w:rsidRPr="00580499">
              <w:rPr>
                <w:sz w:val="16"/>
                <w:szCs w:val="16"/>
                <w:lang w:val="en-US"/>
              </w:rPr>
              <w:t xml:space="preserve">, </w:t>
            </w:r>
            <w:hyperlink r:id="rId1243" w:history="1">
              <w:r w:rsidR="0093067D" w:rsidRPr="00580499">
                <w:rPr>
                  <w:sz w:val="16"/>
                  <w:szCs w:val="16"/>
                  <w:lang w:val="en-US"/>
                </w:rPr>
                <w:t>C72.0</w:t>
              </w:r>
            </w:hyperlink>
            <w:r w:rsidR="0093067D" w:rsidRPr="00580499">
              <w:rPr>
                <w:sz w:val="16"/>
                <w:szCs w:val="16"/>
                <w:lang w:val="en-US"/>
              </w:rPr>
              <w:t xml:space="preserve">, </w:t>
            </w:r>
            <w:hyperlink r:id="rId1244" w:history="1">
              <w:r w:rsidR="0093067D" w:rsidRPr="00580499">
                <w:rPr>
                  <w:sz w:val="16"/>
                  <w:szCs w:val="16"/>
                  <w:lang w:val="en-US"/>
                </w:rPr>
                <w:t>C72.1</w:t>
              </w:r>
            </w:hyperlink>
            <w:r w:rsidR="0093067D" w:rsidRPr="00580499">
              <w:rPr>
                <w:sz w:val="16"/>
                <w:szCs w:val="16"/>
                <w:lang w:val="en-US"/>
              </w:rPr>
              <w:t xml:space="preserve">, </w:t>
            </w:r>
            <w:hyperlink r:id="rId1245" w:history="1">
              <w:r w:rsidR="0093067D" w:rsidRPr="00580499">
                <w:rPr>
                  <w:sz w:val="16"/>
                  <w:szCs w:val="16"/>
                  <w:lang w:val="en-US"/>
                </w:rPr>
                <w:t>C72.8</w:t>
              </w:r>
            </w:hyperlink>
            <w:r w:rsidR="0093067D" w:rsidRPr="00580499">
              <w:rPr>
                <w:sz w:val="16"/>
                <w:szCs w:val="16"/>
                <w:lang w:val="en-US"/>
              </w:rPr>
              <w:t xml:space="preserve">, </w:t>
            </w:r>
            <w:hyperlink r:id="rId1246" w:history="1">
              <w:r w:rsidR="0093067D" w:rsidRPr="00580499">
                <w:rPr>
                  <w:sz w:val="16"/>
                  <w:szCs w:val="16"/>
                  <w:lang w:val="en-US"/>
                </w:rPr>
                <w:t>C79.4</w:t>
              </w:r>
            </w:hyperlink>
            <w:r w:rsidR="0093067D" w:rsidRPr="00580499">
              <w:rPr>
                <w:sz w:val="16"/>
                <w:szCs w:val="16"/>
                <w:lang w:val="en-US"/>
              </w:rPr>
              <w:t xml:space="preserve">, </w:t>
            </w:r>
            <w:hyperlink r:id="rId1247" w:history="1">
              <w:r w:rsidR="0093067D" w:rsidRPr="00580499">
                <w:rPr>
                  <w:sz w:val="16"/>
                  <w:szCs w:val="16"/>
                  <w:lang w:val="en-US"/>
                </w:rPr>
                <w:t>C79.5</w:t>
              </w:r>
            </w:hyperlink>
            <w:r w:rsidR="0093067D" w:rsidRPr="00580499">
              <w:rPr>
                <w:sz w:val="16"/>
                <w:szCs w:val="16"/>
                <w:lang w:val="en-US"/>
              </w:rPr>
              <w:t xml:space="preserve">, </w:t>
            </w:r>
            <w:hyperlink r:id="rId1248" w:history="1">
              <w:r w:rsidR="0093067D" w:rsidRPr="00580499">
                <w:rPr>
                  <w:sz w:val="16"/>
                  <w:szCs w:val="16"/>
                  <w:lang w:val="en-US"/>
                </w:rPr>
                <w:t>C90.0</w:t>
              </w:r>
            </w:hyperlink>
            <w:r w:rsidR="0093067D" w:rsidRPr="00580499">
              <w:rPr>
                <w:sz w:val="16"/>
                <w:szCs w:val="16"/>
                <w:lang w:val="en-US"/>
              </w:rPr>
              <w:t xml:space="preserve">, </w:t>
            </w:r>
            <w:hyperlink r:id="rId1249" w:history="1">
              <w:r w:rsidR="0093067D" w:rsidRPr="00580499">
                <w:rPr>
                  <w:sz w:val="16"/>
                  <w:szCs w:val="16"/>
                  <w:lang w:val="en-US"/>
                </w:rPr>
                <w:t>C90.2</w:t>
              </w:r>
            </w:hyperlink>
            <w:r w:rsidR="0093067D" w:rsidRPr="00580499">
              <w:rPr>
                <w:sz w:val="16"/>
                <w:szCs w:val="16"/>
                <w:lang w:val="en-US"/>
              </w:rPr>
              <w:t xml:space="preserve">, </w:t>
            </w:r>
            <w:hyperlink r:id="rId1250" w:history="1">
              <w:r w:rsidR="0093067D" w:rsidRPr="00580499">
                <w:rPr>
                  <w:sz w:val="16"/>
                  <w:szCs w:val="16"/>
                  <w:lang w:val="en-US"/>
                </w:rPr>
                <w:t>D48.0</w:t>
              </w:r>
            </w:hyperlink>
            <w:r w:rsidR="0093067D" w:rsidRPr="00580499">
              <w:rPr>
                <w:sz w:val="16"/>
                <w:szCs w:val="16"/>
                <w:lang w:val="en-US"/>
              </w:rPr>
              <w:t xml:space="preserve">, </w:t>
            </w:r>
            <w:hyperlink r:id="rId1251" w:history="1">
              <w:r w:rsidR="0093067D" w:rsidRPr="00580499">
                <w:rPr>
                  <w:sz w:val="16"/>
                  <w:szCs w:val="16"/>
                  <w:lang w:val="en-US"/>
                </w:rPr>
                <w:t>D16.6</w:t>
              </w:r>
            </w:hyperlink>
            <w:r w:rsidR="0093067D" w:rsidRPr="00580499">
              <w:rPr>
                <w:sz w:val="16"/>
                <w:szCs w:val="16"/>
                <w:lang w:val="en-US"/>
              </w:rPr>
              <w:t xml:space="preserve">, </w:t>
            </w:r>
            <w:hyperlink r:id="rId1252" w:history="1">
              <w:r w:rsidR="0093067D" w:rsidRPr="00580499">
                <w:rPr>
                  <w:sz w:val="16"/>
                  <w:szCs w:val="16"/>
                  <w:lang w:val="en-US"/>
                </w:rPr>
                <w:t>D16.8</w:t>
              </w:r>
            </w:hyperlink>
            <w:r w:rsidR="0093067D" w:rsidRPr="00580499">
              <w:rPr>
                <w:sz w:val="16"/>
                <w:szCs w:val="16"/>
                <w:lang w:val="en-US"/>
              </w:rPr>
              <w:t xml:space="preserve">, </w:t>
            </w:r>
            <w:hyperlink r:id="rId1253" w:history="1">
              <w:r w:rsidR="0093067D" w:rsidRPr="00580499">
                <w:rPr>
                  <w:sz w:val="16"/>
                  <w:szCs w:val="16"/>
                  <w:lang w:val="en-US"/>
                </w:rPr>
                <w:t>D18.0</w:t>
              </w:r>
            </w:hyperlink>
            <w:r w:rsidR="0093067D" w:rsidRPr="00580499">
              <w:rPr>
                <w:sz w:val="16"/>
                <w:szCs w:val="16"/>
                <w:lang w:val="en-US"/>
              </w:rPr>
              <w:t xml:space="preserve">, </w:t>
            </w:r>
            <w:hyperlink r:id="rId1254" w:history="1">
              <w:r w:rsidR="0093067D" w:rsidRPr="00580499">
                <w:rPr>
                  <w:sz w:val="16"/>
                  <w:szCs w:val="16"/>
                  <w:lang w:val="en-US"/>
                </w:rPr>
                <w:t>D32.1</w:t>
              </w:r>
            </w:hyperlink>
            <w:r w:rsidR="0093067D" w:rsidRPr="00580499">
              <w:rPr>
                <w:sz w:val="16"/>
                <w:szCs w:val="16"/>
                <w:lang w:val="en-US"/>
              </w:rPr>
              <w:t xml:space="preserve">, </w:t>
            </w:r>
            <w:hyperlink r:id="rId1255" w:history="1">
              <w:r w:rsidR="0093067D" w:rsidRPr="00580499">
                <w:rPr>
                  <w:sz w:val="16"/>
                  <w:szCs w:val="16"/>
                  <w:lang w:val="en-US"/>
                </w:rPr>
                <w:t>D33.4</w:t>
              </w:r>
            </w:hyperlink>
            <w:r w:rsidR="0093067D" w:rsidRPr="00580499">
              <w:rPr>
                <w:sz w:val="16"/>
                <w:szCs w:val="16"/>
                <w:lang w:val="en-US"/>
              </w:rPr>
              <w:t xml:space="preserve">, </w:t>
            </w:r>
            <w:hyperlink r:id="rId1256" w:history="1">
              <w:r w:rsidR="0093067D" w:rsidRPr="00580499">
                <w:rPr>
                  <w:sz w:val="16"/>
                  <w:szCs w:val="16"/>
                  <w:lang w:val="en-US"/>
                </w:rPr>
                <w:t>D33.7</w:t>
              </w:r>
            </w:hyperlink>
            <w:r w:rsidR="0093067D" w:rsidRPr="00580499">
              <w:rPr>
                <w:sz w:val="16"/>
                <w:szCs w:val="16"/>
                <w:lang w:val="en-US"/>
              </w:rPr>
              <w:t xml:space="preserve">, </w:t>
            </w:r>
            <w:hyperlink r:id="rId1257" w:history="1">
              <w:r w:rsidR="0093067D" w:rsidRPr="00580499">
                <w:rPr>
                  <w:sz w:val="16"/>
                  <w:szCs w:val="16"/>
                  <w:lang w:val="en-US"/>
                </w:rPr>
                <w:t>D36.1</w:t>
              </w:r>
            </w:hyperlink>
            <w:r w:rsidR="0093067D" w:rsidRPr="00580499">
              <w:rPr>
                <w:sz w:val="16"/>
                <w:szCs w:val="16"/>
                <w:lang w:val="en-US"/>
              </w:rPr>
              <w:t xml:space="preserve">, </w:t>
            </w:r>
            <w:hyperlink r:id="rId1258" w:history="1">
              <w:r w:rsidR="0093067D" w:rsidRPr="00580499">
                <w:rPr>
                  <w:sz w:val="16"/>
                  <w:szCs w:val="16"/>
                  <w:lang w:val="en-US"/>
                </w:rPr>
                <w:t>D43.4</w:t>
              </w:r>
            </w:hyperlink>
            <w:r w:rsidR="0093067D" w:rsidRPr="00580499">
              <w:rPr>
                <w:sz w:val="16"/>
                <w:szCs w:val="16"/>
                <w:lang w:val="en-US"/>
              </w:rPr>
              <w:t xml:space="preserve">, </w:t>
            </w:r>
            <w:hyperlink r:id="rId1259" w:history="1">
              <w:r w:rsidR="0093067D" w:rsidRPr="00580499">
                <w:rPr>
                  <w:sz w:val="16"/>
                  <w:szCs w:val="16"/>
                  <w:lang w:val="en-US"/>
                </w:rPr>
                <w:t>Q06.8</w:t>
              </w:r>
            </w:hyperlink>
            <w:r w:rsidR="0093067D" w:rsidRPr="00580499">
              <w:rPr>
                <w:sz w:val="16"/>
                <w:szCs w:val="16"/>
                <w:lang w:val="en-US"/>
              </w:rPr>
              <w:t xml:space="preserve">, </w:t>
            </w:r>
            <w:hyperlink r:id="rId1260" w:history="1">
              <w:r w:rsidR="0093067D" w:rsidRPr="00580499">
                <w:rPr>
                  <w:sz w:val="16"/>
                  <w:szCs w:val="16"/>
                  <w:lang w:val="en-US"/>
                </w:rPr>
                <w:t>M85.5</w:t>
              </w:r>
            </w:hyperlink>
            <w:r w:rsidR="0093067D" w:rsidRPr="00580499">
              <w:rPr>
                <w:sz w:val="16"/>
                <w:szCs w:val="16"/>
                <w:lang w:val="en-US"/>
              </w:rPr>
              <w:t xml:space="preserve">, </w:t>
            </w:r>
            <w:hyperlink r:id="rId1261" w:history="1">
              <w:r w:rsidR="0093067D" w:rsidRPr="00580499">
                <w:rPr>
                  <w:sz w:val="16"/>
                  <w:szCs w:val="16"/>
                  <w:lang w:val="en-US"/>
                </w:rPr>
                <w:t>D42.1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злокачественные (первичные и вторичные) и доброкачественные новообразования позвоночного столба, костей таза, крестца и копчика, </w:t>
            </w:r>
            <w:r w:rsidRPr="00580499">
              <w:rPr>
                <w:sz w:val="16"/>
                <w:szCs w:val="16"/>
              </w:rPr>
              <w:lastRenderedPageBreak/>
              <w:t>в том числе с вовлечением твердой мозговой оболочки, корешков и спинномозговых нервов, дермоиды (липомы) спинного мозга</w:t>
            </w: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Default="00A90FAD" w:rsidP="00580499">
            <w:pPr>
              <w:widowControl/>
              <w:autoSpaceDE w:val="0"/>
              <w:autoSpaceDN w:val="0"/>
              <w:adjustRightInd w:val="0"/>
              <w:jc w:val="center"/>
              <w:rPr>
                <w:sz w:val="16"/>
                <w:szCs w:val="16"/>
              </w:rPr>
            </w:pPr>
          </w:p>
          <w:p w:rsidR="00A90FAD" w:rsidRPr="00580499" w:rsidRDefault="00A90FA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удаление опухоли с применением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применением систем, стабилизирующих позвоночник</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 одномоментным применением ауто-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удаление опухоли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62" w:history="1">
              <w:r w:rsidR="0093067D" w:rsidRPr="00580499">
                <w:rPr>
                  <w:sz w:val="16"/>
                  <w:szCs w:val="16"/>
                </w:rPr>
                <w:t>M43.1</w:t>
              </w:r>
            </w:hyperlink>
            <w:r w:rsidR="0093067D" w:rsidRPr="00580499">
              <w:rPr>
                <w:sz w:val="16"/>
                <w:szCs w:val="16"/>
              </w:rPr>
              <w:t xml:space="preserve">, </w:t>
            </w:r>
            <w:hyperlink r:id="rId1263" w:history="1">
              <w:r w:rsidR="0093067D" w:rsidRPr="00580499">
                <w:rPr>
                  <w:sz w:val="16"/>
                  <w:szCs w:val="16"/>
                </w:rPr>
                <w:t>M48.0</w:t>
              </w:r>
            </w:hyperlink>
            <w:r w:rsidR="0093067D" w:rsidRPr="00580499">
              <w:rPr>
                <w:sz w:val="16"/>
                <w:szCs w:val="16"/>
              </w:rPr>
              <w:t xml:space="preserve">, </w:t>
            </w:r>
            <w:hyperlink r:id="rId1264" w:history="1">
              <w:r w:rsidR="0093067D" w:rsidRPr="00580499">
                <w:rPr>
                  <w:sz w:val="16"/>
                  <w:szCs w:val="16"/>
                </w:rPr>
                <w:t>T91.1</w:t>
              </w:r>
            </w:hyperlink>
            <w:r w:rsidR="0093067D" w:rsidRPr="00580499">
              <w:rPr>
                <w:sz w:val="16"/>
                <w:szCs w:val="16"/>
              </w:rPr>
              <w:t xml:space="preserve">, </w:t>
            </w:r>
            <w:hyperlink r:id="rId1265" w:history="1">
              <w:r w:rsidR="0093067D" w:rsidRPr="00580499">
                <w:rPr>
                  <w:sz w:val="16"/>
                  <w:szCs w:val="16"/>
                </w:rPr>
                <w:t>Q76.4</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спондилолистез (все уровни позвоночника). Спинальный стеноз (все уровни позвоночника)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декомпрессия спинного мозга, корешков и спинномозговых нервов с имплантацией различных стабилизирующих систем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66" w:history="1">
              <w:r w:rsidR="0093067D" w:rsidRPr="00580499">
                <w:rPr>
                  <w:sz w:val="16"/>
                  <w:szCs w:val="16"/>
                </w:rPr>
                <w:t>M50</w:t>
              </w:r>
            </w:hyperlink>
            <w:r w:rsidR="0093067D" w:rsidRPr="00580499">
              <w:rPr>
                <w:sz w:val="16"/>
                <w:szCs w:val="16"/>
              </w:rPr>
              <w:t xml:space="preserve">, </w:t>
            </w:r>
            <w:hyperlink r:id="rId1267" w:history="1">
              <w:r w:rsidR="0093067D" w:rsidRPr="00580499">
                <w:rPr>
                  <w:sz w:val="16"/>
                  <w:szCs w:val="16"/>
                </w:rPr>
                <w:t>M51.0</w:t>
              </w:r>
            </w:hyperlink>
            <w:r w:rsidR="0093067D" w:rsidRPr="00580499">
              <w:rPr>
                <w:sz w:val="16"/>
                <w:szCs w:val="16"/>
              </w:rPr>
              <w:t xml:space="preserve"> - </w:t>
            </w:r>
            <w:hyperlink r:id="rId1268" w:history="1">
              <w:r w:rsidR="0093067D" w:rsidRPr="00580499">
                <w:rPr>
                  <w:sz w:val="16"/>
                  <w:szCs w:val="16"/>
                </w:rPr>
                <w:t>M51.3</w:t>
              </w:r>
            </w:hyperlink>
            <w:r w:rsidR="0093067D" w:rsidRPr="00580499">
              <w:rPr>
                <w:sz w:val="16"/>
                <w:szCs w:val="16"/>
              </w:rPr>
              <w:t xml:space="preserve">, </w:t>
            </w:r>
            <w:hyperlink r:id="rId1269" w:history="1">
              <w:r w:rsidR="0093067D" w:rsidRPr="00580499">
                <w:rPr>
                  <w:sz w:val="16"/>
                  <w:szCs w:val="16"/>
                </w:rPr>
                <w:t>M51.8</w:t>
              </w:r>
            </w:hyperlink>
            <w:r w:rsidR="0093067D" w:rsidRPr="00580499">
              <w:rPr>
                <w:sz w:val="16"/>
                <w:szCs w:val="16"/>
              </w:rPr>
              <w:t xml:space="preserve">, </w:t>
            </w:r>
            <w:hyperlink r:id="rId1270" w:history="1">
              <w:r w:rsidR="0093067D" w:rsidRPr="00580499">
                <w:rPr>
                  <w:sz w:val="16"/>
                  <w:szCs w:val="16"/>
                </w:rPr>
                <w:t>M51.9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поражения межпозвоночных дисков шейных и грудных отделов с миелопатией, радикуло- и нейропатией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межпозвонкового диска с имплантацией системы, стабилизирующей позвоночник, или протезирование межпозвонкового диска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межпозвонкового диска эндоскопическое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Микрохирургическая васкулярная декомпрессия корешков черепных нервов</w:t>
            </w:r>
          </w:p>
        </w:tc>
        <w:tc>
          <w:tcPr>
            <w:tcW w:w="1275" w:type="dxa"/>
          </w:tcPr>
          <w:p w:rsidR="0093067D" w:rsidRPr="00580499" w:rsidRDefault="00643DAA" w:rsidP="00580499">
            <w:pPr>
              <w:widowControl/>
              <w:autoSpaceDE w:val="0"/>
              <w:autoSpaceDN w:val="0"/>
              <w:adjustRightInd w:val="0"/>
              <w:jc w:val="center"/>
              <w:rPr>
                <w:sz w:val="16"/>
                <w:szCs w:val="16"/>
              </w:rPr>
            </w:pPr>
            <w:hyperlink r:id="rId1271" w:history="1">
              <w:r w:rsidR="0093067D" w:rsidRPr="00580499">
                <w:rPr>
                  <w:sz w:val="16"/>
                  <w:szCs w:val="16"/>
                </w:rPr>
                <w:t>G50</w:t>
              </w:r>
            </w:hyperlink>
            <w:r w:rsidR="0093067D" w:rsidRPr="00580499">
              <w:rPr>
                <w:sz w:val="16"/>
                <w:szCs w:val="16"/>
              </w:rPr>
              <w:t xml:space="preserve"> - </w:t>
            </w:r>
            <w:hyperlink r:id="rId1272" w:history="1">
              <w:r w:rsidR="0093067D" w:rsidRPr="00580499">
                <w:rPr>
                  <w:sz w:val="16"/>
                  <w:szCs w:val="16"/>
                </w:rPr>
                <w:t>G53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невралгии и нейропатии черепных нервов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интракраниальная микрохирургическая васкулярная декомпрессия черепных нервов, в том числе с эндоскопической ассистенцией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12</w:t>
            </w: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Pr="00580499" w:rsidRDefault="002960A7"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Pr="00580499" w:rsidRDefault="002960A7"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73" w:history="1">
              <w:r w:rsidR="0093067D" w:rsidRPr="00580499">
                <w:rPr>
                  <w:sz w:val="16"/>
                  <w:szCs w:val="16"/>
                </w:rPr>
                <w:t>I60</w:t>
              </w:r>
            </w:hyperlink>
            <w:r w:rsidR="0093067D" w:rsidRPr="00580499">
              <w:rPr>
                <w:sz w:val="16"/>
                <w:szCs w:val="16"/>
              </w:rPr>
              <w:t xml:space="preserve">, </w:t>
            </w:r>
            <w:hyperlink r:id="rId1274" w:history="1">
              <w:r w:rsidR="0093067D" w:rsidRPr="00580499">
                <w:rPr>
                  <w:sz w:val="16"/>
                  <w:szCs w:val="16"/>
                </w:rPr>
                <w:t>I61</w:t>
              </w:r>
            </w:hyperlink>
            <w:r w:rsidR="0093067D" w:rsidRPr="00580499">
              <w:rPr>
                <w:sz w:val="16"/>
                <w:szCs w:val="16"/>
              </w:rPr>
              <w:t xml:space="preserve">, </w:t>
            </w:r>
            <w:hyperlink r:id="rId1275" w:history="1">
              <w:r w:rsidR="0093067D" w:rsidRPr="00580499">
                <w:rPr>
                  <w:sz w:val="16"/>
                  <w:szCs w:val="16"/>
                </w:rPr>
                <w:t>I62</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артериальная аневризма в условиях разрыва или артериовенозная мальформация головного мозга в условиях острого и подострого периода субарахно</w:t>
            </w:r>
            <w:r w:rsidR="00C96B90">
              <w:rPr>
                <w:sz w:val="16"/>
                <w:szCs w:val="16"/>
              </w:rPr>
              <w:t>-</w:t>
            </w:r>
            <w:r w:rsidRPr="00580499">
              <w:rPr>
                <w:sz w:val="16"/>
                <w:szCs w:val="16"/>
              </w:rPr>
              <w:t>идального или внутримозгового кровоизлияния</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микрохирургическое вмешательство с применением нейрофизиологического мониторинга</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351663</w:t>
            </w: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Pr="00580499" w:rsidRDefault="002960A7"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эндоваскулярное вмешательство с применением адгезивных клеевых композиций, микроэмболов, микроспиралей и стентов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пункционная аспирация внутримозговых и внутрижелудочковых гематом с использованием нейронавигации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76" w:history="1">
              <w:r w:rsidR="0093067D" w:rsidRPr="00580499">
                <w:rPr>
                  <w:sz w:val="16"/>
                  <w:szCs w:val="16"/>
                </w:rPr>
                <w:t>I67.1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артериальная аневризма головного мозга вне стадии разрыва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микрохирургическое вмешательство с применением интраоперационного ультразвукового контроля кровотока в церебральных артериях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эндоваскулярное вмешательство с применением адгезивных </w:t>
            </w:r>
            <w:r w:rsidRPr="00580499">
              <w:rPr>
                <w:sz w:val="16"/>
                <w:szCs w:val="16"/>
              </w:rPr>
              <w:lastRenderedPageBreak/>
              <w:t>клеевых композиций, микроэмболов, микроспиралей и стентов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277" w:history="1">
              <w:r w:rsidR="0093067D" w:rsidRPr="00580499">
                <w:rPr>
                  <w:sz w:val="16"/>
                  <w:szCs w:val="16"/>
                </w:rPr>
                <w:t>Q28.2</w:t>
              </w:r>
            </w:hyperlink>
            <w:r w:rsidR="0093067D" w:rsidRPr="00580499">
              <w:rPr>
                <w:sz w:val="16"/>
                <w:szCs w:val="16"/>
              </w:rPr>
              <w:t xml:space="preserve">, </w:t>
            </w:r>
            <w:hyperlink r:id="rId1278" w:history="1">
              <w:r w:rsidR="0093067D" w:rsidRPr="00580499">
                <w:rPr>
                  <w:sz w:val="16"/>
                  <w:szCs w:val="16"/>
                </w:rPr>
                <w:t>Q28.8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артериовенозная мальформация головного мозга и спинного мозга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микрохирургическое вмешательство с применением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эндоваскулярное вмешательство с применением адгезивной клеевой композиции, микроэмболов и (или) микроспиралей (менее 5 койлов)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279" w:history="1">
              <w:r w:rsidR="0093067D" w:rsidRPr="00580499">
                <w:rPr>
                  <w:sz w:val="16"/>
                  <w:szCs w:val="16"/>
                </w:rPr>
                <w:t>I67.8</w:t>
              </w:r>
            </w:hyperlink>
            <w:r w:rsidR="0093067D" w:rsidRPr="00580499">
              <w:rPr>
                <w:sz w:val="16"/>
                <w:szCs w:val="16"/>
              </w:rPr>
              <w:t xml:space="preserve">, </w:t>
            </w:r>
            <w:hyperlink r:id="rId1280" w:history="1">
              <w:r w:rsidR="0093067D" w:rsidRPr="00580499">
                <w:rPr>
                  <w:sz w:val="16"/>
                  <w:szCs w:val="16"/>
                </w:rPr>
                <w:t>I72.0</w:t>
              </w:r>
            </w:hyperlink>
            <w:r w:rsidR="0093067D" w:rsidRPr="00580499">
              <w:rPr>
                <w:sz w:val="16"/>
                <w:szCs w:val="16"/>
              </w:rPr>
              <w:t xml:space="preserve">, </w:t>
            </w:r>
            <w:hyperlink r:id="rId1281" w:history="1">
              <w:r w:rsidR="0093067D" w:rsidRPr="00580499">
                <w:rPr>
                  <w:sz w:val="16"/>
                  <w:szCs w:val="16"/>
                </w:rPr>
                <w:t>I77.0</w:t>
              </w:r>
            </w:hyperlink>
            <w:r w:rsidR="0093067D" w:rsidRPr="00580499">
              <w:rPr>
                <w:sz w:val="16"/>
                <w:szCs w:val="16"/>
              </w:rPr>
              <w:t xml:space="preserve">, </w:t>
            </w:r>
            <w:hyperlink r:id="rId1282" w:history="1">
              <w:r w:rsidR="0093067D" w:rsidRPr="00580499">
                <w:rPr>
                  <w:sz w:val="16"/>
                  <w:szCs w:val="16"/>
                </w:rPr>
                <w:t>I78.0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эндоваскулярное вмешательство с применением адгезивных клеевых композиций и микроэмболов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1283" w:history="1">
              <w:r w:rsidR="0093067D" w:rsidRPr="00580499">
                <w:rPr>
                  <w:sz w:val="16"/>
                  <w:szCs w:val="16"/>
                  <w:lang w:val="en-US"/>
                </w:rPr>
                <w:t>C83.9</w:t>
              </w:r>
            </w:hyperlink>
            <w:r w:rsidR="0093067D" w:rsidRPr="00580499">
              <w:rPr>
                <w:sz w:val="16"/>
                <w:szCs w:val="16"/>
                <w:lang w:val="en-US"/>
              </w:rPr>
              <w:t xml:space="preserve">, </w:t>
            </w:r>
            <w:hyperlink r:id="rId1284" w:history="1">
              <w:r w:rsidR="0093067D" w:rsidRPr="00580499">
                <w:rPr>
                  <w:sz w:val="16"/>
                  <w:szCs w:val="16"/>
                  <w:lang w:val="en-US"/>
                </w:rPr>
                <w:t>C85.1</w:t>
              </w:r>
            </w:hyperlink>
            <w:r w:rsidR="0093067D" w:rsidRPr="00580499">
              <w:rPr>
                <w:sz w:val="16"/>
                <w:szCs w:val="16"/>
                <w:lang w:val="en-US"/>
              </w:rPr>
              <w:t xml:space="preserve">, </w:t>
            </w:r>
            <w:hyperlink r:id="rId1285" w:history="1">
              <w:r w:rsidR="0093067D" w:rsidRPr="00580499">
                <w:rPr>
                  <w:sz w:val="16"/>
                  <w:szCs w:val="16"/>
                  <w:lang w:val="en-US"/>
                </w:rPr>
                <w:t>D10.6</w:t>
              </w:r>
            </w:hyperlink>
            <w:r w:rsidR="0093067D" w:rsidRPr="00580499">
              <w:rPr>
                <w:sz w:val="16"/>
                <w:szCs w:val="16"/>
                <w:lang w:val="en-US"/>
              </w:rPr>
              <w:t xml:space="preserve">, </w:t>
            </w:r>
            <w:hyperlink r:id="rId1286" w:history="1">
              <w:r w:rsidR="0093067D" w:rsidRPr="00580499">
                <w:rPr>
                  <w:sz w:val="16"/>
                  <w:szCs w:val="16"/>
                  <w:lang w:val="en-US"/>
                </w:rPr>
                <w:t>D10.9</w:t>
              </w:r>
            </w:hyperlink>
            <w:r w:rsidR="0093067D" w:rsidRPr="00580499">
              <w:rPr>
                <w:sz w:val="16"/>
                <w:szCs w:val="16"/>
                <w:lang w:val="en-US"/>
              </w:rPr>
              <w:t xml:space="preserve">, </w:t>
            </w:r>
            <w:hyperlink r:id="rId1287" w:history="1">
              <w:r w:rsidR="0093067D" w:rsidRPr="00580499">
                <w:rPr>
                  <w:sz w:val="16"/>
                  <w:szCs w:val="16"/>
                  <w:lang w:val="en-US"/>
                </w:rPr>
                <w:t>D18.0</w:t>
              </w:r>
            </w:hyperlink>
            <w:r w:rsidR="0093067D" w:rsidRPr="00580499">
              <w:rPr>
                <w:sz w:val="16"/>
                <w:szCs w:val="16"/>
                <w:lang w:val="en-US"/>
              </w:rPr>
              <w:t xml:space="preserve"> - </w:t>
            </w:r>
            <w:hyperlink r:id="rId1288" w:history="1">
              <w:r w:rsidR="0093067D" w:rsidRPr="00580499">
                <w:rPr>
                  <w:sz w:val="16"/>
                  <w:szCs w:val="16"/>
                  <w:lang w:val="en-US"/>
                </w:rPr>
                <w:t>D18.1</w:t>
              </w:r>
            </w:hyperlink>
            <w:r w:rsidR="0093067D" w:rsidRPr="00580499">
              <w:rPr>
                <w:sz w:val="16"/>
                <w:szCs w:val="16"/>
                <w:lang w:val="en-US"/>
              </w:rPr>
              <w:t xml:space="preserve">, </w:t>
            </w:r>
            <w:hyperlink r:id="rId1289" w:history="1">
              <w:r w:rsidR="0093067D" w:rsidRPr="00580499">
                <w:rPr>
                  <w:sz w:val="16"/>
                  <w:szCs w:val="16"/>
                  <w:lang w:val="en-US"/>
                </w:rPr>
                <w:t>D21.0</w:t>
              </w:r>
            </w:hyperlink>
            <w:r w:rsidR="0093067D" w:rsidRPr="00580499">
              <w:rPr>
                <w:sz w:val="16"/>
                <w:szCs w:val="16"/>
                <w:lang w:val="en-US"/>
              </w:rPr>
              <w:t xml:space="preserve">, </w:t>
            </w:r>
            <w:hyperlink r:id="rId1290" w:history="1">
              <w:r w:rsidR="0093067D" w:rsidRPr="00580499">
                <w:rPr>
                  <w:sz w:val="16"/>
                  <w:szCs w:val="16"/>
                  <w:lang w:val="en-US"/>
                </w:rPr>
                <w:t>D35.5</w:t>
              </w:r>
            </w:hyperlink>
            <w:r w:rsidR="0093067D" w:rsidRPr="00580499">
              <w:rPr>
                <w:sz w:val="16"/>
                <w:szCs w:val="16"/>
                <w:lang w:val="en-US"/>
              </w:rPr>
              <w:t xml:space="preserve"> - </w:t>
            </w:r>
            <w:hyperlink r:id="rId1291" w:history="1">
              <w:r w:rsidR="0093067D" w:rsidRPr="00580499">
                <w:rPr>
                  <w:sz w:val="16"/>
                  <w:szCs w:val="16"/>
                  <w:lang w:val="en-US"/>
                </w:rPr>
                <w:t>D35.7</w:t>
              </w:r>
            </w:hyperlink>
            <w:r w:rsidR="0093067D" w:rsidRPr="00580499">
              <w:rPr>
                <w:sz w:val="16"/>
                <w:szCs w:val="16"/>
                <w:lang w:val="en-US"/>
              </w:rPr>
              <w:t xml:space="preserve">, </w:t>
            </w:r>
            <w:hyperlink r:id="rId1292" w:history="1">
              <w:r w:rsidR="0093067D" w:rsidRPr="00580499">
                <w:rPr>
                  <w:sz w:val="16"/>
                  <w:szCs w:val="16"/>
                  <w:lang w:val="en-US"/>
                </w:rPr>
                <w:t>D36.0</w:t>
              </w:r>
            </w:hyperlink>
            <w:r w:rsidR="0093067D" w:rsidRPr="00580499">
              <w:rPr>
                <w:sz w:val="16"/>
                <w:szCs w:val="16"/>
                <w:lang w:val="en-US"/>
              </w:rPr>
              <w:t xml:space="preserve">, </w:t>
            </w:r>
            <w:hyperlink r:id="rId1293" w:history="1">
              <w:r w:rsidR="0093067D" w:rsidRPr="00580499">
                <w:rPr>
                  <w:sz w:val="16"/>
                  <w:szCs w:val="16"/>
                  <w:lang w:val="en-US"/>
                </w:rPr>
                <w:t>Q85.8</w:t>
              </w:r>
            </w:hyperlink>
            <w:r w:rsidR="0093067D" w:rsidRPr="00580499">
              <w:rPr>
                <w:sz w:val="16"/>
                <w:szCs w:val="16"/>
                <w:lang w:val="en-US"/>
              </w:rPr>
              <w:t xml:space="preserve">, </w:t>
            </w:r>
            <w:hyperlink r:id="rId1294" w:history="1">
              <w:r w:rsidR="0093067D" w:rsidRPr="00580499">
                <w:rPr>
                  <w:sz w:val="16"/>
                  <w:szCs w:val="16"/>
                  <w:lang w:val="en-US"/>
                </w:rPr>
                <w:t>Q28.8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артериовенозные мальформации, ангиомы, гемангиомы, гемангиобластомы, ангиофибромы, параганглиомы и лимфомы головы, шеи и головного/спинного мозга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эндоваскулярное вмешательство с применением адгезивных клеевых композиций микроэмболов и (или) микроспиралей (менее 5 койлов)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эндоваскулярное вмешательство с прорывом гематоэнцефалического барьера для проведения интраартериальной химиотерапии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вмешательства с интраоперационным нейрофизиологическим мониторингом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вмешательства с интраоперационной реинфузией крови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Default="002960A7" w:rsidP="00580499">
            <w:pPr>
              <w:widowControl/>
              <w:autoSpaceDE w:val="0"/>
              <w:autoSpaceDN w:val="0"/>
              <w:adjustRightInd w:val="0"/>
              <w:jc w:val="center"/>
              <w:rPr>
                <w:sz w:val="16"/>
                <w:szCs w:val="16"/>
              </w:rPr>
            </w:pPr>
          </w:p>
          <w:p w:rsidR="002960A7" w:rsidRPr="00580499" w:rsidRDefault="002960A7"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295" w:history="1">
              <w:r w:rsidR="0093067D" w:rsidRPr="00580499">
                <w:rPr>
                  <w:sz w:val="16"/>
                  <w:szCs w:val="16"/>
                </w:rPr>
                <w:t>G20</w:t>
              </w:r>
            </w:hyperlink>
            <w:r w:rsidR="0093067D" w:rsidRPr="00580499">
              <w:rPr>
                <w:sz w:val="16"/>
                <w:szCs w:val="16"/>
              </w:rPr>
              <w:t xml:space="preserve">, </w:t>
            </w:r>
            <w:hyperlink r:id="rId1296" w:history="1">
              <w:r w:rsidR="0093067D" w:rsidRPr="00580499">
                <w:rPr>
                  <w:sz w:val="16"/>
                  <w:szCs w:val="16"/>
                </w:rPr>
                <w:t>G21</w:t>
              </w:r>
            </w:hyperlink>
            <w:r w:rsidR="0093067D" w:rsidRPr="00580499">
              <w:rPr>
                <w:sz w:val="16"/>
                <w:szCs w:val="16"/>
              </w:rPr>
              <w:t xml:space="preserve">, </w:t>
            </w:r>
            <w:hyperlink r:id="rId1297" w:history="1">
              <w:r w:rsidR="0093067D" w:rsidRPr="00580499">
                <w:rPr>
                  <w:sz w:val="16"/>
                  <w:szCs w:val="16"/>
                </w:rPr>
                <w:t>G24</w:t>
              </w:r>
            </w:hyperlink>
            <w:r w:rsidR="0093067D" w:rsidRPr="00580499">
              <w:rPr>
                <w:sz w:val="16"/>
                <w:szCs w:val="16"/>
              </w:rPr>
              <w:t xml:space="preserve">, </w:t>
            </w:r>
            <w:hyperlink r:id="rId1298" w:history="1">
              <w:r w:rsidR="0093067D" w:rsidRPr="00580499">
                <w:rPr>
                  <w:sz w:val="16"/>
                  <w:szCs w:val="16"/>
                </w:rPr>
                <w:t>G25.0</w:t>
              </w:r>
            </w:hyperlink>
            <w:r w:rsidR="0093067D" w:rsidRPr="00580499">
              <w:rPr>
                <w:sz w:val="16"/>
                <w:szCs w:val="16"/>
              </w:rPr>
              <w:t xml:space="preserve">, </w:t>
            </w:r>
            <w:hyperlink r:id="rId1299" w:history="1">
              <w:r w:rsidR="0093067D" w:rsidRPr="00580499">
                <w:rPr>
                  <w:sz w:val="16"/>
                  <w:szCs w:val="16"/>
                </w:rPr>
                <w:t>G25.2</w:t>
              </w:r>
            </w:hyperlink>
            <w:r w:rsidR="0093067D" w:rsidRPr="00580499">
              <w:rPr>
                <w:sz w:val="16"/>
                <w:szCs w:val="16"/>
              </w:rPr>
              <w:t xml:space="preserve">, </w:t>
            </w:r>
            <w:hyperlink r:id="rId1300" w:history="1">
              <w:r w:rsidR="0093067D" w:rsidRPr="00580499">
                <w:rPr>
                  <w:sz w:val="16"/>
                  <w:szCs w:val="16"/>
                </w:rPr>
                <w:t>G80</w:t>
              </w:r>
            </w:hyperlink>
            <w:r w:rsidR="0093067D" w:rsidRPr="00580499">
              <w:rPr>
                <w:sz w:val="16"/>
                <w:szCs w:val="16"/>
              </w:rPr>
              <w:t xml:space="preserve">, </w:t>
            </w:r>
            <w:hyperlink r:id="rId1301" w:history="1">
              <w:r w:rsidR="0093067D" w:rsidRPr="00580499">
                <w:rPr>
                  <w:sz w:val="16"/>
                  <w:szCs w:val="16"/>
                </w:rPr>
                <w:t>G95.0</w:t>
              </w:r>
            </w:hyperlink>
            <w:r w:rsidR="0093067D" w:rsidRPr="00580499">
              <w:rPr>
                <w:sz w:val="16"/>
                <w:szCs w:val="16"/>
              </w:rPr>
              <w:t xml:space="preserve">, </w:t>
            </w:r>
            <w:hyperlink r:id="rId1302" w:history="1">
              <w:r w:rsidR="0093067D" w:rsidRPr="00580499">
                <w:rPr>
                  <w:sz w:val="16"/>
                  <w:szCs w:val="16"/>
                </w:rPr>
                <w:t>G95.1</w:t>
              </w:r>
            </w:hyperlink>
            <w:r w:rsidR="0093067D" w:rsidRPr="00580499">
              <w:rPr>
                <w:sz w:val="16"/>
                <w:szCs w:val="16"/>
              </w:rPr>
              <w:t xml:space="preserve">, </w:t>
            </w:r>
            <w:hyperlink r:id="rId1303" w:history="1">
              <w:r w:rsidR="0093067D" w:rsidRPr="00580499">
                <w:rPr>
                  <w:sz w:val="16"/>
                  <w:szCs w:val="16"/>
                </w:rPr>
                <w:t>G95.8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стереотаксическая деструкция подкорковых структур</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1304" w:history="1">
              <w:r w:rsidR="0093067D" w:rsidRPr="00580499">
                <w:rPr>
                  <w:sz w:val="16"/>
                  <w:szCs w:val="16"/>
                  <w:lang w:val="en-US"/>
                </w:rPr>
                <w:t>G09</w:t>
              </w:r>
            </w:hyperlink>
            <w:r w:rsidR="0093067D" w:rsidRPr="00580499">
              <w:rPr>
                <w:sz w:val="16"/>
                <w:szCs w:val="16"/>
                <w:lang w:val="en-US"/>
              </w:rPr>
              <w:t xml:space="preserve">, </w:t>
            </w:r>
            <w:hyperlink r:id="rId1305" w:history="1">
              <w:r w:rsidR="0093067D" w:rsidRPr="00580499">
                <w:rPr>
                  <w:sz w:val="16"/>
                  <w:szCs w:val="16"/>
                  <w:lang w:val="en-US"/>
                </w:rPr>
                <w:t>G24</w:t>
              </w:r>
            </w:hyperlink>
            <w:r w:rsidR="0093067D" w:rsidRPr="00580499">
              <w:rPr>
                <w:sz w:val="16"/>
                <w:szCs w:val="16"/>
                <w:lang w:val="en-US"/>
              </w:rPr>
              <w:t xml:space="preserve">, </w:t>
            </w:r>
            <w:hyperlink r:id="rId1306" w:history="1">
              <w:r w:rsidR="0093067D" w:rsidRPr="00580499">
                <w:rPr>
                  <w:sz w:val="16"/>
                  <w:szCs w:val="16"/>
                  <w:lang w:val="en-US"/>
                </w:rPr>
                <w:t>G35</w:t>
              </w:r>
            </w:hyperlink>
            <w:r w:rsidR="0093067D" w:rsidRPr="00580499">
              <w:rPr>
                <w:sz w:val="16"/>
                <w:szCs w:val="16"/>
                <w:lang w:val="en-US"/>
              </w:rPr>
              <w:t xml:space="preserve">, </w:t>
            </w:r>
            <w:hyperlink r:id="rId1307" w:history="1">
              <w:r w:rsidR="0093067D" w:rsidRPr="00580499">
                <w:rPr>
                  <w:sz w:val="16"/>
                  <w:szCs w:val="16"/>
                  <w:lang w:val="en-US"/>
                </w:rPr>
                <w:t>G80</w:t>
              </w:r>
            </w:hyperlink>
            <w:r w:rsidR="0093067D" w:rsidRPr="00580499">
              <w:rPr>
                <w:sz w:val="16"/>
                <w:szCs w:val="16"/>
                <w:lang w:val="en-US"/>
              </w:rPr>
              <w:t xml:space="preserve">, </w:t>
            </w:r>
            <w:hyperlink r:id="rId1308" w:history="1">
              <w:r w:rsidR="0093067D" w:rsidRPr="00580499">
                <w:rPr>
                  <w:sz w:val="16"/>
                  <w:szCs w:val="16"/>
                  <w:lang w:val="en-US"/>
                </w:rPr>
                <w:t>G81.1</w:t>
              </w:r>
            </w:hyperlink>
            <w:r w:rsidR="0093067D" w:rsidRPr="00580499">
              <w:rPr>
                <w:sz w:val="16"/>
                <w:szCs w:val="16"/>
                <w:lang w:val="en-US"/>
              </w:rPr>
              <w:t xml:space="preserve">, </w:t>
            </w:r>
            <w:hyperlink r:id="rId1309" w:history="1">
              <w:r w:rsidR="0093067D" w:rsidRPr="00580499">
                <w:rPr>
                  <w:sz w:val="16"/>
                  <w:szCs w:val="16"/>
                  <w:lang w:val="en-US"/>
                </w:rPr>
                <w:t>G82.1</w:t>
              </w:r>
            </w:hyperlink>
            <w:r w:rsidR="0093067D" w:rsidRPr="00580499">
              <w:rPr>
                <w:sz w:val="16"/>
                <w:szCs w:val="16"/>
                <w:lang w:val="en-US"/>
              </w:rPr>
              <w:t xml:space="preserve">, </w:t>
            </w:r>
            <w:hyperlink r:id="rId1310" w:history="1">
              <w:r w:rsidR="0093067D" w:rsidRPr="00580499">
                <w:rPr>
                  <w:sz w:val="16"/>
                  <w:szCs w:val="16"/>
                  <w:lang w:val="en-US"/>
                </w:rPr>
                <w:t>G82.4</w:t>
              </w:r>
            </w:hyperlink>
            <w:r w:rsidR="0093067D" w:rsidRPr="00580499">
              <w:rPr>
                <w:sz w:val="16"/>
                <w:szCs w:val="16"/>
                <w:lang w:val="en-US"/>
              </w:rPr>
              <w:t xml:space="preserve">, </w:t>
            </w:r>
            <w:hyperlink r:id="rId1311" w:history="1">
              <w:r w:rsidR="0093067D" w:rsidRPr="00580499">
                <w:rPr>
                  <w:sz w:val="16"/>
                  <w:szCs w:val="16"/>
                  <w:lang w:val="en-US"/>
                </w:rPr>
                <w:t>G95.0</w:t>
              </w:r>
            </w:hyperlink>
            <w:r w:rsidR="0093067D" w:rsidRPr="00580499">
              <w:rPr>
                <w:sz w:val="16"/>
                <w:szCs w:val="16"/>
                <w:lang w:val="en-US"/>
              </w:rPr>
              <w:t xml:space="preserve">, </w:t>
            </w:r>
            <w:hyperlink r:id="rId1312" w:history="1">
              <w:r w:rsidR="0093067D" w:rsidRPr="00580499">
                <w:rPr>
                  <w:sz w:val="16"/>
                  <w:szCs w:val="16"/>
                  <w:lang w:val="en-US"/>
                </w:rPr>
                <w:t>G95.1</w:t>
              </w:r>
            </w:hyperlink>
            <w:r w:rsidR="0093067D" w:rsidRPr="00580499">
              <w:rPr>
                <w:sz w:val="16"/>
                <w:szCs w:val="16"/>
                <w:lang w:val="en-US"/>
              </w:rPr>
              <w:t xml:space="preserve">, </w:t>
            </w:r>
            <w:hyperlink r:id="rId1313" w:history="1">
              <w:r w:rsidR="0093067D" w:rsidRPr="00580499">
                <w:rPr>
                  <w:sz w:val="16"/>
                  <w:szCs w:val="16"/>
                  <w:lang w:val="en-US"/>
                </w:rPr>
                <w:t>G95.8</w:t>
              </w:r>
            </w:hyperlink>
            <w:r w:rsidR="0093067D" w:rsidRPr="00580499">
              <w:rPr>
                <w:sz w:val="16"/>
                <w:szCs w:val="16"/>
                <w:lang w:val="en-US"/>
              </w:rPr>
              <w:t xml:space="preserve">, </w:t>
            </w:r>
            <w:hyperlink r:id="rId1314" w:history="1">
              <w:r w:rsidR="0093067D" w:rsidRPr="00580499">
                <w:rPr>
                  <w:sz w:val="16"/>
                  <w:szCs w:val="16"/>
                  <w:lang w:val="en-US"/>
                </w:rPr>
                <w:t>I69.0</w:t>
              </w:r>
            </w:hyperlink>
            <w:r w:rsidR="0093067D" w:rsidRPr="00580499">
              <w:rPr>
                <w:sz w:val="16"/>
                <w:szCs w:val="16"/>
                <w:lang w:val="en-US"/>
              </w:rPr>
              <w:t xml:space="preserve"> - </w:t>
            </w:r>
            <w:hyperlink r:id="rId1315" w:history="1">
              <w:r w:rsidR="0093067D" w:rsidRPr="00580499">
                <w:rPr>
                  <w:sz w:val="16"/>
                  <w:szCs w:val="16"/>
                  <w:lang w:val="en-US"/>
                </w:rPr>
                <w:t>I69.8</w:t>
              </w:r>
            </w:hyperlink>
            <w:r w:rsidR="0093067D" w:rsidRPr="00580499">
              <w:rPr>
                <w:sz w:val="16"/>
                <w:szCs w:val="16"/>
                <w:lang w:val="en-US"/>
              </w:rPr>
              <w:t xml:space="preserve">, </w:t>
            </w:r>
            <w:hyperlink r:id="rId1316" w:history="1">
              <w:r w:rsidR="0093067D" w:rsidRPr="00580499">
                <w:rPr>
                  <w:sz w:val="16"/>
                  <w:szCs w:val="16"/>
                  <w:lang w:val="en-US"/>
                </w:rPr>
                <w:t>M96</w:t>
              </w:r>
            </w:hyperlink>
            <w:r w:rsidR="0093067D" w:rsidRPr="00580499">
              <w:rPr>
                <w:sz w:val="16"/>
                <w:szCs w:val="16"/>
                <w:lang w:val="en-US"/>
              </w:rPr>
              <w:t xml:space="preserve">, </w:t>
            </w:r>
            <w:hyperlink r:id="rId1317" w:history="1">
              <w:r w:rsidR="0093067D" w:rsidRPr="00580499">
                <w:rPr>
                  <w:sz w:val="16"/>
                  <w:szCs w:val="16"/>
                  <w:lang w:val="en-US"/>
                </w:rPr>
                <w:t>T90.5</w:t>
              </w:r>
            </w:hyperlink>
            <w:r w:rsidR="0093067D" w:rsidRPr="00580499">
              <w:rPr>
                <w:sz w:val="16"/>
                <w:szCs w:val="16"/>
                <w:lang w:val="en-US"/>
              </w:rPr>
              <w:t xml:space="preserve">, </w:t>
            </w:r>
            <w:hyperlink r:id="rId1318" w:history="1">
              <w:r w:rsidR="0093067D" w:rsidRPr="00580499">
                <w:rPr>
                  <w:sz w:val="16"/>
                  <w:szCs w:val="16"/>
                  <w:lang w:val="en-US"/>
                </w:rPr>
                <w:t>T91.3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w:t>
            </w:r>
            <w:r w:rsidRPr="00580499">
              <w:rPr>
                <w:sz w:val="16"/>
                <w:szCs w:val="16"/>
              </w:rPr>
              <w:lastRenderedPageBreak/>
              <w:t>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селективная невротомия, селективная дорзальная ризотомия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319" w:history="1">
              <w:r w:rsidR="0093067D" w:rsidRPr="00580499">
                <w:rPr>
                  <w:sz w:val="16"/>
                  <w:szCs w:val="16"/>
                </w:rPr>
                <w:t>G31.8</w:t>
              </w:r>
            </w:hyperlink>
            <w:r w:rsidR="0093067D" w:rsidRPr="00580499">
              <w:rPr>
                <w:sz w:val="16"/>
                <w:szCs w:val="16"/>
              </w:rPr>
              <w:t xml:space="preserve">, </w:t>
            </w:r>
            <w:hyperlink r:id="rId1320" w:history="1">
              <w:r w:rsidR="0093067D" w:rsidRPr="00580499">
                <w:rPr>
                  <w:sz w:val="16"/>
                  <w:szCs w:val="16"/>
                </w:rPr>
                <w:t>G40.1</w:t>
              </w:r>
            </w:hyperlink>
            <w:r w:rsidR="0093067D" w:rsidRPr="00580499">
              <w:rPr>
                <w:sz w:val="16"/>
                <w:szCs w:val="16"/>
              </w:rPr>
              <w:t xml:space="preserve"> - </w:t>
            </w:r>
            <w:hyperlink r:id="rId1321" w:history="1">
              <w:r w:rsidR="0093067D" w:rsidRPr="00580499">
                <w:rPr>
                  <w:sz w:val="16"/>
                  <w:szCs w:val="16"/>
                </w:rPr>
                <w:t>G40.4</w:t>
              </w:r>
            </w:hyperlink>
            <w:r w:rsidR="0093067D" w:rsidRPr="00580499">
              <w:rPr>
                <w:sz w:val="16"/>
                <w:szCs w:val="16"/>
              </w:rPr>
              <w:t xml:space="preserve">, </w:t>
            </w:r>
            <w:hyperlink r:id="rId1322" w:history="1">
              <w:r w:rsidR="0093067D" w:rsidRPr="00580499">
                <w:rPr>
                  <w:sz w:val="16"/>
                  <w:szCs w:val="16"/>
                </w:rPr>
                <w:t>Q04.3</w:t>
              </w:r>
            </w:hyperlink>
            <w:r w:rsidR="0093067D" w:rsidRPr="00580499">
              <w:rPr>
                <w:sz w:val="16"/>
                <w:szCs w:val="16"/>
              </w:rPr>
              <w:t xml:space="preserve">, </w:t>
            </w:r>
            <w:hyperlink r:id="rId1323" w:history="1">
              <w:r w:rsidR="0093067D" w:rsidRPr="00580499">
                <w:rPr>
                  <w:sz w:val="16"/>
                  <w:szCs w:val="16"/>
                </w:rPr>
                <w:t>Q04.8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симптоматическая эпилепсия (медикаментозно-резистентная)</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стереотаксическая деструкция подкорковых структур</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селективное удаление и разрушение эпилептических очагов с использованием интраоперационного нейрофизиологического контроля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13</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1324" w:history="1">
              <w:r w:rsidR="0093067D" w:rsidRPr="00580499">
                <w:rPr>
                  <w:sz w:val="16"/>
                  <w:szCs w:val="16"/>
                  <w:lang w:val="en-US"/>
                </w:rPr>
                <w:t>M84.8</w:t>
              </w:r>
            </w:hyperlink>
            <w:r w:rsidR="0093067D" w:rsidRPr="00580499">
              <w:rPr>
                <w:sz w:val="16"/>
                <w:szCs w:val="16"/>
                <w:lang w:val="en-US"/>
              </w:rPr>
              <w:t xml:space="preserve">, </w:t>
            </w:r>
            <w:hyperlink r:id="rId1325" w:history="1">
              <w:r w:rsidR="0093067D" w:rsidRPr="00580499">
                <w:rPr>
                  <w:sz w:val="16"/>
                  <w:szCs w:val="16"/>
                  <w:lang w:val="en-US"/>
                </w:rPr>
                <w:t>M85.0</w:t>
              </w:r>
            </w:hyperlink>
            <w:r w:rsidR="0093067D" w:rsidRPr="00580499">
              <w:rPr>
                <w:sz w:val="16"/>
                <w:szCs w:val="16"/>
                <w:lang w:val="en-US"/>
              </w:rPr>
              <w:t xml:space="preserve">, </w:t>
            </w:r>
            <w:hyperlink r:id="rId1326" w:history="1">
              <w:r w:rsidR="0093067D" w:rsidRPr="00580499">
                <w:rPr>
                  <w:sz w:val="16"/>
                  <w:szCs w:val="16"/>
                  <w:lang w:val="en-US"/>
                </w:rPr>
                <w:t>M85.5</w:t>
              </w:r>
            </w:hyperlink>
            <w:r w:rsidR="0093067D" w:rsidRPr="00580499">
              <w:rPr>
                <w:sz w:val="16"/>
                <w:szCs w:val="16"/>
                <w:lang w:val="en-US"/>
              </w:rPr>
              <w:t xml:space="preserve">, </w:t>
            </w:r>
            <w:hyperlink r:id="rId1327" w:history="1">
              <w:r w:rsidR="0093067D" w:rsidRPr="00580499">
                <w:rPr>
                  <w:sz w:val="16"/>
                  <w:szCs w:val="16"/>
                  <w:lang w:val="en-US"/>
                </w:rPr>
                <w:t>Q01</w:t>
              </w:r>
            </w:hyperlink>
            <w:r w:rsidR="0093067D" w:rsidRPr="00580499">
              <w:rPr>
                <w:sz w:val="16"/>
                <w:szCs w:val="16"/>
                <w:lang w:val="en-US"/>
              </w:rPr>
              <w:t xml:space="preserve">, </w:t>
            </w:r>
            <w:hyperlink r:id="rId1328" w:history="1">
              <w:r w:rsidR="0093067D" w:rsidRPr="00580499">
                <w:rPr>
                  <w:sz w:val="16"/>
                  <w:szCs w:val="16"/>
                  <w:lang w:val="en-US"/>
                </w:rPr>
                <w:t>Q67.2</w:t>
              </w:r>
            </w:hyperlink>
            <w:r w:rsidR="0093067D" w:rsidRPr="00580499">
              <w:rPr>
                <w:sz w:val="16"/>
                <w:szCs w:val="16"/>
                <w:lang w:val="en-US"/>
              </w:rPr>
              <w:t xml:space="preserve"> - </w:t>
            </w:r>
            <w:hyperlink r:id="rId1329" w:history="1">
              <w:r w:rsidR="0093067D" w:rsidRPr="00580499">
                <w:rPr>
                  <w:sz w:val="16"/>
                  <w:szCs w:val="16"/>
                  <w:lang w:val="en-US"/>
                </w:rPr>
                <w:t>Q67.3</w:t>
              </w:r>
            </w:hyperlink>
            <w:r w:rsidR="0093067D" w:rsidRPr="00580499">
              <w:rPr>
                <w:sz w:val="16"/>
                <w:szCs w:val="16"/>
                <w:lang w:val="en-US"/>
              </w:rPr>
              <w:t xml:space="preserve">, </w:t>
            </w:r>
            <w:hyperlink r:id="rId1330" w:history="1">
              <w:r w:rsidR="0093067D" w:rsidRPr="00580499">
                <w:rPr>
                  <w:sz w:val="16"/>
                  <w:szCs w:val="16"/>
                  <w:lang w:val="en-US"/>
                </w:rPr>
                <w:t>Q75.0</w:t>
              </w:r>
            </w:hyperlink>
            <w:r w:rsidR="0093067D" w:rsidRPr="00580499">
              <w:rPr>
                <w:sz w:val="16"/>
                <w:szCs w:val="16"/>
                <w:lang w:val="en-US"/>
              </w:rPr>
              <w:t xml:space="preserve"> - </w:t>
            </w:r>
            <w:hyperlink r:id="rId1331" w:history="1">
              <w:r w:rsidR="0093067D" w:rsidRPr="00580499">
                <w:rPr>
                  <w:sz w:val="16"/>
                  <w:szCs w:val="16"/>
                  <w:lang w:val="en-US"/>
                </w:rPr>
                <w:t>Q75.2</w:t>
              </w:r>
            </w:hyperlink>
            <w:r w:rsidR="0093067D" w:rsidRPr="00580499">
              <w:rPr>
                <w:sz w:val="16"/>
                <w:szCs w:val="16"/>
                <w:lang w:val="en-US"/>
              </w:rPr>
              <w:t xml:space="preserve">, </w:t>
            </w:r>
            <w:hyperlink r:id="rId1332" w:history="1">
              <w:r w:rsidR="0093067D" w:rsidRPr="00580499">
                <w:rPr>
                  <w:sz w:val="16"/>
                  <w:szCs w:val="16"/>
                  <w:lang w:val="en-US"/>
                </w:rPr>
                <w:t>Q75.8</w:t>
              </w:r>
            </w:hyperlink>
            <w:r w:rsidR="0093067D" w:rsidRPr="00580499">
              <w:rPr>
                <w:sz w:val="16"/>
                <w:szCs w:val="16"/>
                <w:lang w:val="en-US"/>
              </w:rPr>
              <w:t xml:space="preserve">, </w:t>
            </w:r>
            <w:hyperlink r:id="rId1333" w:history="1">
              <w:r w:rsidR="0093067D" w:rsidRPr="00580499">
                <w:rPr>
                  <w:sz w:val="16"/>
                  <w:szCs w:val="16"/>
                  <w:lang w:val="en-US"/>
                </w:rPr>
                <w:t>Q87.0</w:t>
              </w:r>
            </w:hyperlink>
            <w:r w:rsidR="0093067D" w:rsidRPr="00580499">
              <w:rPr>
                <w:sz w:val="16"/>
                <w:szCs w:val="16"/>
                <w:lang w:val="en-US"/>
              </w:rPr>
              <w:t xml:space="preserve">, </w:t>
            </w:r>
            <w:hyperlink r:id="rId1334" w:history="1">
              <w:r w:rsidR="0093067D" w:rsidRPr="00580499">
                <w:rPr>
                  <w:sz w:val="16"/>
                  <w:szCs w:val="16"/>
                  <w:lang w:val="en-US"/>
                </w:rPr>
                <w:t>S02.1</w:t>
              </w:r>
            </w:hyperlink>
            <w:r w:rsidR="0093067D" w:rsidRPr="00580499">
              <w:rPr>
                <w:sz w:val="16"/>
                <w:szCs w:val="16"/>
                <w:lang w:val="en-US"/>
              </w:rPr>
              <w:t xml:space="preserve"> - </w:t>
            </w:r>
            <w:hyperlink r:id="rId1335" w:history="1">
              <w:r w:rsidR="0093067D" w:rsidRPr="00580499">
                <w:rPr>
                  <w:sz w:val="16"/>
                  <w:szCs w:val="16"/>
                  <w:lang w:val="en-US"/>
                </w:rPr>
                <w:t>S02.2</w:t>
              </w:r>
            </w:hyperlink>
            <w:r w:rsidR="0093067D" w:rsidRPr="00580499">
              <w:rPr>
                <w:sz w:val="16"/>
                <w:szCs w:val="16"/>
                <w:lang w:val="en-US"/>
              </w:rPr>
              <w:t xml:space="preserve">, </w:t>
            </w:r>
            <w:hyperlink r:id="rId1336" w:history="1">
              <w:r w:rsidR="0093067D" w:rsidRPr="00580499">
                <w:rPr>
                  <w:sz w:val="16"/>
                  <w:szCs w:val="16"/>
                  <w:lang w:val="en-US"/>
                </w:rPr>
                <w:t>S02.7</w:t>
              </w:r>
            </w:hyperlink>
            <w:r w:rsidR="0093067D" w:rsidRPr="00580499">
              <w:rPr>
                <w:sz w:val="16"/>
                <w:szCs w:val="16"/>
                <w:lang w:val="en-US"/>
              </w:rPr>
              <w:t xml:space="preserve"> - </w:t>
            </w:r>
            <w:hyperlink r:id="rId1337" w:history="1">
              <w:r w:rsidR="0093067D" w:rsidRPr="00580499">
                <w:rPr>
                  <w:sz w:val="16"/>
                  <w:szCs w:val="16"/>
                  <w:lang w:val="en-US"/>
                </w:rPr>
                <w:t>S02.9</w:t>
              </w:r>
            </w:hyperlink>
            <w:r w:rsidR="0093067D" w:rsidRPr="00580499">
              <w:rPr>
                <w:sz w:val="16"/>
                <w:szCs w:val="16"/>
                <w:lang w:val="en-US"/>
              </w:rPr>
              <w:t xml:space="preserve">, </w:t>
            </w:r>
            <w:hyperlink r:id="rId1338" w:history="1">
              <w:r w:rsidR="0093067D" w:rsidRPr="00580499">
                <w:rPr>
                  <w:sz w:val="16"/>
                  <w:szCs w:val="16"/>
                  <w:lang w:val="en-US"/>
                </w:rPr>
                <w:t>T90.2</w:t>
              </w:r>
            </w:hyperlink>
            <w:r w:rsidR="0093067D" w:rsidRPr="00580499">
              <w:rPr>
                <w:sz w:val="16"/>
                <w:szCs w:val="16"/>
                <w:lang w:val="en-US"/>
              </w:rPr>
              <w:t xml:space="preserve">, </w:t>
            </w:r>
            <w:hyperlink r:id="rId1339" w:history="1">
              <w:r w:rsidR="0093067D" w:rsidRPr="00580499">
                <w:rPr>
                  <w:sz w:val="16"/>
                  <w:szCs w:val="16"/>
                  <w:lang w:val="en-US"/>
                </w:rPr>
                <w:t>T88.8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174141</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340" w:history="1">
              <w:r w:rsidR="0093067D" w:rsidRPr="00580499">
                <w:rPr>
                  <w:sz w:val="16"/>
                  <w:szCs w:val="16"/>
                </w:rPr>
                <w:t>G54.0</w:t>
              </w:r>
            </w:hyperlink>
            <w:r w:rsidR="0093067D" w:rsidRPr="00580499">
              <w:rPr>
                <w:sz w:val="16"/>
                <w:szCs w:val="16"/>
              </w:rPr>
              <w:t xml:space="preserve"> - </w:t>
            </w:r>
            <w:hyperlink r:id="rId1341" w:history="1">
              <w:r w:rsidR="0093067D" w:rsidRPr="00580499">
                <w:rPr>
                  <w:sz w:val="16"/>
                  <w:szCs w:val="16"/>
                </w:rPr>
                <w:t>G54.4</w:t>
              </w:r>
            </w:hyperlink>
            <w:r w:rsidR="0093067D" w:rsidRPr="00580499">
              <w:rPr>
                <w:sz w:val="16"/>
                <w:szCs w:val="16"/>
              </w:rPr>
              <w:t xml:space="preserve">, </w:t>
            </w:r>
            <w:hyperlink r:id="rId1342" w:history="1">
              <w:r w:rsidR="0093067D" w:rsidRPr="00580499">
                <w:rPr>
                  <w:sz w:val="16"/>
                  <w:szCs w:val="16"/>
                </w:rPr>
                <w:t>G54.6</w:t>
              </w:r>
            </w:hyperlink>
            <w:r w:rsidR="0093067D" w:rsidRPr="00580499">
              <w:rPr>
                <w:sz w:val="16"/>
                <w:szCs w:val="16"/>
              </w:rPr>
              <w:t xml:space="preserve">, </w:t>
            </w:r>
            <w:hyperlink r:id="rId1343" w:history="1">
              <w:r w:rsidR="0093067D" w:rsidRPr="00580499">
                <w:rPr>
                  <w:sz w:val="16"/>
                  <w:szCs w:val="16"/>
                </w:rPr>
                <w:t>G54.8</w:t>
              </w:r>
            </w:hyperlink>
            <w:r w:rsidR="0093067D" w:rsidRPr="00580499">
              <w:rPr>
                <w:sz w:val="16"/>
                <w:szCs w:val="16"/>
              </w:rPr>
              <w:t xml:space="preserve"> - </w:t>
            </w:r>
            <w:hyperlink r:id="rId1344" w:history="1">
              <w:r w:rsidR="0093067D" w:rsidRPr="00580499">
                <w:rPr>
                  <w:sz w:val="16"/>
                  <w:szCs w:val="16"/>
                </w:rPr>
                <w:t>G54.9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поражения плечевого сплетения и шейных корешков, синдром фантома конечности с болью, невропатией или радикулопатией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невролиз и трансплантация нерва под интраоперационным нейрофизиологическим и эндоскопическим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двухуровневое проведение эпидуральных электродов с </w:t>
            </w:r>
            <w:r w:rsidRPr="00580499">
              <w:rPr>
                <w:sz w:val="16"/>
                <w:szCs w:val="16"/>
              </w:rPr>
              <w:lastRenderedPageBreak/>
              <w:t>применением малоинвазивного инструментария под нейровизуализационным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стереотаксическая деструкция подкорковых структур</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345" w:history="1">
              <w:r w:rsidR="0093067D" w:rsidRPr="00580499">
                <w:rPr>
                  <w:sz w:val="16"/>
                  <w:szCs w:val="16"/>
                </w:rPr>
                <w:t>G56</w:t>
              </w:r>
            </w:hyperlink>
            <w:r w:rsidR="0093067D" w:rsidRPr="00580499">
              <w:rPr>
                <w:sz w:val="16"/>
                <w:szCs w:val="16"/>
              </w:rPr>
              <w:t xml:space="preserve">, </w:t>
            </w:r>
            <w:hyperlink r:id="rId1346" w:history="1">
              <w:r w:rsidR="0093067D" w:rsidRPr="00580499">
                <w:rPr>
                  <w:sz w:val="16"/>
                  <w:szCs w:val="16"/>
                </w:rPr>
                <w:t>G57</w:t>
              </w:r>
            </w:hyperlink>
            <w:r w:rsidR="0093067D" w:rsidRPr="00580499">
              <w:rPr>
                <w:sz w:val="16"/>
                <w:szCs w:val="16"/>
              </w:rPr>
              <w:t xml:space="preserve">, </w:t>
            </w:r>
            <w:hyperlink r:id="rId1347" w:history="1">
              <w:r w:rsidR="0093067D" w:rsidRPr="00580499">
                <w:rPr>
                  <w:sz w:val="16"/>
                  <w:szCs w:val="16"/>
                </w:rPr>
                <w:t>T14.4</w:t>
              </w:r>
            </w:hyperlink>
            <w:r w:rsidR="0093067D" w:rsidRPr="00580499">
              <w:rPr>
                <w:sz w:val="16"/>
                <w:szCs w:val="16"/>
              </w:rPr>
              <w:t>,</w:t>
            </w: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вмешательства под интраоперационным нейрофизиологическим и эндоскопическим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348" w:history="1">
              <w:r w:rsidR="0093067D" w:rsidRPr="00580499">
                <w:rPr>
                  <w:sz w:val="16"/>
                  <w:szCs w:val="16"/>
                </w:rPr>
                <w:t>C47</w:t>
              </w:r>
            </w:hyperlink>
            <w:r w:rsidR="0093067D" w:rsidRPr="00580499">
              <w:rPr>
                <w:sz w:val="16"/>
                <w:szCs w:val="16"/>
              </w:rPr>
              <w:t xml:space="preserve">, </w:t>
            </w:r>
            <w:hyperlink r:id="rId1349" w:history="1">
              <w:r w:rsidR="0093067D" w:rsidRPr="00580499">
                <w:rPr>
                  <w:sz w:val="16"/>
                  <w:szCs w:val="16"/>
                </w:rPr>
                <w:t>D36.1</w:t>
              </w:r>
            </w:hyperlink>
            <w:r w:rsidR="0093067D" w:rsidRPr="00580499">
              <w:rPr>
                <w:sz w:val="16"/>
                <w:szCs w:val="16"/>
              </w:rPr>
              <w:t xml:space="preserve">, </w:t>
            </w:r>
            <w:hyperlink r:id="rId1350" w:history="1">
              <w:r w:rsidR="0093067D" w:rsidRPr="00580499">
                <w:rPr>
                  <w:sz w:val="16"/>
                  <w:szCs w:val="16"/>
                </w:rPr>
                <w:t>D48.2</w:t>
              </w:r>
            </w:hyperlink>
            <w:r w:rsidR="0093067D" w:rsidRPr="00580499">
              <w:rPr>
                <w:sz w:val="16"/>
                <w:szCs w:val="16"/>
              </w:rPr>
              <w:t xml:space="preserve">, </w:t>
            </w:r>
            <w:hyperlink r:id="rId1351" w:history="1">
              <w:r w:rsidR="0093067D" w:rsidRPr="00580499">
                <w:rPr>
                  <w:sz w:val="16"/>
                  <w:szCs w:val="16"/>
                </w:rPr>
                <w:t>D48.7</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и доброкачественные опухоли периферических нервов и сплетений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352" w:history="1">
              <w:r w:rsidR="0093067D" w:rsidRPr="00580499">
                <w:rPr>
                  <w:sz w:val="16"/>
                  <w:szCs w:val="16"/>
                </w:rPr>
                <w:t>G91</w:t>
              </w:r>
            </w:hyperlink>
            <w:r w:rsidR="0093067D" w:rsidRPr="00580499">
              <w:rPr>
                <w:sz w:val="16"/>
                <w:szCs w:val="16"/>
              </w:rPr>
              <w:t xml:space="preserve">, </w:t>
            </w:r>
            <w:hyperlink r:id="rId1353" w:history="1">
              <w:r w:rsidR="0093067D" w:rsidRPr="00580499">
                <w:rPr>
                  <w:sz w:val="16"/>
                  <w:szCs w:val="16"/>
                </w:rPr>
                <w:t>G93.0</w:t>
              </w:r>
            </w:hyperlink>
            <w:r w:rsidR="0093067D" w:rsidRPr="00580499">
              <w:rPr>
                <w:sz w:val="16"/>
                <w:szCs w:val="16"/>
              </w:rPr>
              <w:t xml:space="preserve">, </w:t>
            </w:r>
            <w:hyperlink r:id="rId1354" w:history="1">
              <w:r w:rsidR="0093067D" w:rsidRPr="00580499">
                <w:rPr>
                  <w:sz w:val="16"/>
                  <w:szCs w:val="16"/>
                </w:rPr>
                <w:t>Q03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врожденная или приобретенная гидроцефалия окклюзионного</w:t>
            </w:r>
          </w:p>
          <w:p w:rsidR="0093067D" w:rsidRPr="00580499" w:rsidRDefault="0093067D" w:rsidP="00580499">
            <w:pPr>
              <w:widowControl/>
              <w:autoSpaceDE w:val="0"/>
              <w:autoSpaceDN w:val="0"/>
              <w:adjustRightInd w:val="0"/>
              <w:jc w:val="center"/>
              <w:rPr>
                <w:sz w:val="16"/>
                <w:szCs w:val="16"/>
              </w:rPr>
            </w:pPr>
            <w:r w:rsidRPr="00580499">
              <w:rPr>
                <w:sz w:val="16"/>
                <w:szCs w:val="16"/>
              </w:rPr>
              <w:t>характера. Приобретенные церебральные кисты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эндоскопическая вентрикулостомия дна </w:t>
            </w:r>
            <w:r w:rsidR="00EB2FBB">
              <w:rPr>
                <w:sz w:val="16"/>
                <w:szCs w:val="16"/>
              </w:rPr>
              <w:br/>
            </w:r>
            <w:r w:rsidRPr="00580499">
              <w:rPr>
                <w:sz w:val="16"/>
                <w:szCs w:val="16"/>
              </w:rPr>
              <w:t>III желудочка мозга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эндоскопическая фенестрация стенок кист</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эндоскопическая кистовентрикулоциестерностомия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стереотаксическая установка внутрижелудочковых стентов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14</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 резистентных болевых синдромах различного генеза</w:t>
            </w: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1355" w:history="1">
              <w:r w:rsidR="0093067D" w:rsidRPr="00580499">
                <w:rPr>
                  <w:sz w:val="16"/>
                  <w:szCs w:val="16"/>
                  <w:lang w:val="en-US"/>
                </w:rPr>
                <w:t>C31</w:t>
              </w:r>
            </w:hyperlink>
            <w:r w:rsidR="0093067D" w:rsidRPr="00580499">
              <w:rPr>
                <w:sz w:val="16"/>
                <w:szCs w:val="16"/>
                <w:lang w:val="en-US"/>
              </w:rPr>
              <w:t xml:space="preserve">, </w:t>
            </w:r>
            <w:hyperlink r:id="rId1356" w:history="1">
              <w:r w:rsidR="0093067D" w:rsidRPr="00580499">
                <w:rPr>
                  <w:sz w:val="16"/>
                  <w:szCs w:val="16"/>
                  <w:lang w:val="en-US"/>
                </w:rPr>
                <w:t>C41</w:t>
              </w:r>
            </w:hyperlink>
            <w:r w:rsidR="0093067D" w:rsidRPr="00580499">
              <w:rPr>
                <w:sz w:val="16"/>
                <w:szCs w:val="16"/>
                <w:lang w:val="en-US"/>
              </w:rPr>
              <w:t xml:space="preserve">, </w:t>
            </w:r>
            <w:hyperlink r:id="rId1357" w:history="1">
              <w:r w:rsidR="0093067D" w:rsidRPr="00580499">
                <w:rPr>
                  <w:sz w:val="16"/>
                  <w:szCs w:val="16"/>
                  <w:lang w:val="en-US"/>
                </w:rPr>
                <w:t>C71.0</w:t>
              </w:r>
            </w:hyperlink>
            <w:r w:rsidR="0093067D" w:rsidRPr="00580499">
              <w:rPr>
                <w:sz w:val="16"/>
                <w:szCs w:val="16"/>
                <w:lang w:val="en-US"/>
              </w:rPr>
              <w:t xml:space="preserve"> - </w:t>
            </w:r>
            <w:hyperlink r:id="rId1358" w:history="1">
              <w:r w:rsidR="0093067D" w:rsidRPr="00580499">
                <w:rPr>
                  <w:sz w:val="16"/>
                  <w:szCs w:val="16"/>
                  <w:lang w:val="en-US"/>
                </w:rPr>
                <w:t>C71.7</w:t>
              </w:r>
            </w:hyperlink>
            <w:r w:rsidR="0093067D" w:rsidRPr="00580499">
              <w:rPr>
                <w:sz w:val="16"/>
                <w:szCs w:val="16"/>
                <w:lang w:val="en-US"/>
              </w:rPr>
              <w:t xml:space="preserve">, </w:t>
            </w:r>
            <w:hyperlink r:id="rId1359" w:history="1">
              <w:r w:rsidR="0093067D" w:rsidRPr="00580499">
                <w:rPr>
                  <w:sz w:val="16"/>
                  <w:szCs w:val="16"/>
                  <w:lang w:val="en-US"/>
                </w:rPr>
                <w:t>C72</w:t>
              </w:r>
            </w:hyperlink>
            <w:r w:rsidR="0093067D" w:rsidRPr="00580499">
              <w:rPr>
                <w:sz w:val="16"/>
                <w:szCs w:val="16"/>
                <w:lang w:val="en-US"/>
              </w:rPr>
              <w:t xml:space="preserve">, </w:t>
            </w:r>
            <w:hyperlink r:id="rId1360" w:history="1">
              <w:r w:rsidR="0093067D" w:rsidRPr="00580499">
                <w:rPr>
                  <w:sz w:val="16"/>
                  <w:szCs w:val="16"/>
                  <w:lang w:val="en-US"/>
                </w:rPr>
                <w:t>C75.3</w:t>
              </w:r>
            </w:hyperlink>
            <w:r w:rsidR="0093067D" w:rsidRPr="00580499">
              <w:rPr>
                <w:sz w:val="16"/>
                <w:szCs w:val="16"/>
                <w:lang w:val="en-US"/>
              </w:rPr>
              <w:t xml:space="preserve">, </w:t>
            </w:r>
            <w:hyperlink r:id="rId1361" w:history="1">
              <w:r w:rsidR="0093067D" w:rsidRPr="00580499">
                <w:rPr>
                  <w:sz w:val="16"/>
                  <w:szCs w:val="16"/>
                  <w:lang w:val="en-US"/>
                </w:rPr>
                <w:t>C79.3</w:t>
              </w:r>
            </w:hyperlink>
            <w:r w:rsidR="0093067D" w:rsidRPr="00580499">
              <w:rPr>
                <w:sz w:val="16"/>
                <w:szCs w:val="16"/>
                <w:lang w:val="en-US"/>
              </w:rPr>
              <w:t xml:space="preserve"> - </w:t>
            </w:r>
            <w:hyperlink r:id="rId1362" w:history="1">
              <w:r w:rsidR="0093067D" w:rsidRPr="00580499">
                <w:rPr>
                  <w:sz w:val="16"/>
                  <w:szCs w:val="16"/>
                  <w:lang w:val="en-US"/>
                </w:rPr>
                <w:t>C79.5</w:t>
              </w:r>
            </w:hyperlink>
            <w:r w:rsidR="0093067D" w:rsidRPr="00580499">
              <w:rPr>
                <w:sz w:val="16"/>
                <w:szCs w:val="16"/>
                <w:lang w:val="en-US"/>
              </w:rPr>
              <w:t xml:space="preserve">, </w:t>
            </w:r>
            <w:hyperlink r:id="rId1363" w:history="1">
              <w:r w:rsidR="0093067D" w:rsidRPr="00580499">
                <w:rPr>
                  <w:sz w:val="16"/>
                  <w:szCs w:val="16"/>
                  <w:lang w:val="en-US"/>
                </w:rPr>
                <w:t>D10.6</w:t>
              </w:r>
            </w:hyperlink>
            <w:r w:rsidR="0093067D" w:rsidRPr="00580499">
              <w:rPr>
                <w:sz w:val="16"/>
                <w:szCs w:val="16"/>
                <w:lang w:val="en-US"/>
              </w:rPr>
              <w:t xml:space="preserve">, </w:t>
            </w:r>
            <w:hyperlink r:id="rId1364" w:history="1">
              <w:r w:rsidR="0093067D" w:rsidRPr="00580499">
                <w:rPr>
                  <w:sz w:val="16"/>
                  <w:szCs w:val="16"/>
                  <w:lang w:val="en-US"/>
                </w:rPr>
                <w:t>D16.4</w:t>
              </w:r>
            </w:hyperlink>
            <w:r w:rsidR="0093067D" w:rsidRPr="00580499">
              <w:rPr>
                <w:sz w:val="16"/>
                <w:szCs w:val="16"/>
                <w:lang w:val="en-US"/>
              </w:rPr>
              <w:t xml:space="preserve">, </w:t>
            </w:r>
            <w:hyperlink r:id="rId1365" w:history="1">
              <w:r w:rsidR="0093067D" w:rsidRPr="00580499">
                <w:rPr>
                  <w:sz w:val="16"/>
                  <w:szCs w:val="16"/>
                  <w:lang w:val="en-US"/>
                </w:rPr>
                <w:t>D16.6</w:t>
              </w:r>
            </w:hyperlink>
            <w:r w:rsidR="0093067D" w:rsidRPr="00580499">
              <w:rPr>
                <w:sz w:val="16"/>
                <w:szCs w:val="16"/>
                <w:lang w:val="en-US"/>
              </w:rPr>
              <w:t xml:space="preserve">, </w:t>
            </w:r>
            <w:hyperlink r:id="rId1366" w:history="1">
              <w:r w:rsidR="0093067D" w:rsidRPr="00580499">
                <w:rPr>
                  <w:sz w:val="16"/>
                  <w:szCs w:val="16"/>
                  <w:lang w:val="en-US"/>
                </w:rPr>
                <w:t>D16.8</w:t>
              </w:r>
            </w:hyperlink>
            <w:r w:rsidR="0093067D" w:rsidRPr="00580499">
              <w:rPr>
                <w:sz w:val="16"/>
                <w:szCs w:val="16"/>
                <w:lang w:val="en-US"/>
              </w:rPr>
              <w:t xml:space="preserve">, </w:t>
            </w:r>
            <w:hyperlink r:id="rId1367" w:history="1">
              <w:r w:rsidR="0093067D" w:rsidRPr="00580499">
                <w:rPr>
                  <w:sz w:val="16"/>
                  <w:szCs w:val="16"/>
                  <w:lang w:val="en-US"/>
                </w:rPr>
                <w:t>D21</w:t>
              </w:r>
            </w:hyperlink>
            <w:r w:rsidR="0093067D" w:rsidRPr="00580499">
              <w:rPr>
                <w:sz w:val="16"/>
                <w:szCs w:val="16"/>
                <w:lang w:val="en-US"/>
              </w:rPr>
              <w:t xml:space="preserve">, </w:t>
            </w:r>
            <w:hyperlink r:id="rId1368" w:history="1">
              <w:r w:rsidR="0093067D" w:rsidRPr="00580499">
                <w:rPr>
                  <w:sz w:val="16"/>
                  <w:szCs w:val="16"/>
                  <w:lang w:val="en-US"/>
                </w:rPr>
                <w:t>D32</w:t>
              </w:r>
            </w:hyperlink>
            <w:r w:rsidR="0093067D" w:rsidRPr="00580499">
              <w:rPr>
                <w:sz w:val="16"/>
                <w:szCs w:val="16"/>
                <w:lang w:val="en-US"/>
              </w:rPr>
              <w:t xml:space="preserve">, </w:t>
            </w:r>
            <w:hyperlink r:id="rId1369" w:history="1">
              <w:r w:rsidR="0093067D" w:rsidRPr="00580499">
                <w:rPr>
                  <w:sz w:val="16"/>
                  <w:szCs w:val="16"/>
                  <w:lang w:val="en-US"/>
                </w:rPr>
                <w:t>D33</w:t>
              </w:r>
            </w:hyperlink>
            <w:r w:rsidR="0093067D" w:rsidRPr="00580499">
              <w:rPr>
                <w:sz w:val="16"/>
                <w:szCs w:val="16"/>
                <w:lang w:val="en-US"/>
              </w:rPr>
              <w:t xml:space="preserve">, </w:t>
            </w:r>
            <w:hyperlink r:id="rId1370" w:history="1">
              <w:r w:rsidR="0093067D" w:rsidRPr="00580499">
                <w:rPr>
                  <w:sz w:val="16"/>
                  <w:szCs w:val="16"/>
                  <w:lang w:val="en-US"/>
                </w:rPr>
                <w:t>D35</w:t>
              </w:r>
            </w:hyperlink>
            <w:r w:rsidR="0093067D" w:rsidRPr="00580499">
              <w:rPr>
                <w:sz w:val="16"/>
                <w:szCs w:val="16"/>
                <w:lang w:val="en-US"/>
              </w:rPr>
              <w:t xml:space="preserve">, </w:t>
            </w:r>
            <w:hyperlink r:id="rId1371" w:history="1">
              <w:r w:rsidR="0093067D" w:rsidRPr="00580499">
                <w:rPr>
                  <w:sz w:val="16"/>
                  <w:szCs w:val="16"/>
                  <w:lang w:val="en-US"/>
                </w:rPr>
                <w:t>G50.0</w:t>
              </w:r>
            </w:hyperlink>
            <w:r w:rsidR="0093067D" w:rsidRPr="00580499">
              <w:rPr>
                <w:sz w:val="16"/>
                <w:szCs w:val="16"/>
                <w:lang w:val="en-US"/>
              </w:rPr>
              <w:t xml:space="preserve">, </w:t>
            </w:r>
            <w:hyperlink r:id="rId1372" w:history="1">
              <w:r w:rsidR="0093067D" w:rsidRPr="00580499">
                <w:rPr>
                  <w:sz w:val="16"/>
                  <w:szCs w:val="16"/>
                  <w:lang w:val="en-US"/>
                </w:rPr>
                <w:t>Q28.2</w:t>
              </w:r>
            </w:hyperlink>
            <w:r w:rsidR="0093067D" w:rsidRPr="00580499">
              <w:rPr>
                <w:sz w:val="16"/>
                <w:szCs w:val="16"/>
                <w:lang w:val="en-US"/>
              </w:rPr>
              <w:t xml:space="preserve">, </w:t>
            </w:r>
            <w:hyperlink r:id="rId1373" w:history="1">
              <w:r w:rsidR="0093067D" w:rsidRPr="00580499">
                <w:rPr>
                  <w:sz w:val="16"/>
                  <w:szCs w:val="16"/>
                  <w:lang w:val="en-US"/>
                </w:rPr>
                <w:t>Q85.0</w:t>
              </w:r>
            </w:hyperlink>
            <w:r w:rsidR="0093067D" w:rsidRPr="00580499">
              <w:rPr>
                <w:sz w:val="16"/>
                <w:szCs w:val="16"/>
                <w:lang w:val="en-US"/>
              </w:rPr>
              <w:t xml:space="preserve">, </w:t>
            </w:r>
            <w:hyperlink r:id="rId1374" w:history="1">
              <w:r w:rsidR="0093067D" w:rsidRPr="00580499">
                <w:rPr>
                  <w:sz w:val="16"/>
                  <w:szCs w:val="16"/>
                  <w:lang w:val="en-US"/>
                </w:rPr>
                <w:t>I67.8</w:t>
              </w:r>
            </w:hyperlink>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 резистентные болевые синдромы различного генеза</w:t>
            </w:r>
          </w:p>
          <w:p w:rsidR="00794314" w:rsidRDefault="00794314" w:rsidP="00580499">
            <w:pPr>
              <w:widowControl/>
              <w:autoSpaceDE w:val="0"/>
              <w:autoSpaceDN w:val="0"/>
              <w:adjustRightInd w:val="0"/>
              <w:jc w:val="center"/>
              <w:rPr>
                <w:sz w:val="16"/>
                <w:szCs w:val="16"/>
              </w:rPr>
            </w:pPr>
          </w:p>
          <w:p w:rsidR="00794314" w:rsidRPr="00580499" w:rsidRDefault="00794314"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лучевое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285030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стереотаксически ориентированное лучевое лечение тригеминальной невралгии и болевых синдромов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lastRenderedPageBreak/>
              <w:t>15</w:t>
            </w:r>
          </w:p>
        </w:tc>
        <w:tc>
          <w:tcPr>
            <w:tcW w:w="2410" w:type="dxa"/>
            <w:vMerge w:val="restart"/>
          </w:tcPr>
          <w:p w:rsidR="00794314" w:rsidRDefault="0093067D" w:rsidP="00794314">
            <w:pPr>
              <w:widowControl/>
              <w:autoSpaceDE w:val="0"/>
              <w:autoSpaceDN w:val="0"/>
              <w:adjustRightInd w:val="0"/>
              <w:spacing w:line="221" w:lineRule="auto"/>
              <w:jc w:val="center"/>
              <w:rPr>
                <w:sz w:val="16"/>
                <w:szCs w:val="16"/>
              </w:rPr>
            </w:pPr>
            <w:r w:rsidRPr="00580499">
              <w:rPr>
                <w:sz w:val="16"/>
                <w:szCs w:val="16"/>
              </w:rPr>
              <w:t>Микрохирургические, эндоваскулярные и стереотаксические вмешательства с применением неадгезивной клеевой композиции, микроспиралей</w:t>
            </w:r>
          </w:p>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t xml:space="preserve">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275" w:type="dxa"/>
            <w:vMerge w:val="restart"/>
          </w:tcPr>
          <w:p w:rsidR="0093067D" w:rsidRPr="00580499" w:rsidRDefault="00643DAA" w:rsidP="00794314">
            <w:pPr>
              <w:widowControl/>
              <w:autoSpaceDE w:val="0"/>
              <w:autoSpaceDN w:val="0"/>
              <w:adjustRightInd w:val="0"/>
              <w:spacing w:line="221" w:lineRule="auto"/>
              <w:jc w:val="center"/>
              <w:rPr>
                <w:sz w:val="16"/>
                <w:szCs w:val="16"/>
              </w:rPr>
            </w:pPr>
            <w:hyperlink r:id="rId1375" w:history="1">
              <w:r w:rsidR="0093067D" w:rsidRPr="00580499">
                <w:rPr>
                  <w:sz w:val="16"/>
                  <w:szCs w:val="16"/>
                </w:rPr>
                <w:t>I60</w:t>
              </w:r>
            </w:hyperlink>
            <w:r w:rsidR="0093067D" w:rsidRPr="00580499">
              <w:rPr>
                <w:sz w:val="16"/>
                <w:szCs w:val="16"/>
              </w:rPr>
              <w:t xml:space="preserve">, </w:t>
            </w:r>
            <w:hyperlink r:id="rId1376" w:history="1">
              <w:r w:rsidR="0093067D" w:rsidRPr="00580499">
                <w:rPr>
                  <w:sz w:val="16"/>
                  <w:szCs w:val="16"/>
                </w:rPr>
                <w:t>I61</w:t>
              </w:r>
            </w:hyperlink>
            <w:r w:rsidR="0093067D" w:rsidRPr="00580499">
              <w:rPr>
                <w:sz w:val="16"/>
                <w:szCs w:val="16"/>
              </w:rPr>
              <w:t xml:space="preserve">, </w:t>
            </w:r>
            <w:hyperlink r:id="rId1377" w:history="1">
              <w:r w:rsidR="0093067D" w:rsidRPr="00580499">
                <w:rPr>
                  <w:sz w:val="16"/>
                  <w:szCs w:val="16"/>
                </w:rPr>
                <w:t>I62</w:t>
              </w:r>
            </w:hyperlink>
          </w:p>
        </w:tc>
        <w:tc>
          <w:tcPr>
            <w:tcW w:w="1593" w:type="dxa"/>
            <w:vMerge w:val="restart"/>
          </w:tcPr>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794314">
              <w:rPr>
                <w:spacing w:val="-8"/>
                <w:sz w:val="16"/>
                <w:szCs w:val="16"/>
              </w:rPr>
              <w:t xml:space="preserve">субарахноидального </w:t>
            </w:r>
            <w:r w:rsidRPr="00580499">
              <w:rPr>
                <w:sz w:val="16"/>
                <w:szCs w:val="16"/>
              </w:rPr>
              <w:t>или внутримозгового кровоизлияния</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945575</w:t>
            </w: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комбинированное микрохирургическое и эндоваскулярное вмешательство</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vMerge w:val="restart"/>
          </w:tcPr>
          <w:p w:rsidR="0093067D" w:rsidRPr="00580499" w:rsidRDefault="00643DAA" w:rsidP="00794314">
            <w:pPr>
              <w:widowControl/>
              <w:autoSpaceDE w:val="0"/>
              <w:autoSpaceDN w:val="0"/>
              <w:adjustRightInd w:val="0"/>
              <w:spacing w:line="221" w:lineRule="auto"/>
              <w:jc w:val="center"/>
              <w:rPr>
                <w:sz w:val="16"/>
                <w:szCs w:val="16"/>
              </w:rPr>
            </w:pPr>
            <w:hyperlink r:id="rId1378" w:history="1">
              <w:r w:rsidR="0093067D" w:rsidRPr="00580499">
                <w:rPr>
                  <w:sz w:val="16"/>
                  <w:szCs w:val="16"/>
                </w:rPr>
                <w:t>I67.1</w:t>
              </w:r>
            </w:hyperlink>
          </w:p>
        </w:tc>
        <w:tc>
          <w:tcPr>
            <w:tcW w:w="1593" w:type="dxa"/>
            <w:vMerge w:val="restart"/>
          </w:tcPr>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t>артериальная аневризма головного мозга вне стадии разрыва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комбинированное микрохирургическое и эндоваскулярное вмешательство</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tcPr>
          <w:p w:rsidR="0093067D" w:rsidRPr="00580499" w:rsidRDefault="00643DAA" w:rsidP="00794314">
            <w:pPr>
              <w:widowControl/>
              <w:autoSpaceDE w:val="0"/>
              <w:autoSpaceDN w:val="0"/>
              <w:adjustRightInd w:val="0"/>
              <w:spacing w:line="221" w:lineRule="auto"/>
              <w:jc w:val="center"/>
              <w:rPr>
                <w:sz w:val="16"/>
                <w:szCs w:val="16"/>
              </w:rPr>
            </w:pPr>
            <w:hyperlink r:id="rId1379" w:history="1">
              <w:r w:rsidR="0093067D" w:rsidRPr="00580499">
                <w:rPr>
                  <w:sz w:val="16"/>
                  <w:szCs w:val="16"/>
                </w:rPr>
                <w:t>Q28.2</w:t>
              </w:r>
            </w:hyperlink>
            <w:r w:rsidR="0093067D" w:rsidRPr="00580499">
              <w:rPr>
                <w:sz w:val="16"/>
                <w:szCs w:val="16"/>
              </w:rPr>
              <w:t xml:space="preserve">, </w:t>
            </w:r>
            <w:hyperlink r:id="rId1380" w:history="1">
              <w:r w:rsidR="0093067D" w:rsidRPr="00580499">
                <w:rPr>
                  <w:sz w:val="16"/>
                  <w:szCs w:val="16"/>
                </w:rPr>
                <w:t>Q28.8</w:t>
              </w:r>
            </w:hyperlink>
          </w:p>
        </w:tc>
        <w:tc>
          <w:tcPr>
            <w:tcW w:w="1593" w:type="dxa"/>
          </w:tcPr>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t>артериовенозная мальформация головного и спинного мозга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эндоваскулярное вмешательство с применением адгезивной и неадгезивной клеевой композиции, микроспиралей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tcPr>
          <w:p w:rsidR="0093067D" w:rsidRPr="00580499" w:rsidRDefault="00643DAA" w:rsidP="00794314">
            <w:pPr>
              <w:widowControl/>
              <w:autoSpaceDE w:val="0"/>
              <w:autoSpaceDN w:val="0"/>
              <w:adjustRightInd w:val="0"/>
              <w:spacing w:line="221" w:lineRule="auto"/>
              <w:jc w:val="center"/>
              <w:rPr>
                <w:sz w:val="16"/>
                <w:szCs w:val="16"/>
              </w:rPr>
            </w:pPr>
            <w:hyperlink r:id="rId1381" w:history="1">
              <w:r w:rsidR="0093067D" w:rsidRPr="00580499">
                <w:rPr>
                  <w:sz w:val="16"/>
                  <w:szCs w:val="16"/>
                </w:rPr>
                <w:t>I67.8</w:t>
              </w:r>
            </w:hyperlink>
            <w:r w:rsidR="0093067D" w:rsidRPr="00580499">
              <w:rPr>
                <w:sz w:val="16"/>
                <w:szCs w:val="16"/>
              </w:rPr>
              <w:t xml:space="preserve">, </w:t>
            </w:r>
            <w:hyperlink r:id="rId1382" w:history="1">
              <w:r w:rsidR="0093067D" w:rsidRPr="00580499">
                <w:rPr>
                  <w:sz w:val="16"/>
                  <w:szCs w:val="16"/>
                </w:rPr>
                <w:t>I72.0</w:t>
              </w:r>
            </w:hyperlink>
            <w:r w:rsidR="0093067D" w:rsidRPr="00580499">
              <w:rPr>
                <w:sz w:val="16"/>
                <w:szCs w:val="16"/>
              </w:rPr>
              <w:t xml:space="preserve">, </w:t>
            </w:r>
            <w:hyperlink r:id="rId1383" w:history="1">
              <w:r w:rsidR="0093067D" w:rsidRPr="00580499">
                <w:rPr>
                  <w:sz w:val="16"/>
                  <w:szCs w:val="16"/>
                </w:rPr>
                <w:t>I77.0</w:t>
              </w:r>
            </w:hyperlink>
            <w:r w:rsidR="0093067D" w:rsidRPr="00580499">
              <w:rPr>
                <w:sz w:val="16"/>
                <w:szCs w:val="16"/>
              </w:rPr>
              <w:t xml:space="preserve">, </w:t>
            </w:r>
            <w:hyperlink r:id="rId1384" w:history="1">
              <w:r w:rsidR="0093067D" w:rsidRPr="00580499">
                <w:rPr>
                  <w:sz w:val="16"/>
                  <w:szCs w:val="16"/>
                </w:rPr>
                <w:t>I78.0</w:t>
              </w:r>
            </w:hyperlink>
          </w:p>
        </w:tc>
        <w:tc>
          <w:tcPr>
            <w:tcW w:w="1593" w:type="dxa"/>
          </w:tcPr>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эндоваскулярное вмешательство с применением адгезивной и неадгезивной клеевой композиции, микроспиралей, стентов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tcPr>
          <w:p w:rsidR="0093067D" w:rsidRPr="00580499" w:rsidRDefault="00643DAA" w:rsidP="00794314">
            <w:pPr>
              <w:widowControl/>
              <w:autoSpaceDE w:val="0"/>
              <w:autoSpaceDN w:val="0"/>
              <w:adjustRightInd w:val="0"/>
              <w:spacing w:line="221" w:lineRule="auto"/>
              <w:jc w:val="center"/>
              <w:rPr>
                <w:sz w:val="16"/>
                <w:szCs w:val="16"/>
              </w:rPr>
            </w:pPr>
            <w:hyperlink r:id="rId1385" w:history="1">
              <w:r w:rsidR="0093067D" w:rsidRPr="00580499">
                <w:rPr>
                  <w:sz w:val="16"/>
                  <w:szCs w:val="16"/>
                </w:rPr>
                <w:t>D18.0</w:t>
              </w:r>
            </w:hyperlink>
            <w:r w:rsidR="0093067D" w:rsidRPr="00580499">
              <w:rPr>
                <w:sz w:val="16"/>
                <w:szCs w:val="16"/>
              </w:rPr>
              <w:t xml:space="preserve"> - </w:t>
            </w:r>
            <w:hyperlink r:id="rId1386" w:history="1">
              <w:r w:rsidR="0093067D" w:rsidRPr="00580499">
                <w:rPr>
                  <w:sz w:val="16"/>
                  <w:szCs w:val="16"/>
                </w:rPr>
                <w:t>D18.1</w:t>
              </w:r>
            </w:hyperlink>
            <w:r w:rsidR="0093067D" w:rsidRPr="00580499">
              <w:rPr>
                <w:sz w:val="16"/>
                <w:szCs w:val="16"/>
              </w:rPr>
              <w:t xml:space="preserve">, </w:t>
            </w:r>
            <w:hyperlink r:id="rId1387" w:history="1">
              <w:r w:rsidR="0093067D" w:rsidRPr="00580499">
                <w:rPr>
                  <w:sz w:val="16"/>
                  <w:szCs w:val="16"/>
                </w:rPr>
                <w:t>D21.0</w:t>
              </w:r>
            </w:hyperlink>
            <w:r w:rsidR="0093067D" w:rsidRPr="00580499">
              <w:rPr>
                <w:sz w:val="16"/>
                <w:szCs w:val="16"/>
              </w:rPr>
              <w:t xml:space="preserve">, </w:t>
            </w:r>
            <w:hyperlink r:id="rId1388" w:history="1">
              <w:r w:rsidR="0093067D" w:rsidRPr="00580499">
                <w:rPr>
                  <w:sz w:val="16"/>
                  <w:szCs w:val="16"/>
                </w:rPr>
                <w:t>D36.0</w:t>
              </w:r>
            </w:hyperlink>
            <w:r w:rsidR="0093067D" w:rsidRPr="00580499">
              <w:rPr>
                <w:sz w:val="16"/>
                <w:szCs w:val="16"/>
              </w:rPr>
              <w:t xml:space="preserve">, </w:t>
            </w:r>
            <w:hyperlink r:id="rId1389" w:history="1">
              <w:r w:rsidR="0093067D" w:rsidRPr="00580499">
                <w:rPr>
                  <w:sz w:val="16"/>
                  <w:szCs w:val="16"/>
                </w:rPr>
                <w:t>D35.6</w:t>
              </w:r>
            </w:hyperlink>
            <w:r w:rsidR="0093067D" w:rsidRPr="00580499">
              <w:rPr>
                <w:sz w:val="16"/>
                <w:szCs w:val="16"/>
              </w:rPr>
              <w:t xml:space="preserve">,167.8, </w:t>
            </w:r>
            <w:hyperlink r:id="rId1390" w:history="1">
              <w:r w:rsidR="0093067D" w:rsidRPr="00580499">
                <w:rPr>
                  <w:sz w:val="16"/>
                  <w:szCs w:val="16"/>
                </w:rPr>
                <w:t>Q28.8</w:t>
              </w:r>
            </w:hyperlink>
          </w:p>
        </w:tc>
        <w:tc>
          <w:tcPr>
            <w:tcW w:w="1593" w:type="dxa"/>
          </w:tcPr>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2410" w:type="dxa"/>
            <w:vMerge/>
          </w:tcPr>
          <w:p w:rsidR="0093067D" w:rsidRPr="00580499" w:rsidRDefault="0093067D" w:rsidP="00794314">
            <w:pPr>
              <w:widowControl/>
              <w:autoSpaceDE w:val="0"/>
              <w:autoSpaceDN w:val="0"/>
              <w:adjustRightInd w:val="0"/>
              <w:spacing w:line="221" w:lineRule="auto"/>
              <w:jc w:val="center"/>
              <w:outlineLvl w:val="0"/>
              <w:rPr>
                <w:sz w:val="16"/>
                <w:szCs w:val="16"/>
              </w:rPr>
            </w:pPr>
          </w:p>
        </w:tc>
        <w:tc>
          <w:tcPr>
            <w:tcW w:w="1275" w:type="dxa"/>
          </w:tcPr>
          <w:p w:rsidR="0093067D" w:rsidRPr="00580499" w:rsidRDefault="00643DAA" w:rsidP="00794314">
            <w:pPr>
              <w:widowControl/>
              <w:autoSpaceDE w:val="0"/>
              <w:autoSpaceDN w:val="0"/>
              <w:adjustRightInd w:val="0"/>
              <w:spacing w:line="221" w:lineRule="auto"/>
              <w:jc w:val="center"/>
              <w:rPr>
                <w:sz w:val="16"/>
                <w:szCs w:val="16"/>
              </w:rPr>
            </w:pPr>
            <w:hyperlink r:id="rId1391" w:history="1">
              <w:r w:rsidR="0093067D" w:rsidRPr="00580499">
                <w:rPr>
                  <w:sz w:val="16"/>
                  <w:szCs w:val="16"/>
                </w:rPr>
                <w:t>I66</w:t>
              </w:r>
            </w:hyperlink>
          </w:p>
        </w:tc>
        <w:tc>
          <w:tcPr>
            <w:tcW w:w="1593" w:type="dxa"/>
          </w:tcPr>
          <w:p w:rsidR="0093067D" w:rsidRPr="00580499" w:rsidRDefault="0093067D" w:rsidP="00794314">
            <w:pPr>
              <w:widowControl/>
              <w:autoSpaceDE w:val="0"/>
              <w:autoSpaceDN w:val="0"/>
              <w:adjustRightInd w:val="0"/>
              <w:spacing w:line="221" w:lineRule="auto"/>
              <w:jc w:val="center"/>
              <w:rPr>
                <w:sz w:val="16"/>
                <w:szCs w:val="16"/>
              </w:rPr>
            </w:pPr>
            <w:r w:rsidRPr="00580499">
              <w:rPr>
                <w:sz w:val="16"/>
                <w:szCs w:val="16"/>
              </w:rPr>
              <w:t xml:space="preserve">окклюзии, стенозы, эмболии и тромбозы интракраниальных отделов церебральных артерий. Ишемия головного мозга как последствие </w:t>
            </w:r>
            <w:r w:rsidRPr="00794314">
              <w:rPr>
                <w:spacing w:val="-10"/>
                <w:sz w:val="16"/>
                <w:szCs w:val="16"/>
              </w:rPr>
              <w:t>цереброваскулярных</w:t>
            </w:r>
            <w:r w:rsidRPr="00580499">
              <w:rPr>
                <w:sz w:val="16"/>
                <w:szCs w:val="16"/>
              </w:rPr>
              <w:t xml:space="preserve"> болезней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эндоваскулярная ангиопластика и стентирование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16</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275" w:type="dxa"/>
          </w:tcPr>
          <w:p w:rsidR="0093067D" w:rsidRPr="00580499" w:rsidRDefault="00643DAA" w:rsidP="00580499">
            <w:pPr>
              <w:widowControl/>
              <w:autoSpaceDE w:val="0"/>
              <w:autoSpaceDN w:val="0"/>
              <w:adjustRightInd w:val="0"/>
              <w:jc w:val="center"/>
              <w:rPr>
                <w:sz w:val="16"/>
                <w:szCs w:val="16"/>
              </w:rPr>
            </w:pPr>
            <w:hyperlink r:id="rId1392" w:history="1">
              <w:r w:rsidR="0093067D" w:rsidRPr="00580499">
                <w:rPr>
                  <w:sz w:val="16"/>
                  <w:szCs w:val="16"/>
                </w:rPr>
                <w:t>G20</w:t>
              </w:r>
            </w:hyperlink>
            <w:r w:rsidR="0093067D" w:rsidRPr="00580499">
              <w:rPr>
                <w:sz w:val="16"/>
                <w:szCs w:val="16"/>
              </w:rPr>
              <w:t xml:space="preserve">, </w:t>
            </w:r>
            <w:hyperlink r:id="rId1393" w:history="1">
              <w:r w:rsidR="0093067D" w:rsidRPr="00580499">
                <w:rPr>
                  <w:sz w:val="16"/>
                  <w:szCs w:val="16"/>
                </w:rPr>
                <w:t>G21</w:t>
              </w:r>
            </w:hyperlink>
            <w:r w:rsidR="0093067D" w:rsidRPr="00580499">
              <w:rPr>
                <w:sz w:val="16"/>
                <w:szCs w:val="16"/>
              </w:rPr>
              <w:t xml:space="preserve">, </w:t>
            </w:r>
            <w:hyperlink r:id="rId1394" w:history="1">
              <w:r w:rsidR="0093067D" w:rsidRPr="00580499">
                <w:rPr>
                  <w:sz w:val="16"/>
                  <w:szCs w:val="16"/>
                </w:rPr>
                <w:t>G24</w:t>
              </w:r>
            </w:hyperlink>
            <w:r w:rsidR="0093067D" w:rsidRPr="00580499">
              <w:rPr>
                <w:sz w:val="16"/>
                <w:szCs w:val="16"/>
              </w:rPr>
              <w:t xml:space="preserve">, </w:t>
            </w:r>
            <w:hyperlink r:id="rId1395" w:history="1">
              <w:r w:rsidR="0093067D" w:rsidRPr="00580499">
                <w:rPr>
                  <w:sz w:val="16"/>
                  <w:szCs w:val="16"/>
                </w:rPr>
                <w:t>G25.0</w:t>
              </w:r>
            </w:hyperlink>
            <w:r w:rsidR="0093067D" w:rsidRPr="00580499">
              <w:rPr>
                <w:sz w:val="16"/>
                <w:szCs w:val="16"/>
              </w:rPr>
              <w:t xml:space="preserve">, </w:t>
            </w:r>
            <w:hyperlink r:id="rId1396" w:history="1">
              <w:r w:rsidR="0093067D" w:rsidRPr="00580499">
                <w:rPr>
                  <w:sz w:val="16"/>
                  <w:szCs w:val="16"/>
                </w:rPr>
                <w:t>G25.2</w:t>
              </w:r>
            </w:hyperlink>
            <w:r w:rsidR="0093067D" w:rsidRPr="00580499">
              <w:rPr>
                <w:sz w:val="16"/>
                <w:szCs w:val="16"/>
              </w:rPr>
              <w:t xml:space="preserve">, </w:t>
            </w:r>
            <w:hyperlink r:id="rId1397" w:history="1">
              <w:r w:rsidR="0093067D" w:rsidRPr="00580499">
                <w:rPr>
                  <w:sz w:val="16"/>
                  <w:szCs w:val="16"/>
                </w:rPr>
                <w:t>G80</w:t>
              </w:r>
            </w:hyperlink>
            <w:r w:rsidR="0093067D" w:rsidRPr="00580499">
              <w:rPr>
                <w:sz w:val="16"/>
                <w:szCs w:val="16"/>
              </w:rPr>
              <w:t xml:space="preserve">, </w:t>
            </w:r>
            <w:hyperlink r:id="rId1398" w:history="1">
              <w:r w:rsidR="0093067D" w:rsidRPr="00580499">
                <w:rPr>
                  <w:sz w:val="16"/>
                  <w:szCs w:val="16"/>
                </w:rPr>
                <w:t>G95.0</w:t>
              </w:r>
            </w:hyperlink>
            <w:r w:rsidR="0093067D" w:rsidRPr="00580499">
              <w:rPr>
                <w:sz w:val="16"/>
                <w:szCs w:val="16"/>
              </w:rPr>
              <w:t xml:space="preserve">, </w:t>
            </w:r>
            <w:hyperlink r:id="rId1399" w:history="1">
              <w:r w:rsidR="0093067D" w:rsidRPr="00580499">
                <w:rPr>
                  <w:sz w:val="16"/>
                  <w:szCs w:val="16"/>
                </w:rPr>
                <w:t>G95.1</w:t>
              </w:r>
            </w:hyperlink>
            <w:r w:rsidR="0093067D" w:rsidRPr="00580499">
              <w:rPr>
                <w:sz w:val="16"/>
                <w:szCs w:val="16"/>
              </w:rPr>
              <w:t xml:space="preserve">, </w:t>
            </w:r>
            <w:hyperlink r:id="rId1400" w:history="1">
              <w:r w:rsidR="0093067D" w:rsidRPr="00580499">
                <w:rPr>
                  <w:sz w:val="16"/>
                  <w:szCs w:val="16"/>
                </w:rPr>
                <w:t>G95.8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1249720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lang w:val="en-US"/>
              </w:rPr>
            </w:pPr>
            <w:hyperlink r:id="rId1401" w:history="1">
              <w:r w:rsidR="0093067D" w:rsidRPr="00580499">
                <w:rPr>
                  <w:sz w:val="16"/>
                  <w:szCs w:val="16"/>
                  <w:lang w:val="en-US"/>
                </w:rPr>
                <w:t>E75.2</w:t>
              </w:r>
            </w:hyperlink>
            <w:r w:rsidR="0093067D" w:rsidRPr="00580499">
              <w:rPr>
                <w:sz w:val="16"/>
                <w:szCs w:val="16"/>
                <w:lang w:val="en-US"/>
              </w:rPr>
              <w:t xml:space="preserve">, </w:t>
            </w:r>
            <w:hyperlink r:id="rId1402" w:history="1">
              <w:r w:rsidR="0093067D" w:rsidRPr="00580499">
                <w:rPr>
                  <w:sz w:val="16"/>
                  <w:szCs w:val="16"/>
                  <w:lang w:val="en-US"/>
                </w:rPr>
                <w:t>G09</w:t>
              </w:r>
            </w:hyperlink>
            <w:r w:rsidR="0093067D" w:rsidRPr="00580499">
              <w:rPr>
                <w:sz w:val="16"/>
                <w:szCs w:val="16"/>
                <w:lang w:val="en-US"/>
              </w:rPr>
              <w:t xml:space="preserve">, </w:t>
            </w:r>
            <w:hyperlink r:id="rId1403" w:history="1">
              <w:r w:rsidR="0093067D" w:rsidRPr="00580499">
                <w:rPr>
                  <w:sz w:val="16"/>
                  <w:szCs w:val="16"/>
                  <w:lang w:val="en-US"/>
                </w:rPr>
                <w:t>G24</w:t>
              </w:r>
            </w:hyperlink>
            <w:r w:rsidR="0093067D" w:rsidRPr="00580499">
              <w:rPr>
                <w:sz w:val="16"/>
                <w:szCs w:val="16"/>
                <w:lang w:val="en-US"/>
              </w:rPr>
              <w:t xml:space="preserve">, </w:t>
            </w:r>
            <w:hyperlink r:id="rId1404" w:history="1">
              <w:r w:rsidR="0093067D" w:rsidRPr="00580499">
                <w:rPr>
                  <w:sz w:val="16"/>
                  <w:szCs w:val="16"/>
                  <w:lang w:val="en-US"/>
                </w:rPr>
                <w:t>G35</w:t>
              </w:r>
            </w:hyperlink>
            <w:r w:rsidR="0093067D" w:rsidRPr="00580499">
              <w:rPr>
                <w:sz w:val="16"/>
                <w:szCs w:val="16"/>
                <w:lang w:val="en-US"/>
              </w:rPr>
              <w:t xml:space="preserve"> - </w:t>
            </w:r>
            <w:hyperlink r:id="rId1405" w:history="1">
              <w:r w:rsidR="0093067D" w:rsidRPr="00580499">
                <w:rPr>
                  <w:sz w:val="16"/>
                  <w:szCs w:val="16"/>
                  <w:lang w:val="en-US"/>
                </w:rPr>
                <w:t>G37</w:t>
              </w:r>
            </w:hyperlink>
            <w:r w:rsidR="0093067D" w:rsidRPr="00580499">
              <w:rPr>
                <w:sz w:val="16"/>
                <w:szCs w:val="16"/>
                <w:lang w:val="en-US"/>
              </w:rPr>
              <w:t xml:space="preserve">, </w:t>
            </w:r>
            <w:hyperlink r:id="rId1406" w:history="1">
              <w:r w:rsidR="0093067D" w:rsidRPr="00580499">
                <w:rPr>
                  <w:sz w:val="16"/>
                  <w:szCs w:val="16"/>
                  <w:lang w:val="en-US"/>
                </w:rPr>
                <w:t>G80</w:t>
              </w:r>
            </w:hyperlink>
            <w:r w:rsidR="0093067D" w:rsidRPr="00580499">
              <w:rPr>
                <w:sz w:val="16"/>
                <w:szCs w:val="16"/>
                <w:lang w:val="en-US"/>
              </w:rPr>
              <w:t xml:space="preserve">, </w:t>
            </w:r>
            <w:hyperlink r:id="rId1407" w:history="1">
              <w:r w:rsidR="0093067D" w:rsidRPr="00580499">
                <w:rPr>
                  <w:sz w:val="16"/>
                  <w:szCs w:val="16"/>
                  <w:lang w:val="en-US"/>
                </w:rPr>
                <w:t>G81.1</w:t>
              </w:r>
            </w:hyperlink>
            <w:r w:rsidR="0093067D" w:rsidRPr="00580499">
              <w:rPr>
                <w:sz w:val="16"/>
                <w:szCs w:val="16"/>
                <w:lang w:val="en-US"/>
              </w:rPr>
              <w:t xml:space="preserve">, </w:t>
            </w:r>
            <w:hyperlink r:id="rId1408" w:history="1">
              <w:r w:rsidR="0093067D" w:rsidRPr="00580499">
                <w:rPr>
                  <w:sz w:val="16"/>
                  <w:szCs w:val="16"/>
                  <w:lang w:val="en-US"/>
                </w:rPr>
                <w:t>G82.1</w:t>
              </w:r>
            </w:hyperlink>
            <w:r w:rsidR="0093067D" w:rsidRPr="00580499">
              <w:rPr>
                <w:sz w:val="16"/>
                <w:szCs w:val="16"/>
                <w:lang w:val="en-US"/>
              </w:rPr>
              <w:t xml:space="preserve">, </w:t>
            </w:r>
            <w:hyperlink r:id="rId1409" w:history="1">
              <w:r w:rsidR="0093067D" w:rsidRPr="00580499">
                <w:rPr>
                  <w:sz w:val="16"/>
                  <w:szCs w:val="16"/>
                  <w:lang w:val="en-US"/>
                </w:rPr>
                <w:t>G82.4</w:t>
              </w:r>
            </w:hyperlink>
            <w:r w:rsidR="0093067D" w:rsidRPr="00580499">
              <w:rPr>
                <w:sz w:val="16"/>
                <w:szCs w:val="16"/>
                <w:lang w:val="en-US"/>
              </w:rPr>
              <w:t xml:space="preserve">, </w:t>
            </w:r>
            <w:hyperlink r:id="rId1410" w:history="1">
              <w:r w:rsidR="0093067D" w:rsidRPr="00580499">
                <w:rPr>
                  <w:sz w:val="16"/>
                  <w:szCs w:val="16"/>
                  <w:lang w:val="en-US"/>
                </w:rPr>
                <w:t>G95.0</w:t>
              </w:r>
            </w:hyperlink>
            <w:r w:rsidR="0093067D" w:rsidRPr="00580499">
              <w:rPr>
                <w:sz w:val="16"/>
                <w:szCs w:val="16"/>
                <w:lang w:val="en-US"/>
              </w:rPr>
              <w:t xml:space="preserve"> - </w:t>
            </w:r>
            <w:hyperlink r:id="rId1411" w:history="1">
              <w:r w:rsidR="0093067D" w:rsidRPr="00580499">
                <w:rPr>
                  <w:sz w:val="16"/>
                  <w:szCs w:val="16"/>
                  <w:lang w:val="en-US"/>
                </w:rPr>
                <w:t>G95.1</w:t>
              </w:r>
            </w:hyperlink>
            <w:r w:rsidR="0093067D" w:rsidRPr="00580499">
              <w:rPr>
                <w:sz w:val="16"/>
                <w:szCs w:val="16"/>
                <w:lang w:val="en-US"/>
              </w:rPr>
              <w:t xml:space="preserve">, </w:t>
            </w:r>
            <w:hyperlink r:id="rId1412" w:history="1">
              <w:r w:rsidR="0093067D" w:rsidRPr="00580499">
                <w:rPr>
                  <w:sz w:val="16"/>
                  <w:szCs w:val="16"/>
                  <w:lang w:val="en-US"/>
                </w:rPr>
                <w:t>G95.8</w:t>
              </w:r>
            </w:hyperlink>
            <w:r w:rsidR="0093067D" w:rsidRPr="00580499">
              <w:rPr>
                <w:sz w:val="16"/>
                <w:szCs w:val="16"/>
                <w:lang w:val="en-US"/>
              </w:rPr>
              <w:t xml:space="preserve">, </w:t>
            </w:r>
            <w:hyperlink r:id="rId1413" w:history="1">
              <w:r w:rsidR="0093067D" w:rsidRPr="00580499">
                <w:rPr>
                  <w:sz w:val="16"/>
                  <w:szCs w:val="16"/>
                  <w:lang w:val="en-US"/>
                </w:rPr>
                <w:t>I69.0</w:t>
              </w:r>
            </w:hyperlink>
            <w:r w:rsidR="0093067D" w:rsidRPr="00580499">
              <w:rPr>
                <w:sz w:val="16"/>
                <w:szCs w:val="16"/>
                <w:lang w:val="en-US"/>
              </w:rPr>
              <w:t xml:space="preserve"> - </w:t>
            </w:r>
            <w:hyperlink r:id="rId1414" w:history="1">
              <w:r w:rsidR="0093067D" w:rsidRPr="00580499">
                <w:rPr>
                  <w:sz w:val="16"/>
                  <w:szCs w:val="16"/>
                  <w:lang w:val="en-US"/>
                </w:rPr>
                <w:t>I69.8</w:t>
              </w:r>
            </w:hyperlink>
            <w:r w:rsidR="0093067D" w:rsidRPr="00580499">
              <w:rPr>
                <w:sz w:val="16"/>
                <w:szCs w:val="16"/>
                <w:lang w:val="en-US"/>
              </w:rPr>
              <w:t xml:space="preserve">, </w:t>
            </w:r>
            <w:hyperlink r:id="rId1415" w:history="1">
              <w:r w:rsidR="0093067D" w:rsidRPr="00580499">
                <w:rPr>
                  <w:sz w:val="16"/>
                  <w:szCs w:val="16"/>
                  <w:lang w:val="en-US"/>
                </w:rPr>
                <w:t>M53.3</w:t>
              </w:r>
            </w:hyperlink>
            <w:r w:rsidR="0093067D" w:rsidRPr="00580499">
              <w:rPr>
                <w:sz w:val="16"/>
                <w:szCs w:val="16"/>
                <w:lang w:val="en-US"/>
              </w:rPr>
              <w:t xml:space="preserve">, </w:t>
            </w:r>
            <w:hyperlink r:id="rId1416" w:history="1">
              <w:r w:rsidR="0093067D" w:rsidRPr="00580499">
                <w:rPr>
                  <w:sz w:val="16"/>
                  <w:szCs w:val="16"/>
                  <w:lang w:val="en-US"/>
                </w:rPr>
                <w:t>M54</w:t>
              </w:r>
            </w:hyperlink>
            <w:r w:rsidR="0093067D" w:rsidRPr="00580499">
              <w:rPr>
                <w:sz w:val="16"/>
                <w:szCs w:val="16"/>
                <w:lang w:val="en-US"/>
              </w:rPr>
              <w:t xml:space="preserve">, </w:t>
            </w:r>
            <w:hyperlink r:id="rId1417" w:history="1">
              <w:r w:rsidR="0093067D" w:rsidRPr="00580499">
                <w:rPr>
                  <w:sz w:val="16"/>
                  <w:szCs w:val="16"/>
                  <w:lang w:val="en-US"/>
                </w:rPr>
                <w:t>M96</w:t>
              </w:r>
            </w:hyperlink>
            <w:r w:rsidR="0093067D" w:rsidRPr="00580499">
              <w:rPr>
                <w:sz w:val="16"/>
                <w:szCs w:val="16"/>
                <w:lang w:val="en-US"/>
              </w:rPr>
              <w:t xml:space="preserve">, </w:t>
            </w:r>
            <w:hyperlink r:id="rId1418" w:history="1">
              <w:r w:rsidR="0093067D" w:rsidRPr="00580499">
                <w:rPr>
                  <w:sz w:val="16"/>
                  <w:szCs w:val="16"/>
                  <w:lang w:val="en-US"/>
                </w:rPr>
                <w:t>T88.8</w:t>
              </w:r>
            </w:hyperlink>
            <w:r w:rsidR="0093067D" w:rsidRPr="00580499">
              <w:rPr>
                <w:sz w:val="16"/>
                <w:szCs w:val="16"/>
                <w:lang w:val="en-US"/>
              </w:rPr>
              <w:t xml:space="preserve">, </w:t>
            </w:r>
            <w:hyperlink r:id="rId1419" w:history="1">
              <w:r w:rsidR="0093067D" w:rsidRPr="00580499">
                <w:rPr>
                  <w:sz w:val="16"/>
                  <w:szCs w:val="16"/>
                  <w:lang w:val="en-US"/>
                </w:rPr>
                <w:t>T90.5</w:t>
              </w:r>
            </w:hyperlink>
            <w:r w:rsidR="0093067D" w:rsidRPr="00580499">
              <w:rPr>
                <w:sz w:val="16"/>
                <w:szCs w:val="16"/>
                <w:lang w:val="en-US"/>
              </w:rPr>
              <w:t xml:space="preserve">, </w:t>
            </w:r>
            <w:hyperlink r:id="rId1420" w:history="1">
              <w:r w:rsidR="0093067D" w:rsidRPr="00580499">
                <w:rPr>
                  <w:sz w:val="16"/>
                  <w:szCs w:val="16"/>
                  <w:lang w:val="en-US"/>
                </w:rPr>
                <w:t>T91.3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 имплантация помпы для хронического интратекального введения лекарственных препаратов в спинномозговую жидкость и ее замена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421" w:history="1">
              <w:r w:rsidR="0093067D" w:rsidRPr="00580499">
                <w:rPr>
                  <w:sz w:val="16"/>
                  <w:szCs w:val="16"/>
                </w:rPr>
                <w:t>G31.8</w:t>
              </w:r>
            </w:hyperlink>
            <w:r w:rsidR="0093067D" w:rsidRPr="00580499">
              <w:rPr>
                <w:sz w:val="16"/>
                <w:szCs w:val="16"/>
              </w:rPr>
              <w:t xml:space="preserve">, </w:t>
            </w:r>
            <w:hyperlink r:id="rId1422" w:history="1">
              <w:r w:rsidR="0093067D" w:rsidRPr="00580499">
                <w:rPr>
                  <w:sz w:val="16"/>
                  <w:szCs w:val="16"/>
                </w:rPr>
                <w:t>G40.1</w:t>
              </w:r>
            </w:hyperlink>
            <w:r w:rsidR="0093067D" w:rsidRPr="00580499">
              <w:rPr>
                <w:sz w:val="16"/>
                <w:szCs w:val="16"/>
              </w:rPr>
              <w:t xml:space="preserve"> - </w:t>
            </w:r>
            <w:hyperlink r:id="rId1423" w:history="1">
              <w:r w:rsidR="0093067D" w:rsidRPr="00580499">
                <w:rPr>
                  <w:sz w:val="16"/>
                  <w:szCs w:val="16"/>
                </w:rPr>
                <w:t>G40.4</w:t>
              </w:r>
            </w:hyperlink>
            <w:r w:rsidR="0093067D" w:rsidRPr="00580499">
              <w:rPr>
                <w:sz w:val="16"/>
                <w:szCs w:val="16"/>
              </w:rPr>
              <w:t xml:space="preserve">, </w:t>
            </w:r>
            <w:hyperlink r:id="rId1424" w:history="1">
              <w:r w:rsidR="0093067D" w:rsidRPr="00580499">
                <w:rPr>
                  <w:sz w:val="16"/>
                  <w:szCs w:val="16"/>
                </w:rPr>
                <w:t>Q04.3</w:t>
              </w:r>
            </w:hyperlink>
            <w:r w:rsidR="0093067D" w:rsidRPr="00580499">
              <w:rPr>
                <w:sz w:val="16"/>
                <w:szCs w:val="16"/>
              </w:rPr>
              <w:t xml:space="preserve">, </w:t>
            </w:r>
            <w:hyperlink r:id="rId1425" w:history="1">
              <w:r w:rsidR="0093067D" w:rsidRPr="00580499">
                <w:rPr>
                  <w:sz w:val="16"/>
                  <w:szCs w:val="16"/>
                </w:rPr>
                <w:t>Q04.8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симптоматическая эпилепсия (резистентная к лечению лекарственными преператами)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426" w:history="1">
              <w:r w:rsidR="0093067D" w:rsidRPr="00580499">
                <w:rPr>
                  <w:sz w:val="16"/>
                  <w:szCs w:val="16"/>
                </w:rPr>
                <w:t>M50</w:t>
              </w:r>
            </w:hyperlink>
            <w:r w:rsidR="0093067D" w:rsidRPr="00580499">
              <w:rPr>
                <w:sz w:val="16"/>
                <w:szCs w:val="16"/>
              </w:rPr>
              <w:t xml:space="preserve">, </w:t>
            </w:r>
            <w:hyperlink r:id="rId1427" w:history="1">
              <w:r w:rsidR="0093067D" w:rsidRPr="00580499">
                <w:rPr>
                  <w:sz w:val="16"/>
                  <w:szCs w:val="16"/>
                </w:rPr>
                <w:t>M51.0</w:t>
              </w:r>
            </w:hyperlink>
            <w:r w:rsidR="0093067D" w:rsidRPr="00580499">
              <w:rPr>
                <w:sz w:val="16"/>
                <w:szCs w:val="16"/>
              </w:rPr>
              <w:t xml:space="preserve"> - </w:t>
            </w:r>
            <w:hyperlink r:id="rId1428" w:history="1">
              <w:r w:rsidR="0093067D" w:rsidRPr="00580499">
                <w:rPr>
                  <w:sz w:val="16"/>
                  <w:szCs w:val="16"/>
                </w:rPr>
                <w:t>M51.3</w:t>
              </w:r>
            </w:hyperlink>
            <w:r w:rsidR="0093067D" w:rsidRPr="00580499">
              <w:rPr>
                <w:sz w:val="16"/>
                <w:szCs w:val="16"/>
              </w:rPr>
              <w:t xml:space="preserve">, </w:t>
            </w:r>
            <w:hyperlink r:id="rId1429" w:history="1">
              <w:r w:rsidR="0093067D" w:rsidRPr="00580499">
                <w:rPr>
                  <w:sz w:val="16"/>
                  <w:szCs w:val="16"/>
                </w:rPr>
                <w:t>M51.8</w:t>
              </w:r>
            </w:hyperlink>
            <w:r w:rsidR="0093067D" w:rsidRPr="00580499">
              <w:rPr>
                <w:sz w:val="16"/>
                <w:szCs w:val="16"/>
              </w:rPr>
              <w:t xml:space="preserve"> - </w:t>
            </w:r>
            <w:hyperlink r:id="rId1430" w:history="1">
              <w:r w:rsidR="0093067D" w:rsidRPr="00580499">
                <w:rPr>
                  <w:sz w:val="16"/>
                  <w:szCs w:val="16"/>
                </w:rPr>
                <w:t>M51.9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поражения межпозвоночных дисков шейных и грудных отделов с миелопатией, радикуло- и нейропатией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lang w:val="en-US"/>
              </w:rPr>
            </w:pPr>
            <w:hyperlink r:id="rId1431" w:history="1">
              <w:r w:rsidR="0093067D" w:rsidRPr="00580499">
                <w:rPr>
                  <w:sz w:val="16"/>
                  <w:szCs w:val="16"/>
                  <w:lang w:val="en-US"/>
                </w:rPr>
                <w:t>G50</w:t>
              </w:r>
            </w:hyperlink>
            <w:r w:rsidR="0093067D" w:rsidRPr="00580499">
              <w:rPr>
                <w:sz w:val="16"/>
                <w:szCs w:val="16"/>
                <w:lang w:val="en-US"/>
              </w:rPr>
              <w:t xml:space="preserve"> - </w:t>
            </w:r>
            <w:hyperlink r:id="rId1432" w:history="1">
              <w:r w:rsidR="0093067D" w:rsidRPr="00580499">
                <w:rPr>
                  <w:sz w:val="16"/>
                  <w:szCs w:val="16"/>
                  <w:lang w:val="en-US"/>
                </w:rPr>
                <w:t>G53</w:t>
              </w:r>
            </w:hyperlink>
            <w:r w:rsidR="0093067D" w:rsidRPr="00580499">
              <w:rPr>
                <w:sz w:val="16"/>
                <w:szCs w:val="16"/>
                <w:lang w:val="en-US"/>
              </w:rPr>
              <w:t xml:space="preserve">, </w:t>
            </w:r>
            <w:hyperlink r:id="rId1433" w:history="1">
              <w:r w:rsidR="0093067D" w:rsidRPr="00580499">
                <w:rPr>
                  <w:sz w:val="16"/>
                  <w:szCs w:val="16"/>
                  <w:lang w:val="en-US"/>
                </w:rPr>
                <w:t>G54.0</w:t>
              </w:r>
            </w:hyperlink>
            <w:r w:rsidR="0093067D" w:rsidRPr="00580499">
              <w:rPr>
                <w:sz w:val="16"/>
                <w:szCs w:val="16"/>
                <w:lang w:val="en-US"/>
              </w:rPr>
              <w:t xml:space="preserve"> - </w:t>
            </w:r>
            <w:hyperlink r:id="rId1434" w:history="1">
              <w:r w:rsidR="0093067D" w:rsidRPr="00580499">
                <w:rPr>
                  <w:sz w:val="16"/>
                  <w:szCs w:val="16"/>
                  <w:lang w:val="en-US"/>
                </w:rPr>
                <w:t>54.4</w:t>
              </w:r>
            </w:hyperlink>
            <w:r w:rsidR="0093067D" w:rsidRPr="00580499">
              <w:rPr>
                <w:sz w:val="16"/>
                <w:szCs w:val="16"/>
                <w:lang w:val="en-US"/>
              </w:rPr>
              <w:t xml:space="preserve">, </w:t>
            </w:r>
            <w:hyperlink r:id="rId1435" w:history="1">
              <w:r w:rsidR="0093067D" w:rsidRPr="00580499">
                <w:rPr>
                  <w:sz w:val="16"/>
                  <w:szCs w:val="16"/>
                  <w:lang w:val="en-US"/>
                </w:rPr>
                <w:t>G54.6</w:t>
              </w:r>
            </w:hyperlink>
            <w:r w:rsidR="0093067D" w:rsidRPr="00580499">
              <w:rPr>
                <w:sz w:val="16"/>
                <w:szCs w:val="16"/>
                <w:lang w:val="en-US"/>
              </w:rPr>
              <w:t xml:space="preserve">, </w:t>
            </w:r>
            <w:hyperlink r:id="rId1436" w:history="1">
              <w:r w:rsidR="0093067D" w:rsidRPr="00580499">
                <w:rPr>
                  <w:sz w:val="16"/>
                  <w:szCs w:val="16"/>
                  <w:lang w:val="en-US"/>
                </w:rPr>
                <w:t>G54.8</w:t>
              </w:r>
            </w:hyperlink>
            <w:r w:rsidR="0093067D" w:rsidRPr="00580499">
              <w:rPr>
                <w:sz w:val="16"/>
                <w:szCs w:val="16"/>
                <w:lang w:val="en-US"/>
              </w:rPr>
              <w:t xml:space="preserve"> - </w:t>
            </w:r>
            <w:hyperlink r:id="rId1437" w:history="1">
              <w:r w:rsidR="0093067D" w:rsidRPr="00580499">
                <w:rPr>
                  <w:sz w:val="16"/>
                  <w:szCs w:val="16"/>
                  <w:lang w:val="en-US"/>
                </w:rPr>
                <w:t>G54.9</w:t>
              </w:r>
            </w:hyperlink>
            <w:r w:rsidR="0093067D" w:rsidRPr="00580499">
              <w:rPr>
                <w:sz w:val="16"/>
                <w:szCs w:val="16"/>
                <w:lang w:val="en-US"/>
              </w:rPr>
              <w:t xml:space="preserve">, </w:t>
            </w:r>
            <w:hyperlink r:id="rId1438" w:history="1">
              <w:r w:rsidR="0093067D" w:rsidRPr="00580499">
                <w:rPr>
                  <w:sz w:val="16"/>
                  <w:szCs w:val="16"/>
                  <w:lang w:val="en-US"/>
                </w:rPr>
                <w:t>G56</w:t>
              </w:r>
            </w:hyperlink>
            <w:r w:rsidR="0093067D" w:rsidRPr="00580499">
              <w:rPr>
                <w:sz w:val="16"/>
                <w:szCs w:val="16"/>
                <w:lang w:val="en-US"/>
              </w:rPr>
              <w:t xml:space="preserve">, </w:t>
            </w:r>
            <w:hyperlink r:id="rId1439" w:history="1">
              <w:r w:rsidR="0093067D" w:rsidRPr="00580499">
                <w:rPr>
                  <w:sz w:val="16"/>
                  <w:szCs w:val="16"/>
                  <w:lang w:val="en-US"/>
                </w:rPr>
                <w:t>G57</w:t>
              </w:r>
            </w:hyperlink>
            <w:r w:rsidR="0093067D" w:rsidRPr="00580499">
              <w:rPr>
                <w:sz w:val="16"/>
                <w:szCs w:val="16"/>
                <w:lang w:val="en-US"/>
              </w:rPr>
              <w:t xml:space="preserve">, </w:t>
            </w:r>
            <w:hyperlink r:id="rId1440" w:history="1">
              <w:r w:rsidR="0093067D" w:rsidRPr="00580499">
                <w:rPr>
                  <w:sz w:val="16"/>
                  <w:szCs w:val="16"/>
                  <w:lang w:val="en-US"/>
                </w:rPr>
                <w:t>T14.4</w:t>
              </w:r>
            </w:hyperlink>
            <w:r w:rsidR="0093067D" w:rsidRPr="00580499">
              <w:rPr>
                <w:sz w:val="16"/>
                <w:szCs w:val="16"/>
                <w:lang w:val="en-US"/>
              </w:rPr>
              <w:t xml:space="preserve">, </w:t>
            </w:r>
            <w:hyperlink r:id="rId1441" w:history="1">
              <w:r w:rsidR="0093067D" w:rsidRPr="00580499">
                <w:rPr>
                  <w:sz w:val="16"/>
                  <w:szCs w:val="16"/>
                  <w:lang w:val="en-US"/>
                </w:rPr>
                <w:t>T91</w:t>
              </w:r>
            </w:hyperlink>
            <w:r w:rsidR="0093067D" w:rsidRPr="00580499">
              <w:rPr>
                <w:sz w:val="16"/>
                <w:szCs w:val="16"/>
                <w:lang w:val="en-US"/>
              </w:rPr>
              <w:t xml:space="preserve">, </w:t>
            </w:r>
            <w:hyperlink r:id="rId1442" w:history="1">
              <w:r w:rsidR="0093067D" w:rsidRPr="00580499">
                <w:rPr>
                  <w:sz w:val="16"/>
                  <w:szCs w:val="16"/>
                  <w:lang w:val="en-US"/>
                </w:rPr>
                <w:t>T92</w:t>
              </w:r>
            </w:hyperlink>
            <w:r w:rsidR="0093067D" w:rsidRPr="00580499">
              <w:rPr>
                <w:sz w:val="16"/>
                <w:szCs w:val="16"/>
                <w:lang w:val="en-US"/>
              </w:rPr>
              <w:t xml:space="preserve">, </w:t>
            </w:r>
            <w:hyperlink r:id="rId1443" w:history="1">
              <w:r w:rsidR="0093067D" w:rsidRPr="00580499">
                <w:rPr>
                  <w:sz w:val="16"/>
                  <w:szCs w:val="16"/>
                  <w:lang w:val="en-US"/>
                </w:rPr>
                <w:t>T93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поражения плечевого сплетения и шейных корешков, синдром фантома конечности с болью, невропатией или радикулопатией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эпидуральных и периферических электродов и постоянных нейростимуляторов на постоянных источниках тока и их замена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444" w:history="1">
              <w:r w:rsidR="0093067D" w:rsidRPr="00580499">
                <w:rPr>
                  <w:sz w:val="16"/>
                  <w:szCs w:val="16"/>
                </w:rPr>
                <w:t>G56</w:t>
              </w:r>
            </w:hyperlink>
            <w:r w:rsidR="0093067D" w:rsidRPr="00580499">
              <w:rPr>
                <w:sz w:val="16"/>
                <w:szCs w:val="16"/>
              </w:rPr>
              <w:t xml:space="preserve">, </w:t>
            </w:r>
            <w:hyperlink r:id="rId1445" w:history="1">
              <w:r w:rsidR="0093067D" w:rsidRPr="00580499">
                <w:rPr>
                  <w:sz w:val="16"/>
                  <w:szCs w:val="16"/>
                </w:rPr>
                <w:t>G57</w:t>
              </w:r>
            </w:hyperlink>
            <w:r w:rsidR="0093067D" w:rsidRPr="00580499">
              <w:rPr>
                <w:sz w:val="16"/>
                <w:szCs w:val="16"/>
              </w:rPr>
              <w:t xml:space="preserve">, </w:t>
            </w:r>
            <w:hyperlink r:id="rId1446" w:history="1">
              <w:r w:rsidR="0093067D" w:rsidRPr="00580499">
                <w:rPr>
                  <w:sz w:val="16"/>
                  <w:szCs w:val="16"/>
                </w:rPr>
                <w:t>T14.4</w:t>
              </w:r>
            </w:hyperlink>
            <w:r w:rsidR="0093067D" w:rsidRPr="00580499">
              <w:rPr>
                <w:sz w:val="16"/>
                <w:szCs w:val="16"/>
              </w:rPr>
              <w:t xml:space="preserve">, </w:t>
            </w:r>
            <w:hyperlink r:id="rId1447" w:history="1">
              <w:r w:rsidR="0093067D" w:rsidRPr="00580499">
                <w:rPr>
                  <w:sz w:val="16"/>
                  <w:szCs w:val="16"/>
                </w:rPr>
                <w:t>T91</w:t>
              </w:r>
            </w:hyperlink>
            <w:r w:rsidR="0093067D" w:rsidRPr="00580499">
              <w:rPr>
                <w:sz w:val="16"/>
                <w:szCs w:val="16"/>
              </w:rPr>
              <w:t xml:space="preserve">, </w:t>
            </w:r>
            <w:hyperlink r:id="rId1448" w:history="1">
              <w:r w:rsidR="0093067D" w:rsidRPr="00580499">
                <w:rPr>
                  <w:sz w:val="16"/>
                  <w:szCs w:val="16"/>
                </w:rPr>
                <w:t>T92</w:t>
              </w:r>
            </w:hyperlink>
            <w:r w:rsidR="0093067D" w:rsidRPr="00580499">
              <w:rPr>
                <w:sz w:val="16"/>
                <w:szCs w:val="16"/>
              </w:rPr>
              <w:t xml:space="preserve">, </w:t>
            </w:r>
            <w:hyperlink r:id="rId1449" w:history="1">
              <w:r w:rsidR="0093067D" w:rsidRPr="00580499">
                <w:rPr>
                  <w:sz w:val="16"/>
                  <w:szCs w:val="16"/>
                </w:rPr>
                <w:t>T93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эпидуральных и периферических электродов и постоянных нейростимуляторов на постоянных источниках тока и их замена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lastRenderedPageBreak/>
              <w:t>ОНКОЛОГИЯ</w:t>
            </w: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17</w:t>
            </w: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450" w:history="1">
              <w:r w:rsidR="0093067D" w:rsidRPr="00580499">
                <w:rPr>
                  <w:sz w:val="16"/>
                  <w:szCs w:val="16"/>
                </w:rPr>
                <w:t>C00</w:t>
              </w:r>
            </w:hyperlink>
            <w:r w:rsidR="0093067D" w:rsidRPr="00580499">
              <w:rPr>
                <w:sz w:val="16"/>
                <w:szCs w:val="16"/>
              </w:rPr>
              <w:t xml:space="preserve">, </w:t>
            </w:r>
            <w:hyperlink r:id="rId1451" w:history="1">
              <w:r w:rsidR="0093067D" w:rsidRPr="00580499">
                <w:rPr>
                  <w:sz w:val="16"/>
                  <w:szCs w:val="16"/>
                </w:rPr>
                <w:t>C01</w:t>
              </w:r>
            </w:hyperlink>
            <w:r w:rsidR="0093067D" w:rsidRPr="00580499">
              <w:rPr>
                <w:sz w:val="16"/>
                <w:szCs w:val="16"/>
              </w:rPr>
              <w:t xml:space="preserve">, </w:t>
            </w:r>
            <w:hyperlink r:id="rId1452" w:history="1">
              <w:r w:rsidR="0093067D" w:rsidRPr="00580499">
                <w:rPr>
                  <w:sz w:val="16"/>
                  <w:szCs w:val="16"/>
                </w:rPr>
                <w:t>C02</w:t>
              </w:r>
            </w:hyperlink>
            <w:r w:rsidR="0093067D" w:rsidRPr="00580499">
              <w:rPr>
                <w:sz w:val="16"/>
                <w:szCs w:val="16"/>
              </w:rPr>
              <w:t xml:space="preserve">, </w:t>
            </w:r>
            <w:hyperlink r:id="rId1453" w:history="1">
              <w:r w:rsidR="0093067D" w:rsidRPr="00580499">
                <w:rPr>
                  <w:sz w:val="16"/>
                  <w:szCs w:val="16"/>
                </w:rPr>
                <w:t>C04</w:t>
              </w:r>
            </w:hyperlink>
            <w:r w:rsidR="0093067D" w:rsidRPr="00580499">
              <w:rPr>
                <w:sz w:val="16"/>
                <w:szCs w:val="16"/>
              </w:rPr>
              <w:t xml:space="preserve"> - </w:t>
            </w:r>
            <w:hyperlink r:id="rId1454" w:history="1">
              <w:r w:rsidR="0093067D" w:rsidRPr="00580499">
                <w:rPr>
                  <w:sz w:val="16"/>
                  <w:szCs w:val="16"/>
                </w:rPr>
                <w:t>06</w:t>
              </w:r>
            </w:hyperlink>
            <w:r w:rsidR="0093067D" w:rsidRPr="00580499">
              <w:rPr>
                <w:sz w:val="16"/>
                <w:szCs w:val="16"/>
              </w:rPr>
              <w:t xml:space="preserve">, </w:t>
            </w:r>
            <w:hyperlink r:id="rId1455" w:history="1">
              <w:r w:rsidR="0093067D" w:rsidRPr="00580499">
                <w:rPr>
                  <w:sz w:val="16"/>
                  <w:szCs w:val="16"/>
                </w:rPr>
                <w:t>C09.0</w:t>
              </w:r>
            </w:hyperlink>
            <w:r w:rsidR="0093067D" w:rsidRPr="00580499">
              <w:rPr>
                <w:sz w:val="16"/>
                <w:szCs w:val="16"/>
              </w:rPr>
              <w:t xml:space="preserve">, </w:t>
            </w:r>
            <w:hyperlink r:id="rId1456" w:history="1">
              <w:r w:rsidR="0093067D" w:rsidRPr="00580499">
                <w:rPr>
                  <w:sz w:val="16"/>
                  <w:szCs w:val="16"/>
                </w:rPr>
                <w:t>C09.1</w:t>
              </w:r>
            </w:hyperlink>
            <w:r w:rsidR="0093067D" w:rsidRPr="00580499">
              <w:rPr>
                <w:sz w:val="16"/>
                <w:szCs w:val="16"/>
              </w:rPr>
              <w:t xml:space="preserve">, </w:t>
            </w:r>
            <w:hyperlink r:id="rId1457" w:history="1">
              <w:r w:rsidR="0093067D" w:rsidRPr="00580499">
                <w:rPr>
                  <w:sz w:val="16"/>
                  <w:szCs w:val="16"/>
                </w:rPr>
                <w:t>C09.8</w:t>
              </w:r>
            </w:hyperlink>
            <w:r w:rsidR="0093067D" w:rsidRPr="00580499">
              <w:rPr>
                <w:sz w:val="16"/>
                <w:szCs w:val="16"/>
              </w:rPr>
              <w:t xml:space="preserve">, </w:t>
            </w:r>
            <w:hyperlink r:id="rId1458" w:history="1">
              <w:r w:rsidR="0093067D" w:rsidRPr="00580499">
                <w:rPr>
                  <w:sz w:val="16"/>
                  <w:szCs w:val="16"/>
                </w:rPr>
                <w:t>C09.9</w:t>
              </w:r>
            </w:hyperlink>
            <w:r w:rsidR="0093067D" w:rsidRPr="00580499">
              <w:rPr>
                <w:sz w:val="16"/>
                <w:szCs w:val="16"/>
              </w:rPr>
              <w:t xml:space="preserve">, </w:t>
            </w:r>
            <w:hyperlink r:id="rId1459" w:history="1">
              <w:r w:rsidR="0093067D" w:rsidRPr="00580499">
                <w:rPr>
                  <w:sz w:val="16"/>
                  <w:szCs w:val="16"/>
                </w:rPr>
                <w:t>C10.0</w:t>
              </w:r>
            </w:hyperlink>
            <w:r w:rsidR="0093067D" w:rsidRPr="00580499">
              <w:rPr>
                <w:sz w:val="16"/>
                <w:szCs w:val="16"/>
              </w:rPr>
              <w:t xml:space="preserve">, </w:t>
            </w:r>
            <w:hyperlink r:id="rId1460" w:history="1">
              <w:r w:rsidR="0093067D" w:rsidRPr="00580499">
                <w:rPr>
                  <w:sz w:val="16"/>
                  <w:szCs w:val="16"/>
                </w:rPr>
                <w:t>C10.1</w:t>
              </w:r>
            </w:hyperlink>
            <w:r w:rsidR="0093067D" w:rsidRPr="00580499">
              <w:rPr>
                <w:sz w:val="16"/>
                <w:szCs w:val="16"/>
              </w:rPr>
              <w:t xml:space="preserve">, </w:t>
            </w:r>
            <w:hyperlink r:id="rId1461" w:history="1">
              <w:r w:rsidR="0093067D" w:rsidRPr="00580499">
                <w:rPr>
                  <w:sz w:val="16"/>
                  <w:szCs w:val="16"/>
                </w:rPr>
                <w:t>C10.2</w:t>
              </w:r>
            </w:hyperlink>
            <w:r w:rsidR="0093067D" w:rsidRPr="00580499">
              <w:rPr>
                <w:sz w:val="16"/>
                <w:szCs w:val="16"/>
              </w:rPr>
              <w:t xml:space="preserve">, </w:t>
            </w:r>
            <w:hyperlink r:id="rId1462" w:history="1">
              <w:r w:rsidR="0093067D" w:rsidRPr="00580499">
                <w:rPr>
                  <w:sz w:val="16"/>
                  <w:szCs w:val="16"/>
                </w:rPr>
                <w:t>C10.3</w:t>
              </w:r>
            </w:hyperlink>
            <w:r w:rsidR="0093067D" w:rsidRPr="00580499">
              <w:rPr>
                <w:sz w:val="16"/>
                <w:szCs w:val="16"/>
              </w:rPr>
              <w:t xml:space="preserve">, </w:t>
            </w:r>
            <w:hyperlink r:id="rId1463" w:history="1">
              <w:r w:rsidR="0093067D" w:rsidRPr="00580499">
                <w:rPr>
                  <w:sz w:val="16"/>
                  <w:szCs w:val="16"/>
                </w:rPr>
                <w:t>C10.4</w:t>
              </w:r>
            </w:hyperlink>
            <w:r w:rsidR="0093067D" w:rsidRPr="00580499">
              <w:rPr>
                <w:sz w:val="16"/>
                <w:szCs w:val="16"/>
              </w:rPr>
              <w:t xml:space="preserve">, </w:t>
            </w:r>
            <w:hyperlink r:id="rId1464" w:history="1">
              <w:r w:rsidR="0093067D" w:rsidRPr="00580499">
                <w:rPr>
                  <w:sz w:val="16"/>
                  <w:szCs w:val="16"/>
                </w:rPr>
                <w:t>C11.0</w:t>
              </w:r>
            </w:hyperlink>
            <w:r w:rsidR="0093067D" w:rsidRPr="00580499">
              <w:rPr>
                <w:sz w:val="16"/>
                <w:szCs w:val="16"/>
              </w:rPr>
              <w:t xml:space="preserve">, </w:t>
            </w:r>
            <w:hyperlink r:id="rId1465" w:history="1">
              <w:r w:rsidR="0093067D" w:rsidRPr="00580499">
                <w:rPr>
                  <w:sz w:val="16"/>
                  <w:szCs w:val="16"/>
                </w:rPr>
                <w:t>C11.1</w:t>
              </w:r>
            </w:hyperlink>
            <w:r w:rsidR="0093067D" w:rsidRPr="00580499">
              <w:rPr>
                <w:sz w:val="16"/>
                <w:szCs w:val="16"/>
              </w:rPr>
              <w:t xml:space="preserve">, </w:t>
            </w:r>
            <w:hyperlink r:id="rId1466" w:history="1">
              <w:r w:rsidR="0093067D" w:rsidRPr="00580499">
                <w:rPr>
                  <w:sz w:val="16"/>
                  <w:szCs w:val="16"/>
                </w:rPr>
                <w:t>C11.2</w:t>
              </w:r>
            </w:hyperlink>
            <w:r w:rsidR="0093067D" w:rsidRPr="00580499">
              <w:rPr>
                <w:sz w:val="16"/>
                <w:szCs w:val="16"/>
              </w:rPr>
              <w:t xml:space="preserve">, </w:t>
            </w:r>
            <w:hyperlink r:id="rId1467" w:history="1">
              <w:r w:rsidR="0093067D" w:rsidRPr="00580499">
                <w:rPr>
                  <w:sz w:val="16"/>
                  <w:szCs w:val="16"/>
                </w:rPr>
                <w:t>C11.3</w:t>
              </w:r>
            </w:hyperlink>
            <w:r w:rsidR="0093067D" w:rsidRPr="00580499">
              <w:rPr>
                <w:sz w:val="16"/>
                <w:szCs w:val="16"/>
              </w:rPr>
              <w:t xml:space="preserve">, </w:t>
            </w:r>
            <w:hyperlink r:id="rId1468" w:history="1">
              <w:r w:rsidR="0093067D" w:rsidRPr="00580499">
                <w:rPr>
                  <w:sz w:val="16"/>
                  <w:szCs w:val="16"/>
                </w:rPr>
                <w:t>C11.8</w:t>
              </w:r>
            </w:hyperlink>
            <w:r w:rsidR="0093067D" w:rsidRPr="00580499">
              <w:rPr>
                <w:sz w:val="16"/>
                <w:szCs w:val="16"/>
              </w:rPr>
              <w:t xml:space="preserve">, </w:t>
            </w:r>
            <w:hyperlink r:id="rId1469" w:history="1">
              <w:r w:rsidR="0093067D" w:rsidRPr="00580499">
                <w:rPr>
                  <w:sz w:val="16"/>
                  <w:szCs w:val="16"/>
                </w:rPr>
                <w:t>C11.9</w:t>
              </w:r>
            </w:hyperlink>
            <w:r w:rsidR="0093067D" w:rsidRPr="00580499">
              <w:rPr>
                <w:sz w:val="16"/>
                <w:szCs w:val="16"/>
              </w:rPr>
              <w:t xml:space="preserve">, </w:t>
            </w:r>
            <w:hyperlink r:id="rId1470" w:history="1">
              <w:r w:rsidR="0093067D" w:rsidRPr="00580499">
                <w:rPr>
                  <w:sz w:val="16"/>
                  <w:szCs w:val="16"/>
                </w:rPr>
                <w:t>C12</w:t>
              </w:r>
            </w:hyperlink>
            <w:r w:rsidR="0093067D" w:rsidRPr="00580499">
              <w:rPr>
                <w:sz w:val="16"/>
                <w:szCs w:val="16"/>
              </w:rPr>
              <w:t xml:space="preserve">, C12.9, </w:t>
            </w:r>
            <w:hyperlink r:id="rId1471" w:history="1">
              <w:r w:rsidR="0093067D" w:rsidRPr="00580499">
                <w:rPr>
                  <w:sz w:val="16"/>
                  <w:szCs w:val="16"/>
                </w:rPr>
                <w:t>C13.0</w:t>
              </w:r>
            </w:hyperlink>
            <w:r w:rsidR="0093067D" w:rsidRPr="00580499">
              <w:rPr>
                <w:sz w:val="16"/>
                <w:szCs w:val="16"/>
              </w:rPr>
              <w:t xml:space="preserve">, </w:t>
            </w:r>
            <w:hyperlink r:id="rId1472" w:history="1">
              <w:r w:rsidR="0093067D" w:rsidRPr="00580499">
                <w:rPr>
                  <w:sz w:val="16"/>
                  <w:szCs w:val="16"/>
                </w:rPr>
                <w:t>C13.1</w:t>
              </w:r>
            </w:hyperlink>
            <w:r w:rsidR="0093067D" w:rsidRPr="00580499">
              <w:rPr>
                <w:sz w:val="16"/>
                <w:szCs w:val="16"/>
              </w:rPr>
              <w:t xml:space="preserve">, </w:t>
            </w:r>
            <w:hyperlink r:id="rId1473" w:history="1">
              <w:r w:rsidR="0093067D" w:rsidRPr="00580499">
                <w:rPr>
                  <w:sz w:val="16"/>
                  <w:szCs w:val="16"/>
                </w:rPr>
                <w:t>C13.2</w:t>
              </w:r>
            </w:hyperlink>
            <w:r w:rsidR="0093067D" w:rsidRPr="00580499">
              <w:rPr>
                <w:sz w:val="16"/>
                <w:szCs w:val="16"/>
              </w:rPr>
              <w:t xml:space="preserve">, </w:t>
            </w:r>
            <w:hyperlink r:id="rId1474" w:history="1">
              <w:r w:rsidR="0093067D" w:rsidRPr="00580499">
                <w:rPr>
                  <w:sz w:val="16"/>
                  <w:szCs w:val="16"/>
                </w:rPr>
                <w:t>C13.8</w:t>
              </w:r>
            </w:hyperlink>
            <w:r w:rsidR="0093067D" w:rsidRPr="00580499">
              <w:rPr>
                <w:sz w:val="16"/>
                <w:szCs w:val="16"/>
              </w:rPr>
              <w:t xml:space="preserve">, </w:t>
            </w:r>
            <w:hyperlink r:id="rId1475" w:history="1">
              <w:r w:rsidR="0093067D" w:rsidRPr="00580499">
                <w:rPr>
                  <w:sz w:val="16"/>
                  <w:szCs w:val="16"/>
                </w:rPr>
                <w:t>C13.9</w:t>
              </w:r>
            </w:hyperlink>
            <w:r w:rsidR="0093067D" w:rsidRPr="00580499">
              <w:rPr>
                <w:sz w:val="16"/>
                <w:szCs w:val="16"/>
              </w:rPr>
              <w:t xml:space="preserve">, </w:t>
            </w:r>
            <w:hyperlink r:id="rId1476" w:history="1">
              <w:r w:rsidR="0093067D" w:rsidRPr="00580499">
                <w:rPr>
                  <w:sz w:val="16"/>
                  <w:szCs w:val="16"/>
                </w:rPr>
                <w:t>C14.0</w:t>
              </w:r>
            </w:hyperlink>
            <w:r w:rsidR="0093067D" w:rsidRPr="00580499">
              <w:rPr>
                <w:sz w:val="16"/>
                <w:szCs w:val="16"/>
              </w:rPr>
              <w:t xml:space="preserve">, C14.1, </w:t>
            </w:r>
            <w:hyperlink r:id="rId1477" w:history="1">
              <w:r w:rsidR="0093067D" w:rsidRPr="00580499">
                <w:rPr>
                  <w:sz w:val="16"/>
                  <w:szCs w:val="16"/>
                </w:rPr>
                <w:t>C14.2</w:t>
              </w:r>
            </w:hyperlink>
            <w:r w:rsidR="0093067D" w:rsidRPr="00580499">
              <w:rPr>
                <w:sz w:val="16"/>
                <w:szCs w:val="16"/>
              </w:rPr>
              <w:t xml:space="preserve">, </w:t>
            </w:r>
            <w:hyperlink r:id="rId1478" w:history="1">
              <w:r w:rsidR="0093067D" w:rsidRPr="00580499">
                <w:rPr>
                  <w:sz w:val="16"/>
                  <w:szCs w:val="16"/>
                </w:rPr>
                <w:t>C15.0</w:t>
              </w:r>
            </w:hyperlink>
            <w:r w:rsidR="0093067D" w:rsidRPr="00580499">
              <w:rPr>
                <w:sz w:val="16"/>
                <w:szCs w:val="16"/>
              </w:rPr>
              <w:t xml:space="preserve">, </w:t>
            </w:r>
            <w:hyperlink r:id="rId1479" w:history="1">
              <w:r w:rsidR="0093067D" w:rsidRPr="00580499">
                <w:rPr>
                  <w:sz w:val="16"/>
                  <w:szCs w:val="16"/>
                </w:rPr>
                <w:t>C30.0</w:t>
              </w:r>
            </w:hyperlink>
            <w:r w:rsidR="0093067D" w:rsidRPr="00580499">
              <w:rPr>
                <w:sz w:val="16"/>
                <w:szCs w:val="16"/>
              </w:rPr>
              <w:t xml:space="preserve">, </w:t>
            </w:r>
            <w:hyperlink r:id="rId1480" w:history="1">
              <w:r w:rsidR="0093067D" w:rsidRPr="00580499">
                <w:rPr>
                  <w:sz w:val="16"/>
                  <w:szCs w:val="16"/>
                </w:rPr>
                <w:t>C31.0</w:t>
              </w:r>
            </w:hyperlink>
            <w:r w:rsidR="0093067D" w:rsidRPr="00580499">
              <w:rPr>
                <w:sz w:val="16"/>
                <w:szCs w:val="16"/>
              </w:rPr>
              <w:t xml:space="preserve">, </w:t>
            </w:r>
            <w:hyperlink r:id="rId1481" w:history="1">
              <w:r w:rsidR="0093067D" w:rsidRPr="00580499">
                <w:rPr>
                  <w:sz w:val="16"/>
                  <w:szCs w:val="16"/>
                </w:rPr>
                <w:t>C31.1</w:t>
              </w:r>
            </w:hyperlink>
            <w:r w:rsidR="0093067D" w:rsidRPr="00580499">
              <w:rPr>
                <w:sz w:val="16"/>
                <w:szCs w:val="16"/>
              </w:rPr>
              <w:t xml:space="preserve">, </w:t>
            </w:r>
            <w:hyperlink r:id="rId1482" w:history="1">
              <w:r w:rsidR="0093067D" w:rsidRPr="00580499">
                <w:rPr>
                  <w:sz w:val="16"/>
                  <w:szCs w:val="16"/>
                </w:rPr>
                <w:t>C31.2</w:t>
              </w:r>
            </w:hyperlink>
            <w:r w:rsidR="0093067D" w:rsidRPr="00580499">
              <w:rPr>
                <w:sz w:val="16"/>
                <w:szCs w:val="16"/>
              </w:rPr>
              <w:t xml:space="preserve">, </w:t>
            </w:r>
            <w:hyperlink r:id="rId1483" w:history="1">
              <w:r w:rsidR="0093067D" w:rsidRPr="00580499">
                <w:rPr>
                  <w:sz w:val="16"/>
                  <w:szCs w:val="16"/>
                </w:rPr>
                <w:t>C31.3</w:t>
              </w:r>
            </w:hyperlink>
            <w:r w:rsidR="0093067D" w:rsidRPr="00580499">
              <w:rPr>
                <w:sz w:val="16"/>
                <w:szCs w:val="16"/>
              </w:rPr>
              <w:t xml:space="preserve">, </w:t>
            </w:r>
            <w:hyperlink r:id="rId1484" w:history="1">
              <w:r w:rsidR="0093067D" w:rsidRPr="00580499">
                <w:rPr>
                  <w:sz w:val="16"/>
                  <w:szCs w:val="16"/>
                </w:rPr>
                <w:t>C31.8</w:t>
              </w:r>
            </w:hyperlink>
            <w:r w:rsidR="0093067D" w:rsidRPr="00580499">
              <w:rPr>
                <w:sz w:val="16"/>
                <w:szCs w:val="16"/>
              </w:rPr>
              <w:t xml:space="preserve">, </w:t>
            </w:r>
            <w:hyperlink r:id="rId1485" w:history="1">
              <w:r w:rsidR="0093067D" w:rsidRPr="00580499">
                <w:rPr>
                  <w:sz w:val="16"/>
                  <w:szCs w:val="16"/>
                </w:rPr>
                <w:t>C31.9</w:t>
              </w:r>
            </w:hyperlink>
            <w:r w:rsidR="0093067D" w:rsidRPr="00580499">
              <w:rPr>
                <w:sz w:val="16"/>
                <w:szCs w:val="16"/>
              </w:rPr>
              <w:t xml:space="preserve">, </w:t>
            </w:r>
            <w:hyperlink r:id="rId1486" w:history="1">
              <w:r w:rsidR="0093067D" w:rsidRPr="00580499">
                <w:rPr>
                  <w:sz w:val="16"/>
                  <w:szCs w:val="16"/>
                </w:rPr>
                <w:t>C32</w:t>
              </w:r>
            </w:hyperlink>
            <w:r w:rsidR="0093067D" w:rsidRPr="00580499">
              <w:rPr>
                <w:sz w:val="16"/>
                <w:szCs w:val="16"/>
              </w:rPr>
              <w:t xml:space="preserve">, </w:t>
            </w:r>
            <w:hyperlink r:id="rId1487" w:history="1">
              <w:r w:rsidR="0093067D" w:rsidRPr="00580499">
                <w:rPr>
                  <w:sz w:val="16"/>
                  <w:szCs w:val="16"/>
                </w:rPr>
                <w:t>C43</w:t>
              </w:r>
            </w:hyperlink>
            <w:r w:rsidR="0093067D" w:rsidRPr="00580499">
              <w:rPr>
                <w:sz w:val="16"/>
                <w:szCs w:val="16"/>
              </w:rPr>
              <w:t xml:space="preserve">, </w:t>
            </w:r>
            <w:hyperlink r:id="rId1488" w:history="1">
              <w:r w:rsidR="0093067D" w:rsidRPr="00580499">
                <w:rPr>
                  <w:sz w:val="16"/>
                  <w:szCs w:val="16"/>
                </w:rPr>
                <w:t>C44</w:t>
              </w:r>
            </w:hyperlink>
            <w:r w:rsidR="0093067D" w:rsidRPr="00580499">
              <w:rPr>
                <w:sz w:val="16"/>
                <w:szCs w:val="16"/>
              </w:rPr>
              <w:t xml:space="preserve">, </w:t>
            </w:r>
            <w:hyperlink r:id="rId1489" w:history="1">
              <w:r w:rsidR="0093067D" w:rsidRPr="00580499">
                <w:rPr>
                  <w:sz w:val="16"/>
                  <w:szCs w:val="16"/>
                </w:rPr>
                <w:t>C69</w:t>
              </w:r>
            </w:hyperlink>
            <w:r w:rsidR="0093067D" w:rsidRPr="00580499">
              <w:rPr>
                <w:sz w:val="16"/>
                <w:szCs w:val="16"/>
              </w:rPr>
              <w:t xml:space="preserve">, </w:t>
            </w:r>
            <w:hyperlink r:id="rId1490" w:history="1">
              <w:r w:rsidR="0093067D" w:rsidRPr="00580499">
                <w:rPr>
                  <w:sz w:val="16"/>
                  <w:szCs w:val="16"/>
                </w:rPr>
                <w:t>C73</w:t>
              </w:r>
            </w:hyperlink>
          </w:p>
        </w:tc>
        <w:tc>
          <w:tcPr>
            <w:tcW w:w="1593" w:type="dxa"/>
            <w:vMerge w:val="restart"/>
          </w:tcPr>
          <w:p w:rsidR="00794314"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головы и шеи</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I - III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полости носа видеоэндоскопическое</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191000</w:t>
            </w: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тиреоидэктомия видеоэндоскопическая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микроэндоларингеальная резекция гортани с использованием эндовидеотехники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микроэндоларингеальная резекция видеоэндоскопическая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тиреоидэктомия видеоассистированная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нервосберегающая шейная лимфаденэктомия видеоассистированная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лимфатических узлов и клетчатки переднего верхнего средостения видеоассистированное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придаточных пазух носа видеоассистированное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верхней челюсти видеоассистированная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эндоларингеальная резекция видеоэндоскопическая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491" w:history="1">
              <w:r w:rsidR="0093067D" w:rsidRPr="00580499">
                <w:rPr>
                  <w:sz w:val="16"/>
                  <w:szCs w:val="16"/>
                </w:rPr>
                <w:t>C15</w:t>
              </w:r>
            </w:hyperlink>
            <w:r w:rsidR="0093067D" w:rsidRPr="00580499">
              <w:rPr>
                <w:sz w:val="16"/>
                <w:szCs w:val="16"/>
              </w:rPr>
              <w:t xml:space="preserve">, </w:t>
            </w:r>
            <w:hyperlink r:id="rId1492" w:history="1">
              <w:r w:rsidR="0093067D" w:rsidRPr="00580499">
                <w:rPr>
                  <w:sz w:val="16"/>
                  <w:szCs w:val="16"/>
                </w:rPr>
                <w:t>C16</w:t>
              </w:r>
            </w:hyperlink>
            <w:r w:rsidR="0093067D" w:rsidRPr="00580499">
              <w:rPr>
                <w:sz w:val="16"/>
                <w:szCs w:val="16"/>
              </w:rPr>
              <w:t xml:space="preserve">, </w:t>
            </w:r>
            <w:hyperlink r:id="rId1493" w:history="1">
              <w:r w:rsidR="0093067D" w:rsidRPr="00580499">
                <w:rPr>
                  <w:sz w:val="16"/>
                  <w:szCs w:val="16"/>
                </w:rPr>
                <w:t>C17</w:t>
              </w:r>
            </w:hyperlink>
            <w:r w:rsidR="0093067D" w:rsidRPr="00580499">
              <w:rPr>
                <w:sz w:val="16"/>
                <w:szCs w:val="16"/>
              </w:rPr>
              <w:t xml:space="preserve">, </w:t>
            </w:r>
            <w:hyperlink r:id="rId1494" w:history="1">
              <w:r w:rsidR="0093067D" w:rsidRPr="00580499">
                <w:rPr>
                  <w:sz w:val="16"/>
                  <w:szCs w:val="16"/>
                </w:rPr>
                <w:t>C18</w:t>
              </w:r>
            </w:hyperlink>
            <w:r w:rsidR="0093067D" w:rsidRPr="00580499">
              <w:rPr>
                <w:sz w:val="16"/>
                <w:szCs w:val="16"/>
              </w:rPr>
              <w:t xml:space="preserve">, </w:t>
            </w:r>
            <w:hyperlink r:id="rId1495" w:history="1">
              <w:r w:rsidR="0093067D" w:rsidRPr="00580499">
                <w:rPr>
                  <w:sz w:val="16"/>
                  <w:szCs w:val="16"/>
                </w:rPr>
                <w:t>C19</w:t>
              </w:r>
            </w:hyperlink>
            <w:r w:rsidR="0093067D" w:rsidRPr="00580499">
              <w:rPr>
                <w:sz w:val="16"/>
                <w:szCs w:val="16"/>
              </w:rPr>
              <w:t xml:space="preserve">, </w:t>
            </w:r>
            <w:hyperlink r:id="rId1496" w:history="1">
              <w:r w:rsidR="0093067D" w:rsidRPr="00580499">
                <w:rPr>
                  <w:sz w:val="16"/>
                  <w:szCs w:val="16"/>
                </w:rPr>
                <w:t>C20</w:t>
              </w:r>
            </w:hyperlink>
            <w:r w:rsidR="0093067D" w:rsidRPr="00580499">
              <w:rPr>
                <w:sz w:val="16"/>
                <w:szCs w:val="16"/>
              </w:rPr>
              <w:t xml:space="preserve">, </w:t>
            </w:r>
            <w:hyperlink r:id="rId1497" w:history="1">
              <w:r w:rsidR="0093067D" w:rsidRPr="00580499">
                <w:rPr>
                  <w:sz w:val="16"/>
                  <w:szCs w:val="16"/>
                </w:rPr>
                <w:t>C21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пищевода, желудка, двенадцати</w:t>
            </w:r>
            <w:r w:rsidR="00EB2FBB">
              <w:rPr>
                <w:sz w:val="16"/>
                <w:szCs w:val="16"/>
              </w:rPr>
              <w:t>-</w:t>
            </w:r>
            <w:r w:rsidRPr="00580499">
              <w:rPr>
                <w:sz w:val="16"/>
                <w:szCs w:val="16"/>
              </w:rPr>
              <w:t>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электрохирургическое удаление опухоли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локализованные и местнораспростра</w:t>
            </w:r>
            <w:r w:rsidR="00EB2FBB">
              <w:rPr>
                <w:sz w:val="16"/>
                <w:szCs w:val="16"/>
              </w:rPr>
              <w:t>-</w:t>
            </w:r>
            <w:r w:rsidRPr="00580499">
              <w:rPr>
                <w:sz w:val="16"/>
                <w:szCs w:val="16"/>
              </w:rPr>
              <w:t>ненные формы злокачественных новообразований пищевода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794314" w:rsidRDefault="0093067D" w:rsidP="00580499">
            <w:pPr>
              <w:widowControl/>
              <w:autoSpaceDE w:val="0"/>
              <w:autoSpaceDN w:val="0"/>
              <w:adjustRightInd w:val="0"/>
              <w:jc w:val="center"/>
              <w:rPr>
                <w:sz w:val="16"/>
                <w:szCs w:val="16"/>
              </w:rPr>
            </w:pPr>
            <w:r w:rsidRPr="00580499">
              <w:rPr>
                <w:sz w:val="16"/>
                <w:szCs w:val="16"/>
              </w:rPr>
              <w:t>видеоассистированная одномоментная резекция и пластика пищевода с лимфаденэктомией</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2S, </w:t>
            </w:r>
            <w:smartTag w:uri="urn:schemas-microsoft-com:office:smarttags" w:element="metricconverter">
              <w:smartTagPr>
                <w:attr w:name="ProductID" w:val="2F"/>
              </w:smartTagPr>
              <w:r w:rsidRPr="00580499">
                <w:rPr>
                  <w:sz w:val="16"/>
                  <w:szCs w:val="16"/>
                </w:rPr>
                <w:t>2F</w:t>
              </w:r>
            </w:smartTag>
            <w:r w:rsidRPr="00580499">
              <w:rPr>
                <w:sz w:val="16"/>
                <w:szCs w:val="16"/>
              </w:rPr>
              <w:t xml:space="preserve">, </w:t>
            </w:r>
            <w:smartTag w:uri="urn:schemas-microsoft-com:office:smarttags" w:element="metricconverter">
              <w:smartTagPr>
                <w:attr w:name="ProductID" w:val="3F"/>
              </w:smartTagPr>
              <w:r w:rsidRPr="00580499">
                <w:rPr>
                  <w:sz w:val="16"/>
                  <w:szCs w:val="16"/>
                </w:rPr>
                <w:t>3F</w:t>
              </w:r>
            </w:smartTag>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498" w:history="1">
              <w:r w:rsidR="0093067D" w:rsidRPr="00580499">
                <w:rPr>
                  <w:sz w:val="16"/>
                  <w:szCs w:val="16"/>
                </w:rPr>
                <w:t>C16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начальные и локализованные формы злокачественных новообразований желудка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парциальная резекция желудка, в том числе с исследованием сторожевых лимфатических узлов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дистальная субтотальная резекция желудка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499" w:history="1">
              <w:r w:rsidR="0093067D" w:rsidRPr="00580499">
                <w:rPr>
                  <w:sz w:val="16"/>
                  <w:szCs w:val="16"/>
                </w:rPr>
                <w:t>C17</w:t>
              </w:r>
            </w:hyperlink>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локализованные и местнораспространенные формы злокачественных новообразований двенадцати</w:t>
            </w:r>
            <w:r w:rsidR="00EB2FBB">
              <w:rPr>
                <w:sz w:val="16"/>
                <w:szCs w:val="16"/>
              </w:rPr>
              <w:t>-</w:t>
            </w:r>
            <w:r w:rsidRPr="00580499">
              <w:rPr>
                <w:sz w:val="16"/>
                <w:szCs w:val="16"/>
              </w:rPr>
              <w:t>перстной и тонкой кишки</w:t>
            </w:r>
          </w:p>
          <w:p w:rsidR="00794314" w:rsidRPr="00580499" w:rsidRDefault="00794314"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резекция тонкой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панкреатодуоденальная резекция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794314">
            <w:pPr>
              <w:widowControl/>
              <w:autoSpaceDE w:val="0"/>
              <w:autoSpaceDN w:val="0"/>
              <w:adjustRightInd w:val="0"/>
              <w:spacing w:line="223" w:lineRule="auto"/>
              <w:jc w:val="center"/>
              <w:rPr>
                <w:sz w:val="16"/>
                <w:szCs w:val="16"/>
              </w:rPr>
            </w:pPr>
            <w:hyperlink r:id="rId1500" w:history="1">
              <w:r w:rsidR="0093067D" w:rsidRPr="00580499">
                <w:rPr>
                  <w:sz w:val="16"/>
                  <w:szCs w:val="16"/>
                </w:rPr>
                <w:t>C18.1</w:t>
              </w:r>
            </w:hyperlink>
            <w:r w:rsidR="0093067D" w:rsidRPr="00580499">
              <w:rPr>
                <w:sz w:val="16"/>
                <w:szCs w:val="16"/>
              </w:rPr>
              <w:t xml:space="preserve">, </w:t>
            </w:r>
            <w:hyperlink r:id="rId1501" w:history="1">
              <w:r w:rsidR="0093067D" w:rsidRPr="00580499">
                <w:rPr>
                  <w:sz w:val="16"/>
                  <w:szCs w:val="16"/>
                </w:rPr>
                <w:t>C18.2</w:t>
              </w:r>
            </w:hyperlink>
            <w:r w:rsidR="0093067D" w:rsidRPr="00580499">
              <w:rPr>
                <w:sz w:val="16"/>
                <w:szCs w:val="16"/>
              </w:rPr>
              <w:t xml:space="preserve">, </w:t>
            </w:r>
            <w:hyperlink r:id="rId1502" w:history="1">
              <w:r w:rsidR="0093067D" w:rsidRPr="00580499">
                <w:rPr>
                  <w:sz w:val="16"/>
                  <w:szCs w:val="16"/>
                </w:rPr>
                <w:t>C18.3</w:t>
              </w:r>
            </w:hyperlink>
            <w:r w:rsidR="0093067D" w:rsidRPr="00580499">
              <w:rPr>
                <w:sz w:val="16"/>
                <w:szCs w:val="16"/>
              </w:rPr>
              <w:t xml:space="preserve">, </w:t>
            </w:r>
            <w:hyperlink r:id="rId1503" w:history="1">
              <w:r w:rsidR="0093067D" w:rsidRPr="00580499">
                <w:rPr>
                  <w:sz w:val="16"/>
                  <w:szCs w:val="16"/>
                </w:rPr>
                <w:t>C18.4</w:t>
              </w:r>
            </w:hyperlink>
          </w:p>
        </w:tc>
        <w:tc>
          <w:tcPr>
            <w:tcW w:w="1593"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локализованные формы рака правой половины ободочной кишки. Карциноидные опухоли червеобразного отростка</w:t>
            </w:r>
          </w:p>
        </w:tc>
        <w:tc>
          <w:tcPr>
            <w:tcW w:w="1276"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правосторонняя гемиколэктомия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правосторонняя гемиколэктомия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794314">
            <w:pPr>
              <w:widowControl/>
              <w:autoSpaceDE w:val="0"/>
              <w:autoSpaceDN w:val="0"/>
              <w:adjustRightInd w:val="0"/>
              <w:spacing w:line="223" w:lineRule="auto"/>
              <w:jc w:val="center"/>
              <w:rPr>
                <w:sz w:val="16"/>
                <w:szCs w:val="16"/>
              </w:rPr>
            </w:pPr>
            <w:hyperlink r:id="rId1504" w:history="1">
              <w:r w:rsidR="0093067D" w:rsidRPr="00580499">
                <w:rPr>
                  <w:sz w:val="16"/>
                  <w:szCs w:val="16"/>
                </w:rPr>
                <w:t>C18.5</w:t>
              </w:r>
            </w:hyperlink>
            <w:r w:rsidR="0093067D" w:rsidRPr="00580499">
              <w:rPr>
                <w:sz w:val="16"/>
                <w:szCs w:val="16"/>
              </w:rPr>
              <w:t xml:space="preserve">, </w:t>
            </w:r>
            <w:hyperlink r:id="rId1505" w:history="1">
              <w:r w:rsidR="0093067D" w:rsidRPr="00580499">
                <w:rPr>
                  <w:sz w:val="16"/>
                  <w:szCs w:val="16"/>
                </w:rPr>
                <w:t>C18.6</w:t>
              </w:r>
            </w:hyperlink>
          </w:p>
        </w:tc>
        <w:tc>
          <w:tcPr>
            <w:tcW w:w="1593"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локализованные формы рака левой половины ободочной кишки</w:t>
            </w:r>
          </w:p>
        </w:tc>
        <w:tc>
          <w:tcPr>
            <w:tcW w:w="1276"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левосторонняя гемиколэктомия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левосторонняя гемиколэктомия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794314">
            <w:pPr>
              <w:widowControl/>
              <w:autoSpaceDE w:val="0"/>
              <w:autoSpaceDN w:val="0"/>
              <w:adjustRightInd w:val="0"/>
              <w:spacing w:line="223" w:lineRule="auto"/>
              <w:jc w:val="center"/>
              <w:rPr>
                <w:sz w:val="16"/>
                <w:szCs w:val="16"/>
              </w:rPr>
            </w:pPr>
            <w:hyperlink r:id="rId1506" w:history="1">
              <w:r w:rsidR="0093067D" w:rsidRPr="00580499">
                <w:rPr>
                  <w:sz w:val="16"/>
                  <w:szCs w:val="16"/>
                </w:rPr>
                <w:t>C18.7</w:t>
              </w:r>
            </w:hyperlink>
            <w:r w:rsidR="0093067D" w:rsidRPr="00580499">
              <w:rPr>
                <w:sz w:val="16"/>
                <w:szCs w:val="16"/>
              </w:rPr>
              <w:t xml:space="preserve">, </w:t>
            </w:r>
            <w:hyperlink r:id="rId1507" w:history="1">
              <w:r w:rsidR="0093067D" w:rsidRPr="00580499">
                <w:rPr>
                  <w:sz w:val="16"/>
                  <w:szCs w:val="16"/>
                </w:rPr>
                <w:t>C19</w:t>
              </w:r>
            </w:hyperlink>
          </w:p>
        </w:tc>
        <w:tc>
          <w:tcPr>
            <w:tcW w:w="1593"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локализованные формы рака сигмовидной кишки и ректосигмоидного отдела</w:t>
            </w:r>
          </w:p>
        </w:tc>
        <w:tc>
          <w:tcPr>
            <w:tcW w:w="1276"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резекция сигмовидной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резекция сигмовидной кишки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нервосберегающая лапароскопически-ассистированная резекция сигмовидной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794314">
            <w:pPr>
              <w:widowControl/>
              <w:autoSpaceDE w:val="0"/>
              <w:autoSpaceDN w:val="0"/>
              <w:adjustRightInd w:val="0"/>
              <w:spacing w:line="223" w:lineRule="auto"/>
              <w:jc w:val="center"/>
              <w:rPr>
                <w:sz w:val="16"/>
                <w:szCs w:val="16"/>
              </w:rPr>
            </w:pPr>
            <w:hyperlink r:id="rId1508" w:history="1">
              <w:r w:rsidR="0093067D" w:rsidRPr="00580499">
                <w:rPr>
                  <w:sz w:val="16"/>
                  <w:szCs w:val="16"/>
                </w:rPr>
                <w:t>C20</w:t>
              </w:r>
            </w:hyperlink>
          </w:p>
        </w:tc>
        <w:tc>
          <w:tcPr>
            <w:tcW w:w="1593"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ранние формы рака прямой кишки</w:t>
            </w:r>
          </w:p>
        </w:tc>
        <w:tc>
          <w:tcPr>
            <w:tcW w:w="1276"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трансанальная эндоскопическая микрохирургия (ТЕМ)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локализованные формы рака прямой кишки</w:t>
            </w:r>
          </w:p>
        </w:tc>
        <w:tc>
          <w:tcPr>
            <w:tcW w:w="1276" w:type="dxa"/>
            <w:vMerge w:val="restart"/>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резекция прямой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резекция прямой кишки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лапароскопически-ассистированная резекция прямой кишки с формированием тазового толстокишечного резервуара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нервосберегающая лапароскопически-ассистированная резекция прямой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794314">
            <w:pPr>
              <w:widowControl/>
              <w:autoSpaceDE w:val="0"/>
              <w:autoSpaceDN w:val="0"/>
              <w:adjustRightInd w:val="0"/>
              <w:spacing w:line="223" w:lineRule="auto"/>
              <w:jc w:val="center"/>
              <w:rPr>
                <w:sz w:val="16"/>
                <w:szCs w:val="16"/>
              </w:rPr>
            </w:pPr>
            <w:hyperlink r:id="rId1509" w:history="1">
              <w:r w:rsidR="0093067D" w:rsidRPr="00580499">
                <w:rPr>
                  <w:sz w:val="16"/>
                  <w:szCs w:val="16"/>
                </w:rPr>
                <w:t>C22</w:t>
              </w:r>
            </w:hyperlink>
            <w:r w:rsidR="0093067D" w:rsidRPr="00580499">
              <w:rPr>
                <w:sz w:val="16"/>
                <w:szCs w:val="16"/>
              </w:rPr>
              <w:t xml:space="preserve">, </w:t>
            </w:r>
            <w:hyperlink r:id="rId1510" w:history="1">
              <w:r w:rsidR="0093067D" w:rsidRPr="00580499">
                <w:rPr>
                  <w:sz w:val="16"/>
                  <w:szCs w:val="16"/>
                </w:rPr>
                <w:t>C78.7</w:t>
              </w:r>
            </w:hyperlink>
            <w:r w:rsidR="0093067D" w:rsidRPr="00580499">
              <w:rPr>
                <w:sz w:val="16"/>
                <w:szCs w:val="16"/>
              </w:rPr>
              <w:t xml:space="preserve">, </w:t>
            </w:r>
            <w:hyperlink r:id="rId1511" w:history="1">
              <w:r w:rsidR="0093067D" w:rsidRPr="00580499">
                <w:rPr>
                  <w:sz w:val="16"/>
                  <w:szCs w:val="16"/>
                </w:rPr>
                <w:t>C24.0</w:t>
              </w:r>
            </w:hyperlink>
          </w:p>
        </w:tc>
        <w:tc>
          <w:tcPr>
            <w:tcW w:w="1593"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первичный и метастатический рак печени</w:t>
            </w:r>
          </w:p>
        </w:tc>
        <w:tc>
          <w:tcPr>
            <w:tcW w:w="1276"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видеоэндоскопическая сегментэктомия, атипичная резекция печени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нерезектабельные злокачественные новообразования печени и внутри-печеночных желчных протоков</w:t>
            </w:r>
          </w:p>
        </w:tc>
        <w:tc>
          <w:tcPr>
            <w:tcW w:w="1276"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внутрипротоковая фотодинамическая терапия под рентгеноскопическим контролем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рак общего желчного протока</w:t>
            </w:r>
          </w:p>
        </w:tc>
        <w:tc>
          <w:tcPr>
            <w:tcW w:w="1276"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794314">
            <w:pPr>
              <w:widowControl/>
              <w:autoSpaceDE w:val="0"/>
              <w:autoSpaceDN w:val="0"/>
              <w:adjustRightInd w:val="0"/>
              <w:spacing w:line="223" w:lineRule="auto"/>
              <w:jc w:val="center"/>
              <w:outlineLvl w:val="0"/>
              <w:rPr>
                <w:sz w:val="16"/>
                <w:szCs w:val="16"/>
              </w:rPr>
            </w:pPr>
          </w:p>
        </w:tc>
        <w:tc>
          <w:tcPr>
            <w:tcW w:w="1593"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рак общего желчного протока в пределах слизистого слоя T1</w:t>
            </w:r>
          </w:p>
        </w:tc>
        <w:tc>
          <w:tcPr>
            <w:tcW w:w="1276"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23" w:lineRule="auto"/>
              <w:jc w:val="center"/>
              <w:rPr>
                <w:sz w:val="16"/>
                <w:szCs w:val="16"/>
              </w:rPr>
            </w:pPr>
            <w:r w:rsidRPr="00580499">
              <w:rPr>
                <w:sz w:val="16"/>
                <w:szCs w:val="16"/>
              </w:rPr>
              <w:t xml:space="preserve">эндоскопическая комбинированная операция: электрорезекция, аргоноплазменная коагуляция и фотодинамическая терапия опухоли </w:t>
            </w:r>
            <w:r w:rsidRPr="00580499">
              <w:rPr>
                <w:sz w:val="16"/>
                <w:szCs w:val="16"/>
              </w:rPr>
              <w:lastRenderedPageBreak/>
              <w:t>желчных протоков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рак желчных протоков</w:t>
            </w:r>
          </w:p>
        </w:tc>
        <w:tc>
          <w:tcPr>
            <w:tcW w:w="1276" w:type="dxa"/>
            <w:vMerge w:val="restart"/>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512" w:history="1">
              <w:r w:rsidR="0093067D" w:rsidRPr="00580499">
                <w:rPr>
                  <w:sz w:val="16"/>
                  <w:szCs w:val="16"/>
                </w:rPr>
                <w:t>C33</w:t>
              </w:r>
            </w:hyperlink>
            <w:r w:rsidR="0093067D" w:rsidRPr="00580499">
              <w:rPr>
                <w:sz w:val="16"/>
                <w:szCs w:val="16"/>
              </w:rPr>
              <w:t xml:space="preserve">, </w:t>
            </w:r>
            <w:hyperlink r:id="rId1513" w:history="1">
              <w:r w:rsidR="0093067D" w:rsidRPr="00580499">
                <w:rPr>
                  <w:sz w:val="16"/>
                  <w:szCs w:val="16"/>
                </w:rPr>
                <w:t>C34</w:t>
              </w:r>
            </w:hyperlink>
          </w:p>
        </w:tc>
        <w:tc>
          <w:tcPr>
            <w:tcW w:w="1593" w:type="dxa"/>
            <w:vMerge w:val="restart"/>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немелкоклеточный ранний центральный рак легкого (Tis-T1NoMo)</w:t>
            </w:r>
          </w:p>
        </w:tc>
        <w:tc>
          <w:tcPr>
            <w:tcW w:w="1276" w:type="dxa"/>
            <w:vMerge w:val="restart"/>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эндоскопическое электрохирургическое удаление опухоли бронхов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эндоскопическая фотодинамическая терапия опухоли бронхов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эндоскопическая реканализация и эндопротезирование бронха как этап комбинированного лечения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514" w:history="1">
              <w:r w:rsidR="0093067D" w:rsidRPr="00580499">
                <w:rPr>
                  <w:sz w:val="16"/>
                  <w:szCs w:val="16"/>
                </w:rPr>
                <w:t>C33</w:t>
              </w:r>
            </w:hyperlink>
            <w:r w:rsidR="0093067D" w:rsidRPr="00580499">
              <w:rPr>
                <w:sz w:val="16"/>
                <w:szCs w:val="16"/>
              </w:rPr>
              <w:t xml:space="preserve">, </w:t>
            </w:r>
            <w:hyperlink r:id="rId1515" w:history="1">
              <w:r w:rsidR="0093067D" w:rsidRPr="00580499">
                <w:rPr>
                  <w:sz w:val="16"/>
                  <w:szCs w:val="16"/>
                </w:rPr>
                <w:t>C34</w:t>
              </w:r>
            </w:hyperlink>
          </w:p>
        </w:tc>
        <w:tc>
          <w:tcPr>
            <w:tcW w:w="1593" w:type="dxa"/>
            <w:vMerge w:val="restart"/>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ранний рак трахеи</w:t>
            </w:r>
          </w:p>
        </w:tc>
        <w:tc>
          <w:tcPr>
            <w:tcW w:w="1276" w:type="dxa"/>
            <w:vMerge w:val="restart"/>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эндоскопическое электрохирургическое удаление опухоли трахеи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0811F2" w:rsidRDefault="0093067D" w:rsidP="00794314">
            <w:pPr>
              <w:widowControl/>
              <w:autoSpaceDE w:val="0"/>
              <w:autoSpaceDN w:val="0"/>
              <w:adjustRightInd w:val="0"/>
              <w:spacing w:line="235" w:lineRule="auto"/>
              <w:jc w:val="center"/>
              <w:rPr>
                <w:sz w:val="16"/>
                <w:szCs w:val="16"/>
              </w:rPr>
            </w:pPr>
            <w:r w:rsidRPr="00580499">
              <w:rPr>
                <w:sz w:val="16"/>
                <w:szCs w:val="16"/>
              </w:rPr>
              <w:t>стенозирующий рак трахеи. Стенозирующий центральный рак легкого</w:t>
            </w:r>
          </w:p>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 xml:space="preserve"> (T2-4NxMx)</w:t>
            </w:r>
          </w:p>
        </w:tc>
        <w:tc>
          <w:tcPr>
            <w:tcW w:w="1276" w:type="dxa"/>
            <w:vMerge w:val="restart"/>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794314">
            <w:pPr>
              <w:widowControl/>
              <w:autoSpaceDE w:val="0"/>
              <w:autoSpaceDN w:val="0"/>
              <w:adjustRightInd w:val="0"/>
              <w:spacing w:line="235" w:lineRule="auto"/>
              <w:jc w:val="center"/>
              <w:rPr>
                <w:sz w:val="16"/>
                <w:szCs w:val="16"/>
              </w:rPr>
            </w:pPr>
            <w:r w:rsidRPr="00580499">
              <w:rPr>
                <w:sz w:val="16"/>
                <w:szCs w:val="16"/>
              </w:rPr>
              <w:t>эндоскопическая реканализация и эндопротезирование трахеи как этап комбинированного лечения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794314">
            <w:pPr>
              <w:widowControl/>
              <w:autoSpaceDE w:val="0"/>
              <w:autoSpaceDN w:val="0"/>
              <w:adjustRightInd w:val="0"/>
              <w:spacing w:line="235" w:lineRule="auto"/>
              <w:jc w:val="center"/>
              <w:outlineLvl w:val="0"/>
              <w:rPr>
                <w:sz w:val="16"/>
                <w:szCs w:val="16"/>
              </w:rPr>
            </w:pPr>
          </w:p>
        </w:tc>
        <w:tc>
          <w:tcPr>
            <w:tcW w:w="1985" w:type="dxa"/>
          </w:tcPr>
          <w:p w:rsidR="0093067D" w:rsidRDefault="0093067D" w:rsidP="00794314">
            <w:pPr>
              <w:widowControl/>
              <w:autoSpaceDE w:val="0"/>
              <w:autoSpaceDN w:val="0"/>
              <w:adjustRightInd w:val="0"/>
              <w:spacing w:line="235" w:lineRule="auto"/>
              <w:jc w:val="center"/>
              <w:rPr>
                <w:sz w:val="16"/>
                <w:szCs w:val="16"/>
              </w:rPr>
            </w:pPr>
            <w:r w:rsidRPr="00580499">
              <w:rPr>
                <w:sz w:val="16"/>
                <w:szCs w:val="16"/>
              </w:rPr>
              <w:t xml:space="preserve">эндоскопическая комбинированная операция: электрорезекция, аргоноплазменная коагуляция и фотодинамическая </w:t>
            </w:r>
            <w:r w:rsidRPr="00580499">
              <w:rPr>
                <w:sz w:val="16"/>
                <w:szCs w:val="16"/>
              </w:rPr>
              <w:lastRenderedPageBreak/>
              <w:t>терапия опухоли бронхов</w:t>
            </w:r>
          </w:p>
          <w:p w:rsidR="00CE42FD" w:rsidRPr="00580499" w:rsidRDefault="00CE42FD" w:rsidP="00794314">
            <w:pPr>
              <w:widowControl/>
              <w:autoSpaceDE w:val="0"/>
              <w:autoSpaceDN w:val="0"/>
              <w:adjustRightInd w:val="0"/>
              <w:spacing w:line="235" w:lineRule="auto"/>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0811F2" w:rsidRDefault="0093067D" w:rsidP="00580499">
            <w:pPr>
              <w:widowControl/>
              <w:autoSpaceDE w:val="0"/>
              <w:autoSpaceDN w:val="0"/>
              <w:adjustRightInd w:val="0"/>
              <w:jc w:val="center"/>
              <w:rPr>
                <w:sz w:val="16"/>
                <w:szCs w:val="16"/>
              </w:rPr>
            </w:pPr>
            <w:r w:rsidRPr="00580499">
              <w:rPr>
                <w:sz w:val="16"/>
                <w:szCs w:val="16"/>
              </w:rPr>
              <w:t>ранние формы злокачественных опухолей легкого</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I - II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видеоторакоскопическая лобэктомия, билобэктомия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516" w:history="1">
              <w:r w:rsidR="0093067D" w:rsidRPr="00580499">
                <w:rPr>
                  <w:sz w:val="16"/>
                  <w:szCs w:val="16"/>
                </w:rPr>
                <w:t>C37</w:t>
              </w:r>
            </w:hyperlink>
            <w:r w:rsidR="0093067D" w:rsidRPr="00580499">
              <w:rPr>
                <w:sz w:val="16"/>
                <w:szCs w:val="16"/>
              </w:rPr>
              <w:t xml:space="preserve">, </w:t>
            </w:r>
            <w:hyperlink r:id="rId1517" w:history="1">
              <w:r w:rsidR="0093067D" w:rsidRPr="00580499">
                <w:rPr>
                  <w:sz w:val="16"/>
                  <w:szCs w:val="16"/>
                </w:rPr>
                <w:t>C38.1</w:t>
              </w:r>
            </w:hyperlink>
            <w:r w:rsidR="0093067D" w:rsidRPr="00580499">
              <w:rPr>
                <w:sz w:val="16"/>
                <w:szCs w:val="16"/>
              </w:rPr>
              <w:t xml:space="preserve">, </w:t>
            </w:r>
            <w:hyperlink r:id="rId1518" w:history="1">
              <w:r w:rsidR="0093067D" w:rsidRPr="00580499">
                <w:rPr>
                  <w:sz w:val="16"/>
                  <w:szCs w:val="16"/>
                </w:rPr>
                <w:t>C38.2</w:t>
              </w:r>
            </w:hyperlink>
            <w:r w:rsidR="0093067D" w:rsidRPr="00580499">
              <w:rPr>
                <w:sz w:val="16"/>
                <w:szCs w:val="16"/>
              </w:rPr>
              <w:t xml:space="preserve">, </w:t>
            </w:r>
            <w:hyperlink r:id="rId1519" w:history="1">
              <w:r w:rsidR="0093067D" w:rsidRPr="00580499">
                <w:rPr>
                  <w:sz w:val="16"/>
                  <w:szCs w:val="16"/>
                </w:rPr>
                <w:t>C38.3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опухоль вилочковой железы I - II стадии. Опухоль переднего, заднего средостения (начальные формы). Метастатическое поражение средостения</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видеоэндоскопическое удаление опухоли средостения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видеоэндоскопическое удаление опухоли средостения с медиастинальной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520" w:history="1">
              <w:r w:rsidR="0093067D" w:rsidRPr="00580499">
                <w:rPr>
                  <w:sz w:val="16"/>
                  <w:szCs w:val="16"/>
                </w:rPr>
                <w:t>C48.0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неорганные злокачественные новообразования забрюшинного пространства (первичные и рецидивные)</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видеоэндоскопическое удаление опухоли забрюшинного пространства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видеоэндоскопическое удаление опухоли забрюшинного пространства с паракавальной, парааортальной, забрюшинной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521" w:history="1">
              <w:r w:rsidR="0093067D" w:rsidRPr="00580499">
                <w:rPr>
                  <w:sz w:val="16"/>
                  <w:szCs w:val="16"/>
                </w:rPr>
                <w:t>C50.2</w:t>
              </w:r>
            </w:hyperlink>
            <w:r w:rsidR="0093067D" w:rsidRPr="00580499">
              <w:rPr>
                <w:sz w:val="16"/>
                <w:szCs w:val="16"/>
              </w:rPr>
              <w:t xml:space="preserve">, </w:t>
            </w:r>
            <w:hyperlink r:id="rId1522" w:history="1">
              <w:r w:rsidR="0093067D" w:rsidRPr="00580499">
                <w:rPr>
                  <w:sz w:val="16"/>
                  <w:szCs w:val="16"/>
                </w:rPr>
                <w:t>C50.3</w:t>
              </w:r>
            </w:hyperlink>
            <w:r w:rsidR="0093067D" w:rsidRPr="00580499">
              <w:rPr>
                <w:sz w:val="16"/>
                <w:szCs w:val="16"/>
              </w:rPr>
              <w:t xml:space="preserve">, </w:t>
            </w:r>
            <w:hyperlink r:id="rId1523" w:history="1">
              <w:r w:rsidR="0093067D" w:rsidRPr="00580499">
                <w:rPr>
                  <w:sz w:val="16"/>
                  <w:szCs w:val="16"/>
                </w:rPr>
                <w:t>C50.9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молочной железы IIa, IIb, IIIa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мастэктомия по Маддену, Пейти - Дайсену, Холстеду - Майеру или радикальная резекция с видеоассистированной парастернальной лимфаденэктомией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524" w:history="1">
              <w:r w:rsidR="0093067D" w:rsidRPr="00580499">
                <w:rPr>
                  <w:sz w:val="16"/>
                  <w:szCs w:val="16"/>
                </w:rPr>
                <w:t>C53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шейки матки I - III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видеоэндоскопическая расширенная экстирпация матки с придатками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формы рака шейки матки, осложненные кровотечением</w:t>
            </w:r>
          </w:p>
        </w:tc>
        <w:tc>
          <w:tcPr>
            <w:tcW w:w="1276" w:type="dxa"/>
            <w:vMerge/>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видеоэндоскопическая расширенная экстирпация матки с транспозицией яичников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525" w:history="1">
              <w:r w:rsidR="0093067D" w:rsidRPr="00580499">
                <w:rPr>
                  <w:sz w:val="16"/>
                  <w:szCs w:val="16"/>
                </w:rPr>
                <w:t>C54</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эндометрия in situ - III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видеоэндоскопическая экстирпация матки с придатками и тазовой лимфаденэктомией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матки расширенная видеоэндоскопическая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формы рака тела матки, осложненные кровотечением</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селективная эмболизация/химиоэмболизация маточных артерий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526" w:history="1">
              <w:r w:rsidR="0093067D" w:rsidRPr="00580499">
                <w:rPr>
                  <w:sz w:val="16"/>
                  <w:szCs w:val="16"/>
                </w:rPr>
                <w:t>C56</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яичников I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экстирпация матки с придатками, субтотальная резекция большого сальника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527" w:history="1">
              <w:r w:rsidR="0093067D" w:rsidRPr="00580499">
                <w:rPr>
                  <w:sz w:val="16"/>
                  <w:szCs w:val="16"/>
                </w:rPr>
                <w:t>C61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локализованный рак предстательной железы I стадии (T1a-T2cN xMo)</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простатэктомия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528" w:history="1">
              <w:r w:rsidR="0093067D" w:rsidRPr="00580499">
                <w:rPr>
                  <w:sz w:val="16"/>
                  <w:szCs w:val="16"/>
                </w:rPr>
                <w:t>C64</w:t>
              </w:r>
            </w:hyperlink>
          </w:p>
        </w:tc>
        <w:tc>
          <w:tcPr>
            <w:tcW w:w="1593" w:type="dxa"/>
          </w:tcPr>
          <w:p w:rsidR="000811F2" w:rsidRDefault="0093067D" w:rsidP="00580499">
            <w:pPr>
              <w:widowControl/>
              <w:autoSpaceDE w:val="0"/>
              <w:autoSpaceDN w:val="0"/>
              <w:adjustRightInd w:val="0"/>
              <w:jc w:val="center"/>
              <w:rPr>
                <w:sz w:val="16"/>
                <w:szCs w:val="16"/>
              </w:rPr>
            </w:pPr>
            <w:r w:rsidRPr="00580499">
              <w:rPr>
                <w:sz w:val="16"/>
                <w:szCs w:val="16"/>
              </w:rPr>
              <w:t xml:space="preserve">рак почки </w:t>
            </w:r>
          </w:p>
          <w:p w:rsidR="0093067D" w:rsidRPr="00580499" w:rsidRDefault="0093067D" w:rsidP="00580499">
            <w:pPr>
              <w:widowControl/>
              <w:autoSpaceDE w:val="0"/>
              <w:autoSpaceDN w:val="0"/>
              <w:adjustRightInd w:val="0"/>
              <w:jc w:val="center"/>
              <w:rPr>
                <w:sz w:val="16"/>
                <w:szCs w:val="16"/>
              </w:rPr>
            </w:pPr>
            <w:r w:rsidRPr="00580499">
              <w:rPr>
                <w:sz w:val="16"/>
                <w:szCs w:val="16"/>
              </w:rPr>
              <w:t>I - III стадии, нефробластома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резекция почки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529" w:history="1">
              <w:r w:rsidR="0093067D" w:rsidRPr="00580499">
                <w:rPr>
                  <w:sz w:val="16"/>
                  <w:szCs w:val="16"/>
                </w:rPr>
                <w:t>C64</w:t>
              </w:r>
            </w:hyperlink>
          </w:p>
        </w:tc>
        <w:tc>
          <w:tcPr>
            <w:tcW w:w="1593" w:type="dxa"/>
          </w:tcPr>
          <w:p w:rsidR="000811F2" w:rsidRDefault="0093067D" w:rsidP="00580499">
            <w:pPr>
              <w:widowControl/>
              <w:autoSpaceDE w:val="0"/>
              <w:autoSpaceDN w:val="0"/>
              <w:adjustRightInd w:val="0"/>
              <w:jc w:val="center"/>
              <w:rPr>
                <w:sz w:val="16"/>
                <w:szCs w:val="16"/>
              </w:rPr>
            </w:pPr>
            <w:r w:rsidRPr="00580499">
              <w:rPr>
                <w:sz w:val="16"/>
                <w:szCs w:val="16"/>
              </w:rPr>
              <w:t>локализованный рак почки</w:t>
            </w:r>
          </w:p>
          <w:p w:rsidR="000811F2" w:rsidRDefault="0093067D" w:rsidP="00580499">
            <w:pPr>
              <w:widowControl/>
              <w:autoSpaceDE w:val="0"/>
              <w:autoSpaceDN w:val="0"/>
              <w:adjustRightInd w:val="0"/>
              <w:jc w:val="center"/>
              <w:rPr>
                <w:sz w:val="16"/>
                <w:szCs w:val="16"/>
              </w:rPr>
            </w:pPr>
            <w:r w:rsidRPr="00580499">
              <w:rPr>
                <w:sz w:val="16"/>
                <w:szCs w:val="16"/>
              </w:rPr>
              <w:t xml:space="preserve"> I - IV стадии, нефробластома, в том числе двусторонняя </w:t>
            </w:r>
          </w:p>
          <w:p w:rsidR="0093067D" w:rsidRDefault="0093067D" w:rsidP="00580499">
            <w:pPr>
              <w:widowControl/>
              <w:autoSpaceDE w:val="0"/>
              <w:autoSpaceDN w:val="0"/>
              <w:adjustRightInd w:val="0"/>
              <w:jc w:val="center"/>
              <w:rPr>
                <w:sz w:val="16"/>
                <w:szCs w:val="16"/>
              </w:rPr>
            </w:pPr>
            <w:r w:rsidRPr="00580499">
              <w:rPr>
                <w:sz w:val="16"/>
                <w:szCs w:val="16"/>
              </w:rPr>
              <w:t>(T1a-T2NxMo-M1)</w:t>
            </w:r>
          </w:p>
          <w:p w:rsidR="000811F2" w:rsidRDefault="000811F2" w:rsidP="00580499">
            <w:pPr>
              <w:widowControl/>
              <w:autoSpaceDE w:val="0"/>
              <w:autoSpaceDN w:val="0"/>
              <w:adjustRightInd w:val="0"/>
              <w:jc w:val="center"/>
              <w:rPr>
                <w:sz w:val="16"/>
                <w:szCs w:val="16"/>
              </w:rPr>
            </w:pPr>
          </w:p>
          <w:p w:rsidR="000811F2" w:rsidRPr="00580499" w:rsidRDefault="000811F2"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нефрадреналэктомия, парааортальная лимфаденэктомия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1246">
            <w:pPr>
              <w:widowControl/>
              <w:autoSpaceDE w:val="0"/>
              <w:autoSpaceDN w:val="0"/>
              <w:adjustRightInd w:val="0"/>
              <w:spacing w:line="223" w:lineRule="auto"/>
              <w:jc w:val="center"/>
              <w:rPr>
                <w:sz w:val="16"/>
                <w:szCs w:val="16"/>
              </w:rPr>
            </w:pPr>
          </w:p>
        </w:tc>
        <w:tc>
          <w:tcPr>
            <w:tcW w:w="2410" w:type="dxa"/>
          </w:tcPr>
          <w:p w:rsidR="0093067D" w:rsidRPr="00580499" w:rsidRDefault="0093067D" w:rsidP="00111246">
            <w:pPr>
              <w:widowControl/>
              <w:autoSpaceDE w:val="0"/>
              <w:autoSpaceDN w:val="0"/>
              <w:adjustRightInd w:val="0"/>
              <w:spacing w:line="223" w:lineRule="auto"/>
              <w:jc w:val="center"/>
              <w:rPr>
                <w:sz w:val="16"/>
                <w:szCs w:val="16"/>
              </w:rPr>
            </w:pPr>
          </w:p>
        </w:tc>
        <w:tc>
          <w:tcPr>
            <w:tcW w:w="1275" w:type="dxa"/>
          </w:tcPr>
          <w:p w:rsidR="0093067D" w:rsidRPr="00580499" w:rsidRDefault="00643DAA" w:rsidP="00111246">
            <w:pPr>
              <w:widowControl/>
              <w:autoSpaceDE w:val="0"/>
              <w:autoSpaceDN w:val="0"/>
              <w:adjustRightInd w:val="0"/>
              <w:spacing w:line="223" w:lineRule="auto"/>
              <w:jc w:val="center"/>
              <w:rPr>
                <w:sz w:val="16"/>
                <w:szCs w:val="16"/>
              </w:rPr>
            </w:pPr>
            <w:hyperlink r:id="rId1530" w:history="1">
              <w:r w:rsidR="0093067D" w:rsidRPr="00580499">
                <w:rPr>
                  <w:sz w:val="16"/>
                  <w:szCs w:val="16"/>
                </w:rPr>
                <w:t>C66</w:t>
              </w:r>
            </w:hyperlink>
            <w:r w:rsidR="0093067D" w:rsidRPr="00580499">
              <w:rPr>
                <w:sz w:val="16"/>
                <w:szCs w:val="16"/>
              </w:rPr>
              <w:t xml:space="preserve">, </w:t>
            </w:r>
            <w:hyperlink r:id="rId1531" w:history="1">
              <w:r w:rsidR="0093067D" w:rsidRPr="00580499">
                <w:rPr>
                  <w:sz w:val="16"/>
                  <w:szCs w:val="16"/>
                </w:rPr>
                <w:t>C65</w:t>
              </w:r>
            </w:hyperlink>
          </w:p>
        </w:tc>
        <w:tc>
          <w:tcPr>
            <w:tcW w:w="1593" w:type="dxa"/>
          </w:tcPr>
          <w:p w:rsidR="000811F2" w:rsidRDefault="0093067D" w:rsidP="00111246">
            <w:pPr>
              <w:widowControl/>
              <w:autoSpaceDE w:val="0"/>
              <w:autoSpaceDN w:val="0"/>
              <w:adjustRightInd w:val="0"/>
              <w:spacing w:line="223" w:lineRule="auto"/>
              <w:jc w:val="center"/>
              <w:rPr>
                <w:sz w:val="16"/>
                <w:szCs w:val="16"/>
              </w:rPr>
            </w:pPr>
            <w:r w:rsidRPr="00580499">
              <w:rPr>
                <w:sz w:val="16"/>
                <w:szCs w:val="16"/>
              </w:rPr>
              <w:t>рак мочеточника, почечной лоханки</w:t>
            </w:r>
          </w:p>
          <w:p w:rsidR="000811F2" w:rsidRPr="00A80977" w:rsidRDefault="0093067D" w:rsidP="00111246">
            <w:pPr>
              <w:widowControl/>
              <w:autoSpaceDE w:val="0"/>
              <w:autoSpaceDN w:val="0"/>
              <w:adjustRightInd w:val="0"/>
              <w:spacing w:line="223" w:lineRule="auto"/>
              <w:jc w:val="center"/>
              <w:rPr>
                <w:sz w:val="16"/>
                <w:szCs w:val="16"/>
              </w:rPr>
            </w:pPr>
            <w:r w:rsidRPr="00A80977">
              <w:rPr>
                <w:sz w:val="16"/>
                <w:szCs w:val="16"/>
              </w:rPr>
              <w:t xml:space="preserve"> </w:t>
            </w:r>
            <w:r w:rsidRPr="000811F2">
              <w:rPr>
                <w:sz w:val="16"/>
                <w:szCs w:val="16"/>
                <w:lang w:val="en-US"/>
              </w:rPr>
              <w:t>I</w:t>
            </w:r>
            <w:r w:rsidRPr="00A80977">
              <w:rPr>
                <w:sz w:val="16"/>
                <w:szCs w:val="16"/>
              </w:rPr>
              <w:t xml:space="preserve"> - </w:t>
            </w:r>
            <w:r w:rsidRPr="000811F2">
              <w:rPr>
                <w:sz w:val="16"/>
                <w:szCs w:val="16"/>
                <w:lang w:val="en-US"/>
              </w:rPr>
              <w:t>II</w:t>
            </w:r>
            <w:r w:rsidRPr="00A80977">
              <w:rPr>
                <w:sz w:val="16"/>
                <w:szCs w:val="16"/>
              </w:rPr>
              <w:t xml:space="preserve"> </w:t>
            </w:r>
            <w:r w:rsidRPr="00580499">
              <w:rPr>
                <w:sz w:val="16"/>
                <w:szCs w:val="16"/>
              </w:rPr>
              <w:t>стадии</w:t>
            </w:r>
            <w:r w:rsidRPr="00A80977">
              <w:rPr>
                <w:sz w:val="16"/>
                <w:szCs w:val="16"/>
              </w:rPr>
              <w:t xml:space="preserve"> </w:t>
            </w:r>
          </w:p>
          <w:p w:rsidR="0093067D" w:rsidRPr="000811F2" w:rsidRDefault="0093067D" w:rsidP="00111246">
            <w:pPr>
              <w:widowControl/>
              <w:autoSpaceDE w:val="0"/>
              <w:autoSpaceDN w:val="0"/>
              <w:adjustRightInd w:val="0"/>
              <w:spacing w:line="223" w:lineRule="auto"/>
              <w:jc w:val="center"/>
              <w:rPr>
                <w:sz w:val="16"/>
                <w:szCs w:val="16"/>
                <w:lang w:val="en-US"/>
              </w:rPr>
            </w:pPr>
            <w:r w:rsidRPr="000811F2">
              <w:rPr>
                <w:sz w:val="16"/>
                <w:szCs w:val="16"/>
                <w:lang w:val="en-US"/>
              </w:rPr>
              <w:t>(T1a-T2NxMo)</w:t>
            </w:r>
          </w:p>
        </w:tc>
        <w:tc>
          <w:tcPr>
            <w:tcW w:w="1276"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лапароскопическая нефруретероэктомия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1246">
            <w:pPr>
              <w:widowControl/>
              <w:autoSpaceDE w:val="0"/>
              <w:autoSpaceDN w:val="0"/>
              <w:adjustRightInd w:val="0"/>
              <w:spacing w:line="223" w:lineRule="auto"/>
              <w:jc w:val="center"/>
              <w:rPr>
                <w:sz w:val="16"/>
                <w:szCs w:val="16"/>
              </w:rPr>
            </w:pPr>
          </w:p>
        </w:tc>
        <w:tc>
          <w:tcPr>
            <w:tcW w:w="2410" w:type="dxa"/>
            <w:vMerge w:val="restart"/>
          </w:tcPr>
          <w:p w:rsidR="0093067D" w:rsidRPr="00580499" w:rsidRDefault="0093067D" w:rsidP="00111246">
            <w:pPr>
              <w:widowControl/>
              <w:autoSpaceDE w:val="0"/>
              <w:autoSpaceDN w:val="0"/>
              <w:adjustRightInd w:val="0"/>
              <w:spacing w:line="223" w:lineRule="auto"/>
              <w:jc w:val="center"/>
              <w:rPr>
                <w:sz w:val="16"/>
                <w:szCs w:val="16"/>
              </w:rPr>
            </w:pPr>
          </w:p>
        </w:tc>
        <w:tc>
          <w:tcPr>
            <w:tcW w:w="1275" w:type="dxa"/>
            <w:vMerge w:val="restart"/>
          </w:tcPr>
          <w:p w:rsidR="0093067D" w:rsidRPr="00580499" w:rsidRDefault="00643DAA" w:rsidP="00111246">
            <w:pPr>
              <w:widowControl/>
              <w:autoSpaceDE w:val="0"/>
              <w:autoSpaceDN w:val="0"/>
              <w:adjustRightInd w:val="0"/>
              <w:spacing w:line="223" w:lineRule="auto"/>
              <w:jc w:val="center"/>
              <w:rPr>
                <w:sz w:val="16"/>
                <w:szCs w:val="16"/>
              </w:rPr>
            </w:pPr>
            <w:hyperlink r:id="rId1532" w:history="1">
              <w:r w:rsidR="0093067D" w:rsidRPr="00580499">
                <w:rPr>
                  <w:sz w:val="16"/>
                  <w:szCs w:val="16"/>
                </w:rPr>
                <w:t>C67</w:t>
              </w:r>
            </w:hyperlink>
          </w:p>
        </w:tc>
        <w:tc>
          <w:tcPr>
            <w:tcW w:w="1593" w:type="dxa"/>
            <w:vMerge w:val="restart"/>
          </w:tcPr>
          <w:p w:rsidR="000811F2" w:rsidRDefault="0093067D" w:rsidP="00111246">
            <w:pPr>
              <w:widowControl/>
              <w:autoSpaceDE w:val="0"/>
              <w:autoSpaceDN w:val="0"/>
              <w:adjustRightInd w:val="0"/>
              <w:spacing w:line="223" w:lineRule="auto"/>
              <w:jc w:val="center"/>
              <w:rPr>
                <w:sz w:val="16"/>
                <w:szCs w:val="16"/>
              </w:rPr>
            </w:pPr>
            <w:r w:rsidRPr="00580499">
              <w:rPr>
                <w:sz w:val="16"/>
                <w:szCs w:val="16"/>
              </w:rPr>
              <w:t xml:space="preserve">локализованный рак, саркома мочевого пузыря </w:t>
            </w:r>
          </w:p>
          <w:p w:rsidR="000811F2" w:rsidRPr="00A80977" w:rsidRDefault="0093067D" w:rsidP="00111246">
            <w:pPr>
              <w:widowControl/>
              <w:autoSpaceDE w:val="0"/>
              <w:autoSpaceDN w:val="0"/>
              <w:adjustRightInd w:val="0"/>
              <w:spacing w:line="223" w:lineRule="auto"/>
              <w:jc w:val="center"/>
              <w:rPr>
                <w:sz w:val="16"/>
                <w:szCs w:val="16"/>
              </w:rPr>
            </w:pPr>
            <w:r w:rsidRPr="000811F2">
              <w:rPr>
                <w:sz w:val="16"/>
                <w:szCs w:val="16"/>
                <w:lang w:val="en-US"/>
              </w:rPr>
              <w:t>I</w:t>
            </w:r>
            <w:r w:rsidRPr="00A80977">
              <w:rPr>
                <w:sz w:val="16"/>
                <w:szCs w:val="16"/>
              </w:rPr>
              <w:t xml:space="preserve"> - </w:t>
            </w:r>
            <w:r w:rsidRPr="000811F2">
              <w:rPr>
                <w:sz w:val="16"/>
                <w:szCs w:val="16"/>
                <w:lang w:val="en-US"/>
              </w:rPr>
              <w:t>II</w:t>
            </w:r>
            <w:r w:rsidRPr="00A80977">
              <w:rPr>
                <w:sz w:val="16"/>
                <w:szCs w:val="16"/>
              </w:rPr>
              <w:t xml:space="preserve"> </w:t>
            </w:r>
            <w:r w:rsidRPr="00580499">
              <w:rPr>
                <w:sz w:val="16"/>
                <w:szCs w:val="16"/>
              </w:rPr>
              <w:t>стадии</w:t>
            </w:r>
            <w:r w:rsidRPr="00A80977">
              <w:rPr>
                <w:sz w:val="16"/>
                <w:szCs w:val="16"/>
              </w:rPr>
              <w:t xml:space="preserve"> </w:t>
            </w:r>
          </w:p>
          <w:p w:rsidR="0093067D" w:rsidRPr="000811F2" w:rsidRDefault="0093067D" w:rsidP="00111246">
            <w:pPr>
              <w:widowControl/>
              <w:autoSpaceDE w:val="0"/>
              <w:autoSpaceDN w:val="0"/>
              <w:adjustRightInd w:val="0"/>
              <w:spacing w:line="223" w:lineRule="auto"/>
              <w:jc w:val="center"/>
              <w:rPr>
                <w:sz w:val="16"/>
                <w:szCs w:val="16"/>
                <w:lang w:val="en-US"/>
              </w:rPr>
            </w:pPr>
            <w:r w:rsidRPr="000811F2">
              <w:rPr>
                <w:sz w:val="16"/>
                <w:szCs w:val="16"/>
                <w:lang w:val="en-US"/>
              </w:rPr>
              <w:t>(T1-T2bNxMo)</w:t>
            </w:r>
          </w:p>
        </w:tc>
        <w:tc>
          <w:tcPr>
            <w:tcW w:w="1276" w:type="dxa"/>
            <w:vMerge w:val="restart"/>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лапароскопическая резекция мочевого пузыря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лапароскопическая цистэктомия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лапароскопическая цистпростатвезикулэктомия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рак мочевого пузыря I стадии (T1NxMo)</w:t>
            </w:r>
          </w:p>
        </w:tc>
        <w:tc>
          <w:tcPr>
            <w:tcW w:w="1276"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трансуретральная резекция мочевого пузыря с внутрипузырной химиотерапией, фотодинамической диагностикой и терапией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1246">
            <w:pPr>
              <w:widowControl/>
              <w:autoSpaceDE w:val="0"/>
              <w:autoSpaceDN w:val="0"/>
              <w:adjustRightInd w:val="0"/>
              <w:spacing w:line="223" w:lineRule="auto"/>
              <w:jc w:val="center"/>
              <w:rPr>
                <w:sz w:val="16"/>
                <w:szCs w:val="16"/>
              </w:rPr>
            </w:pPr>
          </w:p>
        </w:tc>
        <w:tc>
          <w:tcPr>
            <w:tcW w:w="2410" w:type="dxa"/>
          </w:tcPr>
          <w:p w:rsidR="0093067D" w:rsidRPr="00580499" w:rsidRDefault="0093067D" w:rsidP="00111246">
            <w:pPr>
              <w:widowControl/>
              <w:autoSpaceDE w:val="0"/>
              <w:autoSpaceDN w:val="0"/>
              <w:adjustRightInd w:val="0"/>
              <w:spacing w:line="223" w:lineRule="auto"/>
              <w:jc w:val="center"/>
              <w:rPr>
                <w:sz w:val="16"/>
                <w:szCs w:val="16"/>
              </w:rPr>
            </w:pPr>
          </w:p>
        </w:tc>
        <w:tc>
          <w:tcPr>
            <w:tcW w:w="1275" w:type="dxa"/>
          </w:tcPr>
          <w:p w:rsidR="0093067D" w:rsidRPr="00580499" w:rsidRDefault="00643DAA" w:rsidP="00111246">
            <w:pPr>
              <w:widowControl/>
              <w:autoSpaceDE w:val="0"/>
              <w:autoSpaceDN w:val="0"/>
              <w:adjustRightInd w:val="0"/>
              <w:spacing w:line="223" w:lineRule="auto"/>
              <w:jc w:val="center"/>
              <w:rPr>
                <w:sz w:val="16"/>
                <w:szCs w:val="16"/>
              </w:rPr>
            </w:pPr>
            <w:hyperlink r:id="rId1533" w:history="1">
              <w:r w:rsidR="0093067D" w:rsidRPr="00580499">
                <w:rPr>
                  <w:sz w:val="16"/>
                  <w:szCs w:val="16"/>
                </w:rPr>
                <w:t>C74</w:t>
              </w:r>
            </w:hyperlink>
          </w:p>
        </w:tc>
        <w:tc>
          <w:tcPr>
            <w:tcW w:w="1593"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злокачественные новообразования надпочечника</w:t>
            </w:r>
          </w:p>
        </w:tc>
        <w:tc>
          <w:tcPr>
            <w:tcW w:w="1276"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лапароскопическая адреналэктомия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1246">
            <w:pPr>
              <w:widowControl/>
              <w:autoSpaceDE w:val="0"/>
              <w:autoSpaceDN w:val="0"/>
              <w:adjustRightInd w:val="0"/>
              <w:spacing w:line="223" w:lineRule="auto"/>
              <w:jc w:val="center"/>
              <w:rPr>
                <w:sz w:val="16"/>
                <w:szCs w:val="16"/>
              </w:rPr>
            </w:pPr>
          </w:p>
        </w:tc>
        <w:tc>
          <w:tcPr>
            <w:tcW w:w="2410" w:type="dxa"/>
            <w:vMerge w:val="restart"/>
          </w:tcPr>
          <w:p w:rsidR="0093067D" w:rsidRPr="00580499" w:rsidRDefault="0093067D" w:rsidP="00111246">
            <w:pPr>
              <w:widowControl/>
              <w:autoSpaceDE w:val="0"/>
              <w:autoSpaceDN w:val="0"/>
              <w:adjustRightInd w:val="0"/>
              <w:spacing w:line="223" w:lineRule="auto"/>
              <w:jc w:val="center"/>
              <w:rPr>
                <w:sz w:val="16"/>
                <w:szCs w:val="16"/>
              </w:rPr>
            </w:pPr>
          </w:p>
        </w:tc>
        <w:tc>
          <w:tcPr>
            <w:tcW w:w="1275" w:type="dxa"/>
            <w:vMerge w:val="restart"/>
          </w:tcPr>
          <w:p w:rsidR="0093067D" w:rsidRPr="00580499" w:rsidRDefault="00643DAA" w:rsidP="00111246">
            <w:pPr>
              <w:widowControl/>
              <w:autoSpaceDE w:val="0"/>
              <w:autoSpaceDN w:val="0"/>
              <w:adjustRightInd w:val="0"/>
              <w:spacing w:line="223" w:lineRule="auto"/>
              <w:jc w:val="center"/>
              <w:rPr>
                <w:sz w:val="16"/>
                <w:szCs w:val="16"/>
              </w:rPr>
            </w:pPr>
            <w:hyperlink r:id="rId1534" w:history="1">
              <w:r w:rsidR="0093067D" w:rsidRPr="00580499">
                <w:rPr>
                  <w:sz w:val="16"/>
                  <w:szCs w:val="16"/>
                </w:rPr>
                <w:t>C38.4</w:t>
              </w:r>
            </w:hyperlink>
            <w:r w:rsidR="0093067D" w:rsidRPr="00580499">
              <w:rPr>
                <w:sz w:val="16"/>
                <w:szCs w:val="16"/>
              </w:rPr>
              <w:t xml:space="preserve">, </w:t>
            </w:r>
            <w:hyperlink r:id="rId1535" w:history="1">
              <w:r w:rsidR="0093067D" w:rsidRPr="00580499">
                <w:rPr>
                  <w:sz w:val="16"/>
                  <w:szCs w:val="16"/>
                </w:rPr>
                <w:t>C38.8</w:t>
              </w:r>
            </w:hyperlink>
            <w:r w:rsidR="0093067D" w:rsidRPr="00580499">
              <w:rPr>
                <w:sz w:val="16"/>
                <w:szCs w:val="16"/>
              </w:rPr>
              <w:t xml:space="preserve">, </w:t>
            </w:r>
            <w:hyperlink r:id="rId1536" w:history="1">
              <w:r w:rsidR="0093067D" w:rsidRPr="00580499">
                <w:rPr>
                  <w:sz w:val="16"/>
                  <w:szCs w:val="16"/>
                </w:rPr>
                <w:t>C45.0</w:t>
              </w:r>
            </w:hyperlink>
          </w:p>
        </w:tc>
        <w:tc>
          <w:tcPr>
            <w:tcW w:w="1593" w:type="dxa"/>
            <w:vMerge w:val="restart"/>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опухоль плевры. Распространенное поражение плевры. Мезотелиома плевры</w:t>
            </w:r>
          </w:p>
        </w:tc>
        <w:tc>
          <w:tcPr>
            <w:tcW w:w="1276" w:type="dxa"/>
            <w:vMerge w:val="restart"/>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видеоторакоскопическое удаление опухоли плевры</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видеоторакоскопическая плеврэктомия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18</w:t>
            </w:r>
          </w:p>
        </w:tc>
        <w:tc>
          <w:tcPr>
            <w:tcW w:w="2410" w:type="dxa"/>
            <w:vMerge w:val="restart"/>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275" w:type="dxa"/>
            <w:vMerge w:val="restart"/>
          </w:tcPr>
          <w:p w:rsidR="0093067D" w:rsidRPr="00580499" w:rsidRDefault="00643DAA" w:rsidP="00111246">
            <w:pPr>
              <w:widowControl/>
              <w:autoSpaceDE w:val="0"/>
              <w:autoSpaceDN w:val="0"/>
              <w:adjustRightInd w:val="0"/>
              <w:spacing w:line="223" w:lineRule="auto"/>
              <w:jc w:val="center"/>
              <w:rPr>
                <w:sz w:val="16"/>
                <w:szCs w:val="16"/>
              </w:rPr>
            </w:pPr>
            <w:hyperlink r:id="rId1537" w:history="1">
              <w:r w:rsidR="0093067D" w:rsidRPr="00580499">
                <w:rPr>
                  <w:sz w:val="16"/>
                  <w:szCs w:val="16"/>
                </w:rPr>
                <w:t>C00.0</w:t>
              </w:r>
            </w:hyperlink>
            <w:r w:rsidR="0093067D" w:rsidRPr="00580499">
              <w:rPr>
                <w:sz w:val="16"/>
                <w:szCs w:val="16"/>
              </w:rPr>
              <w:t xml:space="preserve">, </w:t>
            </w:r>
            <w:hyperlink r:id="rId1538" w:history="1">
              <w:r w:rsidR="0093067D" w:rsidRPr="00580499">
                <w:rPr>
                  <w:sz w:val="16"/>
                  <w:szCs w:val="16"/>
                </w:rPr>
                <w:t>C00.1</w:t>
              </w:r>
            </w:hyperlink>
            <w:r w:rsidR="0093067D" w:rsidRPr="00580499">
              <w:rPr>
                <w:sz w:val="16"/>
                <w:szCs w:val="16"/>
              </w:rPr>
              <w:t xml:space="preserve">, </w:t>
            </w:r>
            <w:hyperlink r:id="rId1539" w:history="1">
              <w:r w:rsidR="0093067D" w:rsidRPr="00580499">
                <w:rPr>
                  <w:sz w:val="16"/>
                  <w:szCs w:val="16"/>
                </w:rPr>
                <w:t>C00.2</w:t>
              </w:r>
            </w:hyperlink>
            <w:r w:rsidR="0093067D" w:rsidRPr="00580499">
              <w:rPr>
                <w:sz w:val="16"/>
                <w:szCs w:val="16"/>
              </w:rPr>
              <w:t xml:space="preserve">, </w:t>
            </w:r>
            <w:hyperlink r:id="rId1540" w:history="1">
              <w:r w:rsidR="0093067D" w:rsidRPr="00580499">
                <w:rPr>
                  <w:sz w:val="16"/>
                  <w:szCs w:val="16"/>
                </w:rPr>
                <w:t>C00.3</w:t>
              </w:r>
            </w:hyperlink>
            <w:r w:rsidR="0093067D" w:rsidRPr="00580499">
              <w:rPr>
                <w:sz w:val="16"/>
                <w:szCs w:val="16"/>
              </w:rPr>
              <w:t xml:space="preserve">, </w:t>
            </w:r>
            <w:hyperlink r:id="rId1541" w:history="1">
              <w:r w:rsidR="0093067D" w:rsidRPr="00580499">
                <w:rPr>
                  <w:sz w:val="16"/>
                  <w:szCs w:val="16"/>
                </w:rPr>
                <w:t>C00.4</w:t>
              </w:r>
            </w:hyperlink>
            <w:r w:rsidR="0093067D" w:rsidRPr="00580499">
              <w:rPr>
                <w:sz w:val="16"/>
                <w:szCs w:val="16"/>
              </w:rPr>
              <w:t xml:space="preserve">, </w:t>
            </w:r>
            <w:hyperlink r:id="rId1542" w:history="1">
              <w:r w:rsidR="0093067D" w:rsidRPr="00580499">
                <w:rPr>
                  <w:sz w:val="16"/>
                  <w:szCs w:val="16"/>
                </w:rPr>
                <w:t>C00.5</w:t>
              </w:r>
            </w:hyperlink>
            <w:r w:rsidR="0093067D" w:rsidRPr="00580499">
              <w:rPr>
                <w:sz w:val="16"/>
                <w:szCs w:val="16"/>
              </w:rPr>
              <w:t xml:space="preserve">, </w:t>
            </w:r>
            <w:hyperlink r:id="rId1543" w:history="1">
              <w:r w:rsidR="0093067D" w:rsidRPr="00580499">
                <w:rPr>
                  <w:sz w:val="16"/>
                  <w:szCs w:val="16"/>
                </w:rPr>
                <w:t>C00.6</w:t>
              </w:r>
            </w:hyperlink>
            <w:r w:rsidR="0093067D" w:rsidRPr="00580499">
              <w:rPr>
                <w:sz w:val="16"/>
                <w:szCs w:val="16"/>
              </w:rPr>
              <w:t xml:space="preserve">, </w:t>
            </w:r>
            <w:hyperlink r:id="rId1544" w:history="1">
              <w:r w:rsidR="0093067D" w:rsidRPr="00580499">
                <w:rPr>
                  <w:sz w:val="16"/>
                  <w:szCs w:val="16"/>
                </w:rPr>
                <w:t>C00.8</w:t>
              </w:r>
            </w:hyperlink>
            <w:r w:rsidR="0093067D" w:rsidRPr="00580499">
              <w:rPr>
                <w:sz w:val="16"/>
                <w:szCs w:val="16"/>
              </w:rPr>
              <w:t xml:space="preserve">, </w:t>
            </w:r>
            <w:hyperlink r:id="rId1545" w:history="1">
              <w:r w:rsidR="0093067D" w:rsidRPr="00580499">
                <w:rPr>
                  <w:sz w:val="16"/>
                  <w:szCs w:val="16"/>
                </w:rPr>
                <w:t>C00.9</w:t>
              </w:r>
            </w:hyperlink>
            <w:r w:rsidR="0093067D" w:rsidRPr="00580499">
              <w:rPr>
                <w:sz w:val="16"/>
                <w:szCs w:val="16"/>
              </w:rPr>
              <w:t xml:space="preserve">, C01.0, C01.9, </w:t>
            </w:r>
            <w:hyperlink r:id="rId1546" w:history="1">
              <w:r w:rsidR="0093067D" w:rsidRPr="00580499">
                <w:rPr>
                  <w:sz w:val="16"/>
                  <w:szCs w:val="16"/>
                </w:rPr>
                <w:t>C02</w:t>
              </w:r>
            </w:hyperlink>
            <w:r w:rsidR="0093067D" w:rsidRPr="00580499">
              <w:rPr>
                <w:sz w:val="16"/>
                <w:szCs w:val="16"/>
              </w:rPr>
              <w:t xml:space="preserve">, </w:t>
            </w:r>
            <w:hyperlink r:id="rId1547" w:history="1">
              <w:r w:rsidR="0093067D" w:rsidRPr="00580499">
                <w:rPr>
                  <w:sz w:val="16"/>
                  <w:szCs w:val="16"/>
                </w:rPr>
                <w:t>C03.1</w:t>
              </w:r>
            </w:hyperlink>
            <w:r w:rsidR="0093067D" w:rsidRPr="00580499">
              <w:rPr>
                <w:sz w:val="16"/>
                <w:szCs w:val="16"/>
              </w:rPr>
              <w:t xml:space="preserve">, </w:t>
            </w:r>
            <w:hyperlink r:id="rId1548" w:history="1">
              <w:r w:rsidR="0093067D" w:rsidRPr="00580499">
                <w:rPr>
                  <w:sz w:val="16"/>
                  <w:szCs w:val="16"/>
                </w:rPr>
                <w:t>C03.9</w:t>
              </w:r>
            </w:hyperlink>
            <w:r w:rsidR="0093067D" w:rsidRPr="00580499">
              <w:rPr>
                <w:sz w:val="16"/>
                <w:szCs w:val="16"/>
              </w:rPr>
              <w:t xml:space="preserve">, </w:t>
            </w:r>
            <w:hyperlink r:id="rId1549" w:history="1">
              <w:r w:rsidR="0093067D" w:rsidRPr="00580499">
                <w:rPr>
                  <w:sz w:val="16"/>
                  <w:szCs w:val="16"/>
                </w:rPr>
                <w:t>C04.0</w:t>
              </w:r>
            </w:hyperlink>
            <w:r w:rsidR="0093067D" w:rsidRPr="00580499">
              <w:rPr>
                <w:sz w:val="16"/>
                <w:szCs w:val="16"/>
              </w:rPr>
              <w:t xml:space="preserve">, </w:t>
            </w:r>
            <w:hyperlink r:id="rId1550" w:history="1">
              <w:r w:rsidR="0093067D" w:rsidRPr="00580499">
                <w:rPr>
                  <w:sz w:val="16"/>
                  <w:szCs w:val="16"/>
                </w:rPr>
                <w:t>C04.1</w:t>
              </w:r>
            </w:hyperlink>
            <w:r w:rsidR="0093067D" w:rsidRPr="00580499">
              <w:rPr>
                <w:sz w:val="16"/>
                <w:szCs w:val="16"/>
              </w:rPr>
              <w:t xml:space="preserve">, </w:t>
            </w:r>
            <w:hyperlink r:id="rId1551" w:history="1">
              <w:r w:rsidR="0093067D" w:rsidRPr="00580499">
                <w:rPr>
                  <w:sz w:val="16"/>
                  <w:szCs w:val="16"/>
                </w:rPr>
                <w:t>C04.8</w:t>
              </w:r>
            </w:hyperlink>
            <w:r w:rsidR="0093067D" w:rsidRPr="00580499">
              <w:rPr>
                <w:sz w:val="16"/>
                <w:szCs w:val="16"/>
              </w:rPr>
              <w:t xml:space="preserve">, </w:t>
            </w:r>
            <w:hyperlink r:id="rId1552" w:history="1">
              <w:r w:rsidR="0093067D" w:rsidRPr="00580499">
                <w:rPr>
                  <w:sz w:val="16"/>
                  <w:szCs w:val="16"/>
                </w:rPr>
                <w:t>C04.9</w:t>
              </w:r>
            </w:hyperlink>
            <w:r w:rsidR="0093067D" w:rsidRPr="00580499">
              <w:rPr>
                <w:sz w:val="16"/>
                <w:szCs w:val="16"/>
              </w:rPr>
              <w:t xml:space="preserve">, </w:t>
            </w:r>
            <w:hyperlink r:id="rId1553" w:history="1">
              <w:r w:rsidR="0093067D" w:rsidRPr="00580499">
                <w:rPr>
                  <w:sz w:val="16"/>
                  <w:szCs w:val="16"/>
                </w:rPr>
                <w:t>C05</w:t>
              </w:r>
            </w:hyperlink>
            <w:r w:rsidR="0093067D" w:rsidRPr="00580499">
              <w:rPr>
                <w:sz w:val="16"/>
                <w:szCs w:val="16"/>
              </w:rPr>
              <w:t xml:space="preserve">, </w:t>
            </w:r>
            <w:hyperlink r:id="rId1554" w:history="1">
              <w:r w:rsidR="0093067D" w:rsidRPr="00580499">
                <w:rPr>
                  <w:sz w:val="16"/>
                  <w:szCs w:val="16"/>
                </w:rPr>
                <w:t>C06.0</w:t>
              </w:r>
            </w:hyperlink>
            <w:r w:rsidR="0093067D" w:rsidRPr="00580499">
              <w:rPr>
                <w:sz w:val="16"/>
                <w:szCs w:val="16"/>
              </w:rPr>
              <w:t xml:space="preserve">, </w:t>
            </w:r>
            <w:hyperlink r:id="rId1555" w:history="1">
              <w:r w:rsidR="0093067D" w:rsidRPr="00580499">
                <w:rPr>
                  <w:sz w:val="16"/>
                  <w:szCs w:val="16"/>
                </w:rPr>
                <w:t>C06.1</w:t>
              </w:r>
            </w:hyperlink>
            <w:r w:rsidR="0093067D" w:rsidRPr="00580499">
              <w:rPr>
                <w:sz w:val="16"/>
                <w:szCs w:val="16"/>
              </w:rPr>
              <w:t xml:space="preserve">, </w:t>
            </w:r>
            <w:hyperlink r:id="rId1556" w:history="1">
              <w:r w:rsidR="0093067D" w:rsidRPr="00580499">
                <w:rPr>
                  <w:sz w:val="16"/>
                  <w:szCs w:val="16"/>
                </w:rPr>
                <w:t>C06.2</w:t>
              </w:r>
            </w:hyperlink>
            <w:r w:rsidR="0093067D" w:rsidRPr="00580499">
              <w:rPr>
                <w:sz w:val="16"/>
                <w:szCs w:val="16"/>
              </w:rPr>
              <w:t xml:space="preserve">, </w:t>
            </w:r>
            <w:hyperlink r:id="rId1557" w:history="1">
              <w:r w:rsidR="0093067D" w:rsidRPr="00580499">
                <w:rPr>
                  <w:sz w:val="16"/>
                  <w:szCs w:val="16"/>
                </w:rPr>
                <w:t>C06.8</w:t>
              </w:r>
            </w:hyperlink>
            <w:r w:rsidR="0093067D" w:rsidRPr="00580499">
              <w:rPr>
                <w:sz w:val="16"/>
                <w:szCs w:val="16"/>
              </w:rPr>
              <w:t xml:space="preserve">, </w:t>
            </w:r>
            <w:hyperlink r:id="rId1558" w:history="1">
              <w:r w:rsidR="0093067D" w:rsidRPr="00580499">
                <w:rPr>
                  <w:sz w:val="16"/>
                  <w:szCs w:val="16"/>
                </w:rPr>
                <w:t>C06.9</w:t>
              </w:r>
            </w:hyperlink>
            <w:r w:rsidR="0093067D" w:rsidRPr="00580499">
              <w:rPr>
                <w:sz w:val="16"/>
                <w:szCs w:val="16"/>
              </w:rPr>
              <w:t xml:space="preserve">, C07.0, C07.9, </w:t>
            </w:r>
            <w:hyperlink r:id="rId1559" w:history="1">
              <w:r w:rsidR="0093067D" w:rsidRPr="00580499">
                <w:rPr>
                  <w:sz w:val="16"/>
                  <w:szCs w:val="16"/>
                </w:rPr>
                <w:t>C08.0</w:t>
              </w:r>
            </w:hyperlink>
            <w:r w:rsidR="0093067D" w:rsidRPr="00580499">
              <w:rPr>
                <w:sz w:val="16"/>
                <w:szCs w:val="16"/>
              </w:rPr>
              <w:t xml:space="preserve">, </w:t>
            </w:r>
            <w:hyperlink r:id="rId1560" w:history="1">
              <w:r w:rsidR="0093067D" w:rsidRPr="00580499">
                <w:rPr>
                  <w:sz w:val="16"/>
                  <w:szCs w:val="16"/>
                </w:rPr>
                <w:t>C08.1</w:t>
              </w:r>
            </w:hyperlink>
            <w:r w:rsidR="0093067D" w:rsidRPr="00580499">
              <w:rPr>
                <w:sz w:val="16"/>
                <w:szCs w:val="16"/>
              </w:rPr>
              <w:t xml:space="preserve">, </w:t>
            </w:r>
            <w:hyperlink r:id="rId1561" w:history="1">
              <w:r w:rsidR="0093067D" w:rsidRPr="00580499">
                <w:rPr>
                  <w:sz w:val="16"/>
                  <w:szCs w:val="16"/>
                </w:rPr>
                <w:t>C08.8</w:t>
              </w:r>
            </w:hyperlink>
            <w:r w:rsidR="0093067D" w:rsidRPr="00580499">
              <w:rPr>
                <w:sz w:val="16"/>
                <w:szCs w:val="16"/>
              </w:rPr>
              <w:t xml:space="preserve">, </w:t>
            </w:r>
            <w:hyperlink r:id="rId1562" w:history="1">
              <w:r w:rsidR="0093067D" w:rsidRPr="00580499">
                <w:rPr>
                  <w:sz w:val="16"/>
                  <w:szCs w:val="16"/>
                </w:rPr>
                <w:t>C08.9</w:t>
              </w:r>
            </w:hyperlink>
            <w:r w:rsidR="0093067D" w:rsidRPr="00580499">
              <w:rPr>
                <w:sz w:val="16"/>
                <w:szCs w:val="16"/>
              </w:rPr>
              <w:t xml:space="preserve">, </w:t>
            </w:r>
            <w:hyperlink r:id="rId1563" w:history="1">
              <w:r w:rsidR="0093067D" w:rsidRPr="00580499">
                <w:rPr>
                  <w:sz w:val="16"/>
                  <w:szCs w:val="16"/>
                </w:rPr>
                <w:t>C09.0</w:t>
              </w:r>
            </w:hyperlink>
            <w:r w:rsidR="0093067D" w:rsidRPr="00580499">
              <w:rPr>
                <w:sz w:val="16"/>
                <w:szCs w:val="16"/>
              </w:rPr>
              <w:t xml:space="preserve">, </w:t>
            </w:r>
            <w:hyperlink r:id="rId1564" w:history="1">
              <w:r w:rsidR="0093067D" w:rsidRPr="00580499">
                <w:rPr>
                  <w:sz w:val="16"/>
                  <w:szCs w:val="16"/>
                </w:rPr>
                <w:t>C09.1</w:t>
              </w:r>
            </w:hyperlink>
            <w:r w:rsidR="0093067D" w:rsidRPr="00580499">
              <w:rPr>
                <w:sz w:val="16"/>
                <w:szCs w:val="16"/>
              </w:rPr>
              <w:t xml:space="preserve">, </w:t>
            </w:r>
            <w:hyperlink r:id="rId1565" w:history="1">
              <w:r w:rsidR="0093067D" w:rsidRPr="00580499">
                <w:rPr>
                  <w:sz w:val="16"/>
                  <w:szCs w:val="16"/>
                </w:rPr>
                <w:t>C09.8</w:t>
              </w:r>
            </w:hyperlink>
            <w:r w:rsidR="0093067D" w:rsidRPr="00580499">
              <w:rPr>
                <w:sz w:val="16"/>
                <w:szCs w:val="16"/>
              </w:rPr>
              <w:t xml:space="preserve">, </w:t>
            </w:r>
            <w:hyperlink r:id="rId1566" w:history="1">
              <w:r w:rsidR="0093067D" w:rsidRPr="00580499">
                <w:rPr>
                  <w:sz w:val="16"/>
                  <w:szCs w:val="16"/>
                </w:rPr>
                <w:t>C09.9</w:t>
              </w:r>
            </w:hyperlink>
            <w:r w:rsidR="0093067D" w:rsidRPr="00580499">
              <w:rPr>
                <w:sz w:val="16"/>
                <w:szCs w:val="16"/>
              </w:rPr>
              <w:t xml:space="preserve">, </w:t>
            </w:r>
            <w:hyperlink r:id="rId1567" w:history="1">
              <w:r w:rsidR="0093067D" w:rsidRPr="00580499">
                <w:rPr>
                  <w:sz w:val="16"/>
                  <w:szCs w:val="16"/>
                </w:rPr>
                <w:t>C10.0</w:t>
              </w:r>
            </w:hyperlink>
            <w:r w:rsidR="0093067D" w:rsidRPr="00580499">
              <w:rPr>
                <w:sz w:val="16"/>
                <w:szCs w:val="16"/>
              </w:rPr>
              <w:t xml:space="preserve">, </w:t>
            </w:r>
            <w:hyperlink r:id="rId1568" w:history="1">
              <w:r w:rsidR="0093067D" w:rsidRPr="00580499">
                <w:rPr>
                  <w:sz w:val="16"/>
                  <w:szCs w:val="16"/>
                </w:rPr>
                <w:t>C10.1</w:t>
              </w:r>
            </w:hyperlink>
            <w:r w:rsidR="0093067D" w:rsidRPr="00580499">
              <w:rPr>
                <w:sz w:val="16"/>
                <w:szCs w:val="16"/>
              </w:rPr>
              <w:t xml:space="preserve">, </w:t>
            </w:r>
            <w:hyperlink r:id="rId1569" w:history="1">
              <w:r w:rsidR="0093067D" w:rsidRPr="00580499">
                <w:rPr>
                  <w:sz w:val="16"/>
                  <w:szCs w:val="16"/>
                </w:rPr>
                <w:t>C10.2</w:t>
              </w:r>
            </w:hyperlink>
            <w:r w:rsidR="0093067D" w:rsidRPr="00580499">
              <w:rPr>
                <w:sz w:val="16"/>
                <w:szCs w:val="16"/>
              </w:rPr>
              <w:t xml:space="preserve">, </w:t>
            </w:r>
            <w:hyperlink r:id="rId1570" w:history="1">
              <w:r w:rsidR="0093067D" w:rsidRPr="00580499">
                <w:rPr>
                  <w:sz w:val="16"/>
                  <w:szCs w:val="16"/>
                </w:rPr>
                <w:t>C10.3</w:t>
              </w:r>
            </w:hyperlink>
            <w:r w:rsidR="0093067D" w:rsidRPr="00580499">
              <w:rPr>
                <w:sz w:val="16"/>
                <w:szCs w:val="16"/>
              </w:rPr>
              <w:t xml:space="preserve">, </w:t>
            </w:r>
            <w:hyperlink r:id="rId1571" w:history="1">
              <w:r w:rsidR="0093067D" w:rsidRPr="00580499">
                <w:rPr>
                  <w:sz w:val="16"/>
                  <w:szCs w:val="16"/>
                </w:rPr>
                <w:t>C10.4</w:t>
              </w:r>
            </w:hyperlink>
            <w:r w:rsidR="0093067D" w:rsidRPr="00580499">
              <w:rPr>
                <w:sz w:val="16"/>
                <w:szCs w:val="16"/>
              </w:rPr>
              <w:t xml:space="preserve">, </w:t>
            </w:r>
            <w:hyperlink r:id="rId1572" w:history="1">
              <w:r w:rsidR="0093067D" w:rsidRPr="00580499">
                <w:rPr>
                  <w:sz w:val="16"/>
                  <w:szCs w:val="16"/>
                </w:rPr>
                <w:t>C10.8</w:t>
              </w:r>
            </w:hyperlink>
            <w:r w:rsidR="0093067D" w:rsidRPr="00580499">
              <w:rPr>
                <w:sz w:val="16"/>
                <w:szCs w:val="16"/>
              </w:rPr>
              <w:t xml:space="preserve">, </w:t>
            </w:r>
            <w:hyperlink r:id="rId1573" w:history="1">
              <w:r w:rsidR="0093067D" w:rsidRPr="00580499">
                <w:rPr>
                  <w:sz w:val="16"/>
                  <w:szCs w:val="16"/>
                </w:rPr>
                <w:t>C10.9</w:t>
              </w:r>
            </w:hyperlink>
            <w:r w:rsidR="0093067D" w:rsidRPr="00580499">
              <w:rPr>
                <w:sz w:val="16"/>
                <w:szCs w:val="16"/>
              </w:rPr>
              <w:t xml:space="preserve">, </w:t>
            </w:r>
            <w:hyperlink r:id="rId1574" w:history="1">
              <w:r w:rsidR="0093067D" w:rsidRPr="00580499">
                <w:rPr>
                  <w:sz w:val="16"/>
                  <w:szCs w:val="16"/>
                </w:rPr>
                <w:t>C11.0</w:t>
              </w:r>
            </w:hyperlink>
            <w:r w:rsidR="0093067D" w:rsidRPr="00580499">
              <w:rPr>
                <w:sz w:val="16"/>
                <w:szCs w:val="16"/>
              </w:rPr>
              <w:t xml:space="preserve">, </w:t>
            </w:r>
            <w:hyperlink r:id="rId1575" w:history="1">
              <w:r w:rsidR="0093067D" w:rsidRPr="00580499">
                <w:rPr>
                  <w:sz w:val="16"/>
                  <w:szCs w:val="16"/>
                </w:rPr>
                <w:t>C11.1</w:t>
              </w:r>
            </w:hyperlink>
            <w:r w:rsidR="0093067D" w:rsidRPr="00580499">
              <w:rPr>
                <w:sz w:val="16"/>
                <w:szCs w:val="16"/>
              </w:rPr>
              <w:t xml:space="preserve">, </w:t>
            </w:r>
            <w:hyperlink r:id="rId1576" w:history="1">
              <w:r w:rsidR="0093067D" w:rsidRPr="00580499">
                <w:rPr>
                  <w:sz w:val="16"/>
                  <w:szCs w:val="16"/>
                </w:rPr>
                <w:t>C11.2</w:t>
              </w:r>
            </w:hyperlink>
            <w:r w:rsidR="0093067D" w:rsidRPr="00580499">
              <w:rPr>
                <w:sz w:val="16"/>
                <w:szCs w:val="16"/>
              </w:rPr>
              <w:t xml:space="preserve">, </w:t>
            </w:r>
            <w:hyperlink r:id="rId1577" w:history="1">
              <w:r w:rsidR="0093067D" w:rsidRPr="00580499">
                <w:rPr>
                  <w:sz w:val="16"/>
                  <w:szCs w:val="16"/>
                </w:rPr>
                <w:t>C11.3</w:t>
              </w:r>
            </w:hyperlink>
            <w:r w:rsidR="0093067D" w:rsidRPr="00580499">
              <w:rPr>
                <w:sz w:val="16"/>
                <w:szCs w:val="16"/>
              </w:rPr>
              <w:t xml:space="preserve">, </w:t>
            </w:r>
            <w:hyperlink r:id="rId1578" w:history="1">
              <w:r w:rsidR="0093067D" w:rsidRPr="00580499">
                <w:rPr>
                  <w:sz w:val="16"/>
                  <w:szCs w:val="16"/>
                </w:rPr>
                <w:t>C11.8</w:t>
              </w:r>
            </w:hyperlink>
            <w:r w:rsidR="0093067D" w:rsidRPr="00580499">
              <w:rPr>
                <w:sz w:val="16"/>
                <w:szCs w:val="16"/>
              </w:rPr>
              <w:t xml:space="preserve">, </w:t>
            </w:r>
            <w:hyperlink r:id="rId1579" w:history="1">
              <w:r w:rsidR="0093067D" w:rsidRPr="00580499">
                <w:rPr>
                  <w:sz w:val="16"/>
                  <w:szCs w:val="16"/>
                </w:rPr>
                <w:t>C11.9</w:t>
              </w:r>
            </w:hyperlink>
            <w:r w:rsidR="0093067D" w:rsidRPr="00580499">
              <w:rPr>
                <w:sz w:val="16"/>
                <w:szCs w:val="16"/>
              </w:rPr>
              <w:t xml:space="preserve">, C12.0, C12.9, </w:t>
            </w:r>
            <w:hyperlink r:id="rId1580" w:history="1">
              <w:r w:rsidR="0093067D" w:rsidRPr="00580499">
                <w:rPr>
                  <w:sz w:val="16"/>
                  <w:szCs w:val="16"/>
                </w:rPr>
                <w:t>C13.0</w:t>
              </w:r>
            </w:hyperlink>
            <w:r w:rsidR="0093067D" w:rsidRPr="00580499">
              <w:rPr>
                <w:sz w:val="16"/>
                <w:szCs w:val="16"/>
              </w:rPr>
              <w:t xml:space="preserve">, </w:t>
            </w:r>
            <w:hyperlink r:id="rId1581" w:history="1">
              <w:r w:rsidR="0093067D" w:rsidRPr="00580499">
                <w:rPr>
                  <w:sz w:val="16"/>
                  <w:szCs w:val="16"/>
                </w:rPr>
                <w:t>C13.1</w:t>
              </w:r>
            </w:hyperlink>
            <w:r w:rsidR="0093067D" w:rsidRPr="00580499">
              <w:rPr>
                <w:sz w:val="16"/>
                <w:szCs w:val="16"/>
              </w:rPr>
              <w:t xml:space="preserve">, </w:t>
            </w:r>
            <w:hyperlink r:id="rId1582" w:history="1">
              <w:r w:rsidR="0093067D" w:rsidRPr="00580499">
                <w:rPr>
                  <w:sz w:val="16"/>
                  <w:szCs w:val="16"/>
                </w:rPr>
                <w:t>C13.2</w:t>
              </w:r>
            </w:hyperlink>
            <w:r w:rsidR="0093067D" w:rsidRPr="00580499">
              <w:rPr>
                <w:sz w:val="16"/>
                <w:szCs w:val="16"/>
              </w:rPr>
              <w:t xml:space="preserve">, </w:t>
            </w:r>
            <w:hyperlink r:id="rId1583" w:history="1">
              <w:r w:rsidR="0093067D" w:rsidRPr="00580499">
                <w:rPr>
                  <w:sz w:val="16"/>
                  <w:szCs w:val="16"/>
                </w:rPr>
                <w:t>C13.8</w:t>
              </w:r>
            </w:hyperlink>
            <w:r w:rsidR="0093067D" w:rsidRPr="00580499">
              <w:rPr>
                <w:sz w:val="16"/>
                <w:szCs w:val="16"/>
              </w:rPr>
              <w:t xml:space="preserve">, </w:t>
            </w:r>
            <w:hyperlink r:id="rId1584" w:history="1">
              <w:r w:rsidR="0093067D" w:rsidRPr="00580499">
                <w:rPr>
                  <w:sz w:val="16"/>
                  <w:szCs w:val="16"/>
                </w:rPr>
                <w:t>C13.9</w:t>
              </w:r>
            </w:hyperlink>
            <w:r w:rsidR="0093067D" w:rsidRPr="00580499">
              <w:rPr>
                <w:sz w:val="16"/>
                <w:szCs w:val="16"/>
              </w:rPr>
              <w:t xml:space="preserve">, </w:t>
            </w:r>
            <w:hyperlink r:id="rId1585" w:history="1">
              <w:r w:rsidR="0093067D" w:rsidRPr="00580499">
                <w:rPr>
                  <w:sz w:val="16"/>
                  <w:szCs w:val="16"/>
                </w:rPr>
                <w:t>C14.0</w:t>
              </w:r>
            </w:hyperlink>
            <w:r w:rsidR="0093067D" w:rsidRPr="00580499">
              <w:rPr>
                <w:sz w:val="16"/>
                <w:szCs w:val="16"/>
              </w:rPr>
              <w:t xml:space="preserve">, C14.1, </w:t>
            </w:r>
            <w:hyperlink r:id="rId1586" w:history="1">
              <w:r w:rsidR="0093067D" w:rsidRPr="00580499">
                <w:rPr>
                  <w:sz w:val="16"/>
                  <w:szCs w:val="16"/>
                </w:rPr>
                <w:t>C14.2</w:t>
              </w:r>
            </w:hyperlink>
            <w:r w:rsidR="0093067D" w:rsidRPr="00580499">
              <w:rPr>
                <w:sz w:val="16"/>
                <w:szCs w:val="16"/>
              </w:rPr>
              <w:t xml:space="preserve">, </w:t>
            </w:r>
            <w:hyperlink r:id="rId1587" w:history="1">
              <w:r w:rsidR="0093067D" w:rsidRPr="00580499">
                <w:rPr>
                  <w:sz w:val="16"/>
                  <w:szCs w:val="16"/>
                </w:rPr>
                <w:t>C14.8</w:t>
              </w:r>
            </w:hyperlink>
            <w:r w:rsidR="0093067D" w:rsidRPr="00580499">
              <w:rPr>
                <w:sz w:val="16"/>
                <w:szCs w:val="16"/>
              </w:rPr>
              <w:t xml:space="preserve">, </w:t>
            </w:r>
            <w:hyperlink r:id="rId1588" w:history="1">
              <w:r w:rsidR="0093067D" w:rsidRPr="00580499">
                <w:rPr>
                  <w:sz w:val="16"/>
                  <w:szCs w:val="16"/>
                </w:rPr>
                <w:t>C15.0</w:t>
              </w:r>
            </w:hyperlink>
            <w:r w:rsidR="0093067D" w:rsidRPr="00580499">
              <w:rPr>
                <w:sz w:val="16"/>
                <w:szCs w:val="16"/>
              </w:rPr>
              <w:t xml:space="preserve">, </w:t>
            </w:r>
            <w:hyperlink r:id="rId1589" w:history="1">
              <w:r w:rsidR="0093067D" w:rsidRPr="00580499">
                <w:rPr>
                  <w:sz w:val="16"/>
                  <w:szCs w:val="16"/>
                </w:rPr>
                <w:t>C30.0</w:t>
              </w:r>
            </w:hyperlink>
            <w:r w:rsidR="0093067D" w:rsidRPr="00580499">
              <w:rPr>
                <w:sz w:val="16"/>
                <w:szCs w:val="16"/>
              </w:rPr>
              <w:t xml:space="preserve">, </w:t>
            </w:r>
            <w:hyperlink r:id="rId1590" w:history="1">
              <w:r w:rsidR="0093067D" w:rsidRPr="00580499">
                <w:rPr>
                  <w:sz w:val="16"/>
                  <w:szCs w:val="16"/>
                </w:rPr>
                <w:t>C30.1</w:t>
              </w:r>
            </w:hyperlink>
            <w:r w:rsidR="0093067D" w:rsidRPr="00580499">
              <w:rPr>
                <w:sz w:val="16"/>
                <w:szCs w:val="16"/>
              </w:rPr>
              <w:t xml:space="preserve">, </w:t>
            </w:r>
            <w:hyperlink r:id="rId1591" w:history="1">
              <w:r w:rsidR="0093067D" w:rsidRPr="00580499">
                <w:rPr>
                  <w:sz w:val="16"/>
                  <w:szCs w:val="16"/>
                </w:rPr>
                <w:t>C31.0</w:t>
              </w:r>
            </w:hyperlink>
            <w:r w:rsidR="0093067D" w:rsidRPr="00580499">
              <w:rPr>
                <w:sz w:val="16"/>
                <w:szCs w:val="16"/>
              </w:rPr>
              <w:t xml:space="preserve">, </w:t>
            </w:r>
            <w:hyperlink r:id="rId1592" w:history="1">
              <w:r w:rsidR="0093067D" w:rsidRPr="00580499">
                <w:rPr>
                  <w:sz w:val="16"/>
                  <w:szCs w:val="16"/>
                </w:rPr>
                <w:t>C31.1</w:t>
              </w:r>
            </w:hyperlink>
            <w:r w:rsidR="0093067D" w:rsidRPr="00580499">
              <w:rPr>
                <w:sz w:val="16"/>
                <w:szCs w:val="16"/>
              </w:rPr>
              <w:t xml:space="preserve">, </w:t>
            </w:r>
            <w:hyperlink r:id="rId1593" w:history="1">
              <w:r w:rsidR="0093067D" w:rsidRPr="00580499">
                <w:rPr>
                  <w:sz w:val="16"/>
                  <w:szCs w:val="16"/>
                </w:rPr>
                <w:t>C31.2</w:t>
              </w:r>
            </w:hyperlink>
            <w:r w:rsidR="0093067D" w:rsidRPr="00580499">
              <w:rPr>
                <w:sz w:val="16"/>
                <w:szCs w:val="16"/>
              </w:rPr>
              <w:t xml:space="preserve">, </w:t>
            </w:r>
            <w:hyperlink r:id="rId1594" w:history="1">
              <w:r w:rsidR="0093067D" w:rsidRPr="00580499">
                <w:rPr>
                  <w:sz w:val="16"/>
                  <w:szCs w:val="16"/>
                </w:rPr>
                <w:t>C31.3</w:t>
              </w:r>
            </w:hyperlink>
            <w:r w:rsidR="0093067D" w:rsidRPr="00580499">
              <w:rPr>
                <w:sz w:val="16"/>
                <w:szCs w:val="16"/>
              </w:rPr>
              <w:t xml:space="preserve">, </w:t>
            </w:r>
            <w:hyperlink r:id="rId1595" w:history="1">
              <w:r w:rsidR="0093067D" w:rsidRPr="00580499">
                <w:rPr>
                  <w:sz w:val="16"/>
                  <w:szCs w:val="16"/>
                </w:rPr>
                <w:t>C31.8</w:t>
              </w:r>
            </w:hyperlink>
            <w:r w:rsidR="0093067D" w:rsidRPr="00580499">
              <w:rPr>
                <w:sz w:val="16"/>
                <w:szCs w:val="16"/>
              </w:rPr>
              <w:t xml:space="preserve">, </w:t>
            </w:r>
            <w:hyperlink r:id="rId1596" w:history="1">
              <w:r w:rsidR="0093067D" w:rsidRPr="00580499">
                <w:rPr>
                  <w:sz w:val="16"/>
                  <w:szCs w:val="16"/>
                </w:rPr>
                <w:t>C31.9</w:t>
              </w:r>
            </w:hyperlink>
            <w:r w:rsidR="0093067D" w:rsidRPr="00580499">
              <w:rPr>
                <w:sz w:val="16"/>
                <w:szCs w:val="16"/>
              </w:rPr>
              <w:t xml:space="preserve">, </w:t>
            </w:r>
            <w:hyperlink r:id="rId1597" w:history="1">
              <w:r w:rsidR="0093067D" w:rsidRPr="00580499">
                <w:rPr>
                  <w:sz w:val="16"/>
                  <w:szCs w:val="16"/>
                </w:rPr>
                <w:t>C32.0</w:t>
              </w:r>
            </w:hyperlink>
            <w:r w:rsidR="0093067D" w:rsidRPr="00580499">
              <w:rPr>
                <w:sz w:val="16"/>
                <w:szCs w:val="16"/>
              </w:rPr>
              <w:t xml:space="preserve">, </w:t>
            </w:r>
            <w:hyperlink r:id="rId1598" w:history="1">
              <w:r w:rsidR="0093067D" w:rsidRPr="00580499">
                <w:rPr>
                  <w:sz w:val="16"/>
                  <w:szCs w:val="16"/>
                </w:rPr>
                <w:t>C32.1</w:t>
              </w:r>
            </w:hyperlink>
            <w:r w:rsidR="0093067D" w:rsidRPr="00580499">
              <w:rPr>
                <w:sz w:val="16"/>
                <w:szCs w:val="16"/>
              </w:rPr>
              <w:t xml:space="preserve">, </w:t>
            </w:r>
            <w:hyperlink r:id="rId1599" w:history="1">
              <w:r w:rsidR="0093067D" w:rsidRPr="00580499">
                <w:rPr>
                  <w:sz w:val="16"/>
                  <w:szCs w:val="16"/>
                </w:rPr>
                <w:t>C32.2</w:t>
              </w:r>
            </w:hyperlink>
            <w:r w:rsidR="0093067D" w:rsidRPr="00580499">
              <w:rPr>
                <w:sz w:val="16"/>
                <w:szCs w:val="16"/>
              </w:rPr>
              <w:t xml:space="preserve">, </w:t>
            </w:r>
            <w:hyperlink r:id="rId1600" w:history="1">
              <w:r w:rsidR="0093067D" w:rsidRPr="00580499">
                <w:rPr>
                  <w:sz w:val="16"/>
                  <w:szCs w:val="16"/>
                </w:rPr>
                <w:t>C32.3</w:t>
              </w:r>
            </w:hyperlink>
            <w:r w:rsidR="0093067D" w:rsidRPr="00580499">
              <w:rPr>
                <w:sz w:val="16"/>
                <w:szCs w:val="16"/>
              </w:rPr>
              <w:t xml:space="preserve">, </w:t>
            </w:r>
            <w:hyperlink r:id="rId1601" w:history="1">
              <w:r w:rsidR="0093067D" w:rsidRPr="00580499">
                <w:rPr>
                  <w:sz w:val="16"/>
                  <w:szCs w:val="16"/>
                </w:rPr>
                <w:t>C32.8</w:t>
              </w:r>
            </w:hyperlink>
            <w:r w:rsidR="0093067D" w:rsidRPr="00580499">
              <w:rPr>
                <w:sz w:val="16"/>
                <w:szCs w:val="16"/>
              </w:rPr>
              <w:t xml:space="preserve">, </w:t>
            </w:r>
            <w:hyperlink r:id="rId1602" w:history="1">
              <w:r w:rsidR="0093067D" w:rsidRPr="00580499">
                <w:rPr>
                  <w:sz w:val="16"/>
                  <w:szCs w:val="16"/>
                </w:rPr>
                <w:t>C32.9</w:t>
              </w:r>
            </w:hyperlink>
            <w:r w:rsidR="0093067D" w:rsidRPr="00580499">
              <w:rPr>
                <w:sz w:val="16"/>
                <w:szCs w:val="16"/>
              </w:rPr>
              <w:t xml:space="preserve">, C33.0, </w:t>
            </w:r>
            <w:hyperlink r:id="rId1603" w:history="1">
              <w:r w:rsidR="0093067D" w:rsidRPr="00580499">
                <w:rPr>
                  <w:sz w:val="16"/>
                  <w:szCs w:val="16"/>
                </w:rPr>
                <w:t>C43.0</w:t>
              </w:r>
            </w:hyperlink>
            <w:r w:rsidR="0093067D" w:rsidRPr="00580499">
              <w:rPr>
                <w:sz w:val="16"/>
                <w:szCs w:val="16"/>
              </w:rPr>
              <w:t xml:space="preserve"> - </w:t>
            </w:r>
            <w:hyperlink r:id="rId1604" w:history="1">
              <w:r w:rsidR="0093067D" w:rsidRPr="00580499">
                <w:rPr>
                  <w:sz w:val="16"/>
                  <w:szCs w:val="16"/>
                </w:rPr>
                <w:t>C43.9</w:t>
              </w:r>
            </w:hyperlink>
            <w:r w:rsidR="0093067D" w:rsidRPr="00580499">
              <w:rPr>
                <w:sz w:val="16"/>
                <w:szCs w:val="16"/>
              </w:rPr>
              <w:t xml:space="preserve">, </w:t>
            </w:r>
            <w:hyperlink r:id="rId1605" w:history="1">
              <w:r w:rsidR="0093067D" w:rsidRPr="00580499">
                <w:rPr>
                  <w:sz w:val="16"/>
                  <w:szCs w:val="16"/>
                </w:rPr>
                <w:t>C44.0</w:t>
              </w:r>
            </w:hyperlink>
            <w:r w:rsidR="0093067D" w:rsidRPr="00580499">
              <w:rPr>
                <w:sz w:val="16"/>
                <w:szCs w:val="16"/>
              </w:rPr>
              <w:t xml:space="preserve"> - </w:t>
            </w:r>
            <w:hyperlink r:id="rId1606" w:history="1">
              <w:r w:rsidR="0093067D" w:rsidRPr="00580499">
                <w:rPr>
                  <w:sz w:val="16"/>
                  <w:szCs w:val="16"/>
                </w:rPr>
                <w:t>C44.9</w:t>
              </w:r>
            </w:hyperlink>
            <w:r w:rsidR="0093067D" w:rsidRPr="00580499">
              <w:rPr>
                <w:sz w:val="16"/>
                <w:szCs w:val="16"/>
              </w:rPr>
              <w:t xml:space="preserve">, </w:t>
            </w:r>
            <w:hyperlink r:id="rId1607" w:history="1">
              <w:r w:rsidR="0093067D" w:rsidRPr="00580499">
                <w:rPr>
                  <w:sz w:val="16"/>
                  <w:szCs w:val="16"/>
                </w:rPr>
                <w:t>C49.0</w:t>
              </w:r>
            </w:hyperlink>
            <w:r w:rsidR="0093067D" w:rsidRPr="00580499">
              <w:rPr>
                <w:sz w:val="16"/>
                <w:szCs w:val="16"/>
              </w:rPr>
              <w:t xml:space="preserve">, </w:t>
            </w:r>
            <w:hyperlink r:id="rId1608" w:history="1">
              <w:r w:rsidR="0093067D" w:rsidRPr="00580499">
                <w:rPr>
                  <w:sz w:val="16"/>
                  <w:szCs w:val="16"/>
                </w:rPr>
                <w:t>C69</w:t>
              </w:r>
            </w:hyperlink>
            <w:r w:rsidR="0093067D" w:rsidRPr="00580499">
              <w:rPr>
                <w:sz w:val="16"/>
                <w:szCs w:val="16"/>
              </w:rPr>
              <w:t>, C73.0, C73.1, C73.2, C73.3, C73.8, C73.9</w:t>
            </w:r>
          </w:p>
        </w:tc>
        <w:tc>
          <w:tcPr>
            <w:tcW w:w="1593" w:type="dxa"/>
            <w:vMerge w:val="restart"/>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опухоли головы и шеи, первичные и рецидивные, метастатические опухоли центральной нервной системы</w:t>
            </w:r>
          </w:p>
        </w:tc>
        <w:tc>
          <w:tcPr>
            <w:tcW w:w="1276" w:type="dxa"/>
            <w:vMerge w:val="restart"/>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поднакостничная экзентерация орбиты</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212000</w:t>
            </w: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поднакостничная экзентерация орбиты с сохранением век</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орбитосинуальная экзентерация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удаление опухоли орбиты темпоральным доступом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удаление опухоли орбиты транзигоматозным доступом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транскраниальная верхняя орбитотомия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орбитотомия с ревизией носовых пазух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органосохраняющее удаление опухоли орбиты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реконструкция стенок глазницы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пластика верхнего неба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глосэктомия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резекция ротоглотки комбинированная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фарингэктомия комбинированная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иссечение новообразования мягких тканей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резекция верхней или нижней челюсти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Default="0093067D" w:rsidP="00111246">
            <w:pPr>
              <w:widowControl/>
              <w:autoSpaceDE w:val="0"/>
              <w:autoSpaceDN w:val="0"/>
              <w:adjustRightInd w:val="0"/>
              <w:spacing w:line="223" w:lineRule="auto"/>
              <w:jc w:val="center"/>
              <w:rPr>
                <w:sz w:val="16"/>
                <w:szCs w:val="16"/>
              </w:rPr>
            </w:pPr>
            <w:r w:rsidRPr="00580499">
              <w:rPr>
                <w:sz w:val="16"/>
                <w:szCs w:val="16"/>
              </w:rPr>
              <w:t>резекция губы с реконструктивно-пластическим компонентом</w:t>
            </w:r>
          </w:p>
          <w:p w:rsidR="00111246" w:rsidRDefault="00111246" w:rsidP="00111246">
            <w:pPr>
              <w:widowControl/>
              <w:autoSpaceDE w:val="0"/>
              <w:autoSpaceDN w:val="0"/>
              <w:adjustRightInd w:val="0"/>
              <w:spacing w:line="223" w:lineRule="auto"/>
              <w:jc w:val="center"/>
              <w:rPr>
                <w:sz w:val="16"/>
                <w:szCs w:val="16"/>
              </w:rPr>
            </w:pPr>
          </w:p>
          <w:p w:rsidR="00111246" w:rsidRPr="00580499" w:rsidRDefault="00111246" w:rsidP="00111246">
            <w:pPr>
              <w:widowControl/>
              <w:autoSpaceDE w:val="0"/>
              <w:autoSpaceDN w:val="0"/>
              <w:adjustRightInd w:val="0"/>
              <w:spacing w:line="223" w:lineRule="auto"/>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23"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3" w:lineRule="auto"/>
              <w:jc w:val="center"/>
              <w:rPr>
                <w:sz w:val="16"/>
                <w:szCs w:val="16"/>
              </w:rPr>
            </w:pPr>
            <w:r w:rsidRPr="00580499">
              <w:rPr>
                <w:sz w:val="16"/>
                <w:szCs w:val="16"/>
              </w:rPr>
              <w:t>резекция черепно-лицевого комплекса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паротидэктомия радикальная с реконструктивно-пластическим компонентом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твердого неба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глотки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ларингофарингэктомия с реконструкцией перемещенным лоскутом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ротоглотки комбинированная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дна полости рта комбинированная с микрохирургической 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ларингофарингоэзофагэктомия с реконструкцией висцеральными лоскутами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твердого неба с микрохирургической 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гортани с реконструкцией посредством имплантата или биоинженерной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ларингофарингэктомия с биоинженерной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ларингофарингэктомия с микрососудистой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нижней челюсти с микрохирургической 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ротоглотки комбинированная с микрохирургической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275"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тиреоидэктомия с микрохирургической пластикой</w:t>
            </w:r>
          </w:p>
        </w:tc>
        <w:tc>
          <w:tcPr>
            <w:tcW w:w="1242"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верхней челюсти с микрохирургической 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лимфаденэктомия шейная расширенная с ангиопластикой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черепно-глазнично-лицевого комплекса с микрохирургической 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 xml:space="preserve">иссечение новообразования мягких тканей с микрохирургической </w:t>
            </w:r>
            <w:r w:rsidRPr="00580499">
              <w:rPr>
                <w:sz w:val="16"/>
                <w:szCs w:val="16"/>
              </w:rPr>
              <w:lastRenderedPageBreak/>
              <w:t>пластикой</w:t>
            </w:r>
          </w:p>
          <w:p w:rsidR="00111246" w:rsidRPr="00580499" w:rsidRDefault="00111246"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резекция черепно-лицевого комплекса с микрохирургической 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удаление внеорганной опухоли с комбинированной резекцией соседних органов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удаление внеорганной опухоли с ангиопластикой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удаление внеорганной опухоли с пластикой нервов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резекция грушевидного синуса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фарингэктомия комбинированная с микрососудистой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резекция глотки с микрососудистой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пластика трахеи биоинженерным лоскутом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реконструкция и пластика трахеостомы и фарингостомы с отсроченным трахеопищеводным шунтированием и голосовым 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ларингэктомия с пластическим оформлением трахеостомы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отсроченная микрохирургическая пластика (все виды)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резекция ротоглотки комбинированная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удаление опухоли головного мозга с краниоорбитофациальным ростом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удаление опухоли головы и шеи с интракраниальным ростом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09" w:history="1">
              <w:r w:rsidR="0093067D" w:rsidRPr="00580499">
                <w:rPr>
                  <w:sz w:val="16"/>
                  <w:szCs w:val="16"/>
                </w:rPr>
                <w:t>C15</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начальные, локализованные и местнораспространенные формы злокачественных новообразований пищевода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отсроченная пластика пищевода желудочным стеблем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отсроченная пластика пищевода сегментом толстой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отсроченная пластика пищевода сегментом тонкой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отсроченная пластика пищевода с микрохирургической реваскуляризацией трансплантата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1" w:lineRule="auto"/>
              <w:jc w:val="center"/>
              <w:rPr>
                <w:sz w:val="16"/>
                <w:szCs w:val="16"/>
              </w:rPr>
            </w:pPr>
            <w:r w:rsidRPr="00580499">
              <w:rPr>
                <w:sz w:val="16"/>
                <w:szCs w:val="16"/>
              </w:rPr>
              <w:t xml:space="preserve">одномоментная эзофагэктомия или </w:t>
            </w:r>
            <w:r w:rsidRPr="00580499">
              <w:rPr>
                <w:sz w:val="16"/>
                <w:szCs w:val="16"/>
              </w:rPr>
              <w:lastRenderedPageBreak/>
              <w:t>субтотальная резекция пищевода с лимфаденэктомией, интраоперационной фотодинамической терапией и пластикой пищевода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10" w:history="1">
              <w:r w:rsidR="0093067D" w:rsidRPr="00580499">
                <w:rPr>
                  <w:sz w:val="16"/>
                  <w:szCs w:val="16"/>
                </w:rPr>
                <w:t>C17</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и диссеминированные формы злокачественных новообразований двенадцатиперстной и тонкой кишки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панкреатодуоденальная резекция с интраоперационной фотодинамической терапией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циторедуктивная резекция тонкой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кишки с интраоперационной фотодинамической терапией или внутрибрюшной гипертермической химиотерапией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левосторонняя гемиколэктомия с резекцией печени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левосторонняя гемиколэктомия с резекцией легкого</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сигмовидной кишки с резекцией печени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сигмовидной кишки с резекцией легкого</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тотальная экзентерация малого таза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задняя экзентерация малого таза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расширенная, комбинированная брюшно-анальная резекция прямой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прямой кишки с резекцией легкого</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расширенно-комбинированная брюшно-промежностная экстирпация прямой кишки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брюшно-промежностная экстирпация прямой кишки с формированием неосфинктера и толстокишечного резервуара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611" w:history="1">
              <w:r w:rsidR="0093067D" w:rsidRPr="00580499">
                <w:rPr>
                  <w:sz w:val="16"/>
                  <w:szCs w:val="16"/>
                </w:rPr>
                <w:t>C20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локализованные опухоли средне- и нижнеампулярного отдела прямой кишки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12" w:history="1">
              <w:r w:rsidR="0093067D" w:rsidRPr="00580499">
                <w:rPr>
                  <w:sz w:val="16"/>
                  <w:szCs w:val="16"/>
                </w:rPr>
                <w:t>C22</w:t>
              </w:r>
            </w:hyperlink>
            <w:r w:rsidR="0093067D" w:rsidRPr="00580499">
              <w:rPr>
                <w:sz w:val="16"/>
                <w:szCs w:val="16"/>
              </w:rPr>
              <w:t xml:space="preserve">, </w:t>
            </w:r>
            <w:hyperlink r:id="rId1613" w:history="1">
              <w:r w:rsidR="0093067D" w:rsidRPr="00580499">
                <w:rPr>
                  <w:sz w:val="16"/>
                  <w:szCs w:val="16"/>
                </w:rPr>
                <w:t>C23</w:t>
              </w:r>
            </w:hyperlink>
            <w:r w:rsidR="0093067D" w:rsidRPr="00580499">
              <w:rPr>
                <w:sz w:val="16"/>
                <w:szCs w:val="16"/>
              </w:rPr>
              <w:t xml:space="preserve">, </w:t>
            </w:r>
            <w:hyperlink r:id="rId1614" w:history="1">
              <w:r w:rsidR="0093067D" w:rsidRPr="00580499">
                <w:rPr>
                  <w:sz w:val="16"/>
                  <w:szCs w:val="16"/>
                </w:rPr>
                <w:t>C24</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первичные и метастатические опухоли печени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анатомическая резекция печени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правосторонняя гемигепатэктомия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левосторонняя гемигепатэктомия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медианная резекция печени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двухэтапная резекция печени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1246">
            <w:pPr>
              <w:widowControl/>
              <w:autoSpaceDE w:val="0"/>
              <w:autoSpaceDN w:val="0"/>
              <w:adjustRightInd w:val="0"/>
              <w:spacing w:line="216" w:lineRule="auto"/>
              <w:jc w:val="center"/>
              <w:rPr>
                <w:sz w:val="16"/>
                <w:szCs w:val="16"/>
              </w:rPr>
            </w:pPr>
          </w:p>
        </w:tc>
        <w:tc>
          <w:tcPr>
            <w:tcW w:w="2410" w:type="dxa"/>
            <w:vMerge w:val="restart"/>
          </w:tcPr>
          <w:p w:rsidR="0093067D" w:rsidRPr="00580499" w:rsidRDefault="0093067D" w:rsidP="00111246">
            <w:pPr>
              <w:widowControl/>
              <w:autoSpaceDE w:val="0"/>
              <w:autoSpaceDN w:val="0"/>
              <w:adjustRightInd w:val="0"/>
              <w:spacing w:line="216" w:lineRule="auto"/>
              <w:jc w:val="center"/>
              <w:rPr>
                <w:sz w:val="16"/>
                <w:szCs w:val="16"/>
              </w:rPr>
            </w:pPr>
          </w:p>
        </w:tc>
        <w:tc>
          <w:tcPr>
            <w:tcW w:w="1275" w:type="dxa"/>
            <w:vMerge w:val="restart"/>
          </w:tcPr>
          <w:p w:rsidR="0093067D" w:rsidRPr="00580499" w:rsidRDefault="00643DAA" w:rsidP="00111246">
            <w:pPr>
              <w:widowControl/>
              <w:autoSpaceDE w:val="0"/>
              <w:autoSpaceDN w:val="0"/>
              <w:adjustRightInd w:val="0"/>
              <w:spacing w:line="216" w:lineRule="auto"/>
              <w:jc w:val="center"/>
              <w:rPr>
                <w:sz w:val="16"/>
                <w:szCs w:val="16"/>
              </w:rPr>
            </w:pPr>
            <w:hyperlink r:id="rId1615" w:history="1">
              <w:r w:rsidR="0093067D" w:rsidRPr="00580499">
                <w:rPr>
                  <w:sz w:val="16"/>
                  <w:szCs w:val="16"/>
                </w:rPr>
                <w:t>C25</w:t>
              </w:r>
            </w:hyperlink>
          </w:p>
        </w:tc>
        <w:tc>
          <w:tcPr>
            <w:tcW w:w="1593" w:type="dxa"/>
            <w:vMerge w:val="restart"/>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резектабельные опухоли поджелудочной железы</w:t>
            </w:r>
          </w:p>
        </w:tc>
        <w:tc>
          <w:tcPr>
            <w:tcW w:w="1276" w:type="dxa"/>
            <w:vMerge w:val="restart"/>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панкреатодуоденальная резекция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пилоруссберегающая панкреато-дуоденальная резекция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срединная резекция поджелудочной железы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тотальная дуоденопанкреатэктомия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расширенно-комбинированная панкреатодуоденальная резекция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расширенно-комбинированная пилоруссберегающая панкреато-дуоденальная резекция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расширенно-комбинированная срединная резекция поджелудочной железы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расширенно-комбинированная тотальная дуоденопанкреатэктомия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расширенно-комбинированная дистальная гемипанкреатэктомия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1246">
            <w:pPr>
              <w:widowControl/>
              <w:autoSpaceDE w:val="0"/>
              <w:autoSpaceDN w:val="0"/>
              <w:adjustRightInd w:val="0"/>
              <w:spacing w:line="216" w:lineRule="auto"/>
              <w:jc w:val="center"/>
              <w:rPr>
                <w:sz w:val="16"/>
                <w:szCs w:val="16"/>
              </w:rPr>
            </w:pPr>
          </w:p>
        </w:tc>
        <w:tc>
          <w:tcPr>
            <w:tcW w:w="2410" w:type="dxa"/>
            <w:vMerge w:val="restart"/>
          </w:tcPr>
          <w:p w:rsidR="0093067D" w:rsidRPr="00580499" w:rsidRDefault="0093067D" w:rsidP="00111246">
            <w:pPr>
              <w:widowControl/>
              <w:autoSpaceDE w:val="0"/>
              <w:autoSpaceDN w:val="0"/>
              <w:adjustRightInd w:val="0"/>
              <w:spacing w:line="216" w:lineRule="auto"/>
              <w:jc w:val="center"/>
              <w:rPr>
                <w:sz w:val="16"/>
                <w:szCs w:val="16"/>
              </w:rPr>
            </w:pPr>
          </w:p>
        </w:tc>
        <w:tc>
          <w:tcPr>
            <w:tcW w:w="1275" w:type="dxa"/>
            <w:vMerge w:val="restart"/>
          </w:tcPr>
          <w:p w:rsidR="0093067D" w:rsidRPr="00580499" w:rsidRDefault="00643DAA" w:rsidP="00111246">
            <w:pPr>
              <w:widowControl/>
              <w:autoSpaceDE w:val="0"/>
              <w:autoSpaceDN w:val="0"/>
              <w:adjustRightInd w:val="0"/>
              <w:spacing w:line="216" w:lineRule="auto"/>
              <w:jc w:val="center"/>
              <w:rPr>
                <w:sz w:val="16"/>
                <w:szCs w:val="16"/>
              </w:rPr>
            </w:pPr>
            <w:hyperlink r:id="rId1616" w:history="1">
              <w:r w:rsidR="0093067D" w:rsidRPr="00580499">
                <w:rPr>
                  <w:sz w:val="16"/>
                  <w:szCs w:val="16"/>
                </w:rPr>
                <w:t>C33</w:t>
              </w:r>
            </w:hyperlink>
          </w:p>
        </w:tc>
        <w:tc>
          <w:tcPr>
            <w:tcW w:w="1593" w:type="dxa"/>
            <w:vMerge w:val="restart"/>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опухоль трахеи</w:t>
            </w:r>
          </w:p>
        </w:tc>
        <w:tc>
          <w:tcPr>
            <w:tcW w:w="1276" w:type="dxa"/>
            <w:vMerge w:val="restart"/>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расширенная, комбинированная циркулярная резекция трахеи с формированием межтрахеального или трахеогортанного анастомозов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расширенная, комбинированная циркулярная резекция трахеи с формированием концевой трахеостомы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пластика трахеи (ауто- аллопластика, использование свободных микрохирургических, перемещенных и биоинженерных лоскутов)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1246">
            <w:pPr>
              <w:widowControl/>
              <w:autoSpaceDE w:val="0"/>
              <w:autoSpaceDN w:val="0"/>
              <w:adjustRightInd w:val="0"/>
              <w:spacing w:line="216" w:lineRule="auto"/>
              <w:jc w:val="center"/>
              <w:rPr>
                <w:sz w:val="16"/>
                <w:szCs w:val="16"/>
              </w:rPr>
            </w:pPr>
          </w:p>
        </w:tc>
        <w:tc>
          <w:tcPr>
            <w:tcW w:w="2410" w:type="dxa"/>
            <w:vMerge w:val="restart"/>
          </w:tcPr>
          <w:p w:rsidR="0093067D" w:rsidRPr="00580499" w:rsidRDefault="0093067D" w:rsidP="00111246">
            <w:pPr>
              <w:widowControl/>
              <w:autoSpaceDE w:val="0"/>
              <w:autoSpaceDN w:val="0"/>
              <w:adjustRightInd w:val="0"/>
              <w:spacing w:line="216" w:lineRule="auto"/>
              <w:jc w:val="center"/>
              <w:rPr>
                <w:sz w:val="16"/>
                <w:szCs w:val="16"/>
              </w:rPr>
            </w:pPr>
          </w:p>
        </w:tc>
        <w:tc>
          <w:tcPr>
            <w:tcW w:w="1275" w:type="dxa"/>
            <w:vMerge w:val="restart"/>
          </w:tcPr>
          <w:p w:rsidR="0093067D" w:rsidRPr="00580499" w:rsidRDefault="00643DAA" w:rsidP="00111246">
            <w:pPr>
              <w:widowControl/>
              <w:autoSpaceDE w:val="0"/>
              <w:autoSpaceDN w:val="0"/>
              <w:adjustRightInd w:val="0"/>
              <w:spacing w:line="216" w:lineRule="auto"/>
              <w:jc w:val="center"/>
              <w:rPr>
                <w:sz w:val="16"/>
                <w:szCs w:val="16"/>
              </w:rPr>
            </w:pPr>
            <w:hyperlink r:id="rId1617" w:history="1">
              <w:r w:rsidR="0093067D" w:rsidRPr="00580499">
                <w:rPr>
                  <w:sz w:val="16"/>
                  <w:szCs w:val="16"/>
                </w:rPr>
                <w:t>C34</w:t>
              </w:r>
            </w:hyperlink>
          </w:p>
        </w:tc>
        <w:tc>
          <w:tcPr>
            <w:tcW w:w="1593" w:type="dxa"/>
            <w:vMerge w:val="restart"/>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опухоли легкого I - III стадии</w:t>
            </w:r>
          </w:p>
        </w:tc>
        <w:tc>
          <w:tcPr>
            <w:tcW w:w="1276" w:type="dxa"/>
            <w:vMerge w:val="restart"/>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изолированная (циркулярная) резекция бронха (формирование межбронхиального анастомоза)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комбинированная пневмонэктомия с циркулярной резекцией бифуркации трахеи (формирование трахео-бронхиального анастомоза)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111246" w:rsidRPr="00580499" w:rsidRDefault="0093067D" w:rsidP="00111246">
            <w:pPr>
              <w:widowControl/>
              <w:autoSpaceDE w:val="0"/>
              <w:autoSpaceDN w:val="0"/>
              <w:adjustRightInd w:val="0"/>
              <w:spacing w:line="216" w:lineRule="auto"/>
              <w:jc w:val="center"/>
              <w:rPr>
                <w:sz w:val="16"/>
                <w:szCs w:val="16"/>
              </w:rPr>
            </w:pPr>
            <w:r w:rsidRPr="00580499">
              <w:rPr>
                <w:sz w:val="16"/>
                <w:szCs w:val="16"/>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расширенные лоб-билобэктомии, пневмонэктомия, включая билатеральную медиастинальную лимфаденэктомию</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2410"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5"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593"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276" w:type="dxa"/>
            <w:vMerge/>
          </w:tcPr>
          <w:p w:rsidR="0093067D" w:rsidRPr="00580499" w:rsidRDefault="0093067D" w:rsidP="00111246">
            <w:pPr>
              <w:widowControl/>
              <w:autoSpaceDE w:val="0"/>
              <w:autoSpaceDN w:val="0"/>
              <w:adjustRightInd w:val="0"/>
              <w:spacing w:line="216" w:lineRule="auto"/>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16" w:lineRule="auto"/>
              <w:jc w:val="center"/>
              <w:rPr>
                <w:sz w:val="16"/>
                <w:szCs w:val="16"/>
              </w:rPr>
            </w:pPr>
            <w:r w:rsidRPr="00580499">
              <w:rPr>
                <w:sz w:val="16"/>
                <w:szCs w:val="16"/>
              </w:rPr>
              <w:t xml:space="preserve">лоб-, билоб-, </w:t>
            </w:r>
            <w:r w:rsidRPr="00580499">
              <w:rPr>
                <w:sz w:val="16"/>
                <w:szCs w:val="16"/>
              </w:rPr>
              <w:lastRenderedPageBreak/>
              <w:t>пневмонэктомия с медиастинальной лимфаденэктомией и интраоперационной фотодинамической терапией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618" w:history="1">
              <w:r w:rsidR="0093067D" w:rsidRPr="00580499">
                <w:rPr>
                  <w:sz w:val="16"/>
                  <w:szCs w:val="16"/>
                </w:rPr>
                <w:t>C37</w:t>
              </w:r>
            </w:hyperlink>
            <w:r w:rsidR="0093067D" w:rsidRPr="00580499">
              <w:rPr>
                <w:sz w:val="16"/>
                <w:szCs w:val="16"/>
              </w:rPr>
              <w:t xml:space="preserve">, </w:t>
            </w:r>
            <w:hyperlink r:id="rId1619" w:history="1">
              <w:r w:rsidR="0093067D" w:rsidRPr="00580499">
                <w:rPr>
                  <w:sz w:val="16"/>
                  <w:szCs w:val="16"/>
                </w:rPr>
                <w:t>C08.1</w:t>
              </w:r>
            </w:hyperlink>
            <w:r w:rsidR="0093067D" w:rsidRPr="00580499">
              <w:rPr>
                <w:sz w:val="16"/>
                <w:szCs w:val="16"/>
              </w:rPr>
              <w:t xml:space="preserve">, </w:t>
            </w:r>
            <w:hyperlink r:id="rId1620" w:history="1">
              <w:r w:rsidR="0093067D" w:rsidRPr="00580499">
                <w:rPr>
                  <w:sz w:val="16"/>
                  <w:szCs w:val="16"/>
                </w:rPr>
                <w:t>C38.2</w:t>
              </w:r>
            </w:hyperlink>
            <w:r w:rsidR="0093067D" w:rsidRPr="00580499">
              <w:rPr>
                <w:sz w:val="16"/>
                <w:szCs w:val="16"/>
              </w:rPr>
              <w:t xml:space="preserve">, </w:t>
            </w:r>
            <w:hyperlink r:id="rId1621" w:history="1">
              <w:r w:rsidR="0093067D" w:rsidRPr="00580499">
                <w:rPr>
                  <w:sz w:val="16"/>
                  <w:szCs w:val="16"/>
                </w:rPr>
                <w:t>C38.3</w:t>
              </w:r>
            </w:hyperlink>
            <w:r w:rsidR="0093067D" w:rsidRPr="00580499">
              <w:rPr>
                <w:sz w:val="16"/>
                <w:szCs w:val="16"/>
              </w:rPr>
              <w:t xml:space="preserve">, </w:t>
            </w:r>
            <w:hyperlink r:id="rId1622" w:history="1">
              <w:r w:rsidR="0093067D" w:rsidRPr="00580499">
                <w:rPr>
                  <w:sz w:val="16"/>
                  <w:szCs w:val="16"/>
                </w:rPr>
                <w:t>C78.1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средостения с интраоперационной фотодинамической терапией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23" w:history="1">
              <w:r w:rsidR="0093067D" w:rsidRPr="00580499">
                <w:rPr>
                  <w:sz w:val="16"/>
                  <w:szCs w:val="16"/>
                </w:rPr>
                <w:t>C38.4</w:t>
              </w:r>
            </w:hyperlink>
            <w:r w:rsidR="0093067D" w:rsidRPr="00580499">
              <w:rPr>
                <w:sz w:val="16"/>
                <w:szCs w:val="16"/>
              </w:rPr>
              <w:t xml:space="preserve">, </w:t>
            </w:r>
            <w:hyperlink r:id="rId1624" w:history="1">
              <w:r w:rsidR="0093067D" w:rsidRPr="00580499">
                <w:rPr>
                  <w:sz w:val="16"/>
                  <w:szCs w:val="16"/>
                </w:rPr>
                <w:t>C38.8</w:t>
              </w:r>
            </w:hyperlink>
            <w:r w:rsidR="0093067D" w:rsidRPr="00580499">
              <w:rPr>
                <w:sz w:val="16"/>
                <w:szCs w:val="16"/>
              </w:rPr>
              <w:t xml:space="preserve">, </w:t>
            </w:r>
            <w:hyperlink r:id="rId1625" w:history="1">
              <w:r w:rsidR="0093067D" w:rsidRPr="00580499">
                <w:rPr>
                  <w:sz w:val="16"/>
                  <w:szCs w:val="16"/>
                </w:rPr>
                <w:t>C45</w:t>
              </w:r>
            </w:hyperlink>
            <w:r w:rsidR="0093067D" w:rsidRPr="00580499">
              <w:rPr>
                <w:sz w:val="16"/>
                <w:szCs w:val="16"/>
              </w:rPr>
              <w:t xml:space="preserve">, </w:t>
            </w:r>
            <w:hyperlink r:id="rId1626" w:history="1">
              <w:r w:rsidR="0093067D" w:rsidRPr="00580499">
                <w:rPr>
                  <w:sz w:val="16"/>
                  <w:szCs w:val="16"/>
                </w:rPr>
                <w:t>C78.2</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опухоль плевры. Распространенное поражение плевры. Мезотелиома плевры. Метастатическое поражение плевры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плевропневмонэктомия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тотальная плеврэктомия с гемиперикардэктомией, резекцией диафрагмы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тотальная плеврэктомия или плевропневмонэктомия с интраоперационной фотодинамической терапией, гипертермической хемоперфузией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27" w:history="1">
              <w:r w:rsidR="0093067D" w:rsidRPr="00580499">
                <w:rPr>
                  <w:sz w:val="16"/>
                  <w:szCs w:val="16"/>
                </w:rPr>
                <w:t>C39.8</w:t>
              </w:r>
            </w:hyperlink>
            <w:r w:rsidR="0093067D" w:rsidRPr="00580499">
              <w:rPr>
                <w:sz w:val="16"/>
                <w:szCs w:val="16"/>
              </w:rPr>
              <w:t xml:space="preserve">, </w:t>
            </w:r>
            <w:hyperlink r:id="rId1628" w:history="1">
              <w:r w:rsidR="0093067D" w:rsidRPr="00580499">
                <w:rPr>
                  <w:sz w:val="16"/>
                  <w:szCs w:val="16"/>
                </w:rPr>
                <w:t>C41.3</w:t>
              </w:r>
            </w:hyperlink>
            <w:r w:rsidR="0093067D" w:rsidRPr="00580499">
              <w:rPr>
                <w:sz w:val="16"/>
                <w:szCs w:val="16"/>
              </w:rPr>
              <w:t xml:space="preserve">, </w:t>
            </w:r>
            <w:hyperlink r:id="rId1629" w:history="1">
              <w:r w:rsidR="0093067D" w:rsidRPr="00580499">
                <w:rPr>
                  <w:sz w:val="16"/>
                  <w:szCs w:val="16"/>
                </w:rPr>
                <w:t>C49.3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опухоли грудной стенки (мягких тканей, ребер, грудины, ключицы)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грудной стенки с экзартикуляцией ребер, ключицы и пластикой дефекта грудной стенки местными тканями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111246">
        <w:trPr>
          <w:trHeight w:val="457"/>
        </w:trPr>
        <w:tc>
          <w:tcPr>
            <w:tcW w:w="710"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1630" w:history="1">
              <w:r w:rsidR="0093067D" w:rsidRPr="00580499">
                <w:rPr>
                  <w:sz w:val="16"/>
                  <w:szCs w:val="16"/>
                </w:rPr>
                <w:t>C40.0</w:t>
              </w:r>
            </w:hyperlink>
            <w:r w:rsidR="0093067D" w:rsidRPr="00580499">
              <w:rPr>
                <w:sz w:val="16"/>
                <w:szCs w:val="16"/>
              </w:rPr>
              <w:t xml:space="preserve">, </w:t>
            </w:r>
            <w:hyperlink r:id="rId1631" w:history="1">
              <w:r w:rsidR="0093067D" w:rsidRPr="00580499">
                <w:rPr>
                  <w:sz w:val="16"/>
                  <w:szCs w:val="16"/>
                </w:rPr>
                <w:t>C40.1</w:t>
              </w:r>
            </w:hyperlink>
            <w:r w:rsidR="0093067D" w:rsidRPr="00580499">
              <w:rPr>
                <w:sz w:val="16"/>
                <w:szCs w:val="16"/>
              </w:rPr>
              <w:t xml:space="preserve">, </w:t>
            </w:r>
            <w:hyperlink r:id="rId1632" w:history="1">
              <w:r w:rsidR="0093067D" w:rsidRPr="00580499">
                <w:rPr>
                  <w:sz w:val="16"/>
                  <w:szCs w:val="16"/>
                </w:rPr>
                <w:t>C40.2</w:t>
              </w:r>
            </w:hyperlink>
            <w:r w:rsidR="0093067D" w:rsidRPr="00580499">
              <w:rPr>
                <w:sz w:val="16"/>
                <w:szCs w:val="16"/>
              </w:rPr>
              <w:t xml:space="preserve">, </w:t>
            </w:r>
            <w:hyperlink r:id="rId1633" w:history="1">
              <w:r w:rsidR="0093067D" w:rsidRPr="00580499">
                <w:rPr>
                  <w:sz w:val="16"/>
                  <w:szCs w:val="16"/>
                </w:rPr>
                <w:t>C40.3</w:t>
              </w:r>
            </w:hyperlink>
            <w:r w:rsidR="0093067D" w:rsidRPr="00580499">
              <w:rPr>
                <w:sz w:val="16"/>
                <w:szCs w:val="16"/>
              </w:rPr>
              <w:t xml:space="preserve">, </w:t>
            </w:r>
            <w:hyperlink r:id="rId1634" w:history="1">
              <w:r w:rsidR="0093067D" w:rsidRPr="00580499">
                <w:rPr>
                  <w:sz w:val="16"/>
                  <w:szCs w:val="16"/>
                </w:rPr>
                <w:t>C40.8</w:t>
              </w:r>
            </w:hyperlink>
            <w:r w:rsidR="0093067D" w:rsidRPr="00580499">
              <w:rPr>
                <w:sz w:val="16"/>
                <w:szCs w:val="16"/>
              </w:rPr>
              <w:t xml:space="preserve">, </w:t>
            </w:r>
            <w:hyperlink r:id="rId1635" w:history="1">
              <w:r w:rsidR="0093067D" w:rsidRPr="00580499">
                <w:rPr>
                  <w:sz w:val="16"/>
                  <w:szCs w:val="16"/>
                </w:rPr>
                <w:t>C40.9</w:t>
              </w:r>
            </w:hyperlink>
            <w:r w:rsidR="0093067D" w:rsidRPr="00580499">
              <w:rPr>
                <w:sz w:val="16"/>
                <w:szCs w:val="16"/>
              </w:rPr>
              <w:t xml:space="preserve">, </w:t>
            </w:r>
            <w:hyperlink r:id="rId1636" w:history="1">
              <w:r w:rsidR="0093067D" w:rsidRPr="00580499">
                <w:rPr>
                  <w:sz w:val="16"/>
                  <w:szCs w:val="16"/>
                </w:rPr>
                <w:t>C41.2</w:t>
              </w:r>
            </w:hyperlink>
            <w:r w:rsidR="0093067D" w:rsidRPr="00580499">
              <w:rPr>
                <w:sz w:val="16"/>
                <w:szCs w:val="16"/>
              </w:rPr>
              <w:t xml:space="preserve">, </w:t>
            </w:r>
            <w:hyperlink r:id="rId1637" w:history="1">
              <w:r w:rsidR="0093067D" w:rsidRPr="00580499">
                <w:rPr>
                  <w:sz w:val="16"/>
                  <w:szCs w:val="16"/>
                </w:rPr>
                <w:t>C41.3</w:t>
              </w:r>
            </w:hyperlink>
            <w:r w:rsidR="0093067D" w:rsidRPr="00580499">
              <w:rPr>
                <w:sz w:val="16"/>
                <w:szCs w:val="16"/>
              </w:rPr>
              <w:t xml:space="preserve">, </w:t>
            </w:r>
            <w:hyperlink r:id="rId1638" w:history="1">
              <w:r w:rsidR="0093067D" w:rsidRPr="00580499">
                <w:rPr>
                  <w:sz w:val="16"/>
                  <w:szCs w:val="16"/>
                </w:rPr>
                <w:t>C41.4</w:t>
              </w:r>
            </w:hyperlink>
            <w:r w:rsidR="0093067D" w:rsidRPr="00580499">
              <w:rPr>
                <w:sz w:val="16"/>
                <w:szCs w:val="16"/>
              </w:rPr>
              <w:t xml:space="preserve">, </w:t>
            </w:r>
            <w:hyperlink r:id="rId1639" w:history="1">
              <w:r w:rsidR="0093067D" w:rsidRPr="00580499">
                <w:rPr>
                  <w:sz w:val="16"/>
                  <w:szCs w:val="16"/>
                </w:rPr>
                <w:t>C41.8</w:t>
              </w:r>
            </w:hyperlink>
            <w:r w:rsidR="0093067D" w:rsidRPr="00580499">
              <w:rPr>
                <w:sz w:val="16"/>
                <w:szCs w:val="16"/>
              </w:rPr>
              <w:t xml:space="preserve">, </w:t>
            </w:r>
            <w:hyperlink r:id="rId1640" w:history="1">
              <w:r w:rsidR="0093067D" w:rsidRPr="00580499">
                <w:rPr>
                  <w:sz w:val="16"/>
                  <w:szCs w:val="16"/>
                </w:rPr>
                <w:t>C41.9</w:t>
              </w:r>
            </w:hyperlink>
            <w:r w:rsidR="0093067D" w:rsidRPr="00580499">
              <w:rPr>
                <w:sz w:val="16"/>
                <w:szCs w:val="16"/>
              </w:rPr>
              <w:t xml:space="preserve">, </w:t>
            </w:r>
            <w:hyperlink r:id="rId1641" w:history="1">
              <w:r w:rsidR="0093067D" w:rsidRPr="00580499">
                <w:rPr>
                  <w:sz w:val="16"/>
                  <w:szCs w:val="16"/>
                </w:rPr>
                <w:t>C79.5</w:t>
              </w:r>
            </w:hyperlink>
            <w:r w:rsidR="0093067D" w:rsidRPr="00580499">
              <w:rPr>
                <w:sz w:val="16"/>
                <w:szCs w:val="16"/>
              </w:rPr>
              <w:t xml:space="preserve">, </w:t>
            </w:r>
            <w:hyperlink r:id="rId1642" w:history="1">
              <w:r w:rsidR="0093067D" w:rsidRPr="00580499">
                <w:rPr>
                  <w:sz w:val="16"/>
                  <w:szCs w:val="16"/>
                </w:rPr>
                <w:t>C43.5</w:t>
              </w:r>
            </w:hyperlink>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первичные злокачественные новообразования костей и суставных хрящей туловища и конечностей Ia-b,</w:t>
            </w: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хирургическое лечение</w:t>
            </w: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резекция кости с микрохирургической реконструкцией</w:t>
            </w:r>
          </w:p>
        </w:tc>
        <w:tc>
          <w:tcPr>
            <w:tcW w:w="1242" w:type="dxa"/>
            <w:vMerge w:val="restart"/>
          </w:tcPr>
          <w:p w:rsidR="0093067D" w:rsidRDefault="0093067D"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IIa-b, IVa-b стадии. Метастатические новообразования костей, суставных хрящей туловища и конечностей</w:t>
            </w: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Default="00111246" w:rsidP="00580499">
            <w:pPr>
              <w:widowControl/>
              <w:autoSpaceDE w:val="0"/>
              <w:autoSpaceDN w:val="0"/>
              <w:adjustRightInd w:val="0"/>
              <w:jc w:val="center"/>
              <w:rPr>
                <w:sz w:val="16"/>
                <w:szCs w:val="16"/>
              </w:rPr>
            </w:pPr>
          </w:p>
          <w:p w:rsidR="00111246" w:rsidRPr="00580499" w:rsidRDefault="00111246" w:rsidP="00580499">
            <w:pPr>
              <w:widowControl/>
              <w:autoSpaceDE w:val="0"/>
              <w:autoSpaceDN w:val="0"/>
              <w:adjustRightInd w:val="0"/>
              <w:jc w:val="center"/>
              <w:rPr>
                <w:sz w:val="16"/>
                <w:szCs w:val="16"/>
              </w:rPr>
            </w:pPr>
          </w:p>
        </w:tc>
        <w:tc>
          <w:tcPr>
            <w:tcW w:w="1276" w:type="dxa"/>
            <w:vMerge/>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грудной стенки с микрохирургической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злокачественного новообразования кости с микрохирургической реконструкцией нерва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стабилизирующие операции на позвоночнике передним доступом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резекция кости с реконструктивно-пластическим </w:t>
            </w:r>
            <w:r w:rsidRPr="00580499">
              <w:rPr>
                <w:sz w:val="16"/>
                <w:szCs w:val="16"/>
              </w:rPr>
              <w:lastRenderedPageBreak/>
              <w:t>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лопатки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ребра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лопатки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ключицы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таза комбинированная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ампутация межподвздошно-брюшная с пластикой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позвонка с эндопротезированием и фиксацией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лонной и седалищной костей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верхнего плечевого пояса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костей верхнего плечевого пояса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таза комбинированная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злокачественного новообразования кости с протезированием артерии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формы первичных и метастатических злокачественных опухолей длинных трубчатых костей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изолированная гипертермическая регионарная химиоперфузия конечностей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43" w:history="1">
              <w:r w:rsidR="0093067D" w:rsidRPr="00580499">
                <w:rPr>
                  <w:sz w:val="16"/>
                  <w:szCs w:val="16"/>
                </w:rPr>
                <w:t>C43</w:t>
              </w:r>
            </w:hyperlink>
            <w:r w:rsidR="0093067D" w:rsidRPr="00580499">
              <w:rPr>
                <w:sz w:val="16"/>
                <w:szCs w:val="16"/>
              </w:rPr>
              <w:t xml:space="preserve">, </w:t>
            </w:r>
            <w:hyperlink r:id="rId1644" w:history="1">
              <w:r w:rsidR="0093067D" w:rsidRPr="00580499">
                <w:rPr>
                  <w:sz w:val="16"/>
                  <w:szCs w:val="16"/>
                </w:rPr>
                <w:t>C43.5</w:t>
              </w:r>
            </w:hyperlink>
            <w:r w:rsidR="0093067D" w:rsidRPr="00580499">
              <w:rPr>
                <w:sz w:val="16"/>
                <w:szCs w:val="16"/>
              </w:rPr>
              <w:t xml:space="preserve">, </w:t>
            </w:r>
            <w:hyperlink r:id="rId1645" w:history="1">
              <w:r w:rsidR="0093067D" w:rsidRPr="00580499">
                <w:rPr>
                  <w:sz w:val="16"/>
                  <w:szCs w:val="16"/>
                </w:rPr>
                <w:t>C43.6</w:t>
              </w:r>
            </w:hyperlink>
            <w:r w:rsidR="0093067D" w:rsidRPr="00580499">
              <w:rPr>
                <w:sz w:val="16"/>
                <w:szCs w:val="16"/>
              </w:rPr>
              <w:t xml:space="preserve">, </w:t>
            </w:r>
            <w:hyperlink r:id="rId1646" w:history="1">
              <w:r w:rsidR="0093067D" w:rsidRPr="00580499">
                <w:rPr>
                  <w:sz w:val="16"/>
                  <w:szCs w:val="16"/>
                </w:rPr>
                <w:t>C43.7</w:t>
              </w:r>
            </w:hyperlink>
            <w:r w:rsidR="0093067D" w:rsidRPr="00580499">
              <w:rPr>
                <w:sz w:val="16"/>
                <w:szCs w:val="16"/>
              </w:rPr>
              <w:t xml:space="preserve">, </w:t>
            </w:r>
            <w:hyperlink r:id="rId1647" w:history="1">
              <w:r w:rsidR="0093067D" w:rsidRPr="00580499">
                <w:rPr>
                  <w:sz w:val="16"/>
                  <w:szCs w:val="16"/>
                </w:rPr>
                <w:t>C43.8</w:t>
              </w:r>
            </w:hyperlink>
            <w:r w:rsidR="0093067D" w:rsidRPr="00580499">
              <w:rPr>
                <w:sz w:val="16"/>
                <w:szCs w:val="16"/>
              </w:rPr>
              <w:t xml:space="preserve">, </w:t>
            </w:r>
            <w:hyperlink r:id="rId1648" w:history="1">
              <w:r w:rsidR="0093067D" w:rsidRPr="00580499">
                <w:rPr>
                  <w:sz w:val="16"/>
                  <w:szCs w:val="16"/>
                </w:rPr>
                <w:t>C43.9</w:t>
              </w:r>
            </w:hyperlink>
            <w:r w:rsidR="0093067D" w:rsidRPr="00580499">
              <w:rPr>
                <w:sz w:val="16"/>
                <w:szCs w:val="16"/>
              </w:rPr>
              <w:t xml:space="preserve">, </w:t>
            </w:r>
            <w:hyperlink r:id="rId1649" w:history="1">
              <w:r w:rsidR="0093067D" w:rsidRPr="00580499">
                <w:rPr>
                  <w:sz w:val="16"/>
                  <w:szCs w:val="16"/>
                </w:rPr>
                <w:t>C44</w:t>
              </w:r>
            </w:hyperlink>
            <w:r w:rsidR="0093067D" w:rsidRPr="00580499">
              <w:rPr>
                <w:sz w:val="16"/>
                <w:szCs w:val="16"/>
              </w:rPr>
              <w:t xml:space="preserve">, </w:t>
            </w:r>
            <w:hyperlink r:id="rId1650" w:history="1">
              <w:r w:rsidR="0093067D" w:rsidRPr="00580499">
                <w:rPr>
                  <w:sz w:val="16"/>
                  <w:szCs w:val="16"/>
                </w:rPr>
                <w:t>C44.5</w:t>
              </w:r>
            </w:hyperlink>
            <w:r w:rsidR="0093067D" w:rsidRPr="00580499">
              <w:rPr>
                <w:sz w:val="16"/>
                <w:szCs w:val="16"/>
              </w:rPr>
              <w:t xml:space="preserve">, </w:t>
            </w:r>
            <w:hyperlink r:id="rId1651" w:history="1">
              <w:r w:rsidR="0093067D" w:rsidRPr="00580499">
                <w:rPr>
                  <w:sz w:val="16"/>
                  <w:szCs w:val="16"/>
                </w:rPr>
                <w:t>C44.6</w:t>
              </w:r>
            </w:hyperlink>
            <w:r w:rsidR="0093067D" w:rsidRPr="00580499">
              <w:rPr>
                <w:sz w:val="16"/>
                <w:szCs w:val="16"/>
              </w:rPr>
              <w:t xml:space="preserve">, </w:t>
            </w:r>
            <w:hyperlink r:id="rId1652" w:history="1">
              <w:r w:rsidR="0093067D" w:rsidRPr="00580499">
                <w:rPr>
                  <w:sz w:val="16"/>
                  <w:szCs w:val="16"/>
                </w:rPr>
                <w:t>C44.7</w:t>
              </w:r>
            </w:hyperlink>
            <w:r w:rsidR="0093067D" w:rsidRPr="00580499">
              <w:rPr>
                <w:sz w:val="16"/>
                <w:szCs w:val="16"/>
              </w:rPr>
              <w:t xml:space="preserve">, </w:t>
            </w:r>
            <w:hyperlink r:id="rId1653" w:history="1">
              <w:r w:rsidR="0093067D" w:rsidRPr="00580499">
                <w:rPr>
                  <w:sz w:val="16"/>
                  <w:szCs w:val="16"/>
                </w:rPr>
                <w:t>C44.8</w:t>
              </w:r>
            </w:hyperlink>
            <w:r w:rsidR="0093067D" w:rsidRPr="00580499">
              <w:rPr>
                <w:sz w:val="16"/>
                <w:szCs w:val="16"/>
              </w:rPr>
              <w:t xml:space="preserve">, </w:t>
            </w:r>
            <w:hyperlink r:id="rId1654" w:history="1">
              <w:r w:rsidR="0093067D" w:rsidRPr="00580499">
                <w:rPr>
                  <w:sz w:val="16"/>
                  <w:szCs w:val="16"/>
                </w:rPr>
                <w:t>C44.9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кожи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широкое иссечение меланомы кожи с пластикой дефекта кожно-мышечным лоскутом на сосудистой ножке</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широкое иссечение опухоли кожи с реконструктивно-пластическим компонентом комбинированное (местные ткани и эспандер)</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Default="0093067D" w:rsidP="00580499">
            <w:pPr>
              <w:widowControl/>
              <w:autoSpaceDE w:val="0"/>
              <w:autoSpaceDN w:val="0"/>
              <w:adjustRightInd w:val="0"/>
              <w:jc w:val="center"/>
              <w:rPr>
                <w:sz w:val="16"/>
                <w:szCs w:val="16"/>
              </w:rPr>
            </w:pPr>
            <w:r w:rsidRPr="00580499">
              <w:rPr>
                <w:sz w:val="16"/>
                <w:szCs w:val="16"/>
              </w:rPr>
              <w:t xml:space="preserve">местнораспространенные формы первичных и </w:t>
            </w:r>
            <w:r w:rsidRPr="00580499">
              <w:rPr>
                <w:sz w:val="16"/>
                <w:szCs w:val="16"/>
              </w:rPr>
              <w:lastRenderedPageBreak/>
              <w:t>метастатических меланом кожи конечностей</w:t>
            </w:r>
          </w:p>
          <w:p w:rsidR="00CE42FD" w:rsidRPr="00580499" w:rsidRDefault="00CE42F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изолированная гипертермическая регионарная </w:t>
            </w:r>
            <w:r w:rsidRPr="00580499">
              <w:rPr>
                <w:sz w:val="16"/>
                <w:szCs w:val="16"/>
              </w:rPr>
              <w:lastRenderedPageBreak/>
              <w:t>химиоперфузия конечностей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55" w:history="1">
              <w:r w:rsidR="0093067D" w:rsidRPr="00580499">
                <w:rPr>
                  <w:sz w:val="16"/>
                  <w:szCs w:val="16"/>
                </w:rPr>
                <w:t>C48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и диссемини</w:t>
            </w:r>
            <w:r w:rsidR="00CE42FD">
              <w:rPr>
                <w:sz w:val="16"/>
                <w:szCs w:val="16"/>
              </w:rPr>
              <w:t>-</w:t>
            </w:r>
            <w:r w:rsidRPr="00580499">
              <w:rPr>
                <w:sz w:val="16"/>
                <w:szCs w:val="16"/>
              </w:rPr>
              <w:t>рованные формы первичных и рецидивных неорганных опухолей забрюшинного пространства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первичных и рецидивных неорганных забрюшинных опухолей с ангиопластикой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8" w:lineRule="auto"/>
              <w:jc w:val="center"/>
              <w:rPr>
                <w:sz w:val="16"/>
                <w:szCs w:val="16"/>
              </w:rPr>
            </w:pPr>
            <w:r w:rsidRPr="00580499">
              <w:rPr>
                <w:sz w:val="16"/>
                <w:szCs w:val="16"/>
              </w:rPr>
              <w:t>удаление первичных и рецидивных неорганных забрюшинных опухолей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w:t>
            </w:r>
            <w:r w:rsidR="00CE42FD">
              <w:rPr>
                <w:sz w:val="16"/>
                <w:szCs w:val="16"/>
              </w:rPr>
              <w:t>-</w:t>
            </w:r>
            <w:r w:rsidRPr="00580499">
              <w:rPr>
                <w:sz w:val="16"/>
                <w:szCs w:val="16"/>
              </w:rPr>
              <w:t>страненные формы первичных и метастатических опухолей брюшной стенки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8" w:lineRule="auto"/>
              <w:jc w:val="center"/>
              <w:rPr>
                <w:sz w:val="16"/>
                <w:szCs w:val="16"/>
              </w:rPr>
            </w:pPr>
            <w:r w:rsidRPr="00580499">
              <w:rPr>
                <w:sz w:val="16"/>
                <w:szCs w:val="16"/>
              </w:rPr>
              <w:t>удаление первичных, рецидивных и метастатических опухолей брюшной стенки с реконструктивно-пластическим компонентом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56" w:history="1">
              <w:r w:rsidR="0093067D" w:rsidRPr="00580499">
                <w:rPr>
                  <w:sz w:val="16"/>
                  <w:szCs w:val="16"/>
                </w:rPr>
                <w:t>C49.1</w:t>
              </w:r>
            </w:hyperlink>
            <w:r w:rsidR="0093067D" w:rsidRPr="00580499">
              <w:rPr>
                <w:sz w:val="16"/>
                <w:szCs w:val="16"/>
              </w:rPr>
              <w:t xml:space="preserve">, </w:t>
            </w:r>
            <w:hyperlink r:id="rId1657" w:history="1">
              <w:r w:rsidR="0093067D" w:rsidRPr="00580499">
                <w:rPr>
                  <w:sz w:val="16"/>
                  <w:szCs w:val="16"/>
                </w:rPr>
                <w:t>C49.2</w:t>
              </w:r>
            </w:hyperlink>
            <w:r w:rsidR="0093067D" w:rsidRPr="00580499">
              <w:rPr>
                <w:sz w:val="16"/>
                <w:szCs w:val="16"/>
              </w:rPr>
              <w:t xml:space="preserve">, </w:t>
            </w:r>
            <w:hyperlink r:id="rId1658" w:history="1">
              <w:r w:rsidR="0093067D" w:rsidRPr="00580499">
                <w:rPr>
                  <w:sz w:val="16"/>
                  <w:szCs w:val="16"/>
                </w:rPr>
                <w:t>C49.3</w:t>
              </w:r>
            </w:hyperlink>
            <w:r w:rsidR="0093067D" w:rsidRPr="00580499">
              <w:rPr>
                <w:sz w:val="16"/>
                <w:szCs w:val="16"/>
              </w:rPr>
              <w:t xml:space="preserve">, </w:t>
            </w:r>
            <w:hyperlink r:id="rId1659" w:history="1">
              <w:r w:rsidR="0093067D" w:rsidRPr="00580499">
                <w:rPr>
                  <w:sz w:val="16"/>
                  <w:szCs w:val="16"/>
                </w:rPr>
                <w:t>C49.5</w:t>
              </w:r>
            </w:hyperlink>
            <w:r w:rsidR="0093067D" w:rsidRPr="00580499">
              <w:rPr>
                <w:sz w:val="16"/>
                <w:szCs w:val="16"/>
              </w:rPr>
              <w:t xml:space="preserve">, </w:t>
            </w:r>
            <w:hyperlink r:id="rId1660" w:history="1">
              <w:r w:rsidR="0093067D" w:rsidRPr="00580499">
                <w:rPr>
                  <w:sz w:val="16"/>
                  <w:szCs w:val="16"/>
                </w:rPr>
                <w:t>C49.6</w:t>
              </w:r>
            </w:hyperlink>
            <w:r w:rsidR="0093067D" w:rsidRPr="00580499">
              <w:rPr>
                <w:sz w:val="16"/>
                <w:szCs w:val="16"/>
              </w:rPr>
              <w:t xml:space="preserve">, </w:t>
            </w:r>
            <w:hyperlink r:id="rId1661" w:history="1">
              <w:r w:rsidR="0093067D" w:rsidRPr="00580499">
                <w:rPr>
                  <w:sz w:val="16"/>
                  <w:szCs w:val="16"/>
                </w:rPr>
                <w:t>C47.1</w:t>
              </w:r>
            </w:hyperlink>
            <w:r w:rsidR="0093067D" w:rsidRPr="00580499">
              <w:rPr>
                <w:sz w:val="16"/>
                <w:szCs w:val="16"/>
              </w:rPr>
              <w:t xml:space="preserve">, </w:t>
            </w:r>
            <w:hyperlink r:id="rId1662" w:history="1">
              <w:r w:rsidR="0093067D" w:rsidRPr="00580499">
                <w:rPr>
                  <w:sz w:val="16"/>
                  <w:szCs w:val="16"/>
                </w:rPr>
                <w:t>C47.2</w:t>
              </w:r>
            </w:hyperlink>
            <w:r w:rsidR="0093067D" w:rsidRPr="00580499">
              <w:rPr>
                <w:sz w:val="16"/>
                <w:szCs w:val="16"/>
              </w:rPr>
              <w:t xml:space="preserve">, </w:t>
            </w:r>
            <w:hyperlink r:id="rId1663" w:history="1">
              <w:r w:rsidR="0093067D" w:rsidRPr="00580499">
                <w:rPr>
                  <w:sz w:val="16"/>
                  <w:szCs w:val="16"/>
                </w:rPr>
                <w:t>C47.3</w:t>
              </w:r>
            </w:hyperlink>
            <w:r w:rsidR="0093067D" w:rsidRPr="00580499">
              <w:rPr>
                <w:sz w:val="16"/>
                <w:szCs w:val="16"/>
              </w:rPr>
              <w:t xml:space="preserve">, </w:t>
            </w:r>
            <w:hyperlink r:id="rId1664" w:history="1">
              <w:r w:rsidR="0093067D" w:rsidRPr="00580499">
                <w:rPr>
                  <w:sz w:val="16"/>
                  <w:szCs w:val="16"/>
                </w:rPr>
                <w:t>C47.5</w:t>
              </w:r>
            </w:hyperlink>
            <w:r w:rsidR="0093067D" w:rsidRPr="00580499">
              <w:rPr>
                <w:sz w:val="16"/>
                <w:szCs w:val="16"/>
              </w:rPr>
              <w:t xml:space="preserve">, </w:t>
            </w:r>
            <w:hyperlink r:id="rId1665" w:history="1">
              <w:r w:rsidR="0093067D" w:rsidRPr="00580499">
                <w:rPr>
                  <w:sz w:val="16"/>
                  <w:szCs w:val="16"/>
                </w:rPr>
                <w:t>C43.5</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8" w:lineRule="auto"/>
              <w:jc w:val="center"/>
              <w:rPr>
                <w:sz w:val="16"/>
                <w:szCs w:val="16"/>
              </w:rPr>
            </w:pPr>
            <w:r w:rsidRPr="00580499">
              <w:rPr>
                <w:sz w:val="16"/>
                <w:szCs w:val="16"/>
              </w:rPr>
              <w:t>иссечение новообразования мягких тканей с микрохирургической пластикой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формы первичных и метастатических сарком мягких тканей конечностей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8" w:lineRule="auto"/>
              <w:jc w:val="center"/>
              <w:rPr>
                <w:sz w:val="16"/>
                <w:szCs w:val="16"/>
              </w:rPr>
            </w:pPr>
            <w:r w:rsidRPr="00580499">
              <w:rPr>
                <w:sz w:val="16"/>
                <w:szCs w:val="16"/>
              </w:rPr>
              <w:t>изолированная гипертермическая регионарная химиоперфузия конечностей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66" w:history="1">
              <w:r w:rsidR="0093067D" w:rsidRPr="00580499">
                <w:rPr>
                  <w:sz w:val="16"/>
                  <w:szCs w:val="16"/>
                </w:rPr>
                <w:t>C50</w:t>
              </w:r>
            </w:hyperlink>
            <w:r w:rsidR="0093067D" w:rsidRPr="00580499">
              <w:rPr>
                <w:sz w:val="16"/>
                <w:szCs w:val="16"/>
              </w:rPr>
              <w:t xml:space="preserve">, </w:t>
            </w:r>
            <w:hyperlink r:id="rId1667" w:history="1">
              <w:r w:rsidR="0093067D" w:rsidRPr="00580499">
                <w:rPr>
                  <w:sz w:val="16"/>
                  <w:szCs w:val="16"/>
                </w:rPr>
                <w:t>C50.1</w:t>
              </w:r>
            </w:hyperlink>
            <w:r w:rsidR="0093067D" w:rsidRPr="00580499">
              <w:rPr>
                <w:sz w:val="16"/>
                <w:szCs w:val="16"/>
              </w:rPr>
              <w:t xml:space="preserve">, </w:t>
            </w:r>
            <w:hyperlink r:id="rId1668" w:history="1">
              <w:r w:rsidR="0093067D" w:rsidRPr="00580499">
                <w:rPr>
                  <w:sz w:val="16"/>
                  <w:szCs w:val="16"/>
                </w:rPr>
                <w:t>C50.2</w:t>
              </w:r>
            </w:hyperlink>
            <w:r w:rsidR="0093067D" w:rsidRPr="00580499">
              <w:rPr>
                <w:sz w:val="16"/>
                <w:szCs w:val="16"/>
              </w:rPr>
              <w:t xml:space="preserve">, </w:t>
            </w:r>
            <w:hyperlink r:id="rId1669" w:history="1">
              <w:r w:rsidR="0093067D" w:rsidRPr="00580499">
                <w:rPr>
                  <w:sz w:val="16"/>
                  <w:szCs w:val="16"/>
                </w:rPr>
                <w:t>C50.3</w:t>
              </w:r>
            </w:hyperlink>
            <w:r w:rsidR="0093067D" w:rsidRPr="00580499">
              <w:rPr>
                <w:sz w:val="16"/>
                <w:szCs w:val="16"/>
              </w:rPr>
              <w:t xml:space="preserve">, </w:t>
            </w:r>
            <w:hyperlink r:id="rId1670" w:history="1">
              <w:r w:rsidR="0093067D" w:rsidRPr="00580499">
                <w:rPr>
                  <w:sz w:val="16"/>
                  <w:szCs w:val="16"/>
                </w:rPr>
                <w:t>C50.4</w:t>
              </w:r>
            </w:hyperlink>
            <w:r w:rsidR="0093067D" w:rsidRPr="00580499">
              <w:rPr>
                <w:sz w:val="16"/>
                <w:szCs w:val="16"/>
              </w:rPr>
              <w:t xml:space="preserve">, </w:t>
            </w:r>
            <w:hyperlink r:id="rId1671" w:history="1">
              <w:r w:rsidR="0093067D" w:rsidRPr="00580499">
                <w:rPr>
                  <w:sz w:val="16"/>
                  <w:szCs w:val="16"/>
                </w:rPr>
                <w:t>C50.5</w:t>
              </w:r>
            </w:hyperlink>
            <w:r w:rsidR="0093067D" w:rsidRPr="00580499">
              <w:rPr>
                <w:sz w:val="16"/>
                <w:szCs w:val="16"/>
              </w:rPr>
              <w:t xml:space="preserve">, </w:t>
            </w:r>
            <w:hyperlink r:id="rId1672" w:history="1">
              <w:r w:rsidR="0093067D" w:rsidRPr="00580499">
                <w:rPr>
                  <w:sz w:val="16"/>
                  <w:szCs w:val="16"/>
                </w:rPr>
                <w:t>C50.6</w:t>
              </w:r>
            </w:hyperlink>
            <w:r w:rsidR="0093067D" w:rsidRPr="00580499">
              <w:rPr>
                <w:sz w:val="16"/>
                <w:szCs w:val="16"/>
              </w:rPr>
              <w:t xml:space="preserve">, </w:t>
            </w:r>
            <w:hyperlink r:id="rId1673" w:history="1">
              <w:r w:rsidR="0093067D" w:rsidRPr="00580499">
                <w:rPr>
                  <w:sz w:val="16"/>
                  <w:szCs w:val="16"/>
                </w:rPr>
                <w:t>C50.8</w:t>
              </w:r>
            </w:hyperlink>
            <w:r w:rsidR="0093067D" w:rsidRPr="00580499">
              <w:rPr>
                <w:sz w:val="16"/>
                <w:szCs w:val="16"/>
              </w:rPr>
              <w:t xml:space="preserve">, </w:t>
            </w:r>
            <w:hyperlink r:id="rId1674" w:history="1">
              <w:r w:rsidR="0093067D" w:rsidRPr="00580499">
                <w:rPr>
                  <w:sz w:val="16"/>
                  <w:szCs w:val="16"/>
                </w:rPr>
                <w:t>C50.9</w:t>
              </w:r>
            </w:hyperlink>
          </w:p>
        </w:tc>
        <w:tc>
          <w:tcPr>
            <w:tcW w:w="1593" w:type="dxa"/>
            <w:vMerge w:val="restart"/>
          </w:tcPr>
          <w:p w:rsidR="00CE42FD"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молочной железы</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0 - IV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111246">
            <w:pPr>
              <w:widowControl/>
              <w:autoSpaceDE w:val="0"/>
              <w:autoSpaceDN w:val="0"/>
              <w:adjustRightInd w:val="0"/>
              <w:spacing w:line="228" w:lineRule="auto"/>
              <w:jc w:val="center"/>
              <w:rPr>
                <w:sz w:val="16"/>
                <w:szCs w:val="16"/>
              </w:rPr>
            </w:pPr>
            <w:r w:rsidRPr="00580499">
              <w:rPr>
                <w:sz w:val="16"/>
                <w:szCs w:val="16"/>
              </w:rPr>
              <w:t>радикальная мастэктомия по Маддену, Пейти - Дайсену, Холстеду - Майеру с пластикой подмышечно-подключично-подлопаточной области композитным мышечным трансплантатом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8" w:lineRule="auto"/>
              <w:jc w:val="center"/>
              <w:rPr>
                <w:sz w:val="16"/>
                <w:szCs w:val="16"/>
              </w:rPr>
            </w:pPr>
            <w:r w:rsidRPr="00580499">
              <w:rPr>
                <w:sz w:val="16"/>
                <w:szCs w:val="16"/>
              </w:rPr>
              <w:t>радикальная мастэктомия по Маддену, Пейти - Дайсену, Холстеду - Майеру с перевязкой лимфатических сосудов подмышечно-подключично - подлопаточной области с использованием микрохирургической 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1246">
            <w:pPr>
              <w:widowControl/>
              <w:autoSpaceDE w:val="0"/>
              <w:autoSpaceDN w:val="0"/>
              <w:adjustRightInd w:val="0"/>
              <w:spacing w:line="228" w:lineRule="auto"/>
              <w:jc w:val="center"/>
              <w:rPr>
                <w:sz w:val="16"/>
                <w:szCs w:val="16"/>
              </w:rPr>
            </w:pPr>
            <w:r w:rsidRPr="00580499">
              <w:rPr>
                <w:sz w:val="16"/>
                <w:szCs w:val="16"/>
              </w:rPr>
              <w:t>радикальная мастэктомия по Маддену, Пейти - Дайсену, Холстеду - Майеру с пластикой кожно-мышечным лоскутом прямой мышцы живота и использованием микрохирургической 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111246">
            <w:pPr>
              <w:widowControl/>
              <w:autoSpaceDE w:val="0"/>
              <w:autoSpaceDN w:val="0"/>
              <w:adjustRightInd w:val="0"/>
              <w:spacing w:line="228" w:lineRule="auto"/>
              <w:jc w:val="center"/>
              <w:rPr>
                <w:sz w:val="16"/>
                <w:szCs w:val="16"/>
              </w:rPr>
            </w:pPr>
            <w:r w:rsidRPr="00580499">
              <w:rPr>
                <w:sz w:val="16"/>
                <w:szCs w:val="16"/>
              </w:rPr>
              <w:t xml:space="preserve">подкожная мастэктомия (или субтотальная радикальная резекция молочной железы) с одномоментной маммопластикой широчайшей мышцей </w:t>
            </w:r>
            <w:r w:rsidRPr="00580499">
              <w:rPr>
                <w:sz w:val="16"/>
                <w:szCs w:val="16"/>
              </w:rPr>
              <w:lastRenderedPageBreak/>
              <w:t>спины или широчайшей мышцей спины в комбинации с эндопротезом</w:t>
            </w:r>
          </w:p>
          <w:p w:rsidR="00111246" w:rsidRPr="00580499" w:rsidRDefault="00111246" w:rsidP="00111246">
            <w:pPr>
              <w:widowControl/>
              <w:autoSpaceDE w:val="0"/>
              <w:autoSpaceDN w:val="0"/>
              <w:adjustRightInd w:val="0"/>
              <w:spacing w:line="228" w:lineRule="auto"/>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подкожная радикальная мастэктомия с одномоментной пластикой эндопротезом и сетчатым имплантатом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75" w:history="1">
              <w:r w:rsidR="0093067D" w:rsidRPr="00580499">
                <w:rPr>
                  <w:sz w:val="16"/>
                  <w:szCs w:val="16"/>
                </w:rPr>
                <w:t>C51</w:t>
              </w:r>
            </w:hyperlink>
          </w:p>
        </w:tc>
        <w:tc>
          <w:tcPr>
            <w:tcW w:w="1593" w:type="dxa"/>
            <w:vMerge w:val="restart"/>
          </w:tcPr>
          <w:p w:rsidR="00D62AF3" w:rsidRDefault="0093067D" w:rsidP="00580499">
            <w:pPr>
              <w:widowControl/>
              <w:autoSpaceDE w:val="0"/>
              <w:autoSpaceDN w:val="0"/>
              <w:adjustRightInd w:val="0"/>
              <w:jc w:val="center"/>
              <w:rPr>
                <w:sz w:val="16"/>
                <w:szCs w:val="16"/>
              </w:rPr>
            </w:pPr>
            <w:r w:rsidRPr="00580499">
              <w:rPr>
                <w:sz w:val="16"/>
                <w:szCs w:val="16"/>
              </w:rPr>
              <w:t xml:space="preserve">злокачественные новообразования вульвы </w:t>
            </w:r>
          </w:p>
          <w:p w:rsidR="0093067D" w:rsidRPr="00580499" w:rsidRDefault="0093067D" w:rsidP="00580499">
            <w:pPr>
              <w:widowControl/>
              <w:autoSpaceDE w:val="0"/>
              <w:autoSpaceDN w:val="0"/>
              <w:adjustRightInd w:val="0"/>
              <w:jc w:val="center"/>
              <w:rPr>
                <w:sz w:val="16"/>
                <w:szCs w:val="16"/>
              </w:rPr>
            </w:pPr>
            <w:r w:rsidRPr="00580499">
              <w:rPr>
                <w:sz w:val="16"/>
                <w:szCs w:val="16"/>
              </w:rPr>
              <w:t>I - III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расширенная вульвэктомия с реконструктивно-пластическим компонентом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вульвэктомия с двухсторонней расширенной подвздошно-паховой лимфаденэктомией и интраоперационной фотодинамической терапией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вульвэктомия с определением сторожевых лимфоузлов и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вульвэктомия с двухсторонней подвздошно-паховой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76" w:history="1">
              <w:r w:rsidR="0093067D" w:rsidRPr="00580499">
                <w:rPr>
                  <w:sz w:val="16"/>
                  <w:szCs w:val="16"/>
                </w:rPr>
                <w:t>C52</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злокачественные </w:t>
            </w:r>
            <w:r w:rsidRPr="00580499">
              <w:rPr>
                <w:sz w:val="16"/>
                <w:szCs w:val="16"/>
              </w:rPr>
              <w:lastRenderedPageBreak/>
              <w:t>новообразования влагалища II - III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хирургическое </w:t>
            </w:r>
            <w:r w:rsidRPr="00580499">
              <w:rPr>
                <w:sz w:val="16"/>
                <w:szCs w:val="16"/>
              </w:rPr>
              <w:lastRenderedPageBreak/>
              <w:t>лечение</w:t>
            </w: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lastRenderedPageBreak/>
              <w:t xml:space="preserve">удаление опухоли </w:t>
            </w:r>
            <w:r w:rsidRPr="00580499">
              <w:rPr>
                <w:sz w:val="16"/>
                <w:szCs w:val="16"/>
              </w:rPr>
              <w:lastRenderedPageBreak/>
              <w:t>влагалища с реконструктивно-пластическим компонентом</w:t>
            </w:r>
          </w:p>
          <w:p w:rsidR="00D62AF3" w:rsidRPr="00580499" w:rsidRDefault="00D62AF3" w:rsidP="00580499">
            <w:pPr>
              <w:widowControl/>
              <w:autoSpaceDE w:val="0"/>
              <w:autoSpaceDN w:val="0"/>
              <w:adjustRightInd w:val="0"/>
              <w:jc w:val="center"/>
              <w:rPr>
                <w:sz w:val="16"/>
                <w:szCs w:val="16"/>
              </w:rPr>
            </w:pP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опухоли влагалища с резекцией смежных органов, пахово-бедренной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77" w:history="1">
              <w:r w:rsidR="0093067D" w:rsidRPr="00580499">
                <w:rPr>
                  <w:sz w:val="16"/>
                  <w:szCs w:val="16"/>
                </w:rPr>
                <w:t>C53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шейки матки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абдоминальная трахелэктомия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влагалищная трахелэктомия с видеоэндоскопической тазовой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расширенная экстирпация матки с парааортальной лимфаденэктомией, резекцией смежных органов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нервосберегающая расширенная экстирпация матки с придатками и тазовой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нервосберегающая расширенная экстирпация матки с транспозицией яичников и тазовой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расширенная экстирпация матки с придатками или с транспозицией яичников после предоперационной лучевой терапии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78" w:history="1">
              <w:r w:rsidR="0093067D" w:rsidRPr="00580499">
                <w:rPr>
                  <w:sz w:val="16"/>
                  <w:szCs w:val="16"/>
                </w:rPr>
                <w:t>C54</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тела матки (местнораспространенные формы). Злокачественные новообразования эндометрия IA - III</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расширенная экстирпация матки с парааортальной лимфаденэктомией и субтотальной резекцией большого сальника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стадии с осложненным соматическим статусом (тяжелая степень ожирения, тяжелая степень сахарного диабета и т.д.)</w:t>
            </w:r>
          </w:p>
        </w:tc>
        <w:tc>
          <w:tcPr>
            <w:tcW w:w="1276" w:type="dxa"/>
            <w:vMerge/>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нервосберегающая экстирпация матки с придатками, с верхней третью влагалища и тазовой лимфаденкэтомией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матки с транспозицией яичников и тазовой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матки с придатками, верхней третью влагалища, тазовой лимфаденэктомией и интраопе- рационной лучевой терапией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679" w:history="1">
              <w:r w:rsidR="0093067D" w:rsidRPr="00580499">
                <w:rPr>
                  <w:sz w:val="16"/>
                  <w:szCs w:val="16"/>
                </w:rPr>
                <w:t>C56</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яичников I - IV стадии. Рецидивы злокачественных новообразований яичников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680" w:history="1">
              <w:r w:rsidR="0093067D" w:rsidRPr="00580499">
                <w:rPr>
                  <w:sz w:val="16"/>
                  <w:szCs w:val="16"/>
                </w:rPr>
                <w:t>C53</w:t>
              </w:r>
            </w:hyperlink>
            <w:r w:rsidR="0093067D" w:rsidRPr="00580499">
              <w:rPr>
                <w:sz w:val="16"/>
                <w:szCs w:val="16"/>
              </w:rPr>
              <w:t xml:space="preserve">, </w:t>
            </w:r>
            <w:hyperlink r:id="rId1681" w:history="1">
              <w:r w:rsidR="0093067D" w:rsidRPr="00580499">
                <w:rPr>
                  <w:sz w:val="16"/>
                  <w:szCs w:val="16"/>
                </w:rPr>
                <w:t>C54</w:t>
              </w:r>
            </w:hyperlink>
            <w:r w:rsidR="0093067D" w:rsidRPr="00580499">
              <w:rPr>
                <w:sz w:val="16"/>
                <w:szCs w:val="16"/>
              </w:rPr>
              <w:t xml:space="preserve">, </w:t>
            </w:r>
            <w:hyperlink r:id="rId1682" w:history="1">
              <w:r w:rsidR="0093067D" w:rsidRPr="00580499">
                <w:rPr>
                  <w:sz w:val="16"/>
                  <w:szCs w:val="16"/>
                </w:rPr>
                <w:t>C56</w:t>
              </w:r>
            </w:hyperlink>
            <w:r w:rsidR="0093067D" w:rsidRPr="00580499">
              <w:rPr>
                <w:sz w:val="16"/>
                <w:szCs w:val="16"/>
              </w:rPr>
              <w:t xml:space="preserve">, </w:t>
            </w:r>
            <w:hyperlink r:id="rId1683" w:history="1">
              <w:r w:rsidR="0093067D" w:rsidRPr="00580499">
                <w:rPr>
                  <w:sz w:val="16"/>
                  <w:szCs w:val="16"/>
                </w:rPr>
                <w:t>C57.8</w:t>
              </w:r>
            </w:hyperlink>
          </w:p>
        </w:tc>
        <w:tc>
          <w:tcPr>
            <w:tcW w:w="1593" w:type="dxa"/>
          </w:tcPr>
          <w:p w:rsidR="0093067D" w:rsidRDefault="0093067D" w:rsidP="00580499">
            <w:pPr>
              <w:widowControl/>
              <w:autoSpaceDE w:val="0"/>
              <w:autoSpaceDN w:val="0"/>
              <w:adjustRightInd w:val="0"/>
              <w:jc w:val="center"/>
              <w:rPr>
                <w:sz w:val="16"/>
                <w:szCs w:val="16"/>
              </w:rPr>
            </w:pPr>
            <w:r w:rsidRPr="00580499">
              <w:rPr>
                <w:sz w:val="16"/>
                <w:szCs w:val="16"/>
              </w:rPr>
              <w:lastRenderedPageBreak/>
              <w:t xml:space="preserve">рецидивы </w:t>
            </w:r>
            <w:r w:rsidRPr="00580499">
              <w:rPr>
                <w:sz w:val="16"/>
                <w:szCs w:val="16"/>
              </w:rPr>
              <w:lastRenderedPageBreak/>
              <w:t>злокачественных новообразований тела матки, шейки матки и яичников</w:t>
            </w:r>
          </w:p>
          <w:p w:rsidR="00D62AF3" w:rsidRPr="00580499" w:rsidRDefault="00D62AF3"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хирургическое </w:t>
            </w:r>
            <w:r w:rsidRPr="00580499">
              <w:rPr>
                <w:sz w:val="16"/>
                <w:szCs w:val="16"/>
              </w:rPr>
              <w:lastRenderedPageBreak/>
              <w:t>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тазовые эвисцерации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684" w:history="1">
              <w:r w:rsidR="0093067D" w:rsidRPr="00580499">
                <w:rPr>
                  <w:sz w:val="16"/>
                  <w:szCs w:val="16"/>
                </w:rPr>
                <w:t>C60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полового члена I - IV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полового члена с пластикой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85" w:history="1">
              <w:r w:rsidR="0093067D" w:rsidRPr="00580499">
                <w:rPr>
                  <w:sz w:val="16"/>
                  <w:szCs w:val="16"/>
                </w:rPr>
                <w:t>C61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предстательной железы II стадии (T1c-2bN 0M0), уровень ПСА менее 10 нг/мл, сумма баллов по Глисону менее 7</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простатэктомия промежностным доступом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предстательной железы II стадии, T1b-T2cN xMo</w:t>
            </w:r>
          </w:p>
        </w:tc>
        <w:tc>
          <w:tcPr>
            <w:tcW w:w="1276" w:type="dxa"/>
            <w:vMerge/>
          </w:tcPr>
          <w:p w:rsidR="0093067D" w:rsidRPr="00580499" w:rsidRDefault="0093067D" w:rsidP="00580499">
            <w:pPr>
              <w:widowControl/>
              <w:autoSpaceDE w:val="0"/>
              <w:autoSpaceDN w:val="0"/>
              <w:adjustRightInd w:val="0"/>
              <w:jc w:val="center"/>
              <w:rPr>
                <w:sz w:val="16"/>
                <w:szCs w:val="16"/>
              </w:rPr>
            </w:pPr>
          </w:p>
        </w:tc>
        <w:tc>
          <w:tcPr>
            <w:tcW w:w="1985" w:type="dxa"/>
            <w:vMerge/>
          </w:tcPr>
          <w:p w:rsidR="0093067D" w:rsidRPr="00580499" w:rsidRDefault="0093067D"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предстательной железы II - III стадии (T1c-2bN 0M0) с высоким риском регионарного метастазирования</w:t>
            </w:r>
          </w:p>
        </w:tc>
        <w:tc>
          <w:tcPr>
            <w:tcW w:w="1276" w:type="dxa"/>
            <w:vMerge/>
          </w:tcPr>
          <w:p w:rsidR="0093067D" w:rsidRPr="00580499" w:rsidRDefault="0093067D" w:rsidP="00580499">
            <w:pPr>
              <w:widowControl/>
              <w:autoSpaceDE w:val="0"/>
              <w:autoSpaceDN w:val="0"/>
              <w:adjustRightInd w:val="0"/>
              <w:jc w:val="center"/>
              <w:rPr>
                <w:sz w:val="16"/>
                <w:szCs w:val="16"/>
              </w:rPr>
            </w:pPr>
          </w:p>
        </w:tc>
        <w:tc>
          <w:tcPr>
            <w:tcW w:w="1985" w:type="dxa"/>
            <w:vMerge/>
          </w:tcPr>
          <w:p w:rsidR="0093067D" w:rsidRPr="00580499" w:rsidRDefault="0093067D"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локализованный рак предстательной железы I - II стадии, T1-2cN 0M0</w:t>
            </w:r>
          </w:p>
        </w:tc>
        <w:tc>
          <w:tcPr>
            <w:tcW w:w="1276" w:type="dxa"/>
            <w:vMerge/>
          </w:tcPr>
          <w:p w:rsidR="0093067D" w:rsidRPr="00580499" w:rsidRDefault="0093067D" w:rsidP="00580499">
            <w:pPr>
              <w:widowControl/>
              <w:autoSpaceDE w:val="0"/>
              <w:autoSpaceDN w:val="0"/>
              <w:adjustRightInd w:val="0"/>
              <w:jc w:val="center"/>
              <w:rPr>
                <w:sz w:val="16"/>
                <w:szCs w:val="16"/>
              </w:rPr>
            </w:pPr>
          </w:p>
        </w:tc>
        <w:tc>
          <w:tcPr>
            <w:tcW w:w="1985" w:type="dxa"/>
            <w:vMerge/>
          </w:tcPr>
          <w:p w:rsidR="0093067D" w:rsidRPr="00580499" w:rsidRDefault="0093067D"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86" w:history="1">
              <w:r w:rsidR="0093067D" w:rsidRPr="00580499">
                <w:rPr>
                  <w:sz w:val="16"/>
                  <w:szCs w:val="16"/>
                </w:rPr>
                <w:t>C64</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единственной почки с инвазией в лоханку почки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почечной лоханки с пиелопластикой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почки III - IV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нефрэктомия с расширенной забрюшинной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lang w:val="en-US"/>
              </w:rPr>
            </w:pPr>
            <w:r w:rsidRPr="00580499">
              <w:rPr>
                <w:sz w:val="16"/>
                <w:szCs w:val="16"/>
              </w:rPr>
              <w:t>рак</w:t>
            </w:r>
            <w:r w:rsidRPr="00580499">
              <w:rPr>
                <w:sz w:val="16"/>
                <w:szCs w:val="16"/>
                <w:lang w:val="en-US"/>
              </w:rPr>
              <w:t xml:space="preserve"> </w:t>
            </w:r>
            <w:r w:rsidRPr="00580499">
              <w:rPr>
                <w:sz w:val="16"/>
                <w:szCs w:val="16"/>
              </w:rPr>
              <w:t>почки</w:t>
            </w:r>
            <w:r w:rsidRPr="00580499">
              <w:rPr>
                <w:sz w:val="16"/>
                <w:szCs w:val="16"/>
                <w:lang w:val="en-US"/>
              </w:rPr>
              <w:t xml:space="preserve"> I - III </w:t>
            </w:r>
            <w:r w:rsidRPr="00580499">
              <w:rPr>
                <w:sz w:val="16"/>
                <w:szCs w:val="16"/>
              </w:rPr>
              <w:t>стадии</w:t>
            </w:r>
            <w:r w:rsidRPr="00580499">
              <w:rPr>
                <w:sz w:val="16"/>
                <w:szCs w:val="16"/>
                <w:lang w:val="en-US"/>
              </w:rPr>
              <w:t xml:space="preserve"> T1a-T3aN xMo</w:t>
            </w:r>
          </w:p>
        </w:tc>
        <w:tc>
          <w:tcPr>
            <w:tcW w:w="1276" w:type="dxa"/>
          </w:tcPr>
          <w:p w:rsidR="0093067D" w:rsidRPr="00580499" w:rsidRDefault="0093067D" w:rsidP="00580499">
            <w:pPr>
              <w:widowControl/>
              <w:autoSpaceDE w:val="0"/>
              <w:autoSpaceDN w:val="0"/>
              <w:adjustRightInd w:val="0"/>
              <w:jc w:val="center"/>
              <w:rPr>
                <w:sz w:val="16"/>
                <w:szCs w:val="16"/>
                <w:lang w:val="en-US"/>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нефрэктомия с резекцией соседних органов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рецидивной опухоли почки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рецидивной опухоли почки с резекцией соседних органов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87" w:history="1">
              <w:r w:rsidR="0093067D" w:rsidRPr="00580499">
                <w:rPr>
                  <w:sz w:val="16"/>
                  <w:szCs w:val="16"/>
                </w:rPr>
                <w:t>C67</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рак мочевого пузыря I - IV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цистпростатвезикулэктомия с пластикой мочевого резервуара сегментом тонкой кишки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передняя экзентерация таза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688" w:history="1">
              <w:r w:rsidR="0093067D" w:rsidRPr="00580499">
                <w:rPr>
                  <w:sz w:val="16"/>
                  <w:szCs w:val="16"/>
                </w:rPr>
                <w:t>C74</w:t>
              </w:r>
            </w:hyperlink>
          </w:p>
        </w:tc>
        <w:tc>
          <w:tcPr>
            <w:tcW w:w="1593" w:type="dxa"/>
            <w:vMerge w:val="restart"/>
          </w:tcPr>
          <w:p w:rsidR="0064369D" w:rsidRDefault="0093067D" w:rsidP="00580499">
            <w:pPr>
              <w:widowControl/>
              <w:autoSpaceDE w:val="0"/>
              <w:autoSpaceDN w:val="0"/>
              <w:adjustRightInd w:val="0"/>
              <w:jc w:val="center"/>
              <w:rPr>
                <w:sz w:val="16"/>
                <w:szCs w:val="16"/>
              </w:rPr>
            </w:pPr>
            <w:r w:rsidRPr="00580499">
              <w:rPr>
                <w:sz w:val="16"/>
                <w:szCs w:val="16"/>
              </w:rPr>
              <w:t>рак надпочечника</w:t>
            </w:r>
          </w:p>
          <w:p w:rsidR="0064369D" w:rsidRPr="00643DAA" w:rsidRDefault="0093067D" w:rsidP="00580499">
            <w:pPr>
              <w:widowControl/>
              <w:autoSpaceDE w:val="0"/>
              <w:autoSpaceDN w:val="0"/>
              <w:adjustRightInd w:val="0"/>
              <w:jc w:val="center"/>
              <w:rPr>
                <w:sz w:val="16"/>
                <w:szCs w:val="16"/>
              </w:rPr>
            </w:pPr>
            <w:r w:rsidRPr="00643DAA">
              <w:rPr>
                <w:sz w:val="16"/>
                <w:szCs w:val="16"/>
              </w:rPr>
              <w:t xml:space="preserve"> </w:t>
            </w:r>
            <w:r w:rsidRPr="0064369D">
              <w:rPr>
                <w:sz w:val="16"/>
                <w:szCs w:val="16"/>
                <w:lang w:val="en-US"/>
              </w:rPr>
              <w:t>I</w:t>
            </w:r>
            <w:r w:rsidRPr="00643DAA">
              <w:rPr>
                <w:sz w:val="16"/>
                <w:szCs w:val="16"/>
              </w:rPr>
              <w:t xml:space="preserve"> - </w:t>
            </w:r>
            <w:r w:rsidRPr="0064369D">
              <w:rPr>
                <w:sz w:val="16"/>
                <w:szCs w:val="16"/>
                <w:lang w:val="en-US"/>
              </w:rPr>
              <w:t>III</w:t>
            </w:r>
            <w:r w:rsidRPr="00643DAA">
              <w:rPr>
                <w:sz w:val="16"/>
                <w:szCs w:val="16"/>
              </w:rPr>
              <w:t xml:space="preserve"> </w:t>
            </w:r>
            <w:r w:rsidRPr="00580499">
              <w:rPr>
                <w:sz w:val="16"/>
                <w:szCs w:val="16"/>
              </w:rPr>
              <w:t>стадии</w:t>
            </w:r>
          </w:p>
          <w:p w:rsidR="0093067D" w:rsidRPr="00643DAA" w:rsidRDefault="0093067D" w:rsidP="00580499">
            <w:pPr>
              <w:widowControl/>
              <w:autoSpaceDE w:val="0"/>
              <w:autoSpaceDN w:val="0"/>
              <w:adjustRightInd w:val="0"/>
              <w:jc w:val="center"/>
              <w:rPr>
                <w:sz w:val="16"/>
                <w:szCs w:val="16"/>
              </w:rPr>
            </w:pPr>
            <w:r w:rsidRPr="00643DAA">
              <w:rPr>
                <w:sz w:val="16"/>
                <w:szCs w:val="16"/>
              </w:rPr>
              <w:t xml:space="preserve"> (</w:t>
            </w:r>
            <w:r w:rsidRPr="0064369D">
              <w:rPr>
                <w:sz w:val="16"/>
                <w:szCs w:val="16"/>
                <w:lang w:val="en-US"/>
              </w:rPr>
              <w:t>T</w:t>
            </w:r>
            <w:r w:rsidRPr="00643DAA">
              <w:rPr>
                <w:sz w:val="16"/>
                <w:szCs w:val="16"/>
              </w:rPr>
              <w:t>1</w:t>
            </w:r>
            <w:r w:rsidRPr="0064369D">
              <w:rPr>
                <w:sz w:val="16"/>
                <w:szCs w:val="16"/>
                <w:lang w:val="en-US"/>
              </w:rPr>
              <w:t>a</w:t>
            </w:r>
            <w:r w:rsidRPr="00643DAA">
              <w:rPr>
                <w:sz w:val="16"/>
                <w:szCs w:val="16"/>
              </w:rPr>
              <w:t>-</w:t>
            </w:r>
            <w:r w:rsidRPr="0064369D">
              <w:rPr>
                <w:sz w:val="16"/>
                <w:szCs w:val="16"/>
                <w:lang w:val="en-US"/>
              </w:rPr>
              <w:t>T</w:t>
            </w:r>
            <w:r w:rsidRPr="00643DAA">
              <w:rPr>
                <w:sz w:val="16"/>
                <w:szCs w:val="16"/>
              </w:rPr>
              <w:t>3</w:t>
            </w:r>
            <w:r w:rsidRPr="0064369D">
              <w:rPr>
                <w:sz w:val="16"/>
                <w:szCs w:val="16"/>
                <w:lang w:val="en-US"/>
              </w:rPr>
              <w:t>aN</w:t>
            </w:r>
            <w:r w:rsidRPr="00643DAA">
              <w:rPr>
                <w:sz w:val="16"/>
                <w:szCs w:val="16"/>
              </w:rPr>
              <w:t xml:space="preserve"> </w:t>
            </w:r>
            <w:r w:rsidRPr="0064369D">
              <w:rPr>
                <w:sz w:val="16"/>
                <w:szCs w:val="16"/>
                <w:lang w:val="en-US"/>
              </w:rPr>
              <w:t>xMo</w:t>
            </w:r>
            <w:r w:rsidRPr="00643DAA">
              <w:rPr>
                <w:sz w:val="16"/>
                <w:szCs w:val="16"/>
              </w:rPr>
              <w:t>)</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лапароскопическое удаление рецидивной опухоли надпочечника с расширенной лимфаденэктомией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рецидивной опухоли надпочечника с резекцией соседних органов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надпочечника III - IV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лапароскопическая расширенная адреналэктомия или адреналэктомия с резекцией соседних органов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19</w:t>
            </w: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Pr="00580499" w:rsidRDefault="00D62AF3"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w:t>
            </w:r>
            <w:r w:rsidRPr="00580499">
              <w:rPr>
                <w:sz w:val="16"/>
                <w:szCs w:val="16"/>
              </w:rPr>
              <w:lastRenderedPageBreak/>
              <w:t>поддерживающей и коррегирующей терапии</w:t>
            </w: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Pr="00580499" w:rsidRDefault="00D62AF3" w:rsidP="00580499">
            <w:pPr>
              <w:widowControl/>
              <w:autoSpaceDE w:val="0"/>
              <w:autoSpaceDN w:val="0"/>
              <w:adjustRightInd w:val="0"/>
              <w:jc w:val="center"/>
              <w:rPr>
                <w:sz w:val="16"/>
                <w:szCs w:val="16"/>
              </w:rPr>
            </w:pPr>
          </w:p>
        </w:tc>
        <w:tc>
          <w:tcPr>
            <w:tcW w:w="1275" w:type="dxa"/>
          </w:tcPr>
          <w:p w:rsidR="0093067D" w:rsidRDefault="00643DAA" w:rsidP="00580499">
            <w:pPr>
              <w:widowControl/>
              <w:autoSpaceDE w:val="0"/>
              <w:autoSpaceDN w:val="0"/>
              <w:adjustRightInd w:val="0"/>
              <w:jc w:val="center"/>
              <w:rPr>
                <w:sz w:val="16"/>
                <w:szCs w:val="16"/>
              </w:rPr>
            </w:pPr>
            <w:hyperlink r:id="rId1689" w:history="1">
              <w:r w:rsidR="0093067D" w:rsidRPr="00580499">
                <w:rPr>
                  <w:sz w:val="16"/>
                  <w:szCs w:val="16"/>
                </w:rPr>
                <w:t>C00</w:t>
              </w:r>
            </w:hyperlink>
            <w:r w:rsidR="0093067D" w:rsidRPr="00580499">
              <w:rPr>
                <w:sz w:val="16"/>
                <w:szCs w:val="16"/>
              </w:rPr>
              <w:t xml:space="preserve">, </w:t>
            </w:r>
            <w:hyperlink r:id="rId1690" w:history="1">
              <w:r w:rsidR="0093067D" w:rsidRPr="00580499">
                <w:rPr>
                  <w:sz w:val="16"/>
                  <w:szCs w:val="16"/>
                </w:rPr>
                <w:t>C01</w:t>
              </w:r>
            </w:hyperlink>
            <w:r w:rsidR="0093067D" w:rsidRPr="00580499">
              <w:rPr>
                <w:sz w:val="16"/>
                <w:szCs w:val="16"/>
              </w:rPr>
              <w:t xml:space="preserve">, </w:t>
            </w:r>
            <w:hyperlink r:id="rId1691" w:history="1">
              <w:r w:rsidR="0093067D" w:rsidRPr="00580499">
                <w:rPr>
                  <w:sz w:val="16"/>
                  <w:szCs w:val="16"/>
                </w:rPr>
                <w:t>C02</w:t>
              </w:r>
            </w:hyperlink>
            <w:r w:rsidR="0093067D" w:rsidRPr="00580499">
              <w:rPr>
                <w:sz w:val="16"/>
                <w:szCs w:val="16"/>
              </w:rPr>
              <w:t xml:space="preserve">, </w:t>
            </w:r>
            <w:hyperlink r:id="rId1692" w:history="1">
              <w:r w:rsidR="0093067D" w:rsidRPr="00580499">
                <w:rPr>
                  <w:sz w:val="16"/>
                  <w:szCs w:val="16"/>
                </w:rPr>
                <w:t>C03</w:t>
              </w:r>
            </w:hyperlink>
            <w:r w:rsidR="0093067D" w:rsidRPr="00580499">
              <w:rPr>
                <w:sz w:val="16"/>
                <w:szCs w:val="16"/>
              </w:rPr>
              <w:t xml:space="preserve">, </w:t>
            </w:r>
            <w:hyperlink r:id="rId1693" w:history="1">
              <w:r w:rsidR="0093067D" w:rsidRPr="00580499">
                <w:rPr>
                  <w:sz w:val="16"/>
                  <w:szCs w:val="16"/>
                </w:rPr>
                <w:t>C04</w:t>
              </w:r>
            </w:hyperlink>
            <w:r w:rsidR="0093067D" w:rsidRPr="00580499">
              <w:rPr>
                <w:sz w:val="16"/>
                <w:szCs w:val="16"/>
              </w:rPr>
              <w:t xml:space="preserve">, </w:t>
            </w:r>
            <w:hyperlink r:id="rId1694" w:history="1">
              <w:r w:rsidR="0093067D" w:rsidRPr="00580499">
                <w:rPr>
                  <w:sz w:val="16"/>
                  <w:szCs w:val="16"/>
                </w:rPr>
                <w:t>C05.0</w:t>
              </w:r>
            </w:hyperlink>
            <w:r w:rsidR="0093067D" w:rsidRPr="00580499">
              <w:rPr>
                <w:sz w:val="16"/>
                <w:szCs w:val="16"/>
              </w:rPr>
              <w:t xml:space="preserve">, </w:t>
            </w:r>
            <w:hyperlink r:id="rId1695" w:history="1">
              <w:r w:rsidR="0093067D" w:rsidRPr="00580499">
                <w:rPr>
                  <w:sz w:val="16"/>
                  <w:szCs w:val="16"/>
                </w:rPr>
                <w:t>C05</w:t>
              </w:r>
            </w:hyperlink>
            <w:r w:rsidR="0093067D" w:rsidRPr="00580499">
              <w:rPr>
                <w:sz w:val="16"/>
                <w:szCs w:val="16"/>
              </w:rPr>
              <w:t xml:space="preserve">, </w:t>
            </w:r>
            <w:hyperlink r:id="rId1696" w:history="1">
              <w:r w:rsidR="0093067D" w:rsidRPr="00580499">
                <w:rPr>
                  <w:sz w:val="16"/>
                  <w:szCs w:val="16"/>
                </w:rPr>
                <w:t>C06</w:t>
              </w:r>
            </w:hyperlink>
            <w:r w:rsidR="0093067D" w:rsidRPr="00580499">
              <w:rPr>
                <w:sz w:val="16"/>
                <w:szCs w:val="16"/>
              </w:rPr>
              <w:t xml:space="preserve">, </w:t>
            </w:r>
            <w:hyperlink r:id="rId1697" w:history="1">
              <w:r w:rsidR="0093067D" w:rsidRPr="00580499">
                <w:rPr>
                  <w:sz w:val="16"/>
                  <w:szCs w:val="16"/>
                </w:rPr>
                <w:t>C07</w:t>
              </w:r>
            </w:hyperlink>
            <w:r w:rsidR="0093067D" w:rsidRPr="00580499">
              <w:rPr>
                <w:sz w:val="16"/>
                <w:szCs w:val="16"/>
              </w:rPr>
              <w:t xml:space="preserve">, </w:t>
            </w:r>
            <w:hyperlink r:id="rId1698" w:history="1">
              <w:r w:rsidR="0093067D" w:rsidRPr="00580499">
                <w:rPr>
                  <w:sz w:val="16"/>
                  <w:szCs w:val="16"/>
                </w:rPr>
                <w:t>C08</w:t>
              </w:r>
            </w:hyperlink>
            <w:r w:rsidR="0093067D" w:rsidRPr="00580499">
              <w:rPr>
                <w:sz w:val="16"/>
                <w:szCs w:val="16"/>
              </w:rPr>
              <w:t xml:space="preserve">, </w:t>
            </w:r>
            <w:hyperlink r:id="rId1699" w:history="1">
              <w:r w:rsidR="0093067D" w:rsidRPr="00580499">
                <w:rPr>
                  <w:sz w:val="16"/>
                  <w:szCs w:val="16"/>
                </w:rPr>
                <w:t>C09</w:t>
              </w:r>
            </w:hyperlink>
            <w:r w:rsidR="0093067D" w:rsidRPr="00580499">
              <w:rPr>
                <w:sz w:val="16"/>
                <w:szCs w:val="16"/>
              </w:rPr>
              <w:t xml:space="preserve">, </w:t>
            </w:r>
            <w:hyperlink r:id="rId1700" w:history="1">
              <w:r w:rsidR="0093067D" w:rsidRPr="00580499">
                <w:rPr>
                  <w:sz w:val="16"/>
                  <w:szCs w:val="16"/>
                </w:rPr>
                <w:t>C10</w:t>
              </w:r>
            </w:hyperlink>
            <w:r w:rsidR="0093067D" w:rsidRPr="00580499">
              <w:rPr>
                <w:sz w:val="16"/>
                <w:szCs w:val="16"/>
              </w:rPr>
              <w:t xml:space="preserve">, </w:t>
            </w:r>
            <w:hyperlink r:id="rId1701" w:history="1">
              <w:r w:rsidR="0093067D" w:rsidRPr="00580499">
                <w:rPr>
                  <w:sz w:val="16"/>
                  <w:szCs w:val="16"/>
                </w:rPr>
                <w:t>C11</w:t>
              </w:r>
            </w:hyperlink>
            <w:r w:rsidR="0093067D" w:rsidRPr="00580499">
              <w:rPr>
                <w:sz w:val="16"/>
                <w:szCs w:val="16"/>
              </w:rPr>
              <w:t xml:space="preserve">, </w:t>
            </w:r>
            <w:hyperlink r:id="rId1702" w:history="1">
              <w:r w:rsidR="0093067D" w:rsidRPr="00580499">
                <w:rPr>
                  <w:sz w:val="16"/>
                  <w:szCs w:val="16"/>
                </w:rPr>
                <w:t>C12</w:t>
              </w:r>
            </w:hyperlink>
            <w:r w:rsidR="0093067D" w:rsidRPr="00580499">
              <w:rPr>
                <w:sz w:val="16"/>
                <w:szCs w:val="16"/>
              </w:rPr>
              <w:t xml:space="preserve">, </w:t>
            </w:r>
            <w:hyperlink r:id="rId1703" w:history="1">
              <w:r w:rsidR="0093067D" w:rsidRPr="00580499">
                <w:rPr>
                  <w:sz w:val="16"/>
                  <w:szCs w:val="16"/>
                </w:rPr>
                <w:t>C13</w:t>
              </w:r>
            </w:hyperlink>
            <w:r w:rsidR="0093067D" w:rsidRPr="00580499">
              <w:rPr>
                <w:sz w:val="16"/>
                <w:szCs w:val="16"/>
              </w:rPr>
              <w:t xml:space="preserve">, </w:t>
            </w:r>
            <w:hyperlink r:id="rId1704" w:history="1">
              <w:r w:rsidR="0093067D" w:rsidRPr="00580499">
                <w:rPr>
                  <w:sz w:val="16"/>
                  <w:szCs w:val="16"/>
                </w:rPr>
                <w:t>C14</w:t>
              </w:r>
            </w:hyperlink>
            <w:r w:rsidR="0093067D" w:rsidRPr="00580499">
              <w:rPr>
                <w:sz w:val="16"/>
                <w:szCs w:val="16"/>
              </w:rPr>
              <w:t xml:space="preserve">, </w:t>
            </w:r>
            <w:hyperlink r:id="rId1705" w:history="1">
              <w:r w:rsidR="0093067D" w:rsidRPr="00580499">
                <w:rPr>
                  <w:sz w:val="16"/>
                  <w:szCs w:val="16"/>
                </w:rPr>
                <w:t>C15.0</w:t>
              </w:r>
            </w:hyperlink>
            <w:r w:rsidR="0093067D" w:rsidRPr="00580499">
              <w:rPr>
                <w:sz w:val="16"/>
                <w:szCs w:val="16"/>
              </w:rPr>
              <w:t xml:space="preserve">, </w:t>
            </w:r>
            <w:hyperlink r:id="rId1706" w:history="1">
              <w:r w:rsidR="0093067D" w:rsidRPr="00580499">
                <w:rPr>
                  <w:sz w:val="16"/>
                  <w:szCs w:val="16"/>
                </w:rPr>
                <w:t>C30</w:t>
              </w:r>
            </w:hyperlink>
            <w:r w:rsidR="0093067D" w:rsidRPr="00580499">
              <w:rPr>
                <w:sz w:val="16"/>
                <w:szCs w:val="16"/>
              </w:rPr>
              <w:t xml:space="preserve">, </w:t>
            </w:r>
            <w:hyperlink r:id="rId1707" w:history="1">
              <w:r w:rsidR="0093067D" w:rsidRPr="00580499">
                <w:rPr>
                  <w:sz w:val="16"/>
                  <w:szCs w:val="16"/>
                </w:rPr>
                <w:t>C31</w:t>
              </w:r>
            </w:hyperlink>
            <w:r w:rsidR="0093067D" w:rsidRPr="00580499">
              <w:rPr>
                <w:sz w:val="16"/>
                <w:szCs w:val="16"/>
              </w:rPr>
              <w:t xml:space="preserve">, </w:t>
            </w:r>
            <w:hyperlink r:id="rId1708" w:history="1">
              <w:r w:rsidR="0093067D" w:rsidRPr="00580499">
                <w:rPr>
                  <w:sz w:val="16"/>
                  <w:szCs w:val="16"/>
                </w:rPr>
                <w:t>C32</w:t>
              </w:r>
            </w:hyperlink>
            <w:r w:rsidR="0093067D" w:rsidRPr="00580499">
              <w:rPr>
                <w:sz w:val="16"/>
                <w:szCs w:val="16"/>
              </w:rPr>
              <w:t xml:space="preserve">, </w:t>
            </w:r>
            <w:hyperlink r:id="rId1709" w:history="1">
              <w:r w:rsidR="0093067D" w:rsidRPr="00580499">
                <w:rPr>
                  <w:sz w:val="16"/>
                  <w:szCs w:val="16"/>
                </w:rPr>
                <w:t>C33</w:t>
              </w:r>
            </w:hyperlink>
            <w:r w:rsidR="0093067D" w:rsidRPr="00580499">
              <w:rPr>
                <w:sz w:val="16"/>
                <w:szCs w:val="16"/>
              </w:rPr>
              <w:t xml:space="preserve">, </w:t>
            </w:r>
            <w:hyperlink r:id="rId1710" w:history="1">
              <w:r w:rsidR="0093067D" w:rsidRPr="00580499">
                <w:rPr>
                  <w:sz w:val="16"/>
                  <w:szCs w:val="16"/>
                </w:rPr>
                <w:t>C43</w:t>
              </w:r>
            </w:hyperlink>
            <w:r w:rsidR="0093067D" w:rsidRPr="00580499">
              <w:rPr>
                <w:sz w:val="16"/>
                <w:szCs w:val="16"/>
              </w:rPr>
              <w:t xml:space="preserve">, </w:t>
            </w:r>
            <w:hyperlink r:id="rId1711" w:history="1">
              <w:r w:rsidR="0093067D" w:rsidRPr="00580499">
                <w:rPr>
                  <w:sz w:val="16"/>
                  <w:szCs w:val="16"/>
                </w:rPr>
                <w:t>C44</w:t>
              </w:r>
            </w:hyperlink>
            <w:r w:rsidR="0093067D" w:rsidRPr="00580499">
              <w:rPr>
                <w:sz w:val="16"/>
                <w:szCs w:val="16"/>
              </w:rPr>
              <w:t xml:space="preserve">, </w:t>
            </w:r>
            <w:hyperlink r:id="rId1712" w:history="1">
              <w:r w:rsidR="0093067D" w:rsidRPr="00580499">
                <w:rPr>
                  <w:sz w:val="16"/>
                  <w:szCs w:val="16"/>
                </w:rPr>
                <w:t>C49.0</w:t>
              </w:r>
            </w:hyperlink>
            <w:r w:rsidR="0093067D" w:rsidRPr="00580499">
              <w:rPr>
                <w:sz w:val="16"/>
                <w:szCs w:val="16"/>
              </w:rPr>
              <w:t xml:space="preserve">, </w:t>
            </w:r>
            <w:hyperlink r:id="rId1713" w:history="1">
              <w:r w:rsidR="0093067D" w:rsidRPr="00580499">
                <w:rPr>
                  <w:sz w:val="16"/>
                  <w:szCs w:val="16"/>
                </w:rPr>
                <w:t>C69</w:t>
              </w:r>
            </w:hyperlink>
            <w:r w:rsidR="0093067D" w:rsidRPr="00580499">
              <w:rPr>
                <w:sz w:val="16"/>
                <w:szCs w:val="16"/>
              </w:rPr>
              <w:t xml:space="preserve">, </w:t>
            </w:r>
            <w:hyperlink r:id="rId1714" w:history="1">
              <w:r w:rsidR="0093067D" w:rsidRPr="00580499">
                <w:rPr>
                  <w:sz w:val="16"/>
                  <w:szCs w:val="16"/>
                </w:rPr>
                <w:t>C73</w:t>
              </w:r>
            </w:hyperlink>
          </w:p>
          <w:p w:rsidR="00D62AF3" w:rsidRDefault="00D62AF3" w:rsidP="00580499">
            <w:pPr>
              <w:widowControl/>
              <w:autoSpaceDE w:val="0"/>
              <w:autoSpaceDN w:val="0"/>
              <w:adjustRightInd w:val="0"/>
              <w:jc w:val="center"/>
              <w:rPr>
                <w:sz w:val="16"/>
                <w:szCs w:val="16"/>
              </w:rPr>
            </w:pPr>
          </w:p>
          <w:p w:rsidR="0064369D" w:rsidRPr="00580499" w:rsidRDefault="0064369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злокачественные новообразования головы и шеи T3-4, рецидив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внутриартериальная или системная предоперационная полихимиотерапия с последующей операцией в течение одной госпитализации</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326000</w:t>
            </w: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Pr="00580499" w:rsidRDefault="00D62AF3"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15" w:history="1">
              <w:r w:rsidR="0093067D" w:rsidRPr="00580499">
                <w:rPr>
                  <w:sz w:val="16"/>
                  <w:szCs w:val="16"/>
                </w:rPr>
                <w:t>C16</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w:t>
            </w:r>
            <w:r w:rsidR="0064369D">
              <w:rPr>
                <w:sz w:val="16"/>
                <w:szCs w:val="16"/>
              </w:rPr>
              <w:t>-</w:t>
            </w:r>
            <w:r w:rsidRPr="00580499">
              <w:rPr>
                <w:sz w:val="16"/>
                <w:szCs w:val="16"/>
              </w:rPr>
              <w:t xml:space="preserve">ненный рак желудка (T2N 2M0, T3N 1M0, T4N 0M0, T3N 2M0, </w:t>
            </w:r>
            <w:r w:rsidR="0064369D">
              <w:rPr>
                <w:sz w:val="16"/>
                <w:szCs w:val="16"/>
              </w:rPr>
              <w:br/>
            </w:r>
            <w:r w:rsidRPr="00580499">
              <w:rPr>
                <w:sz w:val="16"/>
                <w:szCs w:val="16"/>
              </w:rPr>
              <w:t xml:space="preserve">T4N 1-3M0-1) </w:t>
            </w:r>
            <w:r w:rsidR="0064369D">
              <w:rPr>
                <w:sz w:val="16"/>
                <w:szCs w:val="16"/>
              </w:rPr>
              <w:br/>
            </w:r>
            <w:r w:rsidRPr="00580499">
              <w:rPr>
                <w:sz w:val="16"/>
                <w:szCs w:val="16"/>
              </w:rPr>
              <w:t>после операций в объеме R0</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с последующим курсом химиотерапии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16" w:history="1">
              <w:r w:rsidR="0093067D" w:rsidRPr="00580499">
                <w:rPr>
                  <w:sz w:val="16"/>
                  <w:szCs w:val="16"/>
                </w:rPr>
                <w:t>C18</w:t>
              </w:r>
            </w:hyperlink>
            <w:r w:rsidR="0093067D" w:rsidRPr="00580499">
              <w:rPr>
                <w:sz w:val="16"/>
                <w:szCs w:val="16"/>
              </w:rPr>
              <w:t xml:space="preserve">, </w:t>
            </w:r>
            <w:hyperlink r:id="rId1717" w:history="1">
              <w:r w:rsidR="0093067D" w:rsidRPr="00580499">
                <w:rPr>
                  <w:sz w:val="16"/>
                  <w:szCs w:val="16"/>
                </w:rPr>
                <w:t>C19</w:t>
              </w:r>
            </w:hyperlink>
            <w:r w:rsidR="0093067D" w:rsidRPr="00580499">
              <w:rPr>
                <w:sz w:val="16"/>
                <w:szCs w:val="16"/>
              </w:rPr>
              <w:t xml:space="preserve">, </w:t>
            </w:r>
            <w:hyperlink r:id="rId1718" w:history="1">
              <w:r w:rsidR="0093067D" w:rsidRPr="00580499">
                <w:rPr>
                  <w:sz w:val="16"/>
                  <w:szCs w:val="16"/>
                </w:rPr>
                <w:t>C20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w:t>
            </w:r>
            <w:r w:rsidR="0064369D">
              <w:rPr>
                <w:sz w:val="16"/>
                <w:szCs w:val="16"/>
              </w:rPr>
              <w:t>-</w:t>
            </w:r>
            <w:r w:rsidRPr="00580499">
              <w:rPr>
                <w:sz w:val="16"/>
                <w:szCs w:val="16"/>
              </w:rPr>
              <w:t>ненный колоректальный рак T1-2N 1M0,</w:t>
            </w:r>
            <w:r w:rsidR="0064369D">
              <w:rPr>
                <w:sz w:val="16"/>
                <w:szCs w:val="16"/>
              </w:rPr>
              <w:br/>
            </w:r>
            <w:r w:rsidRPr="00580499">
              <w:rPr>
                <w:sz w:val="16"/>
                <w:szCs w:val="16"/>
              </w:rPr>
              <w:t xml:space="preserve"> T3- 4N 1M0, </w:t>
            </w:r>
            <w:r w:rsidR="0064369D">
              <w:rPr>
                <w:sz w:val="16"/>
                <w:szCs w:val="16"/>
              </w:rPr>
              <w:br/>
            </w:r>
            <w:r w:rsidRPr="00580499">
              <w:rPr>
                <w:sz w:val="16"/>
                <w:szCs w:val="16"/>
              </w:rPr>
              <w:t>T1-4N 2M0</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с последующим курсом химиотерапии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метастатический колоректальный рак, предполагающий использование на одном из этапов лечения хирургического метода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19" w:history="1">
              <w:r w:rsidR="0093067D" w:rsidRPr="00580499">
                <w:rPr>
                  <w:sz w:val="16"/>
                  <w:szCs w:val="16"/>
                </w:rPr>
                <w:t>C34</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w:t>
            </w:r>
            <w:r w:rsidR="0064369D">
              <w:rPr>
                <w:sz w:val="16"/>
                <w:szCs w:val="16"/>
              </w:rPr>
              <w:t>-</w:t>
            </w:r>
            <w:r w:rsidRPr="00580499">
              <w:rPr>
                <w:sz w:val="16"/>
                <w:szCs w:val="16"/>
              </w:rPr>
              <w:t>раненный рак легкого T3N 1M0, T1-3N 2M0, T4N 0-2M0, T1-4N 3M0</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20" w:history="1">
              <w:r w:rsidR="0093067D" w:rsidRPr="00580499">
                <w:rPr>
                  <w:sz w:val="16"/>
                  <w:szCs w:val="16"/>
                </w:rPr>
                <w:t>C40</w:t>
              </w:r>
            </w:hyperlink>
            <w:r w:rsidR="0093067D" w:rsidRPr="00580499">
              <w:rPr>
                <w:sz w:val="16"/>
                <w:szCs w:val="16"/>
              </w:rPr>
              <w:t xml:space="preserve">, </w:t>
            </w:r>
            <w:hyperlink r:id="rId1721" w:history="1">
              <w:r w:rsidR="0093067D" w:rsidRPr="00580499">
                <w:rPr>
                  <w:sz w:val="16"/>
                  <w:szCs w:val="16"/>
                </w:rPr>
                <w:t>C41.2</w:t>
              </w:r>
            </w:hyperlink>
            <w:r w:rsidR="0093067D" w:rsidRPr="00580499">
              <w:rPr>
                <w:sz w:val="16"/>
                <w:szCs w:val="16"/>
              </w:rPr>
              <w:t xml:space="preserve">, </w:t>
            </w:r>
            <w:hyperlink r:id="rId1722" w:history="1">
              <w:r w:rsidR="0093067D" w:rsidRPr="00580499">
                <w:rPr>
                  <w:sz w:val="16"/>
                  <w:szCs w:val="16"/>
                </w:rPr>
                <w:t>C41.3</w:t>
              </w:r>
            </w:hyperlink>
            <w:r w:rsidR="0093067D" w:rsidRPr="00580499">
              <w:rPr>
                <w:sz w:val="16"/>
                <w:szCs w:val="16"/>
              </w:rPr>
              <w:t xml:space="preserve">, </w:t>
            </w:r>
            <w:hyperlink r:id="rId1723" w:history="1">
              <w:r w:rsidR="0093067D" w:rsidRPr="00580499">
                <w:rPr>
                  <w:sz w:val="16"/>
                  <w:szCs w:val="16"/>
                </w:rPr>
                <w:t>C41.4</w:t>
              </w:r>
            </w:hyperlink>
            <w:r w:rsidR="0093067D" w:rsidRPr="00580499">
              <w:rPr>
                <w:sz w:val="16"/>
                <w:szCs w:val="16"/>
              </w:rPr>
              <w:t xml:space="preserve">, </w:t>
            </w:r>
            <w:hyperlink r:id="rId1724" w:history="1">
              <w:r w:rsidR="0093067D" w:rsidRPr="00580499">
                <w:rPr>
                  <w:sz w:val="16"/>
                  <w:szCs w:val="16"/>
                </w:rPr>
                <w:t>C41.8</w:t>
              </w:r>
            </w:hyperlink>
            <w:r w:rsidR="0093067D" w:rsidRPr="00580499">
              <w:rPr>
                <w:sz w:val="16"/>
                <w:szCs w:val="16"/>
              </w:rPr>
              <w:t xml:space="preserve">, </w:t>
            </w:r>
            <w:hyperlink r:id="rId1725" w:history="1">
              <w:r w:rsidR="0093067D" w:rsidRPr="00580499">
                <w:rPr>
                  <w:sz w:val="16"/>
                  <w:szCs w:val="16"/>
                </w:rPr>
                <w:t>C41.9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внутриартериальная химиотерапия с последующим хирургическим вмешательством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26" w:history="1">
              <w:r w:rsidR="0093067D" w:rsidRPr="00580499">
                <w:rPr>
                  <w:sz w:val="16"/>
                  <w:szCs w:val="16"/>
                </w:rPr>
                <w:t>C48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w:t>
            </w:r>
            <w:r w:rsidR="0064369D">
              <w:rPr>
                <w:sz w:val="16"/>
                <w:szCs w:val="16"/>
              </w:rPr>
              <w:t>-</w:t>
            </w:r>
            <w:r w:rsidRPr="00580499">
              <w:rPr>
                <w:sz w:val="16"/>
                <w:szCs w:val="16"/>
              </w:rPr>
              <w:t>ненные и метастатические формы первичных и рецидивных неорганных опухолей забрюшинного пространства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формы опухолей брюшной стенки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 xml:space="preserve">предоперационная или послеоперационная химиотерапия с проведением </w:t>
            </w:r>
            <w:r w:rsidRPr="00580499">
              <w:rPr>
                <w:sz w:val="16"/>
                <w:szCs w:val="16"/>
              </w:rPr>
              <w:lastRenderedPageBreak/>
              <w:t>хирургического вмешательства в течение одной госпитализации</w:t>
            </w:r>
          </w:p>
          <w:p w:rsidR="00D62AF3" w:rsidRDefault="00D62AF3" w:rsidP="00580499">
            <w:pPr>
              <w:widowControl/>
              <w:autoSpaceDE w:val="0"/>
              <w:autoSpaceDN w:val="0"/>
              <w:adjustRightInd w:val="0"/>
              <w:jc w:val="center"/>
              <w:rPr>
                <w:sz w:val="16"/>
                <w:szCs w:val="16"/>
              </w:rPr>
            </w:pPr>
          </w:p>
          <w:p w:rsidR="00D62AF3" w:rsidRDefault="00D62AF3" w:rsidP="00580499">
            <w:pPr>
              <w:widowControl/>
              <w:autoSpaceDE w:val="0"/>
              <w:autoSpaceDN w:val="0"/>
              <w:adjustRightInd w:val="0"/>
              <w:jc w:val="center"/>
              <w:rPr>
                <w:sz w:val="16"/>
                <w:szCs w:val="16"/>
              </w:rPr>
            </w:pPr>
          </w:p>
          <w:p w:rsidR="00D62AF3" w:rsidRPr="00580499" w:rsidRDefault="00D62AF3"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27" w:history="1">
              <w:r w:rsidR="0093067D" w:rsidRPr="00580499">
                <w:rPr>
                  <w:sz w:val="16"/>
                  <w:szCs w:val="16"/>
                </w:rPr>
                <w:t>C50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первичный рак молочной железы T1-3N 0-1M0</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D62AF3" w:rsidRDefault="0093067D" w:rsidP="00580499">
            <w:pPr>
              <w:widowControl/>
              <w:autoSpaceDE w:val="0"/>
              <w:autoSpaceDN w:val="0"/>
              <w:adjustRightInd w:val="0"/>
              <w:jc w:val="center"/>
              <w:rPr>
                <w:sz w:val="16"/>
                <w:szCs w:val="16"/>
              </w:rPr>
            </w:pPr>
            <w:r w:rsidRPr="00580499">
              <w:rPr>
                <w:sz w:val="16"/>
                <w:szCs w:val="16"/>
              </w:rPr>
              <w:t xml:space="preserve">первичный рак молочной железы T1N 2-3M0; </w:t>
            </w:r>
          </w:p>
          <w:p w:rsidR="0093067D" w:rsidRPr="00580499" w:rsidRDefault="0093067D" w:rsidP="00580499">
            <w:pPr>
              <w:widowControl/>
              <w:autoSpaceDE w:val="0"/>
              <w:autoSpaceDN w:val="0"/>
              <w:adjustRightInd w:val="0"/>
              <w:jc w:val="center"/>
              <w:rPr>
                <w:sz w:val="16"/>
                <w:szCs w:val="16"/>
              </w:rPr>
            </w:pPr>
            <w:r w:rsidRPr="00580499">
              <w:rPr>
                <w:sz w:val="16"/>
                <w:szCs w:val="16"/>
              </w:rPr>
              <w:t>T2-3N 1-3M0</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метастатический и рецидивный рак молочной железы, предполагающий использование на одном из этапов лечения хирургического метода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28" w:history="1">
              <w:r w:rsidR="0093067D" w:rsidRPr="00580499">
                <w:rPr>
                  <w:sz w:val="16"/>
                  <w:szCs w:val="16"/>
                </w:rPr>
                <w:t>C53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местнораспространенные формы рака шейки матки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29" w:history="1">
              <w:r w:rsidR="0093067D" w:rsidRPr="00580499">
                <w:rPr>
                  <w:sz w:val="16"/>
                  <w:szCs w:val="16"/>
                </w:rPr>
                <w:t>C54</w:t>
              </w:r>
            </w:hyperlink>
          </w:p>
        </w:tc>
        <w:tc>
          <w:tcPr>
            <w:tcW w:w="1593" w:type="dxa"/>
          </w:tcPr>
          <w:p w:rsidR="007C5536" w:rsidRDefault="0093067D" w:rsidP="00580499">
            <w:pPr>
              <w:widowControl/>
              <w:autoSpaceDE w:val="0"/>
              <w:autoSpaceDN w:val="0"/>
              <w:adjustRightInd w:val="0"/>
              <w:jc w:val="center"/>
              <w:rPr>
                <w:sz w:val="16"/>
                <w:szCs w:val="16"/>
              </w:rPr>
            </w:pPr>
            <w:r w:rsidRPr="00580499">
              <w:rPr>
                <w:sz w:val="16"/>
                <w:szCs w:val="16"/>
              </w:rPr>
              <w:t xml:space="preserve">злокачественные новообразования эндометрия </w:t>
            </w:r>
          </w:p>
          <w:p w:rsidR="0093067D" w:rsidRPr="00580499" w:rsidRDefault="0093067D" w:rsidP="00580499">
            <w:pPr>
              <w:widowControl/>
              <w:autoSpaceDE w:val="0"/>
              <w:autoSpaceDN w:val="0"/>
              <w:adjustRightInd w:val="0"/>
              <w:jc w:val="center"/>
              <w:rPr>
                <w:sz w:val="16"/>
                <w:szCs w:val="16"/>
              </w:rPr>
            </w:pPr>
            <w:r w:rsidRPr="00580499">
              <w:rPr>
                <w:sz w:val="16"/>
                <w:szCs w:val="16"/>
              </w:rPr>
              <w:t>II - III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послеоперационная химиотерапия с проведением хирургического вмешательства в течение одной госпитализации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30" w:history="1">
              <w:r w:rsidR="0093067D" w:rsidRPr="00580499">
                <w:rPr>
                  <w:sz w:val="16"/>
                  <w:szCs w:val="16"/>
                </w:rPr>
                <w:t>C56</w:t>
              </w:r>
            </w:hyperlink>
          </w:p>
        </w:tc>
        <w:tc>
          <w:tcPr>
            <w:tcW w:w="1593" w:type="dxa"/>
          </w:tcPr>
          <w:p w:rsidR="007C5536"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яичников</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I - IV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рецидивы рака яичников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31" w:history="1">
              <w:r w:rsidR="0093067D" w:rsidRPr="00580499">
                <w:rPr>
                  <w:sz w:val="16"/>
                  <w:szCs w:val="16"/>
                </w:rPr>
                <w:t>C62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w:t>
            </w:r>
            <w:r w:rsidR="007C5536">
              <w:rPr>
                <w:sz w:val="16"/>
                <w:szCs w:val="16"/>
              </w:rPr>
              <w:t>-</w:t>
            </w:r>
            <w:r w:rsidRPr="00580499">
              <w:rPr>
                <w:sz w:val="16"/>
                <w:szCs w:val="16"/>
              </w:rPr>
              <w:t>ненный, метастатический и рецидивный рак яичка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7C5536" w:rsidRDefault="0093067D" w:rsidP="00580499">
            <w:pPr>
              <w:widowControl/>
              <w:autoSpaceDE w:val="0"/>
              <w:autoSpaceDN w:val="0"/>
              <w:adjustRightInd w:val="0"/>
              <w:jc w:val="center"/>
              <w:rPr>
                <w:sz w:val="16"/>
                <w:szCs w:val="16"/>
              </w:rPr>
            </w:pPr>
            <w:r w:rsidRPr="00580499">
              <w:rPr>
                <w:sz w:val="16"/>
                <w:szCs w:val="16"/>
              </w:rPr>
              <w:t>рак яичка</w:t>
            </w:r>
          </w:p>
          <w:p w:rsidR="007C5536" w:rsidRPr="00643DAA" w:rsidRDefault="0093067D" w:rsidP="00580499">
            <w:pPr>
              <w:widowControl/>
              <w:autoSpaceDE w:val="0"/>
              <w:autoSpaceDN w:val="0"/>
              <w:adjustRightInd w:val="0"/>
              <w:jc w:val="center"/>
              <w:rPr>
                <w:sz w:val="16"/>
                <w:szCs w:val="16"/>
              </w:rPr>
            </w:pPr>
            <w:r w:rsidRPr="00643DAA">
              <w:rPr>
                <w:sz w:val="16"/>
                <w:szCs w:val="16"/>
              </w:rPr>
              <w:t xml:space="preserve"> </w:t>
            </w:r>
            <w:r w:rsidRPr="007C5536">
              <w:rPr>
                <w:sz w:val="16"/>
                <w:szCs w:val="16"/>
                <w:lang w:val="en-US"/>
              </w:rPr>
              <w:t>I</w:t>
            </w:r>
            <w:r w:rsidRPr="00643DAA">
              <w:rPr>
                <w:sz w:val="16"/>
                <w:szCs w:val="16"/>
              </w:rPr>
              <w:t xml:space="preserve"> - </w:t>
            </w:r>
            <w:r w:rsidRPr="007C5536">
              <w:rPr>
                <w:sz w:val="16"/>
                <w:szCs w:val="16"/>
                <w:lang w:val="en-US"/>
              </w:rPr>
              <w:t>III</w:t>
            </w:r>
            <w:r w:rsidRPr="00643DAA">
              <w:rPr>
                <w:sz w:val="16"/>
                <w:szCs w:val="16"/>
              </w:rPr>
              <w:t xml:space="preserve"> </w:t>
            </w:r>
            <w:r w:rsidRPr="00580499">
              <w:rPr>
                <w:sz w:val="16"/>
                <w:szCs w:val="16"/>
              </w:rPr>
              <w:t>стадии</w:t>
            </w:r>
            <w:r w:rsidRPr="00643DAA">
              <w:rPr>
                <w:sz w:val="16"/>
                <w:szCs w:val="16"/>
              </w:rPr>
              <w:t xml:space="preserve">, </w:t>
            </w:r>
          </w:p>
          <w:p w:rsidR="0093067D" w:rsidRPr="007C5536" w:rsidRDefault="0093067D" w:rsidP="00580499">
            <w:pPr>
              <w:widowControl/>
              <w:autoSpaceDE w:val="0"/>
              <w:autoSpaceDN w:val="0"/>
              <w:adjustRightInd w:val="0"/>
              <w:jc w:val="center"/>
              <w:rPr>
                <w:sz w:val="16"/>
                <w:szCs w:val="16"/>
                <w:lang w:val="en-US"/>
              </w:rPr>
            </w:pPr>
            <w:r w:rsidRPr="007C5536">
              <w:rPr>
                <w:sz w:val="16"/>
                <w:szCs w:val="16"/>
                <w:lang w:val="en-US"/>
              </w:rPr>
              <w:t>T1-4N 1-3M0-1</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32" w:history="1">
              <w:r w:rsidR="0093067D" w:rsidRPr="00580499">
                <w:rPr>
                  <w:sz w:val="16"/>
                  <w:szCs w:val="16"/>
                </w:rPr>
                <w:t>C64</w:t>
              </w:r>
            </w:hyperlink>
          </w:p>
        </w:tc>
        <w:tc>
          <w:tcPr>
            <w:tcW w:w="1593" w:type="dxa"/>
          </w:tcPr>
          <w:p w:rsidR="00D62AF3" w:rsidRDefault="0093067D" w:rsidP="00580499">
            <w:pPr>
              <w:widowControl/>
              <w:autoSpaceDE w:val="0"/>
              <w:autoSpaceDN w:val="0"/>
              <w:adjustRightInd w:val="0"/>
              <w:jc w:val="center"/>
              <w:rPr>
                <w:sz w:val="16"/>
                <w:szCs w:val="16"/>
              </w:rPr>
            </w:pPr>
            <w:r w:rsidRPr="00580499">
              <w:rPr>
                <w:sz w:val="16"/>
                <w:szCs w:val="16"/>
              </w:rPr>
              <w:t>рак почки IV стадии, T3b-3c4,</w:t>
            </w:r>
          </w:p>
          <w:p w:rsidR="0093067D" w:rsidRPr="00580499" w:rsidRDefault="0093067D" w:rsidP="00580499">
            <w:pPr>
              <w:widowControl/>
              <w:autoSpaceDE w:val="0"/>
              <w:autoSpaceDN w:val="0"/>
              <w:adjustRightInd w:val="0"/>
              <w:jc w:val="center"/>
              <w:rPr>
                <w:sz w:val="16"/>
                <w:szCs w:val="16"/>
              </w:rPr>
            </w:pPr>
            <w:r w:rsidRPr="00580499">
              <w:rPr>
                <w:sz w:val="16"/>
                <w:szCs w:val="16"/>
              </w:rPr>
              <w:t>N 0-1M1</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послеоперационная лекарственная терапия с проведением хирургического </w:t>
            </w:r>
            <w:r w:rsidRPr="00580499">
              <w:rPr>
                <w:sz w:val="16"/>
                <w:szCs w:val="16"/>
              </w:rPr>
              <w:lastRenderedPageBreak/>
              <w:t>вмешательства в течение одной госпитализации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Pr="00580499" w:rsidRDefault="007C5536"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Pr="00580499" w:rsidRDefault="007C5536"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1733" w:history="1">
              <w:r w:rsidR="0093067D" w:rsidRPr="00580499">
                <w:rPr>
                  <w:sz w:val="16"/>
                  <w:szCs w:val="16"/>
                </w:rPr>
                <w:t>C65</w:t>
              </w:r>
            </w:hyperlink>
            <w:r w:rsidR="0093067D" w:rsidRPr="00580499">
              <w:rPr>
                <w:sz w:val="16"/>
                <w:szCs w:val="16"/>
              </w:rPr>
              <w:t xml:space="preserve">, </w:t>
            </w:r>
            <w:hyperlink r:id="rId1734" w:history="1">
              <w:r w:rsidR="0093067D" w:rsidRPr="00580499">
                <w:rPr>
                  <w:sz w:val="16"/>
                  <w:szCs w:val="16"/>
                </w:rPr>
                <w:t>C66</w:t>
              </w:r>
            </w:hyperlink>
            <w:r w:rsidR="0093067D" w:rsidRPr="00580499">
              <w:rPr>
                <w:sz w:val="16"/>
                <w:szCs w:val="16"/>
              </w:rPr>
              <w:t xml:space="preserve">, </w:t>
            </w:r>
            <w:hyperlink r:id="rId1735" w:history="1">
              <w:r w:rsidR="0093067D" w:rsidRPr="00580499">
                <w:rPr>
                  <w:sz w:val="16"/>
                  <w:szCs w:val="16"/>
                </w:rPr>
                <w:t>C67</w:t>
              </w:r>
            </w:hyperlink>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Pr="00580499" w:rsidRDefault="007C5536"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местнораспростра</w:t>
            </w:r>
            <w:r w:rsidR="007C5536">
              <w:rPr>
                <w:sz w:val="16"/>
                <w:szCs w:val="16"/>
              </w:rPr>
              <w:t>-</w:t>
            </w:r>
            <w:r w:rsidRPr="00580499">
              <w:rPr>
                <w:sz w:val="16"/>
                <w:szCs w:val="16"/>
              </w:rPr>
              <w:t xml:space="preserve">ненный уротелиальный рак T3-4N 0M0 при планировании </w:t>
            </w:r>
            <w:r w:rsidRPr="00D62AF3">
              <w:rPr>
                <w:spacing w:val="-8"/>
                <w:sz w:val="16"/>
                <w:szCs w:val="16"/>
              </w:rPr>
              <w:t>органосохраняющей</w:t>
            </w:r>
            <w:r w:rsidRPr="00580499">
              <w:rPr>
                <w:sz w:val="16"/>
                <w:szCs w:val="16"/>
              </w:rPr>
              <w:t xml:space="preserve"> операции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Default="0093067D"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Default="007C5536" w:rsidP="00580499">
            <w:pPr>
              <w:widowControl/>
              <w:autoSpaceDE w:val="0"/>
              <w:autoSpaceDN w:val="0"/>
              <w:adjustRightInd w:val="0"/>
              <w:jc w:val="center"/>
              <w:rPr>
                <w:sz w:val="16"/>
                <w:szCs w:val="16"/>
              </w:rPr>
            </w:pPr>
          </w:p>
          <w:p w:rsidR="007C5536" w:rsidRPr="00580499" w:rsidRDefault="007C5536"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местно</w:t>
            </w:r>
            <w:r w:rsidR="00D62AF3">
              <w:rPr>
                <w:sz w:val="16"/>
                <w:szCs w:val="16"/>
              </w:rPr>
              <w:t>-</w:t>
            </w:r>
            <w:r w:rsidRPr="00580499">
              <w:rPr>
                <w:sz w:val="16"/>
                <w:szCs w:val="16"/>
              </w:rPr>
              <w:t>распространенный уротелиальный рак T1-4N 1-3M0</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36" w:history="1">
              <w:r w:rsidR="0093067D" w:rsidRPr="00580499">
                <w:rPr>
                  <w:sz w:val="16"/>
                  <w:szCs w:val="16"/>
                </w:rPr>
                <w:t>C00</w:t>
              </w:r>
            </w:hyperlink>
            <w:r w:rsidR="0093067D" w:rsidRPr="00580499">
              <w:rPr>
                <w:sz w:val="16"/>
                <w:szCs w:val="16"/>
              </w:rPr>
              <w:t xml:space="preserve">, </w:t>
            </w:r>
            <w:hyperlink r:id="rId1737" w:history="1">
              <w:r w:rsidR="0093067D" w:rsidRPr="00580499">
                <w:rPr>
                  <w:sz w:val="16"/>
                  <w:szCs w:val="16"/>
                </w:rPr>
                <w:t>C01</w:t>
              </w:r>
            </w:hyperlink>
            <w:r w:rsidR="0093067D" w:rsidRPr="00580499">
              <w:rPr>
                <w:sz w:val="16"/>
                <w:szCs w:val="16"/>
              </w:rPr>
              <w:t xml:space="preserve">, </w:t>
            </w:r>
            <w:hyperlink r:id="rId1738" w:history="1">
              <w:r w:rsidR="0093067D" w:rsidRPr="00580499">
                <w:rPr>
                  <w:sz w:val="16"/>
                  <w:szCs w:val="16"/>
                </w:rPr>
                <w:t>C02</w:t>
              </w:r>
            </w:hyperlink>
            <w:r w:rsidR="0093067D" w:rsidRPr="00580499">
              <w:rPr>
                <w:sz w:val="16"/>
                <w:szCs w:val="16"/>
              </w:rPr>
              <w:t xml:space="preserve">, </w:t>
            </w:r>
            <w:hyperlink r:id="rId1739" w:history="1">
              <w:r w:rsidR="0093067D" w:rsidRPr="00580499">
                <w:rPr>
                  <w:sz w:val="16"/>
                  <w:szCs w:val="16"/>
                </w:rPr>
                <w:t>C03</w:t>
              </w:r>
            </w:hyperlink>
            <w:r w:rsidR="0093067D" w:rsidRPr="00580499">
              <w:rPr>
                <w:sz w:val="16"/>
                <w:szCs w:val="16"/>
              </w:rPr>
              <w:t xml:space="preserve">, </w:t>
            </w:r>
            <w:hyperlink r:id="rId1740" w:history="1">
              <w:r w:rsidR="0093067D" w:rsidRPr="00580499">
                <w:rPr>
                  <w:sz w:val="16"/>
                  <w:szCs w:val="16"/>
                </w:rPr>
                <w:t>C04</w:t>
              </w:r>
            </w:hyperlink>
            <w:r w:rsidR="0093067D" w:rsidRPr="00580499">
              <w:rPr>
                <w:sz w:val="16"/>
                <w:szCs w:val="16"/>
              </w:rPr>
              <w:t xml:space="preserve">, </w:t>
            </w:r>
            <w:hyperlink r:id="rId1741" w:history="1">
              <w:r w:rsidR="0093067D" w:rsidRPr="00580499">
                <w:rPr>
                  <w:sz w:val="16"/>
                  <w:szCs w:val="16"/>
                </w:rPr>
                <w:t>C05</w:t>
              </w:r>
            </w:hyperlink>
            <w:r w:rsidR="0093067D" w:rsidRPr="00580499">
              <w:rPr>
                <w:sz w:val="16"/>
                <w:szCs w:val="16"/>
              </w:rPr>
              <w:t xml:space="preserve">, </w:t>
            </w:r>
            <w:hyperlink r:id="rId1742" w:history="1">
              <w:r w:rsidR="0093067D" w:rsidRPr="00580499">
                <w:rPr>
                  <w:sz w:val="16"/>
                  <w:szCs w:val="16"/>
                </w:rPr>
                <w:t>C09</w:t>
              </w:r>
            </w:hyperlink>
            <w:r w:rsidR="0093067D" w:rsidRPr="00580499">
              <w:rPr>
                <w:sz w:val="16"/>
                <w:szCs w:val="16"/>
              </w:rPr>
              <w:t xml:space="preserve">, </w:t>
            </w:r>
            <w:hyperlink r:id="rId1743" w:history="1">
              <w:r w:rsidR="0093067D" w:rsidRPr="00580499">
                <w:rPr>
                  <w:sz w:val="16"/>
                  <w:szCs w:val="16"/>
                </w:rPr>
                <w:t>C10</w:t>
              </w:r>
            </w:hyperlink>
            <w:r w:rsidR="0093067D" w:rsidRPr="00580499">
              <w:rPr>
                <w:sz w:val="16"/>
                <w:szCs w:val="16"/>
              </w:rPr>
              <w:t xml:space="preserve">, </w:t>
            </w:r>
            <w:hyperlink r:id="rId1744" w:history="1">
              <w:r w:rsidR="0093067D" w:rsidRPr="00580499">
                <w:rPr>
                  <w:sz w:val="16"/>
                  <w:szCs w:val="16"/>
                </w:rPr>
                <w:t>C11</w:t>
              </w:r>
            </w:hyperlink>
            <w:r w:rsidR="0093067D" w:rsidRPr="00580499">
              <w:rPr>
                <w:sz w:val="16"/>
                <w:szCs w:val="16"/>
              </w:rPr>
              <w:t xml:space="preserve">, </w:t>
            </w:r>
            <w:hyperlink r:id="rId1745" w:history="1">
              <w:r w:rsidR="0093067D" w:rsidRPr="00580499">
                <w:rPr>
                  <w:sz w:val="16"/>
                  <w:szCs w:val="16"/>
                </w:rPr>
                <w:t>C30</w:t>
              </w:r>
            </w:hyperlink>
            <w:r w:rsidR="0093067D" w:rsidRPr="00580499">
              <w:rPr>
                <w:sz w:val="16"/>
                <w:szCs w:val="16"/>
              </w:rPr>
              <w:t xml:space="preserve">, </w:t>
            </w:r>
            <w:hyperlink r:id="rId1746" w:history="1">
              <w:r w:rsidR="0093067D" w:rsidRPr="00580499">
                <w:rPr>
                  <w:sz w:val="16"/>
                  <w:szCs w:val="16"/>
                </w:rPr>
                <w:t>C31</w:t>
              </w:r>
            </w:hyperlink>
            <w:r w:rsidR="0093067D" w:rsidRPr="00580499">
              <w:rPr>
                <w:sz w:val="16"/>
                <w:szCs w:val="16"/>
              </w:rPr>
              <w:t xml:space="preserve">, </w:t>
            </w:r>
            <w:hyperlink r:id="rId1747" w:history="1">
              <w:r w:rsidR="0093067D" w:rsidRPr="00580499">
                <w:rPr>
                  <w:sz w:val="16"/>
                  <w:szCs w:val="16"/>
                </w:rPr>
                <w:t>C41.0</w:t>
              </w:r>
            </w:hyperlink>
            <w:r w:rsidR="0093067D" w:rsidRPr="00580499">
              <w:rPr>
                <w:sz w:val="16"/>
                <w:szCs w:val="16"/>
              </w:rPr>
              <w:t xml:space="preserve">, </w:t>
            </w:r>
            <w:hyperlink r:id="rId1748" w:history="1">
              <w:r w:rsidR="0093067D" w:rsidRPr="00580499">
                <w:rPr>
                  <w:sz w:val="16"/>
                  <w:szCs w:val="16"/>
                </w:rPr>
                <w:t>C41.1</w:t>
              </w:r>
            </w:hyperlink>
            <w:r w:rsidR="0093067D" w:rsidRPr="00580499">
              <w:rPr>
                <w:sz w:val="16"/>
                <w:szCs w:val="16"/>
              </w:rPr>
              <w:t xml:space="preserve">, </w:t>
            </w:r>
            <w:hyperlink r:id="rId1749" w:history="1">
              <w:r w:rsidR="0093067D" w:rsidRPr="00580499">
                <w:rPr>
                  <w:sz w:val="16"/>
                  <w:szCs w:val="16"/>
                </w:rPr>
                <w:t>C49.0</w:t>
              </w:r>
            </w:hyperlink>
            <w:r w:rsidR="0093067D" w:rsidRPr="00580499">
              <w:rPr>
                <w:sz w:val="16"/>
                <w:szCs w:val="16"/>
              </w:rPr>
              <w:t xml:space="preserve">, </w:t>
            </w:r>
            <w:hyperlink r:id="rId1750" w:history="1">
              <w:r w:rsidR="0093067D" w:rsidRPr="00580499">
                <w:rPr>
                  <w:sz w:val="16"/>
                  <w:szCs w:val="16"/>
                </w:rPr>
                <w:t>C69.2</w:t>
              </w:r>
            </w:hyperlink>
            <w:r w:rsidR="0093067D" w:rsidRPr="00580499">
              <w:rPr>
                <w:sz w:val="16"/>
                <w:szCs w:val="16"/>
              </w:rPr>
              <w:t xml:space="preserve">, </w:t>
            </w:r>
            <w:hyperlink r:id="rId1751" w:history="1">
              <w:r w:rsidR="0093067D" w:rsidRPr="00580499">
                <w:rPr>
                  <w:sz w:val="16"/>
                  <w:szCs w:val="16"/>
                </w:rPr>
                <w:t>C69.4</w:t>
              </w:r>
            </w:hyperlink>
            <w:r w:rsidR="0093067D" w:rsidRPr="00580499">
              <w:rPr>
                <w:sz w:val="16"/>
                <w:szCs w:val="16"/>
              </w:rPr>
              <w:t xml:space="preserve">, </w:t>
            </w:r>
            <w:hyperlink r:id="rId1752" w:history="1">
              <w:r w:rsidR="0093067D" w:rsidRPr="00580499">
                <w:rPr>
                  <w:sz w:val="16"/>
                  <w:szCs w:val="16"/>
                </w:rPr>
                <w:t>C69.6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с применением высокотоксичных противоопухолевых лекарственных препаратов, включая таргетные лекарственные препараты, при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53" w:history="1">
              <w:r w:rsidR="0093067D" w:rsidRPr="00580499">
                <w:rPr>
                  <w:sz w:val="16"/>
                  <w:szCs w:val="16"/>
                </w:rPr>
                <w:t>C71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опухоли центральной нервной системы у детей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54" w:history="1">
              <w:r w:rsidR="0093067D" w:rsidRPr="00580499">
                <w:rPr>
                  <w:sz w:val="16"/>
                  <w:szCs w:val="16"/>
                </w:rPr>
                <w:t>C22</w:t>
              </w:r>
            </w:hyperlink>
            <w:r w:rsidR="0093067D" w:rsidRPr="00580499">
              <w:rPr>
                <w:sz w:val="16"/>
                <w:szCs w:val="16"/>
              </w:rPr>
              <w:t xml:space="preserve">, </w:t>
            </w:r>
            <w:hyperlink r:id="rId1755" w:history="1">
              <w:r w:rsidR="0093067D" w:rsidRPr="00580499">
                <w:rPr>
                  <w:sz w:val="16"/>
                  <w:szCs w:val="16"/>
                </w:rPr>
                <w:t>C34</w:t>
              </w:r>
            </w:hyperlink>
            <w:r w:rsidR="0093067D" w:rsidRPr="00580499">
              <w:rPr>
                <w:sz w:val="16"/>
                <w:szCs w:val="16"/>
              </w:rPr>
              <w:t xml:space="preserve">, </w:t>
            </w:r>
            <w:hyperlink r:id="rId1756" w:history="1">
              <w:r w:rsidR="0093067D" w:rsidRPr="00580499">
                <w:rPr>
                  <w:sz w:val="16"/>
                  <w:szCs w:val="16"/>
                </w:rPr>
                <w:t>C38</w:t>
              </w:r>
            </w:hyperlink>
            <w:r w:rsidR="0093067D" w:rsidRPr="00580499">
              <w:rPr>
                <w:sz w:val="16"/>
                <w:szCs w:val="16"/>
              </w:rPr>
              <w:t xml:space="preserve">, </w:t>
            </w:r>
            <w:hyperlink r:id="rId1757" w:history="1">
              <w:r w:rsidR="0093067D" w:rsidRPr="00580499">
                <w:rPr>
                  <w:sz w:val="16"/>
                  <w:szCs w:val="16"/>
                </w:rPr>
                <w:t>C48.0</w:t>
              </w:r>
            </w:hyperlink>
            <w:r w:rsidR="0093067D" w:rsidRPr="00580499">
              <w:rPr>
                <w:sz w:val="16"/>
                <w:szCs w:val="16"/>
              </w:rPr>
              <w:t xml:space="preserve">, </w:t>
            </w:r>
            <w:hyperlink r:id="rId1758" w:history="1">
              <w:r w:rsidR="0093067D" w:rsidRPr="00580499">
                <w:rPr>
                  <w:sz w:val="16"/>
                  <w:szCs w:val="16"/>
                </w:rPr>
                <w:t>C52</w:t>
              </w:r>
            </w:hyperlink>
            <w:r w:rsidR="0093067D" w:rsidRPr="00580499">
              <w:rPr>
                <w:sz w:val="16"/>
                <w:szCs w:val="16"/>
              </w:rPr>
              <w:t xml:space="preserve">, </w:t>
            </w:r>
            <w:hyperlink r:id="rId1759" w:history="1">
              <w:r w:rsidR="0093067D" w:rsidRPr="00580499">
                <w:rPr>
                  <w:sz w:val="16"/>
                  <w:szCs w:val="16"/>
                </w:rPr>
                <w:t>C53.9</w:t>
              </w:r>
            </w:hyperlink>
            <w:r w:rsidR="0093067D" w:rsidRPr="00580499">
              <w:rPr>
                <w:sz w:val="16"/>
                <w:szCs w:val="16"/>
              </w:rPr>
              <w:t xml:space="preserve">, </w:t>
            </w:r>
            <w:hyperlink r:id="rId1760" w:history="1">
              <w:r w:rsidR="0093067D" w:rsidRPr="00580499">
                <w:rPr>
                  <w:sz w:val="16"/>
                  <w:szCs w:val="16"/>
                </w:rPr>
                <w:t>C56</w:t>
              </w:r>
            </w:hyperlink>
            <w:r w:rsidR="0093067D" w:rsidRPr="00580499">
              <w:rPr>
                <w:sz w:val="16"/>
                <w:szCs w:val="16"/>
              </w:rPr>
              <w:t xml:space="preserve">, </w:t>
            </w:r>
            <w:hyperlink r:id="rId1761" w:history="1">
              <w:r w:rsidR="0093067D" w:rsidRPr="00580499">
                <w:rPr>
                  <w:sz w:val="16"/>
                  <w:szCs w:val="16"/>
                </w:rPr>
                <w:t>C61</w:t>
              </w:r>
            </w:hyperlink>
            <w:r w:rsidR="0093067D" w:rsidRPr="00580499">
              <w:rPr>
                <w:sz w:val="16"/>
                <w:szCs w:val="16"/>
              </w:rPr>
              <w:t xml:space="preserve">, </w:t>
            </w:r>
            <w:hyperlink r:id="rId1762" w:history="1">
              <w:r w:rsidR="0093067D" w:rsidRPr="00580499">
                <w:rPr>
                  <w:sz w:val="16"/>
                  <w:szCs w:val="16"/>
                </w:rPr>
                <w:t>C62</w:t>
              </w:r>
            </w:hyperlink>
            <w:r w:rsidR="0093067D" w:rsidRPr="00580499">
              <w:rPr>
                <w:sz w:val="16"/>
                <w:szCs w:val="16"/>
              </w:rPr>
              <w:t xml:space="preserve">, </w:t>
            </w:r>
            <w:hyperlink r:id="rId1763" w:history="1">
              <w:r w:rsidR="0093067D" w:rsidRPr="00580499">
                <w:rPr>
                  <w:sz w:val="16"/>
                  <w:szCs w:val="16"/>
                </w:rPr>
                <w:t>C64</w:t>
              </w:r>
            </w:hyperlink>
            <w:r w:rsidR="0093067D" w:rsidRPr="00580499">
              <w:rPr>
                <w:sz w:val="16"/>
                <w:szCs w:val="16"/>
              </w:rPr>
              <w:t xml:space="preserve">, </w:t>
            </w:r>
            <w:hyperlink r:id="rId1764" w:history="1">
              <w:r w:rsidR="0093067D" w:rsidRPr="00580499">
                <w:rPr>
                  <w:sz w:val="16"/>
                  <w:szCs w:val="16"/>
                </w:rPr>
                <w:t>C67.8</w:t>
              </w:r>
            </w:hyperlink>
            <w:r w:rsidR="0093067D" w:rsidRPr="00580499">
              <w:rPr>
                <w:sz w:val="16"/>
                <w:szCs w:val="16"/>
              </w:rPr>
              <w:t xml:space="preserve">, </w:t>
            </w:r>
            <w:hyperlink r:id="rId1765" w:history="1">
              <w:r w:rsidR="0093067D" w:rsidRPr="00580499">
                <w:rPr>
                  <w:sz w:val="16"/>
                  <w:szCs w:val="16"/>
                </w:rPr>
                <w:t>C74</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w:t>
            </w:r>
            <w:r w:rsidRPr="00580499">
              <w:rPr>
                <w:sz w:val="16"/>
                <w:szCs w:val="16"/>
              </w:rPr>
              <w:lastRenderedPageBreak/>
              <w:t>системы и другие). Программное лечение</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комбини</w:t>
            </w:r>
            <w:r w:rsidR="00D62AF3">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rsidRPr="00580499">
              <w:rPr>
                <w:sz w:val="16"/>
                <w:szCs w:val="16"/>
              </w:rPr>
              <w:lastRenderedPageBreak/>
              <w:t>реакций с применением сопроводительной терапии, требующей постоянного мониторирования в стационарных условиях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66" w:history="1">
              <w:r w:rsidR="0093067D" w:rsidRPr="00580499">
                <w:rPr>
                  <w:sz w:val="16"/>
                  <w:szCs w:val="16"/>
                </w:rPr>
                <w:t>C40</w:t>
              </w:r>
            </w:hyperlink>
            <w:r w:rsidR="0093067D" w:rsidRPr="00580499">
              <w:rPr>
                <w:sz w:val="16"/>
                <w:szCs w:val="16"/>
              </w:rPr>
              <w:t xml:space="preserve">, </w:t>
            </w:r>
            <w:hyperlink r:id="rId1767" w:history="1">
              <w:r w:rsidR="0093067D" w:rsidRPr="00580499">
                <w:rPr>
                  <w:sz w:val="16"/>
                  <w:szCs w:val="16"/>
                </w:rPr>
                <w:t>C41</w:t>
              </w:r>
            </w:hyperlink>
            <w:r w:rsidR="0093067D" w:rsidRPr="00580499">
              <w:rPr>
                <w:sz w:val="16"/>
                <w:szCs w:val="16"/>
              </w:rPr>
              <w:t xml:space="preserve">, </w:t>
            </w:r>
            <w:hyperlink r:id="rId1768" w:history="1">
              <w:r w:rsidR="0093067D" w:rsidRPr="00580499">
                <w:rPr>
                  <w:sz w:val="16"/>
                  <w:szCs w:val="16"/>
                </w:rPr>
                <w:t>C49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w:t>
            </w:r>
            <w:r w:rsidR="005851E9">
              <w:rPr>
                <w:sz w:val="16"/>
                <w:szCs w:val="16"/>
              </w:rPr>
              <w:t>-</w:t>
            </w:r>
            <w:r w:rsidRPr="00580499">
              <w:rPr>
                <w:sz w:val="16"/>
                <w:szCs w:val="16"/>
              </w:rPr>
              <w:t>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20</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69" w:history="1">
              <w:r w:rsidR="0093067D" w:rsidRPr="00580499">
                <w:rPr>
                  <w:sz w:val="16"/>
                  <w:szCs w:val="16"/>
                </w:rPr>
                <w:t>C81</w:t>
              </w:r>
            </w:hyperlink>
            <w:r w:rsidR="0093067D" w:rsidRPr="00580499">
              <w:rPr>
                <w:sz w:val="16"/>
                <w:szCs w:val="16"/>
              </w:rPr>
              <w:t xml:space="preserve"> - </w:t>
            </w:r>
            <w:hyperlink r:id="rId1770" w:history="1">
              <w:r w:rsidR="0093067D" w:rsidRPr="00580499">
                <w:rPr>
                  <w:sz w:val="16"/>
                  <w:szCs w:val="16"/>
                </w:rPr>
                <w:t>C90</w:t>
              </w:r>
            </w:hyperlink>
            <w:r w:rsidR="0093067D" w:rsidRPr="00580499">
              <w:rPr>
                <w:sz w:val="16"/>
                <w:szCs w:val="16"/>
              </w:rPr>
              <w:t xml:space="preserve">, </w:t>
            </w:r>
            <w:hyperlink r:id="rId1771" w:history="1">
              <w:r w:rsidR="0093067D" w:rsidRPr="00580499">
                <w:rPr>
                  <w:sz w:val="16"/>
                  <w:szCs w:val="16"/>
                </w:rPr>
                <w:t>C91.1</w:t>
              </w:r>
            </w:hyperlink>
            <w:r w:rsidR="0093067D" w:rsidRPr="00580499">
              <w:rPr>
                <w:sz w:val="16"/>
                <w:szCs w:val="16"/>
              </w:rPr>
              <w:t xml:space="preserve"> - </w:t>
            </w:r>
            <w:hyperlink r:id="rId1772" w:history="1">
              <w:r w:rsidR="0093067D" w:rsidRPr="00580499">
                <w:rPr>
                  <w:sz w:val="16"/>
                  <w:szCs w:val="16"/>
                </w:rPr>
                <w:t>91.9</w:t>
              </w:r>
            </w:hyperlink>
            <w:r w:rsidR="0093067D" w:rsidRPr="00580499">
              <w:rPr>
                <w:sz w:val="16"/>
                <w:szCs w:val="16"/>
              </w:rPr>
              <w:t xml:space="preserve">, </w:t>
            </w:r>
            <w:hyperlink r:id="rId1773" w:history="1">
              <w:r w:rsidR="0093067D" w:rsidRPr="00580499">
                <w:rPr>
                  <w:sz w:val="16"/>
                  <w:szCs w:val="16"/>
                </w:rPr>
                <w:t>C92.1</w:t>
              </w:r>
            </w:hyperlink>
            <w:r w:rsidR="0093067D" w:rsidRPr="00580499">
              <w:rPr>
                <w:sz w:val="16"/>
                <w:szCs w:val="16"/>
              </w:rPr>
              <w:t xml:space="preserve">, </w:t>
            </w:r>
            <w:hyperlink r:id="rId1774" w:history="1">
              <w:r w:rsidR="0093067D" w:rsidRPr="00580499">
                <w:rPr>
                  <w:sz w:val="16"/>
                  <w:szCs w:val="16"/>
                </w:rPr>
                <w:t>C93.1</w:t>
              </w:r>
            </w:hyperlink>
            <w:r w:rsidR="0093067D" w:rsidRPr="00580499">
              <w:rPr>
                <w:sz w:val="16"/>
                <w:szCs w:val="16"/>
              </w:rPr>
              <w:t xml:space="preserve">, </w:t>
            </w:r>
            <w:hyperlink r:id="rId1775" w:history="1">
              <w:r w:rsidR="0093067D" w:rsidRPr="00580499">
                <w:rPr>
                  <w:sz w:val="16"/>
                  <w:szCs w:val="16"/>
                </w:rPr>
                <w:t>C94.1</w:t>
              </w:r>
            </w:hyperlink>
            <w:r w:rsidR="0093067D" w:rsidRPr="00580499">
              <w:rPr>
                <w:sz w:val="16"/>
                <w:szCs w:val="16"/>
              </w:rPr>
              <w:t xml:space="preserve">, </w:t>
            </w:r>
            <w:hyperlink r:id="rId1776" w:history="1">
              <w:r w:rsidR="0093067D" w:rsidRPr="00580499">
                <w:rPr>
                  <w:sz w:val="16"/>
                  <w:szCs w:val="16"/>
                </w:rPr>
                <w:t>C95.1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259000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21</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Дистанционная, внутритканевая, внутриполостная, стереотаксическая, радионуклидная лучевая терапия в радиотерапевтических отделениях 3-го уровня оснащенности, высокоинтенсивная фокусированная ультразвуковая терапия при злокачественных новообразованиях</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77" w:history="1">
              <w:r w:rsidR="0093067D" w:rsidRPr="00580499">
                <w:rPr>
                  <w:sz w:val="16"/>
                  <w:szCs w:val="16"/>
                </w:rPr>
                <w:t>C00</w:t>
              </w:r>
            </w:hyperlink>
            <w:r w:rsidR="0093067D" w:rsidRPr="00580499">
              <w:rPr>
                <w:sz w:val="16"/>
                <w:szCs w:val="16"/>
              </w:rPr>
              <w:t xml:space="preserve"> - </w:t>
            </w:r>
            <w:hyperlink r:id="rId1778" w:history="1">
              <w:r w:rsidR="0093067D" w:rsidRPr="00580499">
                <w:rPr>
                  <w:sz w:val="16"/>
                  <w:szCs w:val="16"/>
                </w:rPr>
                <w:t>C14</w:t>
              </w:r>
            </w:hyperlink>
            <w:r w:rsidR="0093067D" w:rsidRPr="00580499">
              <w:rPr>
                <w:sz w:val="16"/>
                <w:szCs w:val="16"/>
              </w:rPr>
              <w:t xml:space="preserve">, </w:t>
            </w:r>
            <w:hyperlink r:id="rId1779" w:history="1">
              <w:r w:rsidR="0093067D" w:rsidRPr="00580499">
                <w:rPr>
                  <w:sz w:val="16"/>
                  <w:szCs w:val="16"/>
                </w:rPr>
                <w:t>C30</w:t>
              </w:r>
            </w:hyperlink>
            <w:r w:rsidR="0093067D" w:rsidRPr="00580499">
              <w:rPr>
                <w:sz w:val="16"/>
                <w:szCs w:val="16"/>
              </w:rPr>
              <w:t xml:space="preserve">, </w:t>
            </w:r>
            <w:hyperlink r:id="rId1780" w:history="1">
              <w:r w:rsidR="0093067D" w:rsidRPr="00580499">
                <w:rPr>
                  <w:sz w:val="16"/>
                  <w:szCs w:val="16"/>
                </w:rPr>
                <w:t>C31</w:t>
              </w:r>
            </w:hyperlink>
            <w:r w:rsidR="0093067D" w:rsidRPr="00580499">
              <w:rPr>
                <w:sz w:val="16"/>
                <w:szCs w:val="16"/>
              </w:rPr>
              <w:t xml:space="preserve">, </w:t>
            </w:r>
            <w:hyperlink r:id="rId1781" w:history="1">
              <w:r w:rsidR="0093067D" w:rsidRPr="00580499">
                <w:rPr>
                  <w:sz w:val="16"/>
                  <w:szCs w:val="16"/>
                </w:rPr>
                <w:t>C32</w:t>
              </w:r>
            </w:hyperlink>
            <w:r w:rsidR="0093067D" w:rsidRPr="00580499">
              <w:rPr>
                <w:sz w:val="16"/>
                <w:szCs w:val="16"/>
              </w:rPr>
              <w:t xml:space="preserve">, </w:t>
            </w:r>
            <w:hyperlink r:id="rId1782" w:history="1">
              <w:r w:rsidR="0093067D" w:rsidRPr="00580499">
                <w:rPr>
                  <w:sz w:val="16"/>
                  <w:szCs w:val="16"/>
                </w:rPr>
                <w:t>C77.0</w:t>
              </w:r>
            </w:hyperlink>
          </w:p>
        </w:tc>
        <w:tc>
          <w:tcPr>
            <w:tcW w:w="1593" w:type="dxa"/>
            <w:vMerge w:val="restart"/>
          </w:tcPr>
          <w:p w:rsidR="005851E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головы и шеи</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(T1-4N любая M0), локализованные и местнораспространенные формы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234000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5851E9" w:rsidRDefault="0093067D" w:rsidP="00580499">
            <w:pPr>
              <w:widowControl/>
              <w:autoSpaceDE w:val="0"/>
              <w:autoSpaceDN w:val="0"/>
              <w:adjustRightInd w:val="0"/>
              <w:jc w:val="center"/>
              <w:rPr>
                <w:sz w:val="16"/>
                <w:szCs w:val="16"/>
              </w:rPr>
            </w:pPr>
            <w:r w:rsidRPr="00580499">
              <w:rPr>
                <w:sz w:val="16"/>
                <w:szCs w:val="16"/>
              </w:rPr>
              <w:t xml:space="preserve">конформная </w:t>
            </w:r>
            <w:r w:rsidRPr="00580499">
              <w:rPr>
                <w:sz w:val="16"/>
                <w:szCs w:val="16"/>
              </w:rPr>
              <w:lastRenderedPageBreak/>
              <w:t xml:space="preserve">дистанционная лучевая терапия, в том числе IMRT, IGRT, ViMAT, стереотаксическая. Радиомодификация. </w:t>
            </w:r>
          </w:p>
          <w:p w:rsidR="005851E9" w:rsidRDefault="005851E9" w:rsidP="00580499">
            <w:pPr>
              <w:widowControl/>
              <w:autoSpaceDE w:val="0"/>
              <w:autoSpaceDN w:val="0"/>
              <w:adjustRightInd w:val="0"/>
              <w:jc w:val="center"/>
              <w:rPr>
                <w:sz w:val="16"/>
                <w:szCs w:val="16"/>
              </w:rPr>
            </w:pPr>
          </w:p>
          <w:p w:rsidR="0093067D" w:rsidRPr="00580499" w:rsidRDefault="0093067D" w:rsidP="00580499">
            <w:pPr>
              <w:widowControl/>
              <w:autoSpaceDE w:val="0"/>
              <w:autoSpaceDN w:val="0"/>
              <w:adjustRightInd w:val="0"/>
              <w:jc w:val="center"/>
              <w:rPr>
                <w:sz w:val="16"/>
                <w:szCs w:val="16"/>
              </w:rPr>
            </w:pPr>
            <w:r w:rsidRPr="00580499">
              <w:rPr>
                <w:sz w:val="16"/>
                <w:szCs w:val="16"/>
              </w:rPr>
              <w:t>Компьютерная томография и (или) магнитно - резонансная топометрия. 3D - 4D</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планирование. Фиксирующие устройства. Плоскостная и (или) объемная визуализация мишени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783" w:history="1">
              <w:r w:rsidR="0093067D" w:rsidRPr="00580499">
                <w:rPr>
                  <w:sz w:val="16"/>
                  <w:szCs w:val="16"/>
                </w:rPr>
                <w:t>C15</w:t>
              </w:r>
            </w:hyperlink>
          </w:p>
        </w:tc>
        <w:tc>
          <w:tcPr>
            <w:tcW w:w="1593" w:type="dxa"/>
            <w:vMerge w:val="restart"/>
          </w:tcPr>
          <w:p w:rsidR="005851E9" w:rsidRDefault="0093067D" w:rsidP="00580499">
            <w:pPr>
              <w:widowControl/>
              <w:autoSpaceDE w:val="0"/>
              <w:autoSpaceDN w:val="0"/>
              <w:adjustRightInd w:val="0"/>
              <w:jc w:val="center"/>
              <w:rPr>
                <w:sz w:val="16"/>
                <w:szCs w:val="16"/>
              </w:rPr>
            </w:pPr>
            <w:r w:rsidRPr="00580499">
              <w:rPr>
                <w:sz w:val="16"/>
                <w:szCs w:val="16"/>
              </w:rPr>
              <w:t>рак пищевода</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(T1-4N любая M0), локализованные и местнораспространенные формы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5851E9" w:rsidRDefault="0093067D" w:rsidP="00580499">
            <w:pPr>
              <w:widowControl/>
              <w:autoSpaceDE w:val="0"/>
              <w:autoSpaceDN w:val="0"/>
              <w:adjustRightInd w:val="0"/>
              <w:jc w:val="center"/>
              <w:rPr>
                <w:sz w:val="16"/>
                <w:szCs w:val="16"/>
              </w:rPr>
            </w:pPr>
            <w:r w:rsidRPr="00580499">
              <w:rPr>
                <w:sz w:val="16"/>
                <w:szCs w:val="16"/>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w:t>
            </w:r>
          </w:p>
          <w:p w:rsidR="0093067D" w:rsidRPr="00580499" w:rsidRDefault="0093067D" w:rsidP="00580499">
            <w:pPr>
              <w:widowControl/>
              <w:autoSpaceDE w:val="0"/>
              <w:autoSpaceDN w:val="0"/>
              <w:adjustRightInd w:val="0"/>
              <w:jc w:val="center"/>
              <w:rPr>
                <w:sz w:val="16"/>
                <w:szCs w:val="16"/>
              </w:rPr>
            </w:pPr>
            <w:r w:rsidRPr="00580499">
              <w:rPr>
                <w:sz w:val="16"/>
                <w:szCs w:val="16"/>
              </w:rPr>
              <w:t>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планирование. Фиксирующие устройства. Плоскостная и (или) объемная визуализация мишени, синхронизация дыхания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внутриполостная лучевая терапия. Рентгенологический контроль установки эндостата. 3D - 4D планирование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84" w:history="1">
              <w:r w:rsidR="0093067D" w:rsidRPr="00580499">
                <w:rPr>
                  <w:sz w:val="16"/>
                  <w:szCs w:val="16"/>
                </w:rPr>
                <w:t>C16</w:t>
              </w:r>
            </w:hyperlink>
          </w:p>
        </w:tc>
        <w:tc>
          <w:tcPr>
            <w:tcW w:w="1593" w:type="dxa"/>
          </w:tcPr>
          <w:p w:rsidR="00C5113A" w:rsidRDefault="0093067D" w:rsidP="00580499">
            <w:pPr>
              <w:widowControl/>
              <w:autoSpaceDE w:val="0"/>
              <w:autoSpaceDN w:val="0"/>
              <w:adjustRightInd w:val="0"/>
              <w:jc w:val="center"/>
              <w:rPr>
                <w:sz w:val="16"/>
                <w:szCs w:val="16"/>
              </w:rPr>
            </w:pPr>
            <w:r w:rsidRPr="00580499">
              <w:rPr>
                <w:sz w:val="16"/>
                <w:szCs w:val="16"/>
              </w:rPr>
              <w:t xml:space="preserve">рак желудка </w:t>
            </w:r>
          </w:p>
          <w:p w:rsidR="0093067D" w:rsidRPr="00580499" w:rsidRDefault="0093067D" w:rsidP="00580499">
            <w:pPr>
              <w:widowControl/>
              <w:autoSpaceDE w:val="0"/>
              <w:autoSpaceDN w:val="0"/>
              <w:adjustRightInd w:val="0"/>
              <w:jc w:val="center"/>
              <w:rPr>
                <w:sz w:val="16"/>
                <w:szCs w:val="16"/>
              </w:rPr>
            </w:pPr>
            <w:r w:rsidRPr="00580499">
              <w:rPr>
                <w:sz w:val="16"/>
                <w:szCs w:val="16"/>
              </w:rPr>
              <w:t>(T2b-4aN0-3M0), локализованные и местнораспростран</w:t>
            </w:r>
            <w:r w:rsidRPr="00580499">
              <w:rPr>
                <w:sz w:val="16"/>
                <w:szCs w:val="16"/>
              </w:rPr>
              <w:lastRenderedPageBreak/>
              <w:t>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конформная дистанционная лучевая терапия, в том числе IMRT, IGRT, ViMAT, </w:t>
            </w:r>
            <w:r w:rsidRPr="00580499">
              <w:rPr>
                <w:sz w:val="16"/>
                <w:szCs w:val="16"/>
              </w:rP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85" w:history="1">
              <w:r w:rsidR="0093067D" w:rsidRPr="00580499">
                <w:rPr>
                  <w:sz w:val="16"/>
                  <w:szCs w:val="16"/>
                </w:rPr>
                <w:t>C17</w:t>
              </w:r>
            </w:hyperlink>
            <w:r w:rsidR="0093067D" w:rsidRPr="00580499">
              <w:rPr>
                <w:sz w:val="16"/>
                <w:szCs w:val="16"/>
              </w:rPr>
              <w:t xml:space="preserve">, </w:t>
            </w:r>
            <w:hyperlink r:id="rId1786" w:history="1">
              <w:r w:rsidR="0093067D" w:rsidRPr="00580499">
                <w:rPr>
                  <w:sz w:val="16"/>
                  <w:szCs w:val="16"/>
                </w:rPr>
                <w:t>C77.2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тонкого кишечника, локализованные и местнораспространенные формы с метастазами во внутрибрюшные лимфатические узлы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87" w:history="1">
              <w:r w:rsidR="0093067D" w:rsidRPr="00580499">
                <w:rPr>
                  <w:sz w:val="16"/>
                  <w:szCs w:val="16"/>
                </w:rPr>
                <w:t>C18</w:t>
              </w:r>
            </w:hyperlink>
            <w:r w:rsidR="0093067D" w:rsidRPr="00580499">
              <w:rPr>
                <w:sz w:val="16"/>
                <w:szCs w:val="16"/>
              </w:rPr>
              <w:t xml:space="preserve">, </w:t>
            </w:r>
            <w:hyperlink r:id="rId1788" w:history="1">
              <w:r w:rsidR="0093067D" w:rsidRPr="00580499">
                <w:rPr>
                  <w:sz w:val="16"/>
                  <w:szCs w:val="16"/>
                </w:rPr>
                <w:t>C19</w:t>
              </w:r>
            </w:hyperlink>
          </w:p>
        </w:tc>
        <w:tc>
          <w:tcPr>
            <w:tcW w:w="1593" w:type="dxa"/>
          </w:tcPr>
          <w:p w:rsidR="005851E9" w:rsidRDefault="0093067D" w:rsidP="00580499">
            <w:pPr>
              <w:widowControl/>
              <w:autoSpaceDE w:val="0"/>
              <w:autoSpaceDN w:val="0"/>
              <w:adjustRightInd w:val="0"/>
              <w:jc w:val="center"/>
              <w:rPr>
                <w:sz w:val="16"/>
                <w:szCs w:val="16"/>
              </w:rPr>
            </w:pPr>
            <w:r w:rsidRPr="00580499">
              <w:rPr>
                <w:sz w:val="16"/>
                <w:szCs w:val="16"/>
              </w:rPr>
              <w:t xml:space="preserve">рак ободочной кишки и ректосигмоидного угла </w:t>
            </w:r>
          </w:p>
          <w:p w:rsidR="0093067D" w:rsidRPr="00580499" w:rsidRDefault="0093067D" w:rsidP="00580499">
            <w:pPr>
              <w:widowControl/>
              <w:autoSpaceDE w:val="0"/>
              <w:autoSpaceDN w:val="0"/>
              <w:adjustRightInd w:val="0"/>
              <w:jc w:val="center"/>
              <w:rPr>
                <w:sz w:val="16"/>
                <w:szCs w:val="16"/>
              </w:rPr>
            </w:pPr>
            <w:r w:rsidRPr="00580499">
              <w:rPr>
                <w:sz w:val="16"/>
                <w:szCs w:val="16"/>
              </w:rPr>
              <w:t>(T2b-4aN0- 3M0), локализованные и местнораспространенные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89" w:history="1">
              <w:r w:rsidR="0093067D" w:rsidRPr="00580499">
                <w:rPr>
                  <w:sz w:val="16"/>
                  <w:szCs w:val="16"/>
                </w:rPr>
                <w:t>C20</w:t>
              </w:r>
            </w:hyperlink>
            <w:r w:rsidR="0093067D" w:rsidRPr="00580499">
              <w:rPr>
                <w:sz w:val="16"/>
                <w:szCs w:val="16"/>
              </w:rPr>
              <w:t xml:space="preserve">, </w:t>
            </w:r>
            <w:hyperlink r:id="rId1790" w:history="1">
              <w:r w:rsidR="0093067D" w:rsidRPr="00580499">
                <w:rPr>
                  <w:sz w:val="16"/>
                  <w:szCs w:val="16"/>
                </w:rPr>
                <w:t>C77.5</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прямой кишки (T1-4N любая M0), локализованные и местнораспространенные формы с метастазами во внутритазовые лимфатические узлы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w:t>
            </w:r>
            <w:r w:rsidRPr="00580499">
              <w:rPr>
                <w:sz w:val="16"/>
                <w:szCs w:val="16"/>
              </w:rPr>
              <w:lastRenderedPageBreak/>
              <w:t>планирование. Фиксирующие устройства. Плоскостная и (или) объемная визуализация мишени, синхронизация дыхания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C5113A">
            <w:pPr>
              <w:widowControl/>
              <w:autoSpaceDE w:val="0"/>
              <w:autoSpaceDN w:val="0"/>
              <w:adjustRightInd w:val="0"/>
              <w:jc w:val="center"/>
              <w:rPr>
                <w:sz w:val="16"/>
                <w:szCs w:val="16"/>
              </w:rPr>
            </w:pPr>
            <w:r w:rsidRPr="00580499">
              <w:rPr>
                <w:sz w:val="16"/>
                <w:szCs w:val="16"/>
              </w:rPr>
              <w:t>внутриполостная</w:t>
            </w:r>
            <w:r w:rsidR="00C5113A">
              <w:rPr>
                <w:sz w:val="16"/>
                <w:szCs w:val="16"/>
              </w:rPr>
              <w:br/>
            </w:r>
            <w:r w:rsidRPr="00580499">
              <w:rPr>
                <w:sz w:val="16"/>
                <w:szCs w:val="16"/>
              </w:rPr>
              <w:t>лучевая терапия. Рентгенологический контроль установки эндостата. 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91" w:history="1">
              <w:r w:rsidR="0093067D" w:rsidRPr="00580499">
                <w:rPr>
                  <w:sz w:val="16"/>
                  <w:szCs w:val="16"/>
                </w:rPr>
                <w:t>C21</w:t>
              </w:r>
            </w:hyperlink>
          </w:p>
        </w:tc>
        <w:tc>
          <w:tcPr>
            <w:tcW w:w="1593" w:type="dxa"/>
          </w:tcPr>
          <w:p w:rsidR="005851E9" w:rsidRDefault="0093067D" w:rsidP="00580499">
            <w:pPr>
              <w:widowControl/>
              <w:autoSpaceDE w:val="0"/>
              <w:autoSpaceDN w:val="0"/>
              <w:adjustRightInd w:val="0"/>
              <w:jc w:val="center"/>
              <w:rPr>
                <w:sz w:val="16"/>
                <w:szCs w:val="16"/>
              </w:rPr>
            </w:pPr>
            <w:r w:rsidRPr="00580499">
              <w:rPr>
                <w:sz w:val="16"/>
                <w:szCs w:val="16"/>
              </w:rPr>
              <w:t>рак анального канала</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(T1-3N любая M0), локализованные и местнораспространенные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внутриполостная, внутритканевая, апликационная лучевая терапия. Рентгенологический контроль установки эндостата. 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92" w:history="1">
              <w:r w:rsidR="0093067D" w:rsidRPr="00580499">
                <w:rPr>
                  <w:sz w:val="16"/>
                  <w:szCs w:val="16"/>
                </w:rPr>
                <w:t>C22</w:t>
              </w:r>
            </w:hyperlink>
            <w:r w:rsidR="0093067D" w:rsidRPr="00580499">
              <w:rPr>
                <w:sz w:val="16"/>
                <w:szCs w:val="16"/>
              </w:rPr>
              <w:t xml:space="preserve">, </w:t>
            </w:r>
            <w:hyperlink r:id="rId1793" w:history="1">
              <w:r w:rsidR="0093067D" w:rsidRPr="00580499">
                <w:rPr>
                  <w:sz w:val="16"/>
                  <w:szCs w:val="16"/>
                </w:rPr>
                <w:t>C23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печени и желчного пузыря (T1-4N любая M0), локализованные и местнораспространенные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94" w:history="1">
              <w:r w:rsidR="0093067D" w:rsidRPr="00580499">
                <w:rPr>
                  <w:sz w:val="16"/>
                  <w:szCs w:val="16"/>
                </w:rPr>
                <w:t>C24</w:t>
              </w:r>
            </w:hyperlink>
            <w:r w:rsidR="0093067D" w:rsidRPr="00580499">
              <w:rPr>
                <w:sz w:val="16"/>
                <w:szCs w:val="16"/>
              </w:rPr>
              <w:t xml:space="preserve">, </w:t>
            </w:r>
            <w:hyperlink r:id="rId1795" w:history="1">
              <w:r w:rsidR="0093067D" w:rsidRPr="00580499">
                <w:rPr>
                  <w:sz w:val="16"/>
                  <w:szCs w:val="16"/>
                </w:rPr>
                <w:t>C25</w:t>
              </w:r>
            </w:hyperlink>
          </w:p>
        </w:tc>
        <w:tc>
          <w:tcPr>
            <w:tcW w:w="1593" w:type="dxa"/>
          </w:tcPr>
          <w:p w:rsidR="005851E9" w:rsidRDefault="0093067D" w:rsidP="00580499">
            <w:pPr>
              <w:widowControl/>
              <w:autoSpaceDE w:val="0"/>
              <w:autoSpaceDN w:val="0"/>
              <w:adjustRightInd w:val="0"/>
              <w:jc w:val="center"/>
              <w:rPr>
                <w:sz w:val="16"/>
                <w:szCs w:val="16"/>
              </w:rPr>
            </w:pPr>
            <w:r w:rsidRPr="00580499">
              <w:rPr>
                <w:sz w:val="16"/>
                <w:szCs w:val="16"/>
              </w:rPr>
              <w:t>рак других частей желчных путей и поджелудочной железы</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(T1-4NxM0), локализованные и местнораспростран</w:t>
            </w:r>
            <w:r w:rsidRPr="00580499">
              <w:rPr>
                <w:sz w:val="16"/>
                <w:szCs w:val="16"/>
              </w:rPr>
              <w:lastRenderedPageBreak/>
              <w:t>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конформная дистанционная лучевая терапия, в том числе IMRT, IGRT, ViMAT, стереотаксическая. Радиомодификация. Компьютерная </w:t>
            </w:r>
            <w:r w:rsidRPr="00580499">
              <w:rPr>
                <w:sz w:val="16"/>
                <w:szCs w:val="16"/>
              </w:rPr>
              <w:lastRenderedPageBreak/>
              <w:t>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96" w:history="1">
              <w:r w:rsidR="0093067D" w:rsidRPr="00580499">
                <w:rPr>
                  <w:sz w:val="16"/>
                  <w:szCs w:val="16"/>
                </w:rPr>
                <w:t>C33</w:t>
              </w:r>
            </w:hyperlink>
            <w:r w:rsidR="0093067D" w:rsidRPr="00580499">
              <w:rPr>
                <w:sz w:val="16"/>
                <w:szCs w:val="16"/>
              </w:rPr>
              <w:t xml:space="preserve">, </w:t>
            </w:r>
            <w:hyperlink r:id="rId1797" w:history="1">
              <w:r w:rsidR="0093067D" w:rsidRPr="00580499">
                <w:rPr>
                  <w:sz w:val="16"/>
                  <w:szCs w:val="16"/>
                </w:rPr>
                <w:t>C34</w:t>
              </w:r>
            </w:hyperlink>
          </w:p>
        </w:tc>
        <w:tc>
          <w:tcPr>
            <w:tcW w:w="1593" w:type="dxa"/>
          </w:tcPr>
          <w:p w:rsidR="005851E9" w:rsidRDefault="0093067D" w:rsidP="00580499">
            <w:pPr>
              <w:widowControl/>
              <w:autoSpaceDE w:val="0"/>
              <w:autoSpaceDN w:val="0"/>
              <w:adjustRightInd w:val="0"/>
              <w:jc w:val="center"/>
              <w:rPr>
                <w:sz w:val="16"/>
                <w:szCs w:val="16"/>
              </w:rPr>
            </w:pPr>
            <w:r w:rsidRPr="00580499">
              <w:rPr>
                <w:sz w:val="16"/>
                <w:szCs w:val="16"/>
              </w:rPr>
              <w:t>рак трахеи, бронхов и легкого</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(T1-3N0-3M0), локализованные и местнораспространенные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внутриполостная лучевая терапия. Рентгеновский контроль установки эндостата. 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внутриполостная лучевая терапия. Рентгеновский контроль установки эндостата. 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798" w:history="1">
              <w:r w:rsidR="0093067D" w:rsidRPr="00580499">
                <w:rPr>
                  <w:sz w:val="16"/>
                  <w:szCs w:val="16"/>
                </w:rPr>
                <w:t>C37</w:t>
              </w:r>
            </w:hyperlink>
            <w:r w:rsidR="0093067D" w:rsidRPr="00580499">
              <w:rPr>
                <w:sz w:val="16"/>
                <w:szCs w:val="16"/>
              </w:rPr>
              <w:t xml:space="preserve">, </w:t>
            </w:r>
            <w:hyperlink r:id="rId1799" w:history="1">
              <w:r w:rsidR="0093067D" w:rsidRPr="00580499">
                <w:rPr>
                  <w:sz w:val="16"/>
                  <w:szCs w:val="16"/>
                </w:rPr>
                <w:t>C39</w:t>
              </w:r>
            </w:hyperlink>
            <w:r w:rsidR="0093067D" w:rsidRPr="00580499">
              <w:rPr>
                <w:sz w:val="16"/>
                <w:szCs w:val="16"/>
              </w:rPr>
              <w:t xml:space="preserve">, </w:t>
            </w:r>
            <w:hyperlink r:id="rId1800" w:history="1">
              <w:r w:rsidR="0093067D" w:rsidRPr="00580499">
                <w:rPr>
                  <w:sz w:val="16"/>
                  <w:szCs w:val="16"/>
                </w:rPr>
                <w:t>C77.1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801" w:history="1">
              <w:r w:rsidR="0093067D" w:rsidRPr="00580499">
                <w:rPr>
                  <w:sz w:val="16"/>
                  <w:szCs w:val="16"/>
                </w:rPr>
                <w:t>C40</w:t>
              </w:r>
            </w:hyperlink>
            <w:r w:rsidR="0093067D" w:rsidRPr="00580499">
              <w:rPr>
                <w:sz w:val="16"/>
                <w:szCs w:val="16"/>
              </w:rPr>
              <w:t xml:space="preserve">, </w:t>
            </w:r>
            <w:hyperlink r:id="rId1802" w:history="1">
              <w:r w:rsidR="0093067D" w:rsidRPr="00580499">
                <w:rPr>
                  <w:sz w:val="16"/>
                  <w:szCs w:val="16"/>
                </w:rPr>
                <w:t>C41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злокачественные новообразования костей и суставных хрящей (T любая N любая M0), локализованные и </w:t>
            </w:r>
            <w:r w:rsidRPr="00580499">
              <w:rPr>
                <w:sz w:val="16"/>
                <w:szCs w:val="16"/>
              </w:rPr>
              <w:lastRenderedPageBreak/>
              <w:t>местнораспространенные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конформная дистанционная лучевая терапия, в том числе IMRT, IGRT, ViMAT. Радиомодификация. Компьютерная </w:t>
            </w:r>
            <w:r w:rsidRPr="00580499">
              <w:rPr>
                <w:sz w:val="16"/>
                <w:szCs w:val="16"/>
              </w:rPr>
              <w:lastRenderedPageBreak/>
              <w:t>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03" w:history="1">
              <w:r w:rsidR="0093067D" w:rsidRPr="00580499">
                <w:rPr>
                  <w:sz w:val="16"/>
                  <w:szCs w:val="16"/>
                </w:rPr>
                <w:t>C44</w:t>
              </w:r>
            </w:hyperlink>
          </w:p>
        </w:tc>
        <w:tc>
          <w:tcPr>
            <w:tcW w:w="1593" w:type="dxa"/>
            <w:vMerge w:val="restart"/>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злокачественные новообразования кожи (T1-4N0M0), локализованные и местнораспространенные формы</w:t>
            </w:r>
          </w:p>
        </w:tc>
        <w:tc>
          <w:tcPr>
            <w:tcW w:w="1276" w:type="dxa"/>
            <w:vMerge w:val="restart"/>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51E9">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5851E9">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аппликационная лучевая терапия с изготовлением и применением индивидуальных аппликаторов. 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04" w:history="1">
              <w:r w:rsidR="0093067D" w:rsidRPr="00580499">
                <w:rPr>
                  <w:sz w:val="16"/>
                  <w:szCs w:val="16"/>
                </w:rPr>
                <w:t>C48</w:t>
              </w:r>
            </w:hyperlink>
            <w:r w:rsidR="0093067D" w:rsidRPr="00580499">
              <w:rPr>
                <w:sz w:val="16"/>
                <w:szCs w:val="16"/>
              </w:rPr>
              <w:t xml:space="preserve">, </w:t>
            </w:r>
            <w:hyperlink r:id="rId1805" w:history="1">
              <w:r w:rsidR="0093067D" w:rsidRPr="00580499">
                <w:rPr>
                  <w:sz w:val="16"/>
                  <w:szCs w:val="16"/>
                </w:rPr>
                <w:t>C49</w:t>
              </w:r>
            </w:hyperlink>
            <w:r w:rsidR="0093067D" w:rsidRPr="00580499">
              <w:rPr>
                <w:sz w:val="16"/>
                <w:szCs w:val="16"/>
              </w:rPr>
              <w:t xml:space="preserve">, </w:t>
            </w:r>
            <w:hyperlink r:id="rId1806" w:history="1">
              <w:r w:rsidR="0093067D" w:rsidRPr="00580499">
                <w:rPr>
                  <w:sz w:val="16"/>
                  <w:szCs w:val="16"/>
                </w:rPr>
                <w:t>C50</w:t>
              </w:r>
            </w:hyperlink>
            <w:r w:rsidR="0093067D" w:rsidRPr="00580499">
              <w:rPr>
                <w:sz w:val="16"/>
                <w:szCs w:val="16"/>
              </w:rPr>
              <w:t xml:space="preserve">, </w:t>
            </w:r>
            <w:hyperlink r:id="rId1807" w:history="1">
              <w:r w:rsidR="0093067D" w:rsidRPr="00580499">
                <w:rPr>
                  <w:sz w:val="16"/>
                  <w:szCs w:val="16"/>
                </w:rPr>
                <w:t>C67</w:t>
              </w:r>
            </w:hyperlink>
            <w:r w:rsidR="0093067D" w:rsidRPr="00580499">
              <w:rPr>
                <w:sz w:val="16"/>
                <w:szCs w:val="16"/>
              </w:rPr>
              <w:t xml:space="preserve">, </w:t>
            </w:r>
            <w:hyperlink r:id="rId1808" w:history="1">
              <w:r w:rsidR="0093067D" w:rsidRPr="00580499">
                <w:rPr>
                  <w:sz w:val="16"/>
                  <w:szCs w:val="16"/>
                </w:rPr>
                <w:t>C74</w:t>
              </w:r>
            </w:hyperlink>
            <w:r w:rsidR="0093067D" w:rsidRPr="00580499">
              <w:rPr>
                <w:sz w:val="16"/>
                <w:szCs w:val="16"/>
              </w:rPr>
              <w:t xml:space="preserve">, </w:t>
            </w:r>
            <w:hyperlink r:id="rId1809" w:history="1">
              <w:r w:rsidR="0093067D" w:rsidRPr="00580499">
                <w:rPr>
                  <w:sz w:val="16"/>
                  <w:szCs w:val="16"/>
                </w:rPr>
                <w:t>C73</w:t>
              </w:r>
            </w:hyperlink>
          </w:p>
        </w:tc>
        <w:tc>
          <w:tcPr>
            <w:tcW w:w="1593" w:type="dxa"/>
            <w:vMerge w:val="restart"/>
          </w:tcPr>
          <w:p w:rsidR="005851E9" w:rsidRDefault="0093067D" w:rsidP="005851E9">
            <w:pPr>
              <w:widowControl/>
              <w:autoSpaceDE w:val="0"/>
              <w:autoSpaceDN w:val="0"/>
              <w:adjustRightInd w:val="0"/>
              <w:spacing w:line="228" w:lineRule="auto"/>
              <w:jc w:val="center"/>
              <w:rPr>
                <w:sz w:val="16"/>
                <w:szCs w:val="16"/>
              </w:rPr>
            </w:pPr>
            <w:r w:rsidRPr="00580499">
              <w:rPr>
                <w:sz w:val="16"/>
                <w:szCs w:val="16"/>
              </w:rPr>
              <w:t>злокачественные новообразования мягких тканей</w:t>
            </w:r>
          </w:p>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 xml:space="preserve"> (T любая N любая M0), локализованные и местнораспространенные формы</w:t>
            </w:r>
          </w:p>
        </w:tc>
        <w:tc>
          <w:tcPr>
            <w:tcW w:w="1276" w:type="dxa"/>
            <w:vMerge w:val="restart"/>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51E9">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5851E9">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внутритканевая интраоперационная лучевая терапия. Рентгенологический контроль установки эндостата. 3D - 4D планирование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5851E9" w:rsidRDefault="0093067D" w:rsidP="005851E9">
            <w:pPr>
              <w:widowControl/>
              <w:autoSpaceDE w:val="0"/>
              <w:autoSpaceDN w:val="0"/>
              <w:adjustRightInd w:val="0"/>
              <w:spacing w:line="228" w:lineRule="auto"/>
              <w:jc w:val="center"/>
              <w:rPr>
                <w:sz w:val="16"/>
                <w:szCs w:val="16"/>
              </w:rPr>
            </w:pPr>
            <w:r w:rsidRPr="00580499">
              <w:rPr>
                <w:sz w:val="16"/>
                <w:szCs w:val="16"/>
              </w:rPr>
              <w:t>рак молочной железы, мочевого пузыря и надпочечника, рак щитовидной железы</w:t>
            </w:r>
          </w:p>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 xml:space="preserve"> (T1-3N0M0), локализованные и местнораспространенные формы</w:t>
            </w:r>
          </w:p>
        </w:tc>
        <w:tc>
          <w:tcPr>
            <w:tcW w:w="1276" w:type="dxa"/>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Pr="00580499" w:rsidRDefault="005851E9"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Pr="00580499" w:rsidRDefault="005851E9"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1810" w:history="1">
              <w:r w:rsidR="0093067D" w:rsidRPr="00580499">
                <w:rPr>
                  <w:sz w:val="16"/>
                  <w:szCs w:val="16"/>
                </w:rPr>
                <w:t>C51</w:t>
              </w:r>
            </w:hyperlink>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Pr="00580499" w:rsidRDefault="005851E9" w:rsidP="00580499">
            <w:pPr>
              <w:widowControl/>
              <w:autoSpaceDE w:val="0"/>
              <w:autoSpaceDN w:val="0"/>
              <w:adjustRightInd w:val="0"/>
              <w:jc w:val="center"/>
              <w:rPr>
                <w:sz w:val="16"/>
                <w:szCs w:val="16"/>
              </w:rPr>
            </w:pPr>
          </w:p>
        </w:tc>
        <w:tc>
          <w:tcPr>
            <w:tcW w:w="1593" w:type="dxa"/>
            <w:vMerge w:val="restart"/>
          </w:tcPr>
          <w:p w:rsidR="0093067D" w:rsidRDefault="0093067D" w:rsidP="005851E9">
            <w:pPr>
              <w:widowControl/>
              <w:autoSpaceDE w:val="0"/>
              <w:autoSpaceDN w:val="0"/>
              <w:adjustRightInd w:val="0"/>
              <w:spacing w:line="228" w:lineRule="auto"/>
              <w:ind w:left="168"/>
              <w:jc w:val="center"/>
              <w:rPr>
                <w:sz w:val="16"/>
                <w:szCs w:val="16"/>
              </w:rPr>
            </w:pPr>
            <w:r w:rsidRPr="00580499">
              <w:rPr>
                <w:sz w:val="16"/>
                <w:szCs w:val="16"/>
              </w:rPr>
              <w:lastRenderedPageBreak/>
              <w:t>рак вульвы интраэпи</w:t>
            </w:r>
            <w:r w:rsidR="005851E9">
              <w:rPr>
                <w:sz w:val="16"/>
                <w:szCs w:val="16"/>
              </w:rPr>
              <w:t>-</w:t>
            </w:r>
            <w:r w:rsidRPr="00580499">
              <w:rPr>
                <w:sz w:val="16"/>
                <w:szCs w:val="16"/>
              </w:rPr>
              <w:t>телиальный, микро</w:t>
            </w:r>
            <w:r w:rsidR="005851E9">
              <w:rPr>
                <w:sz w:val="16"/>
                <w:szCs w:val="16"/>
              </w:rPr>
              <w:t>-</w:t>
            </w:r>
            <w:r w:rsidRPr="00580499">
              <w:rPr>
                <w:sz w:val="16"/>
                <w:szCs w:val="16"/>
              </w:rPr>
              <w:t>инвазивный, местнораспространенный</w:t>
            </w: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Default="005851E9" w:rsidP="005851E9">
            <w:pPr>
              <w:widowControl/>
              <w:autoSpaceDE w:val="0"/>
              <w:autoSpaceDN w:val="0"/>
              <w:adjustRightInd w:val="0"/>
              <w:spacing w:line="228" w:lineRule="auto"/>
              <w:ind w:left="168"/>
              <w:jc w:val="center"/>
              <w:rPr>
                <w:sz w:val="16"/>
                <w:szCs w:val="16"/>
              </w:rPr>
            </w:pPr>
          </w:p>
          <w:p w:rsidR="005851E9" w:rsidRPr="00580499" w:rsidRDefault="005851E9" w:rsidP="005851E9">
            <w:pPr>
              <w:widowControl/>
              <w:autoSpaceDE w:val="0"/>
              <w:autoSpaceDN w:val="0"/>
              <w:adjustRightInd w:val="0"/>
              <w:spacing w:line="228" w:lineRule="auto"/>
              <w:ind w:left="168"/>
              <w:jc w:val="center"/>
              <w:rPr>
                <w:sz w:val="16"/>
                <w:szCs w:val="16"/>
              </w:rPr>
            </w:pPr>
          </w:p>
        </w:tc>
        <w:tc>
          <w:tcPr>
            <w:tcW w:w="1276" w:type="dxa"/>
            <w:vMerge w:val="restart"/>
          </w:tcPr>
          <w:p w:rsidR="0093067D" w:rsidRDefault="0093067D" w:rsidP="005851E9">
            <w:pPr>
              <w:widowControl/>
              <w:autoSpaceDE w:val="0"/>
              <w:autoSpaceDN w:val="0"/>
              <w:adjustRightInd w:val="0"/>
              <w:spacing w:line="228" w:lineRule="auto"/>
              <w:jc w:val="center"/>
              <w:rPr>
                <w:sz w:val="16"/>
                <w:szCs w:val="16"/>
              </w:rPr>
            </w:pPr>
            <w:r w:rsidRPr="00580499">
              <w:rPr>
                <w:sz w:val="16"/>
                <w:szCs w:val="16"/>
              </w:rPr>
              <w:lastRenderedPageBreak/>
              <w:t>терапев</w:t>
            </w:r>
            <w:r w:rsidR="005851E9">
              <w:rPr>
                <w:sz w:val="16"/>
                <w:szCs w:val="16"/>
              </w:rPr>
              <w:t>-</w:t>
            </w:r>
            <w:r w:rsidRPr="00580499">
              <w:rPr>
                <w:sz w:val="16"/>
                <w:szCs w:val="16"/>
              </w:rPr>
              <w:t>тическое лечение</w:t>
            </w: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Default="005851E9" w:rsidP="005851E9">
            <w:pPr>
              <w:widowControl/>
              <w:autoSpaceDE w:val="0"/>
              <w:autoSpaceDN w:val="0"/>
              <w:adjustRightInd w:val="0"/>
              <w:spacing w:line="228" w:lineRule="auto"/>
              <w:jc w:val="center"/>
              <w:rPr>
                <w:sz w:val="16"/>
                <w:szCs w:val="16"/>
              </w:rPr>
            </w:pPr>
          </w:p>
          <w:p w:rsidR="005851E9" w:rsidRPr="00580499" w:rsidRDefault="005851E9" w:rsidP="005851E9">
            <w:pPr>
              <w:widowControl/>
              <w:autoSpaceDE w:val="0"/>
              <w:autoSpaceDN w:val="0"/>
              <w:adjustRightInd w:val="0"/>
              <w:spacing w:line="228" w:lineRule="auto"/>
              <w:jc w:val="center"/>
              <w:rPr>
                <w:sz w:val="16"/>
                <w:szCs w:val="16"/>
              </w:rPr>
            </w:pPr>
          </w:p>
        </w:tc>
        <w:tc>
          <w:tcPr>
            <w:tcW w:w="1985" w:type="dxa"/>
          </w:tcPr>
          <w:p w:rsidR="0093067D" w:rsidRPr="00580499" w:rsidRDefault="0093067D" w:rsidP="005851E9">
            <w:pPr>
              <w:widowControl/>
              <w:autoSpaceDE w:val="0"/>
              <w:autoSpaceDN w:val="0"/>
              <w:adjustRightInd w:val="0"/>
              <w:spacing w:line="228" w:lineRule="auto"/>
              <w:jc w:val="center"/>
              <w:rPr>
                <w:sz w:val="16"/>
                <w:szCs w:val="16"/>
              </w:rPr>
            </w:pPr>
            <w:r w:rsidRPr="00580499">
              <w:rPr>
                <w:sz w:val="16"/>
                <w:szCs w:val="16"/>
              </w:rPr>
              <w:lastRenderedPageBreak/>
              <w:t xml:space="preserve">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w:t>
            </w:r>
            <w:r w:rsidRPr="00580499">
              <w:rPr>
                <w:sz w:val="16"/>
                <w:szCs w:val="16"/>
              </w:rPr>
              <w:lastRenderedPageBreak/>
              <w:t>визуализация мишени. Интраоперационная лучевая терапия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5851E9" w:rsidRDefault="0093067D" w:rsidP="00580499">
            <w:pPr>
              <w:widowControl/>
              <w:autoSpaceDE w:val="0"/>
              <w:autoSpaceDN w:val="0"/>
              <w:adjustRightInd w:val="0"/>
              <w:jc w:val="center"/>
              <w:rPr>
                <w:sz w:val="16"/>
                <w:szCs w:val="16"/>
              </w:rPr>
            </w:pPr>
            <w:r w:rsidRPr="00580499">
              <w:rPr>
                <w:sz w:val="16"/>
                <w:szCs w:val="16"/>
              </w:rPr>
              <w:t xml:space="preserve">аппликационная и (или) внутритканевая лучевая терапия на брахитерапевтических аппаратах. Рентгеновский контроль установки эндостата. </w:t>
            </w:r>
          </w:p>
          <w:p w:rsidR="0093067D" w:rsidRPr="00580499" w:rsidRDefault="0093067D" w:rsidP="00580499">
            <w:pPr>
              <w:widowControl/>
              <w:autoSpaceDE w:val="0"/>
              <w:autoSpaceDN w:val="0"/>
              <w:adjustRightInd w:val="0"/>
              <w:jc w:val="center"/>
              <w:rPr>
                <w:sz w:val="16"/>
                <w:szCs w:val="16"/>
              </w:rPr>
            </w:pPr>
            <w:r w:rsidRPr="00580499">
              <w:rPr>
                <w:sz w:val="16"/>
                <w:szCs w:val="16"/>
              </w:rPr>
              <w:t>3D - 4D планирование. Радиомодификация</w:t>
            </w:r>
          </w:p>
        </w:tc>
        <w:tc>
          <w:tcPr>
            <w:tcW w:w="1242" w:type="dxa"/>
          </w:tcPr>
          <w:p w:rsidR="0093067D" w:rsidRDefault="0093067D" w:rsidP="00580499">
            <w:pPr>
              <w:widowControl/>
              <w:autoSpaceDE w:val="0"/>
              <w:autoSpaceDN w:val="0"/>
              <w:adjustRightInd w:val="0"/>
              <w:jc w:val="center"/>
              <w:rPr>
                <w:sz w:val="16"/>
                <w:szCs w:val="16"/>
              </w:rPr>
            </w:pPr>
          </w:p>
          <w:p w:rsidR="005851E9" w:rsidRDefault="005851E9" w:rsidP="00580499">
            <w:pPr>
              <w:widowControl/>
              <w:autoSpaceDE w:val="0"/>
              <w:autoSpaceDN w:val="0"/>
              <w:adjustRightInd w:val="0"/>
              <w:jc w:val="center"/>
              <w:rPr>
                <w:sz w:val="16"/>
                <w:szCs w:val="16"/>
              </w:rPr>
            </w:pPr>
          </w:p>
          <w:p w:rsidR="005851E9" w:rsidRPr="00580499" w:rsidRDefault="005851E9"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5851E9" w:rsidRDefault="0093067D" w:rsidP="00580499">
            <w:pPr>
              <w:widowControl/>
              <w:autoSpaceDE w:val="0"/>
              <w:autoSpaceDN w:val="0"/>
              <w:adjustRightInd w:val="0"/>
              <w:jc w:val="center"/>
              <w:rPr>
                <w:sz w:val="16"/>
                <w:szCs w:val="16"/>
              </w:rPr>
            </w:pPr>
            <w:r w:rsidRPr="00580499">
              <w:rPr>
                <w:sz w:val="16"/>
                <w:szCs w:val="16"/>
              </w:rPr>
              <w:t xml:space="preserve">аппликационная и (или) внутритканевая лучевая терапия на брахитерапевтических аппаратах. Рентгеновский контроль установки эндостата. </w:t>
            </w:r>
          </w:p>
          <w:p w:rsidR="0093067D" w:rsidRPr="00580499" w:rsidRDefault="0093067D" w:rsidP="00580499">
            <w:pPr>
              <w:widowControl/>
              <w:autoSpaceDE w:val="0"/>
              <w:autoSpaceDN w:val="0"/>
              <w:adjustRightInd w:val="0"/>
              <w:jc w:val="center"/>
              <w:rPr>
                <w:sz w:val="16"/>
                <w:szCs w:val="16"/>
              </w:rPr>
            </w:pPr>
            <w:r w:rsidRPr="00580499">
              <w:rPr>
                <w:sz w:val="16"/>
                <w:szCs w:val="16"/>
              </w:rPr>
              <w:t>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11" w:history="1">
              <w:r w:rsidR="0093067D" w:rsidRPr="00580499">
                <w:rPr>
                  <w:sz w:val="16"/>
                  <w:szCs w:val="16"/>
                </w:rPr>
                <w:t>C52</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рак влагалища интраэпителиаль</w:t>
            </w:r>
            <w:r w:rsidR="005851E9">
              <w:rPr>
                <w:sz w:val="16"/>
                <w:szCs w:val="16"/>
              </w:rPr>
              <w:t>-</w:t>
            </w:r>
            <w:r w:rsidRPr="00580499">
              <w:rPr>
                <w:sz w:val="16"/>
                <w:szCs w:val="16"/>
              </w:rPr>
              <w:t>ный, микроинвазивный, местнораспрост</w:t>
            </w:r>
            <w:r w:rsidR="005851E9">
              <w:rPr>
                <w:sz w:val="16"/>
                <w:szCs w:val="16"/>
              </w:rPr>
              <w:t>-</w:t>
            </w:r>
            <w:r w:rsidRPr="00580499">
              <w:rPr>
                <w:sz w:val="16"/>
                <w:szCs w:val="16"/>
              </w:rPr>
              <w:t>раненный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5851E9">
              <w:rPr>
                <w:sz w:val="16"/>
                <w:szCs w:val="16"/>
              </w:rPr>
              <w:t>-</w:t>
            </w:r>
            <w:r w:rsidRPr="00580499">
              <w:rPr>
                <w:sz w:val="16"/>
                <w:szCs w:val="16"/>
              </w:rPr>
              <w:t>тическое лечение</w:t>
            </w:r>
          </w:p>
        </w:tc>
        <w:tc>
          <w:tcPr>
            <w:tcW w:w="1985" w:type="dxa"/>
          </w:tcPr>
          <w:p w:rsidR="005851E9" w:rsidRDefault="0093067D" w:rsidP="00580499">
            <w:pPr>
              <w:widowControl/>
              <w:autoSpaceDE w:val="0"/>
              <w:autoSpaceDN w:val="0"/>
              <w:adjustRightInd w:val="0"/>
              <w:jc w:val="center"/>
              <w:rPr>
                <w:sz w:val="16"/>
                <w:szCs w:val="16"/>
              </w:rPr>
            </w:pPr>
            <w:r w:rsidRPr="00580499">
              <w:rPr>
                <w:sz w:val="16"/>
                <w:szCs w:val="16"/>
              </w:rPr>
              <w:t xml:space="preserve">внутриполостная, аппликационная, внутритканевая лучевая терапия на брахитерапевтических аппаратах. Рентгеновский контроль установки эндостата. </w:t>
            </w:r>
          </w:p>
          <w:p w:rsidR="0093067D" w:rsidRPr="00580499" w:rsidRDefault="0093067D" w:rsidP="00580499">
            <w:pPr>
              <w:widowControl/>
              <w:autoSpaceDE w:val="0"/>
              <w:autoSpaceDN w:val="0"/>
              <w:adjustRightInd w:val="0"/>
              <w:jc w:val="center"/>
              <w:rPr>
                <w:sz w:val="16"/>
                <w:szCs w:val="16"/>
              </w:rPr>
            </w:pPr>
            <w:r w:rsidRPr="00580499">
              <w:rPr>
                <w:sz w:val="16"/>
                <w:szCs w:val="16"/>
              </w:rPr>
              <w:t>3D - 4D планирование. Радиомодификация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5851E9" w:rsidRDefault="0093067D" w:rsidP="00580499">
            <w:pPr>
              <w:widowControl/>
              <w:autoSpaceDE w:val="0"/>
              <w:autoSpaceDN w:val="0"/>
              <w:adjustRightInd w:val="0"/>
              <w:jc w:val="center"/>
              <w:rPr>
                <w:sz w:val="16"/>
                <w:szCs w:val="16"/>
              </w:rPr>
            </w:pPr>
            <w:r w:rsidRPr="00580499">
              <w:rPr>
                <w:sz w:val="16"/>
                <w:szCs w:val="16"/>
              </w:rPr>
              <w:t xml:space="preserve">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w:t>
            </w:r>
          </w:p>
          <w:p w:rsidR="0093067D" w:rsidRPr="00580499" w:rsidRDefault="0093067D" w:rsidP="00580499">
            <w:pPr>
              <w:widowControl/>
              <w:autoSpaceDE w:val="0"/>
              <w:autoSpaceDN w:val="0"/>
              <w:adjustRightInd w:val="0"/>
              <w:jc w:val="center"/>
              <w:rPr>
                <w:sz w:val="16"/>
                <w:szCs w:val="16"/>
              </w:rPr>
            </w:pPr>
            <w:r w:rsidRPr="00580499">
              <w:rPr>
                <w:sz w:val="16"/>
                <w:szCs w:val="16"/>
              </w:rPr>
              <w:t>3D - 4D планирование. Радиомодификация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12" w:history="1">
              <w:r w:rsidR="0093067D" w:rsidRPr="00580499">
                <w:rPr>
                  <w:sz w:val="16"/>
                  <w:szCs w:val="16"/>
                </w:rPr>
                <w:t>C53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рак шейки матки T1-3N0-1M0-1 (M1 - метастазы в парааортальные или паховые лимфоузлы), интраэпителиаль</w:t>
            </w:r>
            <w:r w:rsidR="005851E9">
              <w:rPr>
                <w:sz w:val="16"/>
                <w:szCs w:val="16"/>
              </w:rPr>
              <w:t>-</w:t>
            </w:r>
            <w:r w:rsidRPr="00580499">
              <w:rPr>
                <w:sz w:val="16"/>
                <w:szCs w:val="16"/>
              </w:rPr>
              <w:t>ный и микроинвазивный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терапевти</w:t>
            </w:r>
            <w:r w:rsidR="005851E9">
              <w:rPr>
                <w:sz w:val="16"/>
                <w:szCs w:val="16"/>
              </w:rPr>
              <w:t>-</w:t>
            </w:r>
            <w:r w:rsidRPr="00580499">
              <w:rPr>
                <w:sz w:val="16"/>
                <w:szCs w:val="16"/>
              </w:rPr>
              <w:t>ческое лечение</w:t>
            </w:r>
          </w:p>
        </w:tc>
        <w:tc>
          <w:tcPr>
            <w:tcW w:w="1985" w:type="dxa"/>
          </w:tcPr>
          <w:p w:rsidR="005851E9" w:rsidRDefault="0093067D" w:rsidP="00580499">
            <w:pPr>
              <w:widowControl/>
              <w:autoSpaceDE w:val="0"/>
              <w:autoSpaceDN w:val="0"/>
              <w:adjustRightInd w:val="0"/>
              <w:jc w:val="center"/>
              <w:rPr>
                <w:sz w:val="16"/>
                <w:szCs w:val="16"/>
              </w:rPr>
            </w:pPr>
            <w:r w:rsidRPr="00580499">
              <w:rPr>
                <w:sz w:val="16"/>
                <w:szCs w:val="16"/>
              </w:rPr>
              <w:t xml:space="preserve">внутриполостная лучевая терапия на брахитерапевтических аппаратах. Рентгеновский и ультразвуковой контроль установки эндостата. </w:t>
            </w:r>
          </w:p>
          <w:p w:rsidR="0093067D" w:rsidRPr="00580499" w:rsidRDefault="0093067D" w:rsidP="00580499">
            <w:pPr>
              <w:widowControl/>
              <w:autoSpaceDE w:val="0"/>
              <w:autoSpaceDN w:val="0"/>
              <w:adjustRightInd w:val="0"/>
              <w:jc w:val="center"/>
              <w:rPr>
                <w:sz w:val="16"/>
                <w:szCs w:val="16"/>
              </w:rPr>
            </w:pPr>
            <w:r w:rsidRPr="00580499">
              <w:rPr>
                <w:sz w:val="16"/>
                <w:szCs w:val="16"/>
              </w:rPr>
              <w:t>3D - 4D планирование. Радиомодификация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985" w:type="dxa"/>
          </w:tcPr>
          <w:p w:rsidR="0026463B" w:rsidRDefault="0093067D" w:rsidP="0026463B">
            <w:pPr>
              <w:widowControl/>
              <w:autoSpaceDE w:val="0"/>
              <w:autoSpaceDN w:val="0"/>
              <w:adjustRightInd w:val="0"/>
              <w:spacing w:line="235" w:lineRule="auto"/>
              <w:jc w:val="center"/>
              <w:rPr>
                <w:sz w:val="16"/>
                <w:szCs w:val="16"/>
              </w:rPr>
            </w:pPr>
            <w:r w:rsidRPr="00580499">
              <w:rPr>
                <w:sz w:val="16"/>
                <w:szCs w:val="16"/>
              </w:rPr>
              <w:t xml:space="preserve">дистанционная конформная лучевая терапия, в том числе </w:t>
            </w:r>
            <w:r w:rsidRPr="00580499">
              <w:rPr>
                <w:sz w:val="16"/>
                <w:szCs w:val="16"/>
              </w:rPr>
              <w:lastRenderedPageBreak/>
              <w:t xml:space="preserve">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w:t>
            </w:r>
          </w:p>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3D - 4D планирование. Радиомодификация. Интраоперационная лучевая терапия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13" w:history="1">
              <w:r w:rsidR="0093067D" w:rsidRPr="00580499">
                <w:rPr>
                  <w:sz w:val="16"/>
                  <w:szCs w:val="16"/>
                </w:rPr>
                <w:t>C54</w:t>
              </w:r>
            </w:hyperlink>
          </w:p>
        </w:tc>
        <w:tc>
          <w:tcPr>
            <w:tcW w:w="1593" w:type="dxa"/>
            <w:vMerge w:val="restart"/>
          </w:tcPr>
          <w:p w:rsidR="0093067D" w:rsidRPr="00580499" w:rsidRDefault="0093067D" w:rsidP="0026463B">
            <w:pPr>
              <w:widowControl/>
              <w:autoSpaceDE w:val="0"/>
              <w:autoSpaceDN w:val="0"/>
              <w:adjustRightInd w:val="0"/>
              <w:spacing w:line="235" w:lineRule="auto"/>
              <w:ind w:left="168"/>
              <w:jc w:val="center"/>
              <w:rPr>
                <w:sz w:val="16"/>
                <w:szCs w:val="16"/>
              </w:rPr>
            </w:pPr>
            <w:r w:rsidRPr="00580499">
              <w:rPr>
                <w:sz w:val="16"/>
                <w:szCs w:val="16"/>
              </w:rPr>
              <w:t>рак тела матки локализованный и местнораспрост</w:t>
            </w:r>
            <w:r w:rsidR="0026463B">
              <w:rPr>
                <w:sz w:val="16"/>
                <w:szCs w:val="16"/>
              </w:rPr>
              <w:t>-</w:t>
            </w:r>
            <w:r w:rsidRPr="00580499">
              <w:rPr>
                <w:sz w:val="16"/>
                <w:szCs w:val="16"/>
              </w:rPr>
              <w:t>раненный</w:t>
            </w:r>
          </w:p>
        </w:tc>
        <w:tc>
          <w:tcPr>
            <w:tcW w:w="1276" w:type="dxa"/>
            <w:vMerge w:val="restart"/>
          </w:tcPr>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терапев</w:t>
            </w:r>
            <w:r w:rsidR="0026463B">
              <w:rPr>
                <w:sz w:val="16"/>
                <w:szCs w:val="16"/>
              </w:rPr>
              <w:t>-</w:t>
            </w:r>
            <w:r w:rsidRPr="00580499">
              <w:rPr>
                <w:sz w:val="16"/>
                <w:szCs w:val="16"/>
              </w:rPr>
              <w:t>тическое лечение</w:t>
            </w:r>
          </w:p>
        </w:tc>
        <w:tc>
          <w:tcPr>
            <w:tcW w:w="1985" w:type="dxa"/>
          </w:tcPr>
          <w:p w:rsidR="0026463B" w:rsidRDefault="0093067D" w:rsidP="0026463B">
            <w:pPr>
              <w:widowControl/>
              <w:autoSpaceDE w:val="0"/>
              <w:autoSpaceDN w:val="0"/>
              <w:adjustRightInd w:val="0"/>
              <w:spacing w:line="235" w:lineRule="auto"/>
              <w:jc w:val="center"/>
              <w:rPr>
                <w:sz w:val="16"/>
                <w:szCs w:val="16"/>
              </w:rPr>
            </w:pPr>
            <w:r w:rsidRPr="00580499">
              <w:rPr>
                <w:sz w:val="16"/>
                <w:szCs w:val="16"/>
              </w:rPr>
              <w:t xml:space="preserve">внутриполостная лучевая терапия на брахитерапевтических аппаратах. Рентгеновский и ультразвуковой контроль установки эндостата. </w:t>
            </w:r>
          </w:p>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3D -4D планирование. Радиомодификация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дистанционная конформная лучевая терапия, в том числе IMRT, IGRT, ViMAT. Радиомодификация.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26463B">
            <w:pPr>
              <w:widowControl/>
              <w:autoSpaceDE w:val="0"/>
              <w:autoSpaceDN w:val="0"/>
              <w:adjustRightInd w:val="0"/>
              <w:spacing w:line="235" w:lineRule="auto"/>
              <w:jc w:val="center"/>
              <w:rPr>
                <w:sz w:val="16"/>
                <w:szCs w:val="16"/>
              </w:rPr>
            </w:pPr>
          </w:p>
        </w:tc>
        <w:tc>
          <w:tcPr>
            <w:tcW w:w="1276" w:type="dxa"/>
            <w:vMerge w:val="restart"/>
          </w:tcPr>
          <w:p w:rsidR="0093067D" w:rsidRPr="00580499" w:rsidRDefault="0093067D" w:rsidP="0026463B">
            <w:pPr>
              <w:widowControl/>
              <w:autoSpaceDE w:val="0"/>
              <w:autoSpaceDN w:val="0"/>
              <w:adjustRightInd w:val="0"/>
              <w:spacing w:line="235" w:lineRule="auto"/>
              <w:jc w:val="center"/>
              <w:rPr>
                <w:sz w:val="16"/>
                <w:szCs w:val="16"/>
              </w:rPr>
            </w:pPr>
          </w:p>
        </w:tc>
        <w:tc>
          <w:tcPr>
            <w:tcW w:w="1985" w:type="dxa"/>
          </w:tcPr>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26463B">
            <w:pPr>
              <w:widowControl/>
              <w:autoSpaceDE w:val="0"/>
              <w:autoSpaceDN w:val="0"/>
              <w:adjustRightInd w:val="0"/>
              <w:spacing w:line="235" w:lineRule="auto"/>
              <w:jc w:val="center"/>
              <w:outlineLvl w:val="0"/>
              <w:rPr>
                <w:sz w:val="16"/>
                <w:szCs w:val="16"/>
              </w:rPr>
            </w:pPr>
          </w:p>
        </w:tc>
        <w:tc>
          <w:tcPr>
            <w:tcW w:w="1985" w:type="dxa"/>
          </w:tcPr>
          <w:p w:rsidR="0026463B" w:rsidRDefault="0093067D" w:rsidP="0026463B">
            <w:pPr>
              <w:widowControl/>
              <w:autoSpaceDE w:val="0"/>
              <w:autoSpaceDN w:val="0"/>
              <w:adjustRightInd w:val="0"/>
              <w:spacing w:line="235" w:lineRule="auto"/>
              <w:jc w:val="center"/>
              <w:rPr>
                <w:sz w:val="16"/>
                <w:szCs w:val="16"/>
              </w:rPr>
            </w:pPr>
            <w:r w:rsidRPr="00580499">
              <w:rPr>
                <w:sz w:val="16"/>
                <w:szCs w:val="16"/>
              </w:rPr>
              <w:t xml:space="preserve">внутриполостная лучевая терапия на брахитерапевтических аппаратах. Рентгеновский и ультразвуковой контроль установки эндостата. </w:t>
            </w:r>
          </w:p>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3D - 4D планирование. Радиомодификация. Интраоперационная лучевая терапия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814" w:history="1">
              <w:r w:rsidR="0093067D" w:rsidRPr="00580499">
                <w:rPr>
                  <w:sz w:val="16"/>
                  <w:szCs w:val="16"/>
                </w:rPr>
                <w:t>C56</w:t>
              </w:r>
            </w:hyperlink>
          </w:p>
        </w:tc>
        <w:tc>
          <w:tcPr>
            <w:tcW w:w="1593" w:type="dxa"/>
          </w:tcPr>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 xml:space="preserve">злокачественные новообразования яичников. Локальный рецидив, поражение лимфатических узлов после неоднократных </w:t>
            </w:r>
            <w:r w:rsidRPr="00580499">
              <w:rPr>
                <w:sz w:val="16"/>
                <w:szCs w:val="16"/>
              </w:rPr>
              <w:lastRenderedPageBreak/>
              <w:t>курсов полихимиотерапии и невозможности выполнить хирургическое вмешательство</w:t>
            </w:r>
          </w:p>
        </w:tc>
        <w:tc>
          <w:tcPr>
            <w:tcW w:w="1276" w:type="dxa"/>
          </w:tcPr>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lastRenderedPageBreak/>
              <w:t>терапев</w:t>
            </w:r>
            <w:r w:rsidR="00C5113A">
              <w:rPr>
                <w:sz w:val="16"/>
                <w:szCs w:val="16"/>
              </w:rPr>
              <w:t>-</w:t>
            </w:r>
            <w:r w:rsidRPr="00580499">
              <w:rPr>
                <w:sz w:val="16"/>
                <w:szCs w:val="16"/>
              </w:rPr>
              <w:t>тическое лечение</w:t>
            </w:r>
          </w:p>
        </w:tc>
        <w:tc>
          <w:tcPr>
            <w:tcW w:w="1985" w:type="dxa"/>
          </w:tcPr>
          <w:p w:rsidR="0093067D" w:rsidRPr="00580499" w:rsidRDefault="0093067D" w:rsidP="0026463B">
            <w:pPr>
              <w:widowControl/>
              <w:autoSpaceDE w:val="0"/>
              <w:autoSpaceDN w:val="0"/>
              <w:adjustRightInd w:val="0"/>
              <w:spacing w:line="235" w:lineRule="auto"/>
              <w:jc w:val="center"/>
              <w:rPr>
                <w:sz w:val="16"/>
                <w:szCs w:val="16"/>
              </w:rPr>
            </w:pPr>
            <w:r w:rsidRPr="00580499">
              <w:rPr>
                <w:sz w:val="16"/>
                <w:szCs w:val="16"/>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w:t>
            </w:r>
            <w:r w:rsidRPr="00580499">
              <w:rPr>
                <w:sz w:val="16"/>
                <w:szCs w:val="16"/>
              </w:rPr>
              <w:lastRenderedPageBreak/>
              <w:t>планирование. Фиксирующие устройства. Плоскостная и (или) объемная визуализация мишени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815" w:history="1">
              <w:r w:rsidR="0093067D" w:rsidRPr="00580499">
                <w:rPr>
                  <w:sz w:val="16"/>
                  <w:szCs w:val="16"/>
                </w:rPr>
                <w:t>C57</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маточных труб. Локальный рецидив после неоднократных курсов полихимиотерапии и невозможности выполнить хирургическое вмешательство</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C5113A">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816" w:history="1">
              <w:r w:rsidR="0093067D" w:rsidRPr="00580499">
                <w:rPr>
                  <w:sz w:val="16"/>
                  <w:szCs w:val="16"/>
                </w:rPr>
                <w:t>C60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рак полового члена T1N0-M0</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C5113A">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аппликационная лучевая терапия с изготовлением и применением индивидуальных аппликаторов. 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17" w:history="1">
              <w:r w:rsidR="0093067D" w:rsidRPr="00580499">
                <w:rPr>
                  <w:sz w:val="16"/>
                  <w:szCs w:val="16"/>
                </w:rPr>
                <w:t>C61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рак предстательной железы (T1-3N0M0), локализованные и местнораспространенные формы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C5113A">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внутритканевая лучевая терапия. Рентгенологический контроль установки эндостата. 3D - 4D планирование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818" w:history="1">
              <w:r w:rsidR="0093067D" w:rsidRPr="00580499">
                <w:rPr>
                  <w:sz w:val="16"/>
                  <w:szCs w:val="16"/>
                </w:rPr>
                <w:t>C64</w:t>
              </w:r>
            </w:hyperlink>
          </w:p>
        </w:tc>
        <w:tc>
          <w:tcPr>
            <w:tcW w:w="1593" w:type="dxa"/>
          </w:tcPr>
          <w:p w:rsidR="00C5113A" w:rsidRDefault="0093067D" w:rsidP="00580499">
            <w:pPr>
              <w:widowControl/>
              <w:autoSpaceDE w:val="0"/>
              <w:autoSpaceDN w:val="0"/>
              <w:adjustRightInd w:val="0"/>
              <w:jc w:val="center"/>
              <w:rPr>
                <w:sz w:val="16"/>
                <w:szCs w:val="16"/>
              </w:rPr>
            </w:pPr>
            <w:r w:rsidRPr="00580499">
              <w:rPr>
                <w:sz w:val="16"/>
                <w:szCs w:val="16"/>
              </w:rPr>
              <w:t>рак почки</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(T1-3N0M0), локализованные и местнораспространенные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C5113A">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интраоперационная лучевая терапия. Компьютерная томография и (или) магнитно-резонансная топометрия. 3D - 4D планирование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19" w:history="1">
              <w:r w:rsidR="0093067D" w:rsidRPr="00580499">
                <w:rPr>
                  <w:sz w:val="16"/>
                  <w:szCs w:val="16"/>
                </w:rPr>
                <w:t>C73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рак щитовидной железы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C5113A">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радиойодабляция остаточной тиреоидной ткани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радиойодтерапия отдаленных метастазов дифференцированного рака щитовидной железы (в легкие, в кости и другие органы) радиойодтерапия в сочетании с локальной лучевой терапией при метастазах рака щитовидной железы в кости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радиойодтерапия в сочетании с радионуклидной терапией самарием-оксабифором, Sm-153 при множественных метастазах рака щитовидной железы с </w:t>
            </w:r>
            <w:r w:rsidRPr="00580499">
              <w:rPr>
                <w:sz w:val="16"/>
                <w:szCs w:val="16"/>
              </w:rPr>
              <w:lastRenderedPageBreak/>
              <w:t>болевым синдромом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Pr="00580499" w:rsidRDefault="0026463B"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Pr="00580499" w:rsidRDefault="0026463B"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1820" w:history="1">
              <w:r w:rsidR="0093067D" w:rsidRPr="00580499">
                <w:rPr>
                  <w:sz w:val="16"/>
                  <w:szCs w:val="16"/>
                </w:rPr>
                <w:t>C50</w:t>
              </w:r>
            </w:hyperlink>
            <w:r w:rsidR="0093067D" w:rsidRPr="00580499">
              <w:rPr>
                <w:sz w:val="16"/>
                <w:szCs w:val="16"/>
              </w:rPr>
              <w:t xml:space="preserve">, </w:t>
            </w:r>
            <w:hyperlink r:id="rId1821" w:history="1">
              <w:r w:rsidR="0093067D" w:rsidRPr="00580499">
                <w:rPr>
                  <w:sz w:val="16"/>
                  <w:szCs w:val="16"/>
                </w:rPr>
                <w:t>C61</w:t>
              </w:r>
            </w:hyperlink>
            <w:r w:rsidR="0093067D" w:rsidRPr="00580499">
              <w:rPr>
                <w:sz w:val="16"/>
                <w:szCs w:val="16"/>
              </w:rPr>
              <w:t xml:space="preserve">, </w:t>
            </w:r>
            <w:hyperlink r:id="rId1822" w:history="1">
              <w:r w:rsidR="0093067D" w:rsidRPr="00580499">
                <w:rPr>
                  <w:sz w:val="16"/>
                  <w:szCs w:val="16"/>
                </w:rPr>
                <w:t>C34</w:t>
              </w:r>
            </w:hyperlink>
            <w:r w:rsidR="0093067D" w:rsidRPr="00580499">
              <w:rPr>
                <w:sz w:val="16"/>
                <w:szCs w:val="16"/>
              </w:rPr>
              <w:t xml:space="preserve">, </w:t>
            </w:r>
            <w:hyperlink r:id="rId1823" w:history="1">
              <w:r w:rsidR="0093067D" w:rsidRPr="00580499">
                <w:rPr>
                  <w:sz w:val="16"/>
                  <w:szCs w:val="16"/>
                </w:rPr>
                <w:t>C73</w:t>
              </w:r>
            </w:hyperlink>
            <w:r w:rsidR="0093067D" w:rsidRPr="00580499">
              <w:rPr>
                <w:sz w:val="16"/>
                <w:szCs w:val="16"/>
              </w:rPr>
              <w:t xml:space="preserve">, </w:t>
            </w:r>
            <w:hyperlink r:id="rId1824" w:history="1">
              <w:r w:rsidR="0093067D" w:rsidRPr="00580499">
                <w:rPr>
                  <w:sz w:val="16"/>
                  <w:szCs w:val="16"/>
                </w:rPr>
                <w:t>C64</w:t>
              </w:r>
            </w:hyperlink>
            <w:r w:rsidR="0093067D" w:rsidRPr="00580499">
              <w:rPr>
                <w:sz w:val="16"/>
                <w:szCs w:val="16"/>
              </w:rPr>
              <w:t>, C89</w:t>
            </w: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Pr="00580499" w:rsidRDefault="0026463B"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множественные метастазы в кости рака молочной железы, предстательной железы, рака легкого, рака почки, рака щитовидной железы (радиойоднегативный вариант) и других опухолей, сопровождающиеся болевым синдромом</w:t>
            </w: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терапев</w:t>
            </w:r>
            <w:r w:rsidR="0026463B">
              <w:rPr>
                <w:sz w:val="16"/>
                <w:szCs w:val="16"/>
              </w:rPr>
              <w:t>-</w:t>
            </w:r>
            <w:r w:rsidRPr="00580499">
              <w:rPr>
                <w:sz w:val="16"/>
                <w:szCs w:val="16"/>
              </w:rPr>
              <w:t>тическое лечение</w:t>
            </w: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Pr="00580499" w:rsidRDefault="0026463B" w:rsidP="00580499">
            <w:pPr>
              <w:widowControl/>
              <w:autoSpaceDE w:val="0"/>
              <w:autoSpaceDN w:val="0"/>
              <w:adjustRightInd w:val="0"/>
              <w:jc w:val="center"/>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системная радионуклидная терапия амарием-оксабифором, Sm-153</w:t>
            </w:r>
          </w:p>
          <w:p w:rsidR="0026463B" w:rsidRPr="00580499" w:rsidRDefault="0026463B" w:rsidP="00580499">
            <w:pPr>
              <w:widowControl/>
              <w:autoSpaceDE w:val="0"/>
              <w:autoSpaceDN w:val="0"/>
              <w:adjustRightInd w:val="0"/>
              <w:jc w:val="center"/>
              <w:rPr>
                <w:sz w:val="16"/>
                <w:szCs w:val="16"/>
              </w:rPr>
            </w:pPr>
          </w:p>
        </w:tc>
        <w:tc>
          <w:tcPr>
            <w:tcW w:w="1242" w:type="dxa"/>
            <w:vMerge w:val="restart"/>
          </w:tcPr>
          <w:p w:rsidR="0093067D" w:rsidRDefault="0093067D"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Default="0026463B" w:rsidP="00580499">
            <w:pPr>
              <w:widowControl/>
              <w:autoSpaceDE w:val="0"/>
              <w:autoSpaceDN w:val="0"/>
              <w:adjustRightInd w:val="0"/>
              <w:jc w:val="center"/>
              <w:rPr>
                <w:sz w:val="16"/>
                <w:szCs w:val="16"/>
              </w:rPr>
            </w:pPr>
          </w:p>
          <w:p w:rsidR="0026463B" w:rsidRPr="00580499" w:rsidRDefault="0026463B"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сочетание системной радионуклидной терапии самарием-оксабифором, Sm-153 и локальной лучевой терапии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системная радионуклидная терапия стронцием-89-хлоридом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825" w:history="1">
              <w:r w:rsidR="0093067D" w:rsidRPr="00580499">
                <w:rPr>
                  <w:sz w:val="16"/>
                  <w:szCs w:val="16"/>
                </w:rPr>
                <w:t>C70</w:t>
              </w:r>
            </w:hyperlink>
            <w:r w:rsidR="0093067D" w:rsidRPr="00580499">
              <w:rPr>
                <w:sz w:val="16"/>
                <w:szCs w:val="16"/>
              </w:rPr>
              <w:t xml:space="preserve">, </w:t>
            </w:r>
            <w:hyperlink r:id="rId1826" w:history="1">
              <w:r w:rsidR="0093067D" w:rsidRPr="00580499">
                <w:rPr>
                  <w:sz w:val="16"/>
                  <w:szCs w:val="16"/>
                </w:rPr>
                <w:t>C71</w:t>
              </w:r>
            </w:hyperlink>
            <w:r w:rsidR="0093067D" w:rsidRPr="00580499">
              <w:rPr>
                <w:sz w:val="16"/>
                <w:szCs w:val="16"/>
              </w:rPr>
              <w:t xml:space="preserve">, </w:t>
            </w:r>
            <w:hyperlink r:id="rId1827" w:history="1">
              <w:r w:rsidR="0093067D" w:rsidRPr="00580499">
                <w:rPr>
                  <w:sz w:val="16"/>
                  <w:szCs w:val="16"/>
                </w:rPr>
                <w:t>C72</w:t>
              </w:r>
            </w:hyperlink>
            <w:r w:rsidR="0093067D" w:rsidRPr="00580499">
              <w:rPr>
                <w:sz w:val="16"/>
                <w:szCs w:val="16"/>
              </w:rPr>
              <w:t xml:space="preserve">, </w:t>
            </w:r>
            <w:hyperlink r:id="rId1828" w:history="1">
              <w:r w:rsidR="0093067D" w:rsidRPr="00580499">
                <w:rPr>
                  <w:sz w:val="16"/>
                  <w:szCs w:val="16"/>
                </w:rPr>
                <w:t>C75.1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оболочек головного мозга, спинного мозга, головного мозга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6516B1">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29" w:history="1">
              <w:r w:rsidR="0093067D" w:rsidRPr="00580499">
                <w:rPr>
                  <w:sz w:val="16"/>
                  <w:szCs w:val="16"/>
                </w:rPr>
                <w:t>C81</w:t>
              </w:r>
            </w:hyperlink>
            <w:r w:rsidR="0093067D" w:rsidRPr="00580499">
              <w:rPr>
                <w:sz w:val="16"/>
                <w:szCs w:val="16"/>
              </w:rPr>
              <w:t xml:space="preserve">, </w:t>
            </w:r>
            <w:hyperlink r:id="rId1830" w:history="1">
              <w:r w:rsidR="0093067D" w:rsidRPr="00580499">
                <w:rPr>
                  <w:sz w:val="16"/>
                  <w:szCs w:val="16"/>
                </w:rPr>
                <w:t>C82</w:t>
              </w:r>
            </w:hyperlink>
            <w:r w:rsidR="0093067D" w:rsidRPr="00580499">
              <w:rPr>
                <w:sz w:val="16"/>
                <w:szCs w:val="16"/>
              </w:rPr>
              <w:t xml:space="preserve">, </w:t>
            </w:r>
            <w:hyperlink r:id="rId1831" w:history="1">
              <w:r w:rsidR="0093067D" w:rsidRPr="00580499">
                <w:rPr>
                  <w:sz w:val="16"/>
                  <w:szCs w:val="16"/>
                </w:rPr>
                <w:t>C83</w:t>
              </w:r>
            </w:hyperlink>
            <w:r w:rsidR="0093067D" w:rsidRPr="00580499">
              <w:rPr>
                <w:sz w:val="16"/>
                <w:szCs w:val="16"/>
              </w:rPr>
              <w:t xml:space="preserve">, </w:t>
            </w:r>
            <w:hyperlink r:id="rId1832" w:history="1">
              <w:r w:rsidR="0093067D" w:rsidRPr="00580499">
                <w:rPr>
                  <w:sz w:val="16"/>
                  <w:szCs w:val="16"/>
                </w:rPr>
                <w:t>C84</w:t>
              </w:r>
            </w:hyperlink>
            <w:r w:rsidR="0093067D" w:rsidRPr="00580499">
              <w:rPr>
                <w:sz w:val="16"/>
                <w:szCs w:val="16"/>
              </w:rPr>
              <w:t xml:space="preserve">, </w:t>
            </w:r>
            <w:hyperlink r:id="rId1833" w:history="1">
              <w:r w:rsidR="0093067D" w:rsidRPr="00580499">
                <w:rPr>
                  <w:sz w:val="16"/>
                  <w:szCs w:val="16"/>
                </w:rPr>
                <w:t>C85</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лимфоидной ткани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6516B1">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конформная дистанционная лучевая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Контактная лучевая терапия при раке предстательной железы с использованием I125</w:t>
            </w:r>
          </w:p>
        </w:tc>
        <w:tc>
          <w:tcPr>
            <w:tcW w:w="1275" w:type="dxa"/>
          </w:tcPr>
          <w:p w:rsidR="0093067D" w:rsidRPr="00580499" w:rsidRDefault="00643DAA" w:rsidP="00580499">
            <w:pPr>
              <w:widowControl/>
              <w:autoSpaceDE w:val="0"/>
              <w:autoSpaceDN w:val="0"/>
              <w:adjustRightInd w:val="0"/>
              <w:jc w:val="center"/>
              <w:rPr>
                <w:sz w:val="16"/>
                <w:szCs w:val="16"/>
              </w:rPr>
            </w:pPr>
            <w:hyperlink r:id="rId1834" w:history="1">
              <w:r w:rsidR="0093067D" w:rsidRPr="00580499">
                <w:rPr>
                  <w:sz w:val="16"/>
                  <w:szCs w:val="16"/>
                </w:rPr>
                <w:t>C61</w:t>
              </w:r>
            </w:hyperlink>
          </w:p>
        </w:tc>
        <w:tc>
          <w:tcPr>
            <w:tcW w:w="1593" w:type="dxa"/>
          </w:tcPr>
          <w:p w:rsidR="00C5113A" w:rsidRDefault="0093067D" w:rsidP="00580499">
            <w:pPr>
              <w:widowControl/>
              <w:autoSpaceDE w:val="0"/>
              <w:autoSpaceDN w:val="0"/>
              <w:adjustRightInd w:val="0"/>
              <w:jc w:val="center"/>
              <w:rPr>
                <w:sz w:val="16"/>
                <w:szCs w:val="16"/>
              </w:rPr>
            </w:pPr>
            <w:r w:rsidRPr="00580499">
              <w:rPr>
                <w:sz w:val="16"/>
                <w:szCs w:val="16"/>
              </w:rPr>
              <w:t>рак предстательной железы</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(T1- 2N0M0), локализованные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6516B1">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внутритканевая лучевая терапия с использованием I125</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22</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35" w:history="1">
              <w:r w:rsidR="0093067D" w:rsidRPr="00580499">
                <w:rPr>
                  <w:sz w:val="16"/>
                  <w:szCs w:val="16"/>
                </w:rPr>
                <w:t>C81</w:t>
              </w:r>
            </w:hyperlink>
            <w:r w:rsidR="0093067D" w:rsidRPr="00580499">
              <w:rPr>
                <w:sz w:val="16"/>
                <w:szCs w:val="16"/>
              </w:rPr>
              <w:t xml:space="preserve"> - </w:t>
            </w:r>
            <w:hyperlink r:id="rId1836" w:history="1">
              <w:r w:rsidR="0093067D" w:rsidRPr="00580499">
                <w:rPr>
                  <w:sz w:val="16"/>
                  <w:szCs w:val="16"/>
                </w:rPr>
                <w:t>C90</w:t>
              </w:r>
            </w:hyperlink>
            <w:r w:rsidR="0093067D" w:rsidRPr="00580499">
              <w:rPr>
                <w:sz w:val="16"/>
                <w:szCs w:val="16"/>
              </w:rPr>
              <w:t xml:space="preserve">, </w:t>
            </w:r>
            <w:hyperlink r:id="rId1837" w:history="1">
              <w:r w:rsidR="0093067D" w:rsidRPr="00580499">
                <w:rPr>
                  <w:sz w:val="16"/>
                  <w:szCs w:val="16"/>
                </w:rPr>
                <w:t>C91.0</w:t>
              </w:r>
            </w:hyperlink>
            <w:r w:rsidR="0093067D" w:rsidRPr="00580499">
              <w:rPr>
                <w:sz w:val="16"/>
                <w:szCs w:val="16"/>
              </w:rPr>
              <w:t xml:space="preserve">, </w:t>
            </w:r>
            <w:hyperlink r:id="rId1838" w:history="1">
              <w:r w:rsidR="0093067D" w:rsidRPr="00580499">
                <w:rPr>
                  <w:sz w:val="16"/>
                  <w:szCs w:val="16"/>
                </w:rPr>
                <w:t>C91.5</w:t>
              </w:r>
            </w:hyperlink>
            <w:r w:rsidR="0093067D" w:rsidRPr="00580499">
              <w:rPr>
                <w:sz w:val="16"/>
                <w:szCs w:val="16"/>
              </w:rPr>
              <w:t xml:space="preserve"> - </w:t>
            </w:r>
            <w:hyperlink r:id="rId1839" w:history="1">
              <w:r w:rsidR="0093067D" w:rsidRPr="00580499">
                <w:rPr>
                  <w:sz w:val="16"/>
                  <w:szCs w:val="16"/>
                </w:rPr>
                <w:t>C91.9</w:t>
              </w:r>
            </w:hyperlink>
            <w:r w:rsidR="0093067D" w:rsidRPr="00580499">
              <w:rPr>
                <w:sz w:val="16"/>
                <w:szCs w:val="16"/>
              </w:rPr>
              <w:t xml:space="preserve">, </w:t>
            </w:r>
            <w:hyperlink r:id="rId1840" w:history="1">
              <w:r w:rsidR="0093067D" w:rsidRPr="00580499">
                <w:rPr>
                  <w:sz w:val="16"/>
                  <w:szCs w:val="16"/>
                </w:rPr>
                <w:t>C92</w:t>
              </w:r>
            </w:hyperlink>
            <w:r w:rsidR="0093067D" w:rsidRPr="00580499">
              <w:rPr>
                <w:sz w:val="16"/>
                <w:szCs w:val="16"/>
              </w:rPr>
              <w:t xml:space="preserve">, </w:t>
            </w:r>
            <w:hyperlink r:id="rId1841" w:history="1">
              <w:r w:rsidR="0093067D" w:rsidRPr="00580499">
                <w:rPr>
                  <w:sz w:val="16"/>
                  <w:szCs w:val="16"/>
                </w:rPr>
                <w:t>C93</w:t>
              </w:r>
            </w:hyperlink>
            <w:r w:rsidR="0093067D" w:rsidRPr="00580499">
              <w:rPr>
                <w:sz w:val="16"/>
                <w:szCs w:val="16"/>
              </w:rPr>
              <w:t xml:space="preserve">, </w:t>
            </w:r>
            <w:hyperlink r:id="rId1842" w:history="1">
              <w:r w:rsidR="0093067D" w:rsidRPr="00580499">
                <w:rPr>
                  <w:sz w:val="16"/>
                  <w:szCs w:val="16"/>
                </w:rPr>
                <w:t>C94.0</w:t>
              </w:r>
            </w:hyperlink>
            <w:r w:rsidR="0093067D" w:rsidRPr="00580499">
              <w:rPr>
                <w:sz w:val="16"/>
                <w:szCs w:val="16"/>
              </w:rPr>
              <w:t xml:space="preserve">, </w:t>
            </w:r>
            <w:hyperlink r:id="rId1843" w:history="1">
              <w:r w:rsidR="0093067D" w:rsidRPr="00580499">
                <w:rPr>
                  <w:sz w:val="16"/>
                  <w:szCs w:val="16"/>
                </w:rPr>
                <w:t>C94.2</w:t>
              </w:r>
            </w:hyperlink>
            <w:r w:rsidR="0093067D" w:rsidRPr="00580499">
              <w:rPr>
                <w:sz w:val="16"/>
                <w:szCs w:val="16"/>
              </w:rPr>
              <w:t xml:space="preserve"> - </w:t>
            </w:r>
            <w:hyperlink r:id="rId1844" w:history="1">
              <w:r w:rsidR="0093067D" w:rsidRPr="00580499">
                <w:rPr>
                  <w:sz w:val="16"/>
                  <w:szCs w:val="16"/>
                </w:rPr>
                <w:t>94.7</w:t>
              </w:r>
            </w:hyperlink>
            <w:r w:rsidR="0093067D" w:rsidRPr="00580499">
              <w:rPr>
                <w:sz w:val="16"/>
                <w:szCs w:val="16"/>
              </w:rPr>
              <w:t xml:space="preserve">, </w:t>
            </w:r>
            <w:hyperlink r:id="rId1845" w:history="1">
              <w:r w:rsidR="0093067D" w:rsidRPr="00580499">
                <w:rPr>
                  <w:sz w:val="16"/>
                  <w:szCs w:val="16"/>
                </w:rPr>
                <w:t>C95</w:t>
              </w:r>
            </w:hyperlink>
            <w:r w:rsidR="0093067D" w:rsidRPr="00580499">
              <w:rPr>
                <w:sz w:val="16"/>
                <w:szCs w:val="16"/>
              </w:rPr>
              <w:t xml:space="preserve">, </w:t>
            </w:r>
            <w:hyperlink r:id="rId1846" w:history="1">
              <w:r w:rsidR="0093067D" w:rsidRPr="00580499">
                <w:rPr>
                  <w:sz w:val="16"/>
                  <w:szCs w:val="16"/>
                </w:rPr>
                <w:t>C96.9</w:t>
              </w:r>
            </w:hyperlink>
            <w:r w:rsidR="0093067D" w:rsidRPr="00580499">
              <w:rPr>
                <w:sz w:val="16"/>
                <w:szCs w:val="16"/>
              </w:rPr>
              <w:t xml:space="preserve">, </w:t>
            </w:r>
            <w:hyperlink r:id="rId1847" w:history="1">
              <w:r w:rsidR="0093067D" w:rsidRPr="00580499">
                <w:rPr>
                  <w:sz w:val="16"/>
                  <w:szCs w:val="16"/>
                </w:rPr>
                <w:t>C00</w:t>
              </w:r>
            </w:hyperlink>
            <w:r w:rsidR="0093067D" w:rsidRPr="00580499">
              <w:rPr>
                <w:sz w:val="16"/>
                <w:szCs w:val="16"/>
              </w:rPr>
              <w:t xml:space="preserve"> - </w:t>
            </w:r>
            <w:hyperlink r:id="rId1848" w:history="1">
              <w:r w:rsidR="0093067D" w:rsidRPr="00580499">
                <w:rPr>
                  <w:sz w:val="16"/>
                  <w:szCs w:val="16"/>
                </w:rPr>
                <w:t>C14</w:t>
              </w:r>
            </w:hyperlink>
            <w:r w:rsidR="0093067D" w:rsidRPr="00580499">
              <w:rPr>
                <w:sz w:val="16"/>
                <w:szCs w:val="16"/>
              </w:rPr>
              <w:t xml:space="preserve">, </w:t>
            </w:r>
            <w:hyperlink r:id="rId1849" w:history="1">
              <w:r w:rsidR="0093067D" w:rsidRPr="00580499">
                <w:rPr>
                  <w:sz w:val="16"/>
                  <w:szCs w:val="16"/>
                </w:rPr>
                <w:t>C15</w:t>
              </w:r>
            </w:hyperlink>
            <w:r w:rsidR="0093067D" w:rsidRPr="00580499">
              <w:rPr>
                <w:sz w:val="16"/>
                <w:szCs w:val="16"/>
              </w:rPr>
              <w:t xml:space="preserve"> - </w:t>
            </w:r>
            <w:hyperlink r:id="rId1850" w:history="1">
              <w:r w:rsidR="0093067D" w:rsidRPr="00580499">
                <w:rPr>
                  <w:sz w:val="16"/>
                  <w:szCs w:val="16"/>
                </w:rPr>
                <w:t>C21</w:t>
              </w:r>
            </w:hyperlink>
            <w:r w:rsidR="0093067D" w:rsidRPr="00580499">
              <w:rPr>
                <w:sz w:val="16"/>
                <w:szCs w:val="16"/>
              </w:rPr>
              <w:t xml:space="preserve">, </w:t>
            </w:r>
            <w:hyperlink r:id="rId1851" w:history="1">
              <w:r w:rsidR="0093067D" w:rsidRPr="00580499">
                <w:rPr>
                  <w:sz w:val="16"/>
                  <w:szCs w:val="16"/>
                </w:rPr>
                <w:t>C22</w:t>
              </w:r>
            </w:hyperlink>
            <w:r w:rsidR="0093067D" w:rsidRPr="00580499">
              <w:rPr>
                <w:sz w:val="16"/>
                <w:szCs w:val="16"/>
              </w:rPr>
              <w:t xml:space="preserve">, </w:t>
            </w:r>
            <w:hyperlink r:id="rId1852" w:history="1">
              <w:r w:rsidR="0093067D" w:rsidRPr="00580499">
                <w:rPr>
                  <w:sz w:val="16"/>
                  <w:szCs w:val="16"/>
                </w:rPr>
                <w:t>C23</w:t>
              </w:r>
            </w:hyperlink>
            <w:r w:rsidR="0093067D" w:rsidRPr="00580499">
              <w:rPr>
                <w:sz w:val="16"/>
                <w:szCs w:val="16"/>
              </w:rPr>
              <w:t xml:space="preserve"> - </w:t>
            </w:r>
            <w:hyperlink r:id="rId1853" w:history="1">
              <w:r w:rsidR="0093067D" w:rsidRPr="00580499">
                <w:rPr>
                  <w:sz w:val="16"/>
                  <w:szCs w:val="16"/>
                </w:rPr>
                <w:t>C26</w:t>
              </w:r>
            </w:hyperlink>
            <w:r w:rsidR="0093067D" w:rsidRPr="00580499">
              <w:rPr>
                <w:sz w:val="16"/>
                <w:szCs w:val="16"/>
              </w:rPr>
              <w:t xml:space="preserve">, </w:t>
            </w:r>
            <w:hyperlink r:id="rId1854" w:history="1">
              <w:r w:rsidR="0093067D" w:rsidRPr="00580499">
                <w:rPr>
                  <w:sz w:val="16"/>
                  <w:szCs w:val="16"/>
                </w:rPr>
                <w:t>C30</w:t>
              </w:r>
            </w:hyperlink>
            <w:r w:rsidR="0093067D" w:rsidRPr="00580499">
              <w:rPr>
                <w:sz w:val="16"/>
                <w:szCs w:val="16"/>
              </w:rPr>
              <w:t xml:space="preserve"> - </w:t>
            </w:r>
            <w:hyperlink r:id="rId1855" w:history="1">
              <w:r w:rsidR="0093067D" w:rsidRPr="00580499">
                <w:rPr>
                  <w:sz w:val="16"/>
                  <w:szCs w:val="16"/>
                </w:rPr>
                <w:t>C32</w:t>
              </w:r>
            </w:hyperlink>
            <w:r w:rsidR="0093067D" w:rsidRPr="00580499">
              <w:rPr>
                <w:sz w:val="16"/>
                <w:szCs w:val="16"/>
              </w:rPr>
              <w:t xml:space="preserve">, </w:t>
            </w:r>
            <w:hyperlink r:id="rId1856" w:history="1">
              <w:r w:rsidR="0093067D" w:rsidRPr="00580499">
                <w:rPr>
                  <w:sz w:val="16"/>
                  <w:szCs w:val="16"/>
                </w:rPr>
                <w:t>C34</w:t>
              </w:r>
            </w:hyperlink>
            <w:r w:rsidR="0093067D" w:rsidRPr="00580499">
              <w:rPr>
                <w:sz w:val="16"/>
                <w:szCs w:val="16"/>
              </w:rPr>
              <w:t xml:space="preserve">, </w:t>
            </w:r>
            <w:hyperlink r:id="rId1857" w:history="1">
              <w:r w:rsidR="0093067D" w:rsidRPr="00580499">
                <w:rPr>
                  <w:sz w:val="16"/>
                  <w:szCs w:val="16"/>
                </w:rPr>
                <w:t>C37</w:t>
              </w:r>
            </w:hyperlink>
            <w:r w:rsidR="0093067D" w:rsidRPr="00580499">
              <w:rPr>
                <w:sz w:val="16"/>
                <w:szCs w:val="16"/>
              </w:rPr>
              <w:t xml:space="preserve">, </w:t>
            </w:r>
            <w:hyperlink r:id="rId1858" w:history="1">
              <w:r w:rsidR="0093067D" w:rsidRPr="00580499">
                <w:rPr>
                  <w:sz w:val="16"/>
                  <w:szCs w:val="16"/>
                </w:rPr>
                <w:t>C38</w:t>
              </w:r>
            </w:hyperlink>
            <w:r w:rsidR="0093067D" w:rsidRPr="00580499">
              <w:rPr>
                <w:sz w:val="16"/>
                <w:szCs w:val="16"/>
              </w:rPr>
              <w:t xml:space="preserve">, </w:t>
            </w:r>
            <w:hyperlink r:id="rId1859" w:history="1">
              <w:r w:rsidR="0093067D" w:rsidRPr="00580499">
                <w:rPr>
                  <w:sz w:val="16"/>
                  <w:szCs w:val="16"/>
                </w:rPr>
                <w:t>C39</w:t>
              </w:r>
            </w:hyperlink>
            <w:r w:rsidR="0093067D" w:rsidRPr="00580499">
              <w:rPr>
                <w:sz w:val="16"/>
                <w:szCs w:val="16"/>
              </w:rPr>
              <w:t xml:space="preserve">, </w:t>
            </w:r>
            <w:hyperlink r:id="rId1860" w:history="1">
              <w:r w:rsidR="0093067D" w:rsidRPr="00580499">
                <w:rPr>
                  <w:sz w:val="16"/>
                  <w:szCs w:val="16"/>
                </w:rPr>
                <w:t>C40</w:t>
              </w:r>
            </w:hyperlink>
            <w:r w:rsidR="0093067D" w:rsidRPr="00580499">
              <w:rPr>
                <w:sz w:val="16"/>
                <w:szCs w:val="16"/>
              </w:rPr>
              <w:t xml:space="preserve">, </w:t>
            </w:r>
            <w:hyperlink r:id="rId1861" w:history="1">
              <w:r w:rsidR="0093067D" w:rsidRPr="00580499">
                <w:rPr>
                  <w:sz w:val="16"/>
                  <w:szCs w:val="16"/>
                </w:rPr>
                <w:t>C41</w:t>
              </w:r>
            </w:hyperlink>
            <w:r w:rsidR="0093067D" w:rsidRPr="00580499">
              <w:rPr>
                <w:sz w:val="16"/>
                <w:szCs w:val="16"/>
              </w:rPr>
              <w:t xml:space="preserve">, </w:t>
            </w:r>
            <w:hyperlink r:id="rId1862" w:history="1">
              <w:r w:rsidR="0093067D" w:rsidRPr="00580499">
                <w:rPr>
                  <w:sz w:val="16"/>
                  <w:szCs w:val="16"/>
                </w:rPr>
                <w:t>C45</w:t>
              </w:r>
            </w:hyperlink>
            <w:r w:rsidR="0093067D" w:rsidRPr="00580499">
              <w:rPr>
                <w:sz w:val="16"/>
                <w:szCs w:val="16"/>
              </w:rPr>
              <w:t xml:space="preserve">, </w:t>
            </w:r>
            <w:hyperlink r:id="rId1863" w:history="1">
              <w:r w:rsidR="0093067D" w:rsidRPr="00580499">
                <w:rPr>
                  <w:sz w:val="16"/>
                  <w:szCs w:val="16"/>
                </w:rPr>
                <w:t>C46</w:t>
              </w:r>
            </w:hyperlink>
            <w:r w:rsidR="0093067D" w:rsidRPr="00580499">
              <w:rPr>
                <w:sz w:val="16"/>
                <w:szCs w:val="16"/>
              </w:rPr>
              <w:t xml:space="preserve">, </w:t>
            </w:r>
            <w:hyperlink r:id="rId1864" w:history="1">
              <w:r w:rsidR="0093067D" w:rsidRPr="00580499">
                <w:rPr>
                  <w:sz w:val="16"/>
                  <w:szCs w:val="16"/>
                </w:rPr>
                <w:t>C47</w:t>
              </w:r>
            </w:hyperlink>
            <w:r w:rsidR="0093067D" w:rsidRPr="00580499">
              <w:rPr>
                <w:sz w:val="16"/>
                <w:szCs w:val="16"/>
              </w:rPr>
              <w:t xml:space="preserve">, </w:t>
            </w:r>
            <w:hyperlink r:id="rId1865" w:history="1">
              <w:r w:rsidR="0093067D" w:rsidRPr="00580499">
                <w:rPr>
                  <w:sz w:val="16"/>
                  <w:szCs w:val="16"/>
                </w:rPr>
                <w:t>C48</w:t>
              </w:r>
            </w:hyperlink>
            <w:r w:rsidR="0093067D" w:rsidRPr="00580499">
              <w:rPr>
                <w:sz w:val="16"/>
                <w:szCs w:val="16"/>
              </w:rPr>
              <w:t xml:space="preserve">, </w:t>
            </w:r>
            <w:hyperlink r:id="rId1866" w:history="1">
              <w:r w:rsidR="0093067D" w:rsidRPr="00580499">
                <w:rPr>
                  <w:sz w:val="16"/>
                  <w:szCs w:val="16"/>
                </w:rPr>
                <w:t>C49</w:t>
              </w:r>
            </w:hyperlink>
            <w:r w:rsidR="0093067D" w:rsidRPr="00580499">
              <w:rPr>
                <w:sz w:val="16"/>
                <w:szCs w:val="16"/>
              </w:rPr>
              <w:t xml:space="preserve">, </w:t>
            </w:r>
            <w:hyperlink r:id="rId1867" w:history="1">
              <w:r w:rsidR="0093067D" w:rsidRPr="00580499">
                <w:rPr>
                  <w:sz w:val="16"/>
                  <w:szCs w:val="16"/>
                </w:rPr>
                <w:t>C51</w:t>
              </w:r>
            </w:hyperlink>
            <w:r w:rsidR="0093067D" w:rsidRPr="00580499">
              <w:rPr>
                <w:sz w:val="16"/>
                <w:szCs w:val="16"/>
              </w:rPr>
              <w:t xml:space="preserve"> - </w:t>
            </w:r>
            <w:hyperlink r:id="rId1868" w:history="1">
              <w:r w:rsidR="0093067D" w:rsidRPr="00580499">
                <w:rPr>
                  <w:sz w:val="16"/>
                  <w:szCs w:val="16"/>
                </w:rPr>
                <w:t>C58</w:t>
              </w:r>
            </w:hyperlink>
            <w:r w:rsidR="0093067D" w:rsidRPr="00580499">
              <w:rPr>
                <w:sz w:val="16"/>
                <w:szCs w:val="16"/>
              </w:rPr>
              <w:t xml:space="preserve">, </w:t>
            </w:r>
            <w:hyperlink r:id="rId1869" w:history="1">
              <w:r w:rsidR="0093067D" w:rsidRPr="00580499">
                <w:rPr>
                  <w:sz w:val="16"/>
                  <w:szCs w:val="16"/>
                </w:rPr>
                <w:t>C60</w:t>
              </w:r>
            </w:hyperlink>
            <w:r w:rsidR="0093067D" w:rsidRPr="00580499">
              <w:rPr>
                <w:sz w:val="16"/>
                <w:szCs w:val="16"/>
              </w:rPr>
              <w:t xml:space="preserve">, </w:t>
            </w:r>
            <w:hyperlink r:id="rId1870" w:history="1">
              <w:r w:rsidR="0093067D" w:rsidRPr="00580499">
                <w:rPr>
                  <w:sz w:val="16"/>
                  <w:szCs w:val="16"/>
                </w:rPr>
                <w:t>C61</w:t>
              </w:r>
            </w:hyperlink>
            <w:r w:rsidR="0093067D" w:rsidRPr="00580499">
              <w:rPr>
                <w:sz w:val="16"/>
                <w:szCs w:val="16"/>
              </w:rPr>
              <w:t xml:space="preserve">, </w:t>
            </w:r>
            <w:hyperlink r:id="rId1871" w:history="1">
              <w:r w:rsidR="0093067D" w:rsidRPr="00580499">
                <w:rPr>
                  <w:sz w:val="16"/>
                  <w:szCs w:val="16"/>
                </w:rPr>
                <w:t>C62</w:t>
              </w:r>
            </w:hyperlink>
            <w:r w:rsidR="0093067D" w:rsidRPr="00580499">
              <w:rPr>
                <w:sz w:val="16"/>
                <w:szCs w:val="16"/>
              </w:rPr>
              <w:t xml:space="preserve">, </w:t>
            </w:r>
            <w:hyperlink r:id="rId1872" w:history="1">
              <w:r w:rsidR="0093067D" w:rsidRPr="00580499">
                <w:rPr>
                  <w:sz w:val="16"/>
                  <w:szCs w:val="16"/>
                </w:rPr>
                <w:t>C63</w:t>
              </w:r>
            </w:hyperlink>
            <w:r w:rsidR="0093067D" w:rsidRPr="00580499">
              <w:rPr>
                <w:sz w:val="16"/>
                <w:szCs w:val="16"/>
              </w:rPr>
              <w:t xml:space="preserve">, </w:t>
            </w:r>
            <w:hyperlink r:id="rId1873" w:history="1">
              <w:r w:rsidR="0093067D" w:rsidRPr="00580499">
                <w:rPr>
                  <w:sz w:val="16"/>
                  <w:szCs w:val="16"/>
                </w:rPr>
                <w:t>C64</w:t>
              </w:r>
            </w:hyperlink>
            <w:r w:rsidR="0093067D" w:rsidRPr="00580499">
              <w:rPr>
                <w:sz w:val="16"/>
                <w:szCs w:val="16"/>
              </w:rPr>
              <w:t xml:space="preserve">, </w:t>
            </w:r>
            <w:hyperlink r:id="rId1874" w:history="1">
              <w:r w:rsidR="0093067D" w:rsidRPr="00580499">
                <w:rPr>
                  <w:sz w:val="16"/>
                  <w:szCs w:val="16"/>
                </w:rPr>
                <w:t>C65</w:t>
              </w:r>
            </w:hyperlink>
            <w:r w:rsidR="0093067D" w:rsidRPr="00580499">
              <w:rPr>
                <w:sz w:val="16"/>
                <w:szCs w:val="16"/>
              </w:rPr>
              <w:t xml:space="preserve">, </w:t>
            </w:r>
            <w:hyperlink r:id="rId1875" w:history="1">
              <w:r w:rsidR="0093067D" w:rsidRPr="00580499">
                <w:rPr>
                  <w:sz w:val="16"/>
                  <w:szCs w:val="16"/>
                </w:rPr>
                <w:t>C66</w:t>
              </w:r>
            </w:hyperlink>
            <w:r w:rsidR="0093067D" w:rsidRPr="00580499">
              <w:rPr>
                <w:sz w:val="16"/>
                <w:szCs w:val="16"/>
              </w:rPr>
              <w:t xml:space="preserve">, </w:t>
            </w:r>
            <w:hyperlink r:id="rId1876" w:history="1">
              <w:r w:rsidR="0093067D" w:rsidRPr="00580499">
                <w:rPr>
                  <w:sz w:val="16"/>
                  <w:szCs w:val="16"/>
                </w:rPr>
                <w:t>C67</w:t>
              </w:r>
            </w:hyperlink>
            <w:r w:rsidR="0093067D" w:rsidRPr="00580499">
              <w:rPr>
                <w:sz w:val="16"/>
                <w:szCs w:val="16"/>
              </w:rPr>
              <w:t xml:space="preserve">, </w:t>
            </w:r>
            <w:hyperlink r:id="rId1877" w:history="1">
              <w:r w:rsidR="0093067D" w:rsidRPr="00580499">
                <w:rPr>
                  <w:sz w:val="16"/>
                  <w:szCs w:val="16"/>
                </w:rPr>
                <w:t>C68</w:t>
              </w:r>
            </w:hyperlink>
            <w:r w:rsidR="0093067D" w:rsidRPr="00580499">
              <w:rPr>
                <w:sz w:val="16"/>
                <w:szCs w:val="16"/>
              </w:rPr>
              <w:t xml:space="preserve">, </w:t>
            </w:r>
            <w:hyperlink r:id="rId1878" w:history="1">
              <w:r w:rsidR="0093067D" w:rsidRPr="00580499">
                <w:rPr>
                  <w:sz w:val="16"/>
                  <w:szCs w:val="16"/>
                </w:rPr>
                <w:t>C69</w:t>
              </w:r>
            </w:hyperlink>
            <w:r w:rsidR="0093067D" w:rsidRPr="00580499">
              <w:rPr>
                <w:sz w:val="16"/>
                <w:szCs w:val="16"/>
              </w:rPr>
              <w:t xml:space="preserve">, </w:t>
            </w:r>
            <w:hyperlink r:id="rId1879" w:history="1">
              <w:r w:rsidR="0093067D" w:rsidRPr="00580499">
                <w:rPr>
                  <w:sz w:val="16"/>
                  <w:szCs w:val="16"/>
                </w:rPr>
                <w:t>C71</w:t>
              </w:r>
            </w:hyperlink>
            <w:r w:rsidR="0093067D" w:rsidRPr="00580499">
              <w:rPr>
                <w:sz w:val="16"/>
                <w:szCs w:val="16"/>
              </w:rPr>
              <w:t xml:space="preserve">, </w:t>
            </w:r>
            <w:hyperlink r:id="rId1880" w:history="1">
              <w:r w:rsidR="0093067D" w:rsidRPr="00580499">
                <w:rPr>
                  <w:sz w:val="16"/>
                  <w:szCs w:val="16"/>
                </w:rPr>
                <w:t>C72</w:t>
              </w:r>
            </w:hyperlink>
            <w:r w:rsidR="0093067D" w:rsidRPr="00580499">
              <w:rPr>
                <w:sz w:val="16"/>
                <w:szCs w:val="16"/>
              </w:rPr>
              <w:t xml:space="preserve">, </w:t>
            </w:r>
            <w:hyperlink r:id="rId1881" w:history="1">
              <w:r w:rsidR="0093067D" w:rsidRPr="00580499">
                <w:rPr>
                  <w:sz w:val="16"/>
                  <w:szCs w:val="16"/>
                </w:rPr>
                <w:t>C73</w:t>
              </w:r>
            </w:hyperlink>
            <w:r w:rsidR="0093067D" w:rsidRPr="00580499">
              <w:rPr>
                <w:sz w:val="16"/>
                <w:szCs w:val="16"/>
              </w:rPr>
              <w:t xml:space="preserve">, </w:t>
            </w:r>
            <w:hyperlink r:id="rId1882" w:history="1">
              <w:r w:rsidR="0093067D" w:rsidRPr="00580499">
                <w:rPr>
                  <w:sz w:val="16"/>
                  <w:szCs w:val="16"/>
                </w:rPr>
                <w:t>C74</w:t>
              </w:r>
            </w:hyperlink>
            <w:r w:rsidR="0093067D" w:rsidRPr="00580499">
              <w:rPr>
                <w:sz w:val="16"/>
                <w:szCs w:val="16"/>
              </w:rPr>
              <w:t xml:space="preserve">, </w:t>
            </w:r>
            <w:hyperlink r:id="rId1883" w:history="1">
              <w:r w:rsidR="0093067D" w:rsidRPr="00580499">
                <w:rPr>
                  <w:sz w:val="16"/>
                  <w:szCs w:val="16"/>
                </w:rPr>
                <w:t>C75</w:t>
              </w:r>
            </w:hyperlink>
            <w:r w:rsidR="0093067D" w:rsidRPr="00580499">
              <w:rPr>
                <w:sz w:val="16"/>
                <w:szCs w:val="16"/>
              </w:rPr>
              <w:t xml:space="preserve">, </w:t>
            </w:r>
            <w:hyperlink r:id="rId1884" w:history="1">
              <w:r w:rsidR="0093067D" w:rsidRPr="00580499">
                <w:rPr>
                  <w:sz w:val="16"/>
                  <w:szCs w:val="16"/>
                </w:rPr>
                <w:t>C76</w:t>
              </w:r>
            </w:hyperlink>
            <w:r w:rsidR="0093067D" w:rsidRPr="00580499">
              <w:rPr>
                <w:sz w:val="16"/>
                <w:szCs w:val="16"/>
              </w:rPr>
              <w:t xml:space="preserve">, </w:t>
            </w:r>
            <w:hyperlink r:id="rId1885" w:history="1">
              <w:r w:rsidR="0093067D" w:rsidRPr="00580499">
                <w:rPr>
                  <w:sz w:val="16"/>
                  <w:szCs w:val="16"/>
                </w:rPr>
                <w:t>C77</w:t>
              </w:r>
            </w:hyperlink>
            <w:r w:rsidR="0093067D" w:rsidRPr="00580499">
              <w:rPr>
                <w:sz w:val="16"/>
                <w:szCs w:val="16"/>
              </w:rPr>
              <w:t xml:space="preserve">, </w:t>
            </w:r>
            <w:hyperlink r:id="rId1886" w:history="1">
              <w:r w:rsidR="0093067D" w:rsidRPr="00580499">
                <w:rPr>
                  <w:sz w:val="16"/>
                  <w:szCs w:val="16"/>
                </w:rPr>
                <w:t>C78</w:t>
              </w:r>
            </w:hyperlink>
            <w:r w:rsidR="0093067D" w:rsidRPr="00580499">
              <w:rPr>
                <w:sz w:val="16"/>
                <w:szCs w:val="16"/>
              </w:rPr>
              <w:t xml:space="preserve">, </w:t>
            </w:r>
            <w:hyperlink r:id="rId1887" w:history="1">
              <w:r w:rsidR="0093067D" w:rsidRPr="00580499">
                <w:rPr>
                  <w:sz w:val="16"/>
                  <w:szCs w:val="16"/>
                </w:rPr>
                <w:t>C79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w:t>
            </w:r>
            <w:r w:rsidRPr="00580499">
              <w:rPr>
                <w:sz w:val="16"/>
                <w:szCs w:val="16"/>
              </w:rPr>
              <w:lastRenderedPageBreak/>
              <w:t>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6516B1">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293700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интенсивная высокотоксичная </w:t>
            </w:r>
            <w:r w:rsidRPr="00580499">
              <w:rPr>
                <w:sz w:val="16"/>
                <w:szCs w:val="16"/>
              </w:rPr>
              <w:lastRenderedPageBreak/>
              <w:t>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23</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888" w:history="1">
              <w:r w:rsidR="0093067D" w:rsidRPr="00580499">
                <w:rPr>
                  <w:sz w:val="16"/>
                  <w:szCs w:val="16"/>
                </w:rPr>
                <w:t>C40.0</w:t>
              </w:r>
            </w:hyperlink>
            <w:r w:rsidR="0093067D" w:rsidRPr="00580499">
              <w:rPr>
                <w:sz w:val="16"/>
                <w:szCs w:val="16"/>
              </w:rPr>
              <w:t xml:space="preserve">, </w:t>
            </w:r>
            <w:hyperlink r:id="rId1889" w:history="1">
              <w:r w:rsidR="0093067D" w:rsidRPr="00580499">
                <w:rPr>
                  <w:sz w:val="16"/>
                  <w:szCs w:val="16"/>
                </w:rPr>
                <w:t>C40.2</w:t>
              </w:r>
            </w:hyperlink>
            <w:r w:rsidR="0093067D" w:rsidRPr="00580499">
              <w:rPr>
                <w:sz w:val="16"/>
                <w:szCs w:val="16"/>
              </w:rPr>
              <w:t xml:space="preserve">, </w:t>
            </w:r>
            <w:hyperlink r:id="rId1890" w:history="1">
              <w:r w:rsidR="0093067D" w:rsidRPr="00580499">
                <w:rPr>
                  <w:sz w:val="16"/>
                  <w:szCs w:val="16"/>
                </w:rPr>
                <w:t>C41.2</w:t>
              </w:r>
            </w:hyperlink>
            <w:r w:rsidR="0093067D" w:rsidRPr="00580499">
              <w:rPr>
                <w:sz w:val="16"/>
                <w:szCs w:val="16"/>
              </w:rPr>
              <w:t xml:space="preserve">, </w:t>
            </w:r>
            <w:hyperlink r:id="rId1891" w:history="1">
              <w:r w:rsidR="0093067D" w:rsidRPr="00580499">
                <w:rPr>
                  <w:sz w:val="16"/>
                  <w:szCs w:val="16"/>
                </w:rPr>
                <w:t>C41.4</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большой берцовой кости сегментарная с эндопротезированием</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1547100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голени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бедренной кости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плечевой кости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предплечья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верхнего плечевого пояса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экстирпация костей верхнего плечевого пояса </w:t>
            </w:r>
            <w:r w:rsidRPr="00580499">
              <w:rPr>
                <w:sz w:val="16"/>
                <w:szCs w:val="16"/>
              </w:rPr>
              <w:lastRenderedPageBreak/>
              <w:t>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экстирпация бедренной кости с тотальным эндопротезировацием реэндопротезирование</w:t>
            </w:r>
          </w:p>
          <w:p w:rsidR="006516B1" w:rsidRPr="00580499" w:rsidRDefault="006516B1"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грудной стенки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образующих коленный сустав, сегментарная с эндопротезированием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таза и бедренной кости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тела позвонка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позвонка с эндопротезированием и фиксацией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24</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275" w:type="dxa"/>
          </w:tcPr>
          <w:p w:rsidR="0093067D" w:rsidRPr="00580499" w:rsidRDefault="00643DAA" w:rsidP="00580499">
            <w:pPr>
              <w:widowControl/>
              <w:autoSpaceDE w:val="0"/>
              <w:autoSpaceDN w:val="0"/>
              <w:adjustRightInd w:val="0"/>
              <w:jc w:val="center"/>
              <w:rPr>
                <w:sz w:val="16"/>
                <w:szCs w:val="16"/>
              </w:rPr>
            </w:pPr>
            <w:hyperlink r:id="rId1892" w:history="1">
              <w:r w:rsidR="0093067D" w:rsidRPr="00580499">
                <w:rPr>
                  <w:sz w:val="16"/>
                  <w:szCs w:val="16"/>
                </w:rPr>
                <w:t>C12</w:t>
              </w:r>
            </w:hyperlink>
            <w:r w:rsidR="0093067D" w:rsidRPr="00580499">
              <w:rPr>
                <w:sz w:val="16"/>
                <w:szCs w:val="16"/>
              </w:rPr>
              <w:t xml:space="preserve">, C12.9, </w:t>
            </w:r>
            <w:hyperlink r:id="rId1893" w:history="1">
              <w:r w:rsidR="0093067D" w:rsidRPr="00580499">
                <w:rPr>
                  <w:sz w:val="16"/>
                  <w:szCs w:val="16"/>
                </w:rPr>
                <w:t>C13</w:t>
              </w:r>
            </w:hyperlink>
            <w:r w:rsidR="0093067D" w:rsidRPr="00580499">
              <w:rPr>
                <w:sz w:val="16"/>
                <w:szCs w:val="16"/>
              </w:rPr>
              <w:t xml:space="preserve">, </w:t>
            </w:r>
            <w:hyperlink r:id="rId1894" w:history="1">
              <w:r w:rsidR="0093067D" w:rsidRPr="00580499">
                <w:rPr>
                  <w:sz w:val="16"/>
                  <w:szCs w:val="16"/>
                </w:rPr>
                <w:t>C13.1</w:t>
              </w:r>
            </w:hyperlink>
            <w:r w:rsidR="0093067D" w:rsidRPr="00580499">
              <w:rPr>
                <w:sz w:val="16"/>
                <w:szCs w:val="16"/>
              </w:rPr>
              <w:t xml:space="preserve">, </w:t>
            </w:r>
            <w:hyperlink r:id="rId1895" w:history="1">
              <w:r w:rsidR="0093067D" w:rsidRPr="00580499">
                <w:rPr>
                  <w:sz w:val="16"/>
                  <w:szCs w:val="16"/>
                </w:rPr>
                <w:t>C13.2</w:t>
              </w:r>
            </w:hyperlink>
            <w:r w:rsidR="0093067D" w:rsidRPr="00580499">
              <w:rPr>
                <w:sz w:val="16"/>
                <w:szCs w:val="16"/>
              </w:rPr>
              <w:t xml:space="preserve">, </w:t>
            </w:r>
            <w:hyperlink r:id="rId1896" w:history="1">
              <w:r w:rsidR="0093067D" w:rsidRPr="00580499">
                <w:rPr>
                  <w:sz w:val="16"/>
                  <w:szCs w:val="16"/>
                </w:rPr>
                <w:t>C13.8</w:t>
              </w:r>
            </w:hyperlink>
            <w:r w:rsidR="0093067D" w:rsidRPr="00580499">
              <w:rPr>
                <w:sz w:val="16"/>
                <w:szCs w:val="16"/>
              </w:rPr>
              <w:t xml:space="preserve">, </w:t>
            </w:r>
            <w:hyperlink r:id="rId1897" w:history="1">
              <w:r w:rsidR="0093067D" w:rsidRPr="00580499">
                <w:rPr>
                  <w:sz w:val="16"/>
                  <w:szCs w:val="16"/>
                </w:rPr>
                <w:t>C13.9</w:t>
              </w:r>
            </w:hyperlink>
            <w:r w:rsidR="0093067D" w:rsidRPr="00580499">
              <w:rPr>
                <w:sz w:val="16"/>
                <w:szCs w:val="16"/>
              </w:rPr>
              <w:t xml:space="preserve">, </w:t>
            </w:r>
            <w:hyperlink r:id="rId1898" w:history="1">
              <w:r w:rsidR="0093067D" w:rsidRPr="00580499">
                <w:rPr>
                  <w:sz w:val="16"/>
                  <w:szCs w:val="16"/>
                </w:rPr>
                <w:t>C14</w:t>
              </w:r>
            </w:hyperlink>
            <w:r w:rsidR="0093067D" w:rsidRPr="00580499">
              <w:rPr>
                <w:sz w:val="16"/>
                <w:szCs w:val="16"/>
              </w:rPr>
              <w:t xml:space="preserve">, </w:t>
            </w:r>
            <w:hyperlink r:id="rId1899" w:history="1">
              <w:r w:rsidR="0093067D" w:rsidRPr="00580499">
                <w:rPr>
                  <w:sz w:val="16"/>
                  <w:szCs w:val="16"/>
                </w:rPr>
                <w:t>C32.1</w:t>
              </w:r>
            </w:hyperlink>
            <w:r w:rsidR="0093067D" w:rsidRPr="00580499">
              <w:rPr>
                <w:sz w:val="16"/>
                <w:szCs w:val="16"/>
              </w:rPr>
              <w:t xml:space="preserve"> - </w:t>
            </w:r>
            <w:hyperlink r:id="rId1900" w:history="1">
              <w:r w:rsidR="0093067D" w:rsidRPr="00580499">
                <w:rPr>
                  <w:sz w:val="16"/>
                  <w:szCs w:val="16"/>
                </w:rPr>
                <w:t>C32.3</w:t>
              </w:r>
            </w:hyperlink>
            <w:r w:rsidR="0093067D" w:rsidRPr="00580499">
              <w:rPr>
                <w:sz w:val="16"/>
                <w:szCs w:val="16"/>
              </w:rPr>
              <w:t xml:space="preserve">, </w:t>
            </w:r>
            <w:hyperlink r:id="rId1901" w:history="1">
              <w:r w:rsidR="0093067D" w:rsidRPr="00580499">
                <w:rPr>
                  <w:sz w:val="16"/>
                  <w:szCs w:val="16"/>
                </w:rPr>
                <w:t>C32.8</w:t>
              </w:r>
            </w:hyperlink>
            <w:r w:rsidR="0093067D" w:rsidRPr="00580499">
              <w:rPr>
                <w:sz w:val="16"/>
                <w:szCs w:val="16"/>
              </w:rPr>
              <w:t xml:space="preserve">, </w:t>
            </w:r>
            <w:hyperlink r:id="rId1902" w:history="1">
              <w:r w:rsidR="0093067D" w:rsidRPr="00580499">
                <w:rPr>
                  <w:sz w:val="16"/>
                  <w:szCs w:val="16"/>
                </w:rPr>
                <w:t>C32.9</w:t>
              </w:r>
            </w:hyperlink>
            <w:r w:rsidR="0093067D" w:rsidRPr="00580499">
              <w:rPr>
                <w:sz w:val="16"/>
                <w:szCs w:val="16"/>
              </w:rPr>
              <w:t xml:space="preserve">, </w:t>
            </w:r>
            <w:hyperlink r:id="rId1903" w:history="1">
              <w:r w:rsidR="0093067D" w:rsidRPr="00580499">
                <w:rPr>
                  <w:sz w:val="16"/>
                  <w:szCs w:val="16"/>
                </w:rPr>
                <w:t>C33</w:t>
              </w:r>
            </w:hyperlink>
            <w:r w:rsidR="0093067D" w:rsidRPr="00580499">
              <w:rPr>
                <w:sz w:val="16"/>
                <w:szCs w:val="16"/>
              </w:rPr>
              <w:t xml:space="preserve">, </w:t>
            </w:r>
            <w:hyperlink r:id="rId1904" w:history="1">
              <w:r w:rsidR="0093067D" w:rsidRPr="00580499">
                <w:rPr>
                  <w:sz w:val="16"/>
                  <w:szCs w:val="16"/>
                </w:rPr>
                <w:t>C41.1</w:t>
              </w:r>
            </w:hyperlink>
            <w:r w:rsidR="0093067D" w:rsidRPr="00580499">
              <w:rPr>
                <w:sz w:val="16"/>
                <w:szCs w:val="16"/>
              </w:rPr>
              <w:t xml:space="preserve">, </w:t>
            </w:r>
            <w:hyperlink r:id="rId1905" w:history="1">
              <w:r w:rsidR="0093067D" w:rsidRPr="00580499">
                <w:rPr>
                  <w:sz w:val="16"/>
                  <w:szCs w:val="16"/>
                </w:rPr>
                <w:t>C41.2</w:t>
              </w:r>
            </w:hyperlink>
            <w:r w:rsidR="0093067D" w:rsidRPr="00580499">
              <w:rPr>
                <w:sz w:val="16"/>
                <w:szCs w:val="16"/>
              </w:rPr>
              <w:t xml:space="preserve">, </w:t>
            </w:r>
            <w:hyperlink r:id="rId1906" w:history="1">
              <w:r w:rsidR="0093067D" w:rsidRPr="00580499">
                <w:rPr>
                  <w:sz w:val="16"/>
                  <w:szCs w:val="16"/>
                </w:rPr>
                <w:t>C43.1</w:t>
              </w:r>
            </w:hyperlink>
            <w:r w:rsidR="0093067D" w:rsidRPr="00580499">
              <w:rPr>
                <w:sz w:val="16"/>
                <w:szCs w:val="16"/>
              </w:rPr>
              <w:t xml:space="preserve">, </w:t>
            </w:r>
            <w:hyperlink r:id="rId1907" w:history="1">
              <w:r w:rsidR="0093067D" w:rsidRPr="00580499">
                <w:rPr>
                  <w:sz w:val="16"/>
                  <w:szCs w:val="16"/>
                </w:rPr>
                <w:t>C43.2</w:t>
              </w:r>
            </w:hyperlink>
            <w:r w:rsidR="0093067D" w:rsidRPr="00580499">
              <w:rPr>
                <w:sz w:val="16"/>
                <w:szCs w:val="16"/>
              </w:rPr>
              <w:t xml:space="preserve">, </w:t>
            </w:r>
            <w:hyperlink r:id="rId1908" w:history="1">
              <w:r w:rsidR="0093067D" w:rsidRPr="00580499">
                <w:rPr>
                  <w:sz w:val="16"/>
                  <w:szCs w:val="16"/>
                </w:rPr>
                <w:t>C43.3</w:t>
              </w:r>
            </w:hyperlink>
            <w:r w:rsidR="0093067D" w:rsidRPr="00580499">
              <w:rPr>
                <w:sz w:val="16"/>
                <w:szCs w:val="16"/>
              </w:rPr>
              <w:t xml:space="preserve">, </w:t>
            </w:r>
            <w:hyperlink r:id="rId1909" w:history="1">
              <w:r w:rsidR="0093067D" w:rsidRPr="00580499">
                <w:rPr>
                  <w:sz w:val="16"/>
                  <w:szCs w:val="16"/>
                </w:rPr>
                <w:t>C43.4</w:t>
              </w:r>
            </w:hyperlink>
            <w:r w:rsidR="0093067D" w:rsidRPr="00580499">
              <w:rPr>
                <w:sz w:val="16"/>
                <w:szCs w:val="16"/>
              </w:rPr>
              <w:t xml:space="preserve">, </w:t>
            </w:r>
            <w:hyperlink r:id="rId1910" w:history="1">
              <w:r w:rsidR="0093067D" w:rsidRPr="00580499">
                <w:rPr>
                  <w:sz w:val="16"/>
                  <w:szCs w:val="16"/>
                </w:rPr>
                <w:t>C44.1</w:t>
              </w:r>
            </w:hyperlink>
            <w:r w:rsidR="0093067D" w:rsidRPr="00580499">
              <w:rPr>
                <w:sz w:val="16"/>
                <w:szCs w:val="16"/>
              </w:rPr>
              <w:t xml:space="preserve"> - </w:t>
            </w:r>
            <w:hyperlink r:id="rId1911" w:history="1">
              <w:r w:rsidR="0093067D" w:rsidRPr="00580499">
                <w:rPr>
                  <w:sz w:val="16"/>
                  <w:szCs w:val="16"/>
                </w:rPr>
                <w:t>C44.4</w:t>
              </w:r>
            </w:hyperlink>
            <w:r w:rsidR="0093067D" w:rsidRPr="00580499">
              <w:rPr>
                <w:sz w:val="16"/>
                <w:szCs w:val="16"/>
              </w:rPr>
              <w:t xml:space="preserve">, </w:t>
            </w:r>
            <w:hyperlink r:id="rId1912" w:history="1">
              <w:r w:rsidR="0093067D" w:rsidRPr="00580499">
                <w:rPr>
                  <w:sz w:val="16"/>
                  <w:szCs w:val="16"/>
                </w:rPr>
                <w:t>C49.1</w:t>
              </w:r>
            </w:hyperlink>
            <w:r w:rsidR="0093067D" w:rsidRPr="00580499">
              <w:rPr>
                <w:sz w:val="16"/>
                <w:szCs w:val="16"/>
              </w:rPr>
              <w:t xml:space="preserve"> - </w:t>
            </w:r>
            <w:hyperlink r:id="rId1913" w:history="1">
              <w:r w:rsidR="0093067D" w:rsidRPr="00580499">
                <w:rPr>
                  <w:sz w:val="16"/>
                  <w:szCs w:val="16"/>
                </w:rPr>
                <w:t>C49.3</w:t>
              </w:r>
            </w:hyperlink>
            <w:r w:rsidR="0093067D" w:rsidRPr="00580499">
              <w:rPr>
                <w:sz w:val="16"/>
                <w:szCs w:val="16"/>
              </w:rPr>
              <w:t xml:space="preserve">, </w:t>
            </w:r>
            <w:hyperlink r:id="rId1914" w:history="1">
              <w:r w:rsidR="0093067D" w:rsidRPr="00580499">
                <w:rPr>
                  <w:sz w:val="16"/>
                  <w:szCs w:val="16"/>
                </w:rPr>
                <w:t>C69</w:t>
              </w:r>
            </w:hyperlink>
            <w:r w:rsidR="0093067D" w:rsidRPr="00580499">
              <w:rPr>
                <w:sz w:val="16"/>
                <w:szCs w:val="16"/>
              </w:rPr>
              <w:t xml:space="preserve">, </w:t>
            </w:r>
            <w:hyperlink r:id="rId1915" w:history="1">
              <w:r w:rsidR="0093067D" w:rsidRPr="00580499">
                <w:rPr>
                  <w:sz w:val="16"/>
                  <w:szCs w:val="16"/>
                </w:rPr>
                <w:t>C69.1</w:t>
              </w:r>
            </w:hyperlink>
            <w:r w:rsidR="0093067D" w:rsidRPr="00580499">
              <w:rPr>
                <w:sz w:val="16"/>
                <w:szCs w:val="16"/>
              </w:rPr>
              <w:t xml:space="preserve"> </w:t>
            </w:r>
            <w:hyperlink r:id="rId1916" w:history="1">
              <w:r w:rsidR="0093067D" w:rsidRPr="00580499">
                <w:rPr>
                  <w:sz w:val="16"/>
                  <w:szCs w:val="16"/>
                </w:rPr>
                <w:t>-C69.6</w:t>
              </w:r>
            </w:hyperlink>
            <w:r w:rsidR="0093067D" w:rsidRPr="00580499">
              <w:rPr>
                <w:sz w:val="16"/>
                <w:szCs w:val="16"/>
              </w:rPr>
              <w:t xml:space="preserve">, </w:t>
            </w:r>
            <w:hyperlink r:id="rId1917" w:history="1">
              <w:r w:rsidR="0093067D" w:rsidRPr="00580499">
                <w:rPr>
                  <w:sz w:val="16"/>
                  <w:szCs w:val="16"/>
                </w:rPr>
                <w:t>C69.8</w:t>
              </w:r>
            </w:hyperlink>
            <w:r w:rsidR="0093067D" w:rsidRPr="00580499">
              <w:rPr>
                <w:sz w:val="16"/>
                <w:szCs w:val="16"/>
              </w:rPr>
              <w:t xml:space="preserve">, </w:t>
            </w:r>
            <w:hyperlink r:id="rId1918" w:history="1">
              <w:r w:rsidR="0093067D" w:rsidRPr="00580499">
                <w:rPr>
                  <w:sz w:val="16"/>
                  <w:szCs w:val="16"/>
                </w:rPr>
                <w:t>C69.9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опухоли черепно-челюстной локализации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798794</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19" w:history="1">
              <w:r w:rsidR="0093067D" w:rsidRPr="00580499">
                <w:rPr>
                  <w:sz w:val="16"/>
                  <w:szCs w:val="16"/>
                </w:rPr>
                <w:t>C40.0</w:t>
              </w:r>
            </w:hyperlink>
            <w:r w:rsidR="0093067D" w:rsidRPr="00580499">
              <w:rPr>
                <w:sz w:val="16"/>
                <w:szCs w:val="16"/>
              </w:rPr>
              <w:t xml:space="preserve">, </w:t>
            </w:r>
            <w:hyperlink r:id="rId1920" w:history="1">
              <w:r w:rsidR="0093067D" w:rsidRPr="00580499">
                <w:rPr>
                  <w:sz w:val="16"/>
                  <w:szCs w:val="16"/>
                </w:rPr>
                <w:t>C40.1</w:t>
              </w:r>
            </w:hyperlink>
            <w:r w:rsidR="0093067D" w:rsidRPr="00580499">
              <w:rPr>
                <w:sz w:val="16"/>
                <w:szCs w:val="16"/>
              </w:rPr>
              <w:t xml:space="preserve">, </w:t>
            </w:r>
            <w:hyperlink r:id="rId1921" w:history="1">
              <w:r w:rsidR="0093067D" w:rsidRPr="00580499">
                <w:rPr>
                  <w:sz w:val="16"/>
                  <w:szCs w:val="16"/>
                </w:rPr>
                <w:t>C40.2</w:t>
              </w:r>
            </w:hyperlink>
            <w:r w:rsidR="0093067D" w:rsidRPr="00580499">
              <w:rPr>
                <w:sz w:val="16"/>
                <w:szCs w:val="16"/>
              </w:rPr>
              <w:t xml:space="preserve">, </w:t>
            </w:r>
            <w:hyperlink r:id="rId1922" w:history="1">
              <w:r w:rsidR="0093067D" w:rsidRPr="00580499">
                <w:rPr>
                  <w:sz w:val="16"/>
                  <w:szCs w:val="16"/>
                </w:rPr>
                <w:t>C40.3</w:t>
              </w:r>
            </w:hyperlink>
            <w:r w:rsidR="0093067D" w:rsidRPr="00580499">
              <w:rPr>
                <w:sz w:val="16"/>
                <w:szCs w:val="16"/>
              </w:rPr>
              <w:t xml:space="preserve">, </w:t>
            </w:r>
            <w:hyperlink r:id="rId1923" w:history="1">
              <w:r w:rsidR="0093067D" w:rsidRPr="00580499">
                <w:rPr>
                  <w:sz w:val="16"/>
                  <w:szCs w:val="16"/>
                </w:rPr>
                <w:t>C40.8</w:t>
              </w:r>
            </w:hyperlink>
            <w:r w:rsidR="0093067D" w:rsidRPr="00580499">
              <w:rPr>
                <w:sz w:val="16"/>
                <w:szCs w:val="16"/>
              </w:rPr>
              <w:t xml:space="preserve">, </w:t>
            </w:r>
            <w:hyperlink r:id="rId1924" w:history="1">
              <w:r w:rsidR="0093067D" w:rsidRPr="00580499">
                <w:rPr>
                  <w:sz w:val="16"/>
                  <w:szCs w:val="16"/>
                </w:rPr>
                <w:t>C40.9</w:t>
              </w:r>
            </w:hyperlink>
            <w:r w:rsidR="0093067D" w:rsidRPr="00580499">
              <w:rPr>
                <w:sz w:val="16"/>
                <w:szCs w:val="16"/>
              </w:rPr>
              <w:t xml:space="preserve">, </w:t>
            </w:r>
            <w:hyperlink r:id="rId1925" w:history="1">
              <w:r w:rsidR="0093067D" w:rsidRPr="00580499">
                <w:rPr>
                  <w:sz w:val="16"/>
                  <w:szCs w:val="16"/>
                </w:rPr>
                <w:t>C41.2</w:t>
              </w:r>
            </w:hyperlink>
            <w:r w:rsidR="0093067D" w:rsidRPr="00580499">
              <w:rPr>
                <w:sz w:val="16"/>
                <w:szCs w:val="16"/>
              </w:rPr>
              <w:t xml:space="preserve">, </w:t>
            </w:r>
            <w:hyperlink r:id="rId1926" w:history="1">
              <w:r w:rsidR="0093067D" w:rsidRPr="00580499">
                <w:rPr>
                  <w:sz w:val="16"/>
                  <w:szCs w:val="16"/>
                </w:rPr>
                <w:t>C41.3</w:t>
              </w:r>
            </w:hyperlink>
            <w:r w:rsidR="0093067D" w:rsidRPr="00580499">
              <w:rPr>
                <w:sz w:val="16"/>
                <w:szCs w:val="16"/>
              </w:rPr>
              <w:t xml:space="preserve">, </w:t>
            </w:r>
            <w:hyperlink r:id="rId1927" w:history="1">
              <w:r w:rsidR="0093067D" w:rsidRPr="00580499">
                <w:rPr>
                  <w:sz w:val="16"/>
                  <w:szCs w:val="16"/>
                </w:rPr>
                <w:t>C41.4</w:t>
              </w:r>
            </w:hyperlink>
            <w:r w:rsidR="0093067D" w:rsidRPr="00580499">
              <w:rPr>
                <w:sz w:val="16"/>
                <w:szCs w:val="16"/>
              </w:rPr>
              <w:t xml:space="preserve">, </w:t>
            </w:r>
            <w:hyperlink r:id="rId1928" w:history="1">
              <w:r w:rsidR="0093067D" w:rsidRPr="00580499">
                <w:rPr>
                  <w:sz w:val="16"/>
                  <w:szCs w:val="16"/>
                </w:rPr>
                <w:t>C41.8</w:t>
              </w:r>
            </w:hyperlink>
            <w:r w:rsidR="0093067D" w:rsidRPr="00580499">
              <w:rPr>
                <w:sz w:val="16"/>
                <w:szCs w:val="16"/>
              </w:rPr>
              <w:t xml:space="preserve">, </w:t>
            </w:r>
            <w:hyperlink r:id="rId1929" w:history="1">
              <w:r w:rsidR="0093067D" w:rsidRPr="00580499">
                <w:rPr>
                  <w:sz w:val="16"/>
                  <w:szCs w:val="16"/>
                </w:rPr>
                <w:t>C41.9</w:t>
              </w:r>
            </w:hyperlink>
            <w:r w:rsidR="0093067D" w:rsidRPr="00580499">
              <w:rPr>
                <w:sz w:val="16"/>
                <w:szCs w:val="16"/>
              </w:rPr>
              <w:t xml:space="preserve">, </w:t>
            </w:r>
            <w:hyperlink r:id="rId1930" w:history="1">
              <w:r w:rsidR="0093067D" w:rsidRPr="00580499">
                <w:rPr>
                  <w:sz w:val="16"/>
                  <w:szCs w:val="16"/>
                </w:rPr>
                <w:t>C79.5</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первичные опухоли длинных костей Iа-б, IIIа-б, IVа, IVб стадии у взрослых. Метастатические опухоли длинных костей у взрослых. Гигантоклеточная опухоль длинных костей у взрослых</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большой берцовой кости сегментарная с эндопротезированием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голени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бедренной кости сегментарная с эндопротезированиемрезекция плечевой кости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предплечья сегментарная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костей верхнего плечевого пояса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костей верхнего плечевого пояса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экстирпация бедренной кости с тотальным эндопротезированием реэндопротезирование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грудной стенки с эндопротезированием удаление тела позвонка с эндопротезированием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позвонка с эндопротезированием и фиксацией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25</w:t>
            </w: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Pr="00580499" w:rsidRDefault="00E572E1"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 злокачественных новообразований, в том числе у детей, с использованием робототехники</w:t>
            </w: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Pr="00580499" w:rsidRDefault="00E572E1"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1931" w:history="1">
              <w:r w:rsidR="0093067D" w:rsidRPr="00580499">
                <w:rPr>
                  <w:sz w:val="16"/>
                  <w:szCs w:val="16"/>
                </w:rPr>
                <w:t>C06.2</w:t>
              </w:r>
            </w:hyperlink>
            <w:r w:rsidR="0093067D" w:rsidRPr="00580499">
              <w:rPr>
                <w:sz w:val="16"/>
                <w:szCs w:val="16"/>
              </w:rPr>
              <w:t xml:space="preserve">, </w:t>
            </w:r>
            <w:hyperlink r:id="rId1932" w:history="1">
              <w:r w:rsidR="0093067D" w:rsidRPr="00580499">
                <w:rPr>
                  <w:sz w:val="16"/>
                  <w:szCs w:val="16"/>
                </w:rPr>
                <w:t>C09.0</w:t>
              </w:r>
            </w:hyperlink>
            <w:r w:rsidR="0093067D" w:rsidRPr="00580499">
              <w:rPr>
                <w:sz w:val="16"/>
                <w:szCs w:val="16"/>
              </w:rPr>
              <w:t xml:space="preserve">, </w:t>
            </w:r>
            <w:hyperlink r:id="rId1933" w:history="1">
              <w:r w:rsidR="0093067D" w:rsidRPr="00580499">
                <w:rPr>
                  <w:sz w:val="16"/>
                  <w:szCs w:val="16"/>
                </w:rPr>
                <w:t>C09.1</w:t>
              </w:r>
            </w:hyperlink>
            <w:r w:rsidR="0093067D" w:rsidRPr="00580499">
              <w:rPr>
                <w:sz w:val="16"/>
                <w:szCs w:val="16"/>
              </w:rPr>
              <w:t xml:space="preserve">, </w:t>
            </w:r>
            <w:hyperlink r:id="rId1934" w:history="1">
              <w:r w:rsidR="0093067D" w:rsidRPr="00580499">
                <w:rPr>
                  <w:sz w:val="16"/>
                  <w:szCs w:val="16"/>
                </w:rPr>
                <w:t>C09.8</w:t>
              </w:r>
            </w:hyperlink>
            <w:r w:rsidR="0093067D" w:rsidRPr="00580499">
              <w:rPr>
                <w:sz w:val="16"/>
                <w:szCs w:val="16"/>
              </w:rPr>
              <w:t xml:space="preserve">, </w:t>
            </w:r>
            <w:hyperlink r:id="rId1935" w:history="1">
              <w:r w:rsidR="0093067D" w:rsidRPr="00580499">
                <w:rPr>
                  <w:sz w:val="16"/>
                  <w:szCs w:val="16"/>
                </w:rPr>
                <w:t>C09.9</w:t>
              </w:r>
            </w:hyperlink>
            <w:r w:rsidR="0093067D" w:rsidRPr="00580499">
              <w:rPr>
                <w:sz w:val="16"/>
                <w:szCs w:val="16"/>
              </w:rPr>
              <w:t xml:space="preserve">, </w:t>
            </w:r>
            <w:hyperlink r:id="rId1936" w:history="1">
              <w:r w:rsidR="0093067D" w:rsidRPr="00580499">
                <w:rPr>
                  <w:sz w:val="16"/>
                  <w:szCs w:val="16"/>
                </w:rPr>
                <w:t>C10.0</w:t>
              </w:r>
            </w:hyperlink>
            <w:r w:rsidR="0093067D" w:rsidRPr="00580499">
              <w:rPr>
                <w:sz w:val="16"/>
                <w:szCs w:val="16"/>
              </w:rPr>
              <w:t xml:space="preserve"> - </w:t>
            </w:r>
            <w:hyperlink r:id="rId1937" w:history="1">
              <w:r w:rsidR="0093067D" w:rsidRPr="00580499">
                <w:rPr>
                  <w:sz w:val="16"/>
                  <w:szCs w:val="16"/>
                </w:rPr>
                <w:t>C10.4</w:t>
              </w:r>
            </w:hyperlink>
            <w:r w:rsidR="0093067D" w:rsidRPr="00580499">
              <w:rPr>
                <w:sz w:val="16"/>
                <w:szCs w:val="16"/>
              </w:rPr>
              <w:t xml:space="preserve">, </w:t>
            </w:r>
            <w:hyperlink r:id="rId1938" w:history="1">
              <w:r w:rsidR="0093067D" w:rsidRPr="00580499">
                <w:rPr>
                  <w:sz w:val="16"/>
                  <w:szCs w:val="16"/>
                </w:rPr>
                <w:t>C11.0</w:t>
              </w:r>
            </w:hyperlink>
            <w:r w:rsidR="0093067D" w:rsidRPr="00580499">
              <w:rPr>
                <w:sz w:val="16"/>
                <w:szCs w:val="16"/>
              </w:rPr>
              <w:t xml:space="preserve"> - </w:t>
            </w:r>
            <w:hyperlink r:id="rId1939" w:history="1">
              <w:r w:rsidR="0093067D" w:rsidRPr="00580499">
                <w:rPr>
                  <w:sz w:val="16"/>
                  <w:szCs w:val="16"/>
                </w:rPr>
                <w:t>C11.3</w:t>
              </w:r>
            </w:hyperlink>
            <w:r w:rsidR="0093067D" w:rsidRPr="00580499">
              <w:rPr>
                <w:sz w:val="16"/>
                <w:szCs w:val="16"/>
              </w:rPr>
              <w:t xml:space="preserve">, </w:t>
            </w:r>
            <w:hyperlink r:id="rId1940" w:history="1">
              <w:r w:rsidR="0093067D" w:rsidRPr="00580499">
                <w:rPr>
                  <w:sz w:val="16"/>
                  <w:szCs w:val="16"/>
                </w:rPr>
                <w:t>C11.8</w:t>
              </w:r>
            </w:hyperlink>
            <w:r w:rsidR="0093067D" w:rsidRPr="00580499">
              <w:rPr>
                <w:sz w:val="16"/>
                <w:szCs w:val="16"/>
              </w:rPr>
              <w:t xml:space="preserve">, </w:t>
            </w:r>
            <w:hyperlink r:id="rId1941" w:history="1">
              <w:r w:rsidR="0093067D" w:rsidRPr="00580499">
                <w:rPr>
                  <w:sz w:val="16"/>
                  <w:szCs w:val="16"/>
                </w:rPr>
                <w:t>C11.9</w:t>
              </w:r>
            </w:hyperlink>
            <w:r w:rsidR="0093067D" w:rsidRPr="00580499">
              <w:rPr>
                <w:sz w:val="16"/>
                <w:szCs w:val="16"/>
              </w:rPr>
              <w:t xml:space="preserve">, C12.0, C12.9, </w:t>
            </w:r>
            <w:hyperlink r:id="rId1942" w:history="1">
              <w:r w:rsidR="0093067D" w:rsidRPr="00580499">
                <w:rPr>
                  <w:sz w:val="16"/>
                  <w:szCs w:val="16"/>
                </w:rPr>
                <w:t>C13.0</w:t>
              </w:r>
            </w:hyperlink>
            <w:r w:rsidR="0093067D" w:rsidRPr="00580499">
              <w:rPr>
                <w:sz w:val="16"/>
                <w:szCs w:val="16"/>
              </w:rPr>
              <w:t xml:space="preserve"> - </w:t>
            </w:r>
            <w:hyperlink r:id="rId1943" w:history="1">
              <w:r w:rsidR="0093067D" w:rsidRPr="00580499">
                <w:rPr>
                  <w:sz w:val="16"/>
                  <w:szCs w:val="16"/>
                </w:rPr>
                <w:t>C13.2</w:t>
              </w:r>
            </w:hyperlink>
            <w:r w:rsidR="0093067D" w:rsidRPr="00580499">
              <w:rPr>
                <w:sz w:val="16"/>
                <w:szCs w:val="16"/>
              </w:rPr>
              <w:t xml:space="preserve">, </w:t>
            </w:r>
            <w:hyperlink r:id="rId1944" w:history="1">
              <w:r w:rsidR="0093067D" w:rsidRPr="00580499">
                <w:rPr>
                  <w:sz w:val="16"/>
                  <w:szCs w:val="16"/>
                </w:rPr>
                <w:t>C13.8</w:t>
              </w:r>
            </w:hyperlink>
            <w:r w:rsidR="0093067D" w:rsidRPr="00580499">
              <w:rPr>
                <w:sz w:val="16"/>
                <w:szCs w:val="16"/>
              </w:rPr>
              <w:t xml:space="preserve">, </w:t>
            </w:r>
            <w:hyperlink r:id="rId1945" w:history="1">
              <w:r w:rsidR="0093067D" w:rsidRPr="00580499">
                <w:rPr>
                  <w:sz w:val="16"/>
                  <w:szCs w:val="16"/>
                </w:rPr>
                <w:t>C13.9</w:t>
              </w:r>
            </w:hyperlink>
            <w:r w:rsidR="0093067D" w:rsidRPr="00580499">
              <w:rPr>
                <w:sz w:val="16"/>
                <w:szCs w:val="16"/>
              </w:rPr>
              <w:t xml:space="preserve">, </w:t>
            </w:r>
            <w:hyperlink r:id="rId1946" w:history="1">
              <w:r w:rsidR="0093067D" w:rsidRPr="00580499">
                <w:rPr>
                  <w:sz w:val="16"/>
                  <w:szCs w:val="16"/>
                </w:rPr>
                <w:t>C14.0</w:t>
              </w:r>
            </w:hyperlink>
            <w:r w:rsidR="0093067D" w:rsidRPr="00580499">
              <w:rPr>
                <w:sz w:val="16"/>
                <w:szCs w:val="16"/>
              </w:rPr>
              <w:t xml:space="preserve"> </w:t>
            </w:r>
            <w:hyperlink r:id="rId1947" w:history="1">
              <w:r w:rsidR="0093067D" w:rsidRPr="00580499">
                <w:rPr>
                  <w:sz w:val="16"/>
                  <w:szCs w:val="16"/>
                </w:rPr>
                <w:t>-C14.2</w:t>
              </w:r>
            </w:hyperlink>
            <w:r w:rsidR="0093067D" w:rsidRPr="00580499">
              <w:rPr>
                <w:sz w:val="16"/>
                <w:szCs w:val="16"/>
              </w:rPr>
              <w:t xml:space="preserve">, </w:t>
            </w:r>
            <w:hyperlink r:id="rId1948" w:history="1">
              <w:r w:rsidR="0093067D" w:rsidRPr="00580499">
                <w:rPr>
                  <w:sz w:val="16"/>
                  <w:szCs w:val="16"/>
                </w:rPr>
                <w:t>C15.0</w:t>
              </w:r>
            </w:hyperlink>
            <w:r w:rsidR="0093067D" w:rsidRPr="00580499">
              <w:rPr>
                <w:sz w:val="16"/>
                <w:szCs w:val="16"/>
              </w:rPr>
              <w:t xml:space="preserve">, </w:t>
            </w:r>
            <w:hyperlink r:id="rId1949" w:history="1">
              <w:r w:rsidR="0093067D" w:rsidRPr="00580499">
                <w:rPr>
                  <w:sz w:val="16"/>
                  <w:szCs w:val="16"/>
                </w:rPr>
                <w:t>C30.0</w:t>
              </w:r>
            </w:hyperlink>
            <w:r w:rsidR="0093067D" w:rsidRPr="00580499">
              <w:rPr>
                <w:sz w:val="16"/>
                <w:szCs w:val="16"/>
              </w:rPr>
              <w:t xml:space="preserve">, </w:t>
            </w:r>
            <w:hyperlink r:id="rId1950" w:history="1">
              <w:r w:rsidR="0093067D" w:rsidRPr="00580499">
                <w:rPr>
                  <w:sz w:val="16"/>
                  <w:szCs w:val="16"/>
                </w:rPr>
                <w:t>C31.0</w:t>
              </w:r>
            </w:hyperlink>
            <w:r w:rsidR="0093067D" w:rsidRPr="00580499">
              <w:rPr>
                <w:sz w:val="16"/>
                <w:szCs w:val="16"/>
              </w:rPr>
              <w:t xml:space="preserve"> - </w:t>
            </w:r>
            <w:hyperlink r:id="rId1951" w:history="1">
              <w:r w:rsidR="0093067D" w:rsidRPr="00580499">
                <w:rPr>
                  <w:sz w:val="16"/>
                  <w:szCs w:val="16"/>
                </w:rPr>
                <w:t>C31.3</w:t>
              </w:r>
            </w:hyperlink>
            <w:r w:rsidR="0093067D" w:rsidRPr="00580499">
              <w:rPr>
                <w:sz w:val="16"/>
                <w:szCs w:val="16"/>
              </w:rPr>
              <w:t xml:space="preserve">, </w:t>
            </w:r>
            <w:hyperlink r:id="rId1952" w:history="1">
              <w:r w:rsidR="0093067D" w:rsidRPr="00580499">
                <w:rPr>
                  <w:sz w:val="16"/>
                  <w:szCs w:val="16"/>
                </w:rPr>
                <w:t>C31.8</w:t>
              </w:r>
            </w:hyperlink>
            <w:r w:rsidR="0093067D" w:rsidRPr="00580499">
              <w:rPr>
                <w:sz w:val="16"/>
                <w:szCs w:val="16"/>
              </w:rPr>
              <w:t xml:space="preserve">, </w:t>
            </w:r>
            <w:hyperlink r:id="rId1953" w:history="1">
              <w:r w:rsidR="0093067D" w:rsidRPr="00580499">
                <w:rPr>
                  <w:sz w:val="16"/>
                  <w:szCs w:val="16"/>
                </w:rPr>
                <w:t>C31.9</w:t>
              </w:r>
            </w:hyperlink>
            <w:r w:rsidR="0093067D" w:rsidRPr="00580499">
              <w:rPr>
                <w:sz w:val="16"/>
                <w:szCs w:val="16"/>
              </w:rPr>
              <w:t xml:space="preserve">, </w:t>
            </w:r>
            <w:hyperlink r:id="rId1954" w:history="1">
              <w:r w:rsidR="0093067D" w:rsidRPr="00580499">
                <w:rPr>
                  <w:sz w:val="16"/>
                  <w:szCs w:val="16"/>
                </w:rPr>
                <w:t>C32.0</w:t>
              </w:r>
            </w:hyperlink>
            <w:r w:rsidR="0093067D" w:rsidRPr="00580499">
              <w:rPr>
                <w:sz w:val="16"/>
                <w:szCs w:val="16"/>
              </w:rPr>
              <w:t xml:space="preserve"> - </w:t>
            </w:r>
            <w:hyperlink r:id="rId1955" w:history="1">
              <w:r w:rsidR="0093067D" w:rsidRPr="00580499">
                <w:rPr>
                  <w:sz w:val="16"/>
                  <w:szCs w:val="16"/>
                </w:rPr>
                <w:t>C32.3</w:t>
              </w:r>
            </w:hyperlink>
            <w:r w:rsidR="0093067D" w:rsidRPr="00580499">
              <w:rPr>
                <w:sz w:val="16"/>
                <w:szCs w:val="16"/>
              </w:rPr>
              <w:t xml:space="preserve">, </w:t>
            </w:r>
            <w:hyperlink r:id="rId1956" w:history="1">
              <w:r w:rsidR="0093067D" w:rsidRPr="00580499">
                <w:rPr>
                  <w:sz w:val="16"/>
                  <w:szCs w:val="16"/>
                </w:rPr>
                <w:t>C32.8</w:t>
              </w:r>
            </w:hyperlink>
            <w:r w:rsidR="0093067D" w:rsidRPr="00580499">
              <w:rPr>
                <w:sz w:val="16"/>
                <w:szCs w:val="16"/>
              </w:rPr>
              <w:t xml:space="preserve">, </w:t>
            </w:r>
            <w:hyperlink r:id="rId1957" w:history="1">
              <w:r w:rsidR="0093067D" w:rsidRPr="00580499">
                <w:rPr>
                  <w:sz w:val="16"/>
                  <w:szCs w:val="16"/>
                </w:rPr>
                <w:t>C32.9</w:t>
              </w:r>
            </w:hyperlink>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Pr="00580499" w:rsidRDefault="00E572E1"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опухоли головы и шеи T1-2, N3-4, рецидив</w:t>
            </w: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Pr="00580499" w:rsidRDefault="00E572E1"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Pr="00580499" w:rsidRDefault="00E572E1"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роботассистированное удаление опухолей головы и шеи</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230495</w:t>
            </w: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Default="00E572E1" w:rsidP="00580499">
            <w:pPr>
              <w:widowControl/>
              <w:autoSpaceDE w:val="0"/>
              <w:autoSpaceDN w:val="0"/>
              <w:adjustRightInd w:val="0"/>
              <w:jc w:val="center"/>
              <w:rPr>
                <w:sz w:val="16"/>
                <w:szCs w:val="16"/>
              </w:rPr>
            </w:pPr>
          </w:p>
          <w:p w:rsidR="00E572E1" w:rsidRPr="00580499" w:rsidRDefault="00E572E1"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роботассистированные резекции щитовидной железы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тиреоидэктомия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нервосберегающая шейная лимфаденэктомия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шейная лимфаденэктомия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роботассистированное удаление лимфатических узлов и клетчатки передневерхнего средостения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роботассистированное удаление опухолей полости носа и придаточных пазух носа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эндоларингеальная резекция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роботассистированное удаление опухоли полости рта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роботассистированное удаление опухоли глотки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роботассистированное удаление опухолей мягких тканей головы и шеи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58" w:history="1">
              <w:r w:rsidR="0093067D" w:rsidRPr="00580499">
                <w:rPr>
                  <w:sz w:val="16"/>
                  <w:szCs w:val="16"/>
                </w:rPr>
                <w:t>C16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начальные и локализованные формы злокачественных новообразований желудка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парциальная резекция желудка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дистальная субтотальная резекция желудка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959" w:history="1">
              <w:r w:rsidR="0093067D" w:rsidRPr="00580499">
                <w:rPr>
                  <w:sz w:val="16"/>
                  <w:szCs w:val="16"/>
                </w:rPr>
                <w:t>C17</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начальные и локализованные формы злокачественных новообразований тонкой кишки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резекция тонкой кишки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60" w:history="1">
              <w:r w:rsidR="0093067D" w:rsidRPr="00580499">
                <w:rPr>
                  <w:sz w:val="16"/>
                  <w:szCs w:val="16"/>
                </w:rPr>
                <w:t>C18.1</w:t>
              </w:r>
            </w:hyperlink>
            <w:r w:rsidR="0093067D" w:rsidRPr="00580499">
              <w:rPr>
                <w:sz w:val="16"/>
                <w:szCs w:val="16"/>
              </w:rPr>
              <w:t xml:space="preserve">, </w:t>
            </w:r>
            <w:hyperlink r:id="rId1961" w:history="1">
              <w:r w:rsidR="0093067D" w:rsidRPr="00580499">
                <w:rPr>
                  <w:sz w:val="16"/>
                  <w:szCs w:val="16"/>
                </w:rPr>
                <w:t>C18.2</w:t>
              </w:r>
            </w:hyperlink>
            <w:r w:rsidR="0093067D" w:rsidRPr="00580499">
              <w:rPr>
                <w:sz w:val="16"/>
                <w:szCs w:val="16"/>
              </w:rPr>
              <w:t xml:space="preserve">, </w:t>
            </w:r>
            <w:hyperlink r:id="rId1962" w:history="1">
              <w:r w:rsidR="0093067D" w:rsidRPr="00580499">
                <w:rPr>
                  <w:sz w:val="16"/>
                  <w:szCs w:val="16"/>
                </w:rPr>
                <w:t>C18.3</w:t>
              </w:r>
            </w:hyperlink>
            <w:r w:rsidR="0093067D" w:rsidRPr="00580499">
              <w:rPr>
                <w:sz w:val="16"/>
                <w:szCs w:val="16"/>
              </w:rPr>
              <w:t xml:space="preserve">, </w:t>
            </w:r>
            <w:hyperlink r:id="rId1963" w:history="1">
              <w:r w:rsidR="0093067D" w:rsidRPr="00580499">
                <w:rPr>
                  <w:sz w:val="16"/>
                  <w:szCs w:val="16"/>
                </w:rPr>
                <w:t>C18.4</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локализованные опухоли правой половины ободочной кишки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правосторонняя гемиколэктомия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правосторонняя гемиколэктомия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64" w:history="1">
              <w:r w:rsidR="0093067D" w:rsidRPr="00580499">
                <w:rPr>
                  <w:sz w:val="16"/>
                  <w:szCs w:val="16"/>
                </w:rPr>
                <w:t>C18.5</w:t>
              </w:r>
            </w:hyperlink>
            <w:r w:rsidR="0093067D" w:rsidRPr="00580499">
              <w:rPr>
                <w:sz w:val="16"/>
                <w:szCs w:val="16"/>
              </w:rPr>
              <w:t xml:space="preserve">, </w:t>
            </w:r>
            <w:hyperlink r:id="rId1965" w:history="1">
              <w:r w:rsidR="0093067D" w:rsidRPr="00580499">
                <w:rPr>
                  <w:sz w:val="16"/>
                  <w:szCs w:val="16"/>
                </w:rPr>
                <w:t>C18.6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локализованные опухоли левой половины ободочной кишки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левосторонняя гемиколэктомия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левосторонняя гемиколэктомия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966" w:history="1">
              <w:r w:rsidR="0093067D" w:rsidRPr="00580499">
                <w:rPr>
                  <w:sz w:val="16"/>
                  <w:szCs w:val="16"/>
                </w:rPr>
                <w:t>C18.7</w:t>
              </w:r>
            </w:hyperlink>
            <w:r w:rsidR="0093067D" w:rsidRPr="00580499">
              <w:rPr>
                <w:sz w:val="16"/>
                <w:szCs w:val="16"/>
              </w:rPr>
              <w:t xml:space="preserve">, </w:t>
            </w:r>
            <w:hyperlink r:id="rId1967" w:history="1">
              <w:r w:rsidR="0093067D" w:rsidRPr="00580499">
                <w:rPr>
                  <w:sz w:val="16"/>
                  <w:szCs w:val="16"/>
                </w:rPr>
                <w:t>C19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локализованные опухоли сигмовидной кишки и ректосигмоидного отдела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резекция сигмовидной кишки роботоассистированная резекция сигмовидной кишки с расширенной лимфаденэктомией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68" w:history="1">
              <w:r w:rsidR="0093067D" w:rsidRPr="00580499">
                <w:rPr>
                  <w:sz w:val="16"/>
                  <w:szCs w:val="16"/>
                </w:rPr>
                <w:t>C20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локализованные опухоли прямой кишки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резекция прямой кишки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резекция прямой кишки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Pr="00580499" w:rsidRDefault="002F1BCD"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Pr="00580499" w:rsidRDefault="002F1BCD"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1969" w:history="1">
              <w:r w:rsidR="0093067D" w:rsidRPr="00580499">
                <w:rPr>
                  <w:sz w:val="16"/>
                  <w:szCs w:val="16"/>
                </w:rPr>
                <w:t>C22</w:t>
              </w:r>
            </w:hyperlink>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Pr="00580499" w:rsidRDefault="002F1BCD"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резектабельные первичные и метастатические опухоли печени</w:t>
            </w: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Pr="00580499" w:rsidRDefault="002F1BCD"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Pr="00580499" w:rsidRDefault="002F1BC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роботассистированная анатомическая резекция печени</w:t>
            </w:r>
          </w:p>
        </w:tc>
        <w:tc>
          <w:tcPr>
            <w:tcW w:w="1242" w:type="dxa"/>
            <w:vMerge w:val="restart"/>
          </w:tcPr>
          <w:p w:rsidR="0093067D" w:rsidRDefault="0093067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Default="002F1BCD" w:rsidP="00580499">
            <w:pPr>
              <w:widowControl/>
              <w:autoSpaceDE w:val="0"/>
              <w:autoSpaceDN w:val="0"/>
              <w:adjustRightInd w:val="0"/>
              <w:jc w:val="center"/>
              <w:rPr>
                <w:sz w:val="16"/>
                <w:szCs w:val="16"/>
              </w:rPr>
            </w:pPr>
          </w:p>
          <w:p w:rsidR="002F1BCD" w:rsidRPr="00580499" w:rsidRDefault="002F1BC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правосторонняя гемигепатэктомия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роботассистированная </w:t>
            </w:r>
            <w:r w:rsidRPr="00580499">
              <w:rPr>
                <w:sz w:val="16"/>
                <w:szCs w:val="16"/>
              </w:rPr>
              <w:lastRenderedPageBreak/>
              <w:t>левосторонняя гемигепатэктомия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роботассистированная расширенная правосторонняя гемигепатэктомия</w:t>
            </w:r>
          </w:p>
          <w:p w:rsidR="002F1BCD" w:rsidRPr="00580499" w:rsidRDefault="002F1BCD"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расширенная левосторонняя гемигепатэктомия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медианная резекция печени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970" w:history="1">
              <w:r w:rsidR="0093067D" w:rsidRPr="00580499">
                <w:rPr>
                  <w:sz w:val="16"/>
                  <w:szCs w:val="16"/>
                </w:rPr>
                <w:t>C23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локализованные формы злокачественных новообразований желчного пузыря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холецистэктомия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71" w:history="1">
              <w:r w:rsidR="0093067D" w:rsidRPr="00580499">
                <w:rPr>
                  <w:sz w:val="16"/>
                  <w:szCs w:val="16"/>
                </w:rPr>
                <w:t>C24</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резектабельные опухоли внепеченочных желчных протоков</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панкреато-дуоденальная резекция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панкреато-дуоденальная резекция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пилоросохраняющая панкреато-дуоденальная резекция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72" w:history="1">
              <w:r w:rsidR="0093067D" w:rsidRPr="00580499">
                <w:rPr>
                  <w:sz w:val="16"/>
                  <w:szCs w:val="16"/>
                </w:rPr>
                <w:t>C25</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резектабельные опухоли поджелудочной железы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панкреато-дуоденальная резекция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панкреато-дуоденальная резекция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пилоросохраняющая панкреато-дуоденальная резекция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дистальная резекция поджелудочной железы с расширенной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медианная резекция поджелудочной железы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973" w:history="1">
              <w:r w:rsidR="0093067D" w:rsidRPr="00580499">
                <w:rPr>
                  <w:sz w:val="16"/>
                  <w:szCs w:val="16"/>
                </w:rPr>
                <w:t>C34</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ранние формы злокачественных новообразований легкого I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лобэктомия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1974" w:history="1">
              <w:r w:rsidR="0093067D" w:rsidRPr="00580499">
                <w:rPr>
                  <w:sz w:val="16"/>
                  <w:szCs w:val="16"/>
                </w:rPr>
                <w:t>C37</w:t>
              </w:r>
            </w:hyperlink>
            <w:r w:rsidR="0093067D" w:rsidRPr="00580499">
              <w:rPr>
                <w:sz w:val="16"/>
                <w:szCs w:val="16"/>
              </w:rPr>
              <w:t xml:space="preserve">, </w:t>
            </w:r>
            <w:hyperlink r:id="rId1975" w:history="1">
              <w:r w:rsidR="0093067D" w:rsidRPr="00580499">
                <w:rPr>
                  <w:sz w:val="16"/>
                  <w:szCs w:val="16"/>
                </w:rPr>
                <w:t>C38.1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опухоль вилочковой железы I стадии. Опухоль переднего средостения (начальные формы)</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роботассистированное удаление опухоли средостения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1976" w:history="1">
              <w:r w:rsidR="0093067D" w:rsidRPr="00580499">
                <w:rPr>
                  <w:sz w:val="16"/>
                  <w:szCs w:val="16"/>
                </w:rPr>
                <w:t>C53</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шейки матки Ia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роботассистрированная экстирпация матки с придатками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экстирпация матки без придатков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шейки матки Ia2 - Ib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радикальная трахелэктомия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шейки матки Ia2 - III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расширенная экстирпация матки с придатками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роботассистированная расширенная экстирпация матки с </w:t>
            </w:r>
            <w:r w:rsidRPr="00580499">
              <w:rPr>
                <w:sz w:val="16"/>
                <w:szCs w:val="16"/>
              </w:rPr>
              <w:lastRenderedPageBreak/>
              <w:t>транспозицией яичников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tcPr>
          <w:p w:rsidR="006516B1" w:rsidRDefault="0093067D" w:rsidP="00580499">
            <w:pPr>
              <w:widowControl/>
              <w:autoSpaceDE w:val="0"/>
              <w:autoSpaceDN w:val="0"/>
              <w:adjustRightInd w:val="0"/>
              <w:jc w:val="center"/>
              <w:rPr>
                <w:sz w:val="16"/>
                <w:szCs w:val="16"/>
              </w:rPr>
            </w:pPr>
            <w:r w:rsidRPr="00580499">
              <w:rPr>
                <w:sz w:val="16"/>
                <w:szCs w:val="16"/>
              </w:rPr>
              <w:t>злокачественные новообразования шейки матки</w:t>
            </w:r>
          </w:p>
          <w:p w:rsidR="0093067D" w:rsidRDefault="0093067D" w:rsidP="00580499">
            <w:pPr>
              <w:widowControl/>
              <w:autoSpaceDE w:val="0"/>
              <w:autoSpaceDN w:val="0"/>
              <w:adjustRightInd w:val="0"/>
              <w:jc w:val="center"/>
              <w:rPr>
                <w:sz w:val="16"/>
                <w:szCs w:val="16"/>
              </w:rPr>
            </w:pPr>
            <w:r w:rsidRPr="00580499">
              <w:rPr>
                <w:sz w:val="16"/>
                <w:szCs w:val="16"/>
              </w:rPr>
              <w:t xml:space="preserve"> II - III стадии, местнораспространенные формы</w:t>
            </w:r>
          </w:p>
          <w:p w:rsidR="003B33BA" w:rsidRPr="00580499" w:rsidRDefault="003B33BA"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транспозиция яичников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6516B1">
            <w:pPr>
              <w:widowControl/>
              <w:autoSpaceDE w:val="0"/>
              <w:autoSpaceDN w:val="0"/>
              <w:adjustRightInd w:val="0"/>
              <w:spacing w:line="228" w:lineRule="auto"/>
              <w:jc w:val="center"/>
              <w:rPr>
                <w:sz w:val="16"/>
                <w:szCs w:val="16"/>
              </w:rPr>
            </w:pPr>
            <w:hyperlink r:id="rId1977" w:history="1">
              <w:r w:rsidR="0093067D" w:rsidRPr="00580499">
                <w:rPr>
                  <w:sz w:val="16"/>
                  <w:szCs w:val="16"/>
                </w:rPr>
                <w:t>C54</w:t>
              </w:r>
            </w:hyperlink>
          </w:p>
        </w:tc>
        <w:tc>
          <w:tcPr>
            <w:tcW w:w="1593" w:type="dxa"/>
            <w:vMerge w:val="restart"/>
          </w:tcPr>
          <w:p w:rsidR="006516B1" w:rsidRDefault="0093067D" w:rsidP="006516B1">
            <w:pPr>
              <w:widowControl/>
              <w:autoSpaceDE w:val="0"/>
              <w:autoSpaceDN w:val="0"/>
              <w:adjustRightInd w:val="0"/>
              <w:spacing w:line="228" w:lineRule="auto"/>
              <w:jc w:val="center"/>
              <w:rPr>
                <w:sz w:val="16"/>
                <w:szCs w:val="16"/>
              </w:rPr>
            </w:pPr>
            <w:r w:rsidRPr="00580499">
              <w:rPr>
                <w:sz w:val="16"/>
                <w:szCs w:val="16"/>
              </w:rPr>
              <w:t>злокачественные новообразования эндометрия</w:t>
            </w:r>
          </w:p>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 xml:space="preserve"> Ia - Ib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экстирпация матки с придатками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роботоассистированная экстирпация матки с маточными трубами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злокачественные новообразования эндометрия Ib - III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экстирпация матки с придатками и тазовой лимфаденэктомией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экстирпация матки расширенная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6516B1">
            <w:pPr>
              <w:widowControl/>
              <w:autoSpaceDE w:val="0"/>
              <w:autoSpaceDN w:val="0"/>
              <w:adjustRightInd w:val="0"/>
              <w:spacing w:line="228" w:lineRule="auto"/>
              <w:jc w:val="center"/>
              <w:rPr>
                <w:sz w:val="16"/>
                <w:szCs w:val="16"/>
              </w:rPr>
            </w:pPr>
            <w:hyperlink r:id="rId1978" w:history="1">
              <w:r w:rsidR="0093067D" w:rsidRPr="00580499">
                <w:rPr>
                  <w:sz w:val="16"/>
                  <w:szCs w:val="16"/>
                </w:rPr>
                <w:t>C56</w:t>
              </w:r>
            </w:hyperlink>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злокачественные новообразования яичников I стадии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аднексэктомия или резекция яичников, субтотальная резекция большого сальника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6516B1">
            <w:pPr>
              <w:widowControl/>
              <w:autoSpaceDE w:val="0"/>
              <w:autoSpaceDN w:val="0"/>
              <w:adjustRightInd w:val="0"/>
              <w:spacing w:line="228" w:lineRule="auto"/>
              <w:jc w:val="center"/>
              <w:rPr>
                <w:sz w:val="16"/>
                <w:szCs w:val="16"/>
              </w:rPr>
            </w:pPr>
            <w:hyperlink r:id="rId1979" w:history="1">
              <w:r w:rsidR="0093067D" w:rsidRPr="00580499">
                <w:rPr>
                  <w:sz w:val="16"/>
                  <w:szCs w:val="16"/>
                </w:rPr>
                <w:t>C61</w:t>
              </w:r>
            </w:hyperlink>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локализованный рак предстательной железы II стадии (T1C-2CN0M0)</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простатэктомия с использованием робототехники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тазовая лимфаденэктомия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6516B1">
            <w:pPr>
              <w:widowControl/>
              <w:autoSpaceDE w:val="0"/>
              <w:autoSpaceDN w:val="0"/>
              <w:adjustRightInd w:val="0"/>
              <w:spacing w:line="228" w:lineRule="auto"/>
              <w:jc w:val="center"/>
              <w:rPr>
                <w:sz w:val="16"/>
                <w:szCs w:val="16"/>
              </w:rPr>
            </w:pPr>
            <w:hyperlink r:id="rId1980" w:history="1">
              <w:r w:rsidR="0093067D" w:rsidRPr="00580499">
                <w:rPr>
                  <w:sz w:val="16"/>
                  <w:szCs w:val="16"/>
                </w:rPr>
                <w:t>C64</w:t>
              </w:r>
            </w:hyperlink>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рак почки I стадии T1a-1bN0M0</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резекция почки с использованием робототехники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нефрэктомия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tcPr>
          <w:p w:rsidR="0093067D" w:rsidRPr="00580499" w:rsidRDefault="0093067D" w:rsidP="006516B1">
            <w:pPr>
              <w:widowControl/>
              <w:autoSpaceDE w:val="0"/>
              <w:autoSpaceDN w:val="0"/>
              <w:adjustRightInd w:val="0"/>
              <w:spacing w:line="228" w:lineRule="auto"/>
              <w:jc w:val="center"/>
              <w:rPr>
                <w:sz w:val="16"/>
                <w:szCs w:val="16"/>
              </w:rPr>
            </w:pPr>
          </w:p>
        </w:tc>
        <w:tc>
          <w:tcPr>
            <w:tcW w:w="1275" w:type="dxa"/>
          </w:tcPr>
          <w:p w:rsidR="0093067D" w:rsidRPr="00580499" w:rsidRDefault="00643DAA" w:rsidP="006516B1">
            <w:pPr>
              <w:widowControl/>
              <w:autoSpaceDE w:val="0"/>
              <w:autoSpaceDN w:val="0"/>
              <w:adjustRightInd w:val="0"/>
              <w:spacing w:line="228" w:lineRule="auto"/>
              <w:jc w:val="center"/>
              <w:rPr>
                <w:sz w:val="16"/>
                <w:szCs w:val="16"/>
              </w:rPr>
            </w:pPr>
            <w:hyperlink r:id="rId1981" w:history="1">
              <w:r w:rsidR="0093067D" w:rsidRPr="00580499">
                <w:rPr>
                  <w:sz w:val="16"/>
                  <w:szCs w:val="16"/>
                </w:rPr>
                <w:t>C62</w:t>
              </w:r>
            </w:hyperlink>
          </w:p>
        </w:tc>
        <w:tc>
          <w:tcPr>
            <w:tcW w:w="1593"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злокачественные новообразования яичка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расширенная забрюшинная лимфаденэктомия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tcPr>
          <w:p w:rsidR="0093067D" w:rsidRPr="00580499" w:rsidRDefault="0093067D" w:rsidP="006516B1">
            <w:pPr>
              <w:widowControl/>
              <w:autoSpaceDE w:val="0"/>
              <w:autoSpaceDN w:val="0"/>
              <w:adjustRightInd w:val="0"/>
              <w:spacing w:line="228" w:lineRule="auto"/>
              <w:jc w:val="center"/>
              <w:rPr>
                <w:sz w:val="16"/>
                <w:szCs w:val="16"/>
              </w:rPr>
            </w:pPr>
          </w:p>
        </w:tc>
        <w:tc>
          <w:tcPr>
            <w:tcW w:w="1275" w:type="dxa"/>
          </w:tcPr>
          <w:p w:rsidR="0093067D" w:rsidRPr="00580499" w:rsidRDefault="00643DAA" w:rsidP="006516B1">
            <w:pPr>
              <w:widowControl/>
              <w:autoSpaceDE w:val="0"/>
              <w:autoSpaceDN w:val="0"/>
              <w:adjustRightInd w:val="0"/>
              <w:spacing w:line="228" w:lineRule="auto"/>
              <w:jc w:val="center"/>
              <w:rPr>
                <w:sz w:val="16"/>
                <w:szCs w:val="16"/>
              </w:rPr>
            </w:pPr>
            <w:hyperlink r:id="rId1982" w:history="1">
              <w:r w:rsidR="0093067D" w:rsidRPr="00580499">
                <w:rPr>
                  <w:sz w:val="16"/>
                  <w:szCs w:val="16"/>
                </w:rPr>
                <w:t>C67</w:t>
              </w:r>
            </w:hyperlink>
          </w:p>
        </w:tc>
        <w:tc>
          <w:tcPr>
            <w:tcW w:w="1593"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рак мочевого пузыря I - IV стадии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радикальная цистэктомия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tcPr>
          <w:p w:rsidR="0093067D" w:rsidRPr="00580499" w:rsidRDefault="0093067D" w:rsidP="006516B1">
            <w:pPr>
              <w:widowControl/>
              <w:autoSpaceDE w:val="0"/>
              <w:autoSpaceDN w:val="0"/>
              <w:adjustRightInd w:val="0"/>
              <w:spacing w:line="228" w:lineRule="auto"/>
              <w:jc w:val="center"/>
              <w:rPr>
                <w:sz w:val="16"/>
                <w:szCs w:val="16"/>
              </w:rPr>
            </w:pPr>
          </w:p>
        </w:tc>
        <w:tc>
          <w:tcPr>
            <w:tcW w:w="1275" w:type="dxa"/>
          </w:tcPr>
          <w:p w:rsidR="0093067D" w:rsidRPr="00580499" w:rsidRDefault="00643DAA" w:rsidP="006516B1">
            <w:pPr>
              <w:widowControl/>
              <w:autoSpaceDE w:val="0"/>
              <w:autoSpaceDN w:val="0"/>
              <w:adjustRightInd w:val="0"/>
              <w:spacing w:line="228" w:lineRule="auto"/>
              <w:jc w:val="center"/>
              <w:rPr>
                <w:sz w:val="16"/>
                <w:szCs w:val="16"/>
              </w:rPr>
            </w:pPr>
            <w:hyperlink r:id="rId1983" w:history="1">
              <w:r w:rsidR="0093067D" w:rsidRPr="00580499">
                <w:rPr>
                  <w:sz w:val="16"/>
                  <w:szCs w:val="16"/>
                </w:rPr>
                <w:t>C78</w:t>
              </w:r>
            </w:hyperlink>
          </w:p>
        </w:tc>
        <w:tc>
          <w:tcPr>
            <w:tcW w:w="1593"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метастатическое поражение легкого</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роботассистированная атипичная резекция легкого</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6516B1">
            <w:pPr>
              <w:widowControl/>
              <w:autoSpaceDE w:val="0"/>
              <w:autoSpaceDN w:val="0"/>
              <w:adjustRightInd w:val="0"/>
              <w:spacing w:line="228" w:lineRule="auto"/>
              <w:jc w:val="center"/>
              <w:outlineLvl w:val="0"/>
              <w:rPr>
                <w:sz w:val="16"/>
                <w:szCs w:val="16"/>
              </w:rPr>
            </w:pPr>
            <w:r w:rsidRPr="00580499">
              <w:rPr>
                <w:sz w:val="16"/>
                <w:szCs w:val="16"/>
              </w:rPr>
              <w:t>ОТОРИНОЛАРИНГОЛОГИЯ</w:t>
            </w:r>
          </w:p>
        </w:tc>
      </w:tr>
      <w:tr w:rsidR="0093067D" w:rsidRPr="00E94B19" w:rsidTr="009E0850">
        <w:tc>
          <w:tcPr>
            <w:tcW w:w="710"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26</w:t>
            </w:r>
          </w:p>
        </w:tc>
        <w:tc>
          <w:tcPr>
            <w:tcW w:w="2410"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Реконструктивные операции на звукопроводящем аппарате среднего уха</w:t>
            </w:r>
          </w:p>
        </w:tc>
        <w:tc>
          <w:tcPr>
            <w:tcW w:w="1275" w:type="dxa"/>
            <w:vMerge w:val="restart"/>
          </w:tcPr>
          <w:p w:rsidR="0093067D" w:rsidRPr="00580499" w:rsidRDefault="00643DAA" w:rsidP="006516B1">
            <w:pPr>
              <w:widowControl/>
              <w:autoSpaceDE w:val="0"/>
              <w:autoSpaceDN w:val="0"/>
              <w:adjustRightInd w:val="0"/>
              <w:spacing w:line="228" w:lineRule="auto"/>
              <w:jc w:val="center"/>
              <w:rPr>
                <w:sz w:val="16"/>
                <w:szCs w:val="16"/>
              </w:rPr>
            </w:pPr>
            <w:hyperlink r:id="rId1984" w:history="1">
              <w:r w:rsidR="0093067D" w:rsidRPr="00580499">
                <w:rPr>
                  <w:sz w:val="16"/>
                  <w:szCs w:val="16"/>
                </w:rPr>
                <w:t>H66.1</w:t>
              </w:r>
            </w:hyperlink>
            <w:r w:rsidR="0093067D" w:rsidRPr="00580499">
              <w:rPr>
                <w:sz w:val="16"/>
                <w:szCs w:val="16"/>
              </w:rPr>
              <w:t xml:space="preserve">, </w:t>
            </w:r>
            <w:hyperlink r:id="rId1985" w:history="1">
              <w:r w:rsidR="0093067D" w:rsidRPr="00580499">
                <w:rPr>
                  <w:sz w:val="16"/>
                  <w:szCs w:val="16"/>
                </w:rPr>
                <w:t>H66.2</w:t>
              </w:r>
            </w:hyperlink>
            <w:r w:rsidR="0093067D" w:rsidRPr="00580499">
              <w:rPr>
                <w:sz w:val="16"/>
                <w:szCs w:val="16"/>
              </w:rPr>
              <w:t xml:space="preserve">, </w:t>
            </w:r>
            <w:hyperlink r:id="rId1986" w:history="1">
              <w:r w:rsidR="0093067D" w:rsidRPr="00580499">
                <w:rPr>
                  <w:sz w:val="16"/>
                  <w:szCs w:val="16"/>
                </w:rPr>
                <w:t>Q16</w:t>
              </w:r>
            </w:hyperlink>
            <w:r w:rsidR="0093067D" w:rsidRPr="00580499">
              <w:rPr>
                <w:sz w:val="16"/>
                <w:szCs w:val="16"/>
              </w:rPr>
              <w:t xml:space="preserve">, </w:t>
            </w:r>
            <w:hyperlink r:id="rId1987" w:history="1">
              <w:r w:rsidR="0093067D" w:rsidRPr="00580499">
                <w:rPr>
                  <w:sz w:val="16"/>
                  <w:szCs w:val="16"/>
                </w:rPr>
                <w:t>H80.0</w:t>
              </w:r>
            </w:hyperlink>
            <w:r w:rsidR="0093067D" w:rsidRPr="00580499">
              <w:rPr>
                <w:sz w:val="16"/>
                <w:szCs w:val="16"/>
              </w:rPr>
              <w:t xml:space="preserve">, </w:t>
            </w:r>
            <w:hyperlink r:id="rId1988" w:history="1">
              <w:r w:rsidR="0093067D" w:rsidRPr="00580499">
                <w:rPr>
                  <w:sz w:val="16"/>
                  <w:szCs w:val="16"/>
                </w:rPr>
                <w:t>H80.1</w:t>
              </w:r>
            </w:hyperlink>
            <w:r w:rsidR="0093067D" w:rsidRPr="00580499">
              <w:rPr>
                <w:sz w:val="16"/>
                <w:szCs w:val="16"/>
              </w:rPr>
              <w:t xml:space="preserve">, </w:t>
            </w:r>
            <w:hyperlink r:id="rId1989" w:history="1">
              <w:r w:rsidR="0093067D" w:rsidRPr="00580499">
                <w:rPr>
                  <w:sz w:val="16"/>
                  <w:szCs w:val="16"/>
                </w:rPr>
                <w:t>H80.9</w:t>
              </w:r>
            </w:hyperlink>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rsidRPr="00580499">
              <w:rPr>
                <w:sz w:val="16"/>
                <w:szCs w:val="16"/>
              </w:rPr>
              <w:lastRenderedPageBreak/>
              <w:t>неуточненный. Кондуктивная и нейросенсорная потеря слуха. Отосклероз, вовлекающий овальное окно, облитерирующий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76395</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стапедопластика при патологическом процессе, врожденном или приобретенном, с вовлечением окна преддверия, с применением аутотканей </w:t>
            </w:r>
            <w:r w:rsidRPr="00580499">
              <w:rPr>
                <w:sz w:val="16"/>
                <w:szCs w:val="16"/>
              </w:rPr>
              <w:lastRenderedPageBreak/>
              <w:t>и аллогенных трансплантатов, в том числе металлических</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слухоулучшающие операции с применением имплантата среднего уха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 болезни Меньера и других нарушений вестибулярной функции</w:t>
            </w:r>
          </w:p>
        </w:tc>
        <w:tc>
          <w:tcPr>
            <w:tcW w:w="1275" w:type="dxa"/>
          </w:tcPr>
          <w:p w:rsidR="0093067D" w:rsidRPr="00580499" w:rsidRDefault="00643DAA" w:rsidP="006516B1">
            <w:pPr>
              <w:widowControl/>
              <w:autoSpaceDE w:val="0"/>
              <w:autoSpaceDN w:val="0"/>
              <w:adjustRightInd w:val="0"/>
              <w:spacing w:line="228" w:lineRule="auto"/>
              <w:jc w:val="center"/>
              <w:rPr>
                <w:sz w:val="16"/>
                <w:szCs w:val="16"/>
              </w:rPr>
            </w:pPr>
            <w:hyperlink r:id="rId1990" w:history="1">
              <w:r w:rsidR="0093067D" w:rsidRPr="00580499">
                <w:rPr>
                  <w:sz w:val="16"/>
                  <w:szCs w:val="16"/>
                </w:rPr>
                <w:t>H81.0</w:t>
              </w:r>
            </w:hyperlink>
          </w:p>
        </w:tc>
        <w:tc>
          <w:tcPr>
            <w:tcW w:w="1593"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болезнь Меньера при неэффективности консервативной терапии</w:t>
            </w:r>
          </w:p>
        </w:tc>
        <w:tc>
          <w:tcPr>
            <w:tcW w:w="1276"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дренирование эндолимфатических пространств внутреннего уха с применением микрохирургической и лучевой техники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 доброкачественных новообразований околоносовых пазух, основания черепа и среднего уха</w:t>
            </w:r>
          </w:p>
        </w:tc>
        <w:tc>
          <w:tcPr>
            <w:tcW w:w="1275" w:type="dxa"/>
          </w:tcPr>
          <w:p w:rsidR="0093067D" w:rsidRPr="00580499" w:rsidRDefault="00643DAA" w:rsidP="006516B1">
            <w:pPr>
              <w:widowControl/>
              <w:autoSpaceDE w:val="0"/>
              <w:autoSpaceDN w:val="0"/>
              <w:adjustRightInd w:val="0"/>
              <w:spacing w:line="228" w:lineRule="auto"/>
              <w:jc w:val="center"/>
              <w:rPr>
                <w:sz w:val="16"/>
                <w:szCs w:val="16"/>
              </w:rPr>
            </w:pPr>
            <w:hyperlink r:id="rId1991" w:history="1">
              <w:r w:rsidR="0093067D" w:rsidRPr="00580499">
                <w:rPr>
                  <w:sz w:val="16"/>
                  <w:szCs w:val="16"/>
                </w:rPr>
                <w:t>D10.6</w:t>
              </w:r>
            </w:hyperlink>
            <w:r w:rsidR="0093067D" w:rsidRPr="00580499">
              <w:rPr>
                <w:sz w:val="16"/>
                <w:szCs w:val="16"/>
              </w:rPr>
              <w:t xml:space="preserve">, </w:t>
            </w:r>
            <w:hyperlink r:id="rId1992" w:history="1">
              <w:r w:rsidR="0093067D" w:rsidRPr="00580499">
                <w:rPr>
                  <w:sz w:val="16"/>
                  <w:szCs w:val="16"/>
                </w:rPr>
                <w:t>D14.0</w:t>
              </w:r>
            </w:hyperlink>
            <w:r w:rsidR="0093067D" w:rsidRPr="00580499">
              <w:rPr>
                <w:sz w:val="16"/>
                <w:szCs w:val="16"/>
              </w:rPr>
              <w:t xml:space="preserve">, </w:t>
            </w:r>
            <w:hyperlink r:id="rId1993" w:history="1">
              <w:r w:rsidR="0093067D" w:rsidRPr="00580499">
                <w:rPr>
                  <w:sz w:val="16"/>
                  <w:szCs w:val="16"/>
                </w:rPr>
                <w:t>D33.3</w:t>
              </w:r>
            </w:hyperlink>
          </w:p>
        </w:tc>
        <w:tc>
          <w:tcPr>
            <w:tcW w:w="1593"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основание черепа. Доброкачественное новообразование черепных нервов</w:t>
            </w:r>
          </w:p>
        </w:tc>
        <w:tc>
          <w:tcPr>
            <w:tcW w:w="1276"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6516B1">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Реконструктивно-пластическое восстановление функции гортани и трахеи</w:t>
            </w:r>
          </w:p>
        </w:tc>
        <w:tc>
          <w:tcPr>
            <w:tcW w:w="1275" w:type="dxa"/>
            <w:vMerge w:val="restart"/>
          </w:tcPr>
          <w:p w:rsidR="0093067D" w:rsidRPr="00580499" w:rsidRDefault="00643DAA" w:rsidP="006516B1">
            <w:pPr>
              <w:widowControl/>
              <w:autoSpaceDE w:val="0"/>
              <w:autoSpaceDN w:val="0"/>
              <w:adjustRightInd w:val="0"/>
              <w:spacing w:line="228" w:lineRule="auto"/>
              <w:jc w:val="center"/>
              <w:rPr>
                <w:sz w:val="16"/>
                <w:szCs w:val="16"/>
              </w:rPr>
            </w:pPr>
            <w:hyperlink r:id="rId1994" w:history="1">
              <w:r w:rsidR="0093067D" w:rsidRPr="00580499">
                <w:rPr>
                  <w:sz w:val="16"/>
                  <w:szCs w:val="16"/>
                </w:rPr>
                <w:t>J38.6</w:t>
              </w:r>
            </w:hyperlink>
            <w:r w:rsidR="0093067D" w:rsidRPr="00580499">
              <w:rPr>
                <w:sz w:val="16"/>
                <w:szCs w:val="16"/>
              </w:rPr>
              <w:t xml:space="preserve">, </w:t>
            </w:r>
            <w:hyperlink r:id="rId1995" w:history="1">
              <w:r w:rsidR="0093067D" w:rsidRPr="00580499">
                <w:rPr>
                  <w:sz w:val="16"/>
                  <w:szCs w:val="16"/>
                </w:rPr>
                <w:t>D14.1</w:t>
              </w:r>
            </w:hyperlink>
            <w:r w:rsidR="0093067D" w:rsidRPr="00580499">
              <w:rPr>
                <w:sz w:val="16"/>
                <w:szCs w:val="16"/>
              </w:rPr>
              <w:t xml:space="preserve">, </w:t>
            </w:r>
            <w:hyperlink r:id="rId1996" w:history="1">
              <w:r w:rsidR="0093067D" w:rsidRPr="00580499">
                <w:rPr>
                  <w:sz w:val="16"/>
                  <w:szCs w:val="16"/>
                </w:rPr>
                <w:t>D14.2</w:t>
              </w:r>
            </w:hyperlink>
            <w:r w:rsidR="0093067D" w:rsidRPr="00580499">
              <w:rPr>
                <w:sz w:val="16"/>
                <w:szCs w:val="16"/>
              </w:rPr>
              <w:t xml:space="preserve">, </w:t>
            </w:r>
            <w:hyperlink r:id="rId1997" w:history="1">
              <w:r w:rsidR="0093067D" w:rsidRPr="00580499">
                <w:rPr>
                  <w:sz w:val="16"/>
                  <w:szCs w:val="16"/>
                </w:rPr>
                <w:t>J38.0</w:t>
              </w:r>
            </w:hyperlink>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276"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ларинготрахеопластика при доброкачественных новообразованиях гортани, параличе голосовых складок и гортани, стенозе гортани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27</w:t>
            </w:r>
          </w:p>
        </w:tc>
        <w:tc>
          <w:tcPr>
            <w:tcW w:w="2410"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 сенсоневральной тугоухости высокой степени и глухоты</w:t>
            </w:r>
          </w:p>
        </w:tc>
        <w:tc>
          <w:tcPr>
            <w:tcW w:w="1275" w:type="dxa"/>
          </w:tcPr>
          <w:p w:rsidR="0093067D" w:rsidRPr="00580499" w:rsidRDefault="00643DAA" w:rsidP="006516B1">
            <w:pPr>
              <w:widowControl/>
              <w:autoSpaceDE w:val="0"/>
              <w:autoSpaceDN w:val="0"/>
              <w:adjustRightInd w:val="0"/>
              <w:spacing w:line="228" w:lineRule="auto"/>
              <w:jc w:val="center"/>
              <w:rPr>
                <w:sz w:val="16"/>
                <w:szCs w:val="16"/>
              </w:rPr>
            </w:pPr>
            <w:hyperlink r:id="rId1998" w:history="1">
              <w:r w:rsidR="0093067D" w:rsidRPr="00580499">
                <w:rPr>
                  <w:sz w:val="16"/>
                  <w:szCs w:val="16"/>
                </w:rPr>
                <w:t>H90.3</w:t>
              </w:r>
            </w:hyperlink>
          </w:p>
        </w:tc>
        <w:tc>
          <w:tcPr>
            <w:tcW w:w="1593"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нейросенсорная потеря слуха двухсторонняя</w:t>
            </w:r>
          </w:p>
        </w:tc>
        <w:tc>
          <w:tcPr>
            <w:tcW w:w="1276"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кохлеарная имплантация при двусторонней нейросенсорной потере слуха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1143650</w:t>
            </w:r>
          </w:p>
        </w:tc>
      </w:tr>
      <w:tr w:rsidR="0093067D" w:rsidRPr="00E94B19" w:rsidTr="00580499">
        <w:tc>
          <w:tcPr>
            <w:tcW w:w="10491" w:type="dxa"/>
            <w:gridSpan w:val="7"/>
          </w:tcPr>
          <w:p w:rsidR="0093067D" w:rsidRPr="00580499" w:rsidRDefault="0093067D" w:rsidP="006516B1">
            <w:pPr>
              <w:widowControl/>
              <w:autoSpaceDE w:val="0"/>
              <w:autoSpaceDN w:val="0"/>
              <w:adjustRightInd w:val="0"/>
              <w:spacing w:line="228" w:lineRule="auto"/>
              <w:jc w:val="center"/>
              <w:outlineLvl w:val="0"/>
              <w:rPr>
                <w:sz w:val="16"/>
                <w:szCs w:val="16"/>
              </w:rPr>
            </w:pPr>
            <w:r w:rsidRPr="00580499">
              <w:rPr>
                <w:sz w:val="16"/>
                <w:szCs w:val="16"/>
              </w:rPr>
              <w:t>ОФТАЛЬМОЛОГИЯ</w:t>
            </w:r>
          </w:p>
        </w:tc>
      </w:tr>
      <w:tr w:rsidR="0093067D" w:rsidRPr="00E94B19" w:rsidTr="009E0850">
        <w:tc>
          <w:tcPr>
            <w:tcW w:w="710"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28</w:t>
            </w:r>
          </w:p>
        </w:tc>
        <w:tc>
          <w:tcPr>
            <w:tcW w:w="2410"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275" w:type="dxa"/>
            <w:vMerge w:val="restart"/>
          </w:tcPr>
          <w:p w:rsidR="0093067D" w:rsidRPr="00580499" w:rsidRDefault="00643DAA" w:rsidP="006516B1">
            <w:pPr>
              <w:widowControl/>
              <w:autoSpaceDE w:val="0"/>
              <w:autoSpaceDN w:val="0"/>
              <w:adjustRightInd w:val="0"/>
              <w:spacing w:line="228" w:lineRule="auto"/>
              <w:jc w:val="center"/>
              <w:rPr>
                <w:sz w:val="16"/>
                <w:szCs w:val="16"/>
              </w:rPr>
            </w:pPr>
            <w:hyperlink r:id="rId1999" w:history="1">
              <w:r w:rsidR="0093067D" w:rsidRPr="00580499">
                <w:rPr>
                  <w:sz w:val="16"/>
                  <w:szCs w:val="16"/>
                </w:rPr>
                <w:t>H26.0</w:t>
              </w:r>
            </w:hyperlink>
            <w:r w:rsidR="0093067D" w:rsidRPr="00580499">
              <w:rPr>
                <w:sz w:val="16"/>
                <w:szCs w:val="16"/>
              </w:rPr>
              <w:t xml:space="preserve"> - </w:t>
            </w:r>
            <w:hyperlink r:id="rId2000" w:history="1">
              <w:r w:rsidR="0093067D" w:rsidRPr="00580499">
                <w:rPr>
                  <w:sz w:val="16"/>
                  <w:szCs w:val="16"/>
                </w:rPr>
                <w:t>H26.4</w:t>
              </w:r>
            </w:hyperlink>
            <w:r w:rsidR="0093067D" w:rsidRPr="00580499">
              <w:rPr>
                <w:sz w:val="16"/>
                <w:szCs w:val="16"/>
              </w:rPr>
              <w:t xml:space="preserve">, </w:t>
            </w:r>
            <w:hyperlink r:id="rId2001" w:history="1">
              <w:r w:rsidR="0093067D" w:rsidRPr="00580499">
                <w:rPr>
                  <w:sz w:val="16"/>
                  <w:szCs w:val="16"/>
                </w:rPr>
                <w:t>H40.1</w:t>
              </w:r>
            </w:hyperlink>
            <w:r w:rsidR="0093067D" w:rsidRPr="00580499">
              <w:rPr>
                <w:sz w:val="16"/>
                <w:szCs w:val="16"/>
              </w:rPr>
              <w:t xml:space="preserve"> - </w:t>
            </w:r>
            <w:hyperlink r:id="rId2002" w:history="1">
              <w:r w:rsidR="0093067D" w:rsidRPr="00580499">
                <w:rPr>
                  <w:sz w:val="16"/>
                  <w:szCs w:val="16"/>
                </w:rPr>
                <w:t>H40.8</w:t>
              </w:r>
            </w:hyperlink>
            <w:r w:rsidR="0093067D" w:rsidRPr="00580499">
              <w:rPr>
                <w:sz w:val="16"/>
                <w:szCs w:val="16"/>
              </w:rPr>
              <w:t xml:space="preserve">, </w:t>
            </w:r>
            <w:hyperlink r:id="rId2003" w:history="1">
              <w:r w:rsidR="0093067D" w:rsidRPr="00580499">
                <w:rPr>
                  <w:sz w:val="16"/>
                  <w:szCs w:val="16"/>
                </w:rPr>
                <w:t>Q15.0</w:t>
              </w:r>
            </w:hyperlink>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1276"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имплантация антиглаукоматозного дренажа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58927</w:t>
            </w: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модифицированная синустрабекулэктомия с имплантацией антиглаукоматозного дренажа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Pr="00580499" w:rsidRDefault="006516B1" w:rsidP="006516B1">
            <w:pPr>
              <w:widowControl/>
              <w:autoSpaceDE w:val="0"/>
              <w:autoSpaceDN w:val="0"/>
              <w:adjustRightInd w:val="0"/>
              <w:spacing w:line="228" w:lineRule="auto"/>
              <w:jc w:val="center"/>
              <w:rPr>
                <w:sz w:val="16"/>
                <w:szCs w:val="16"/>
              </w:rPr>
            </w:pPr>
          </w:p>
        </w:tc>
        <w:tc>
          <w:tcPr>
            <w:tcW w:w="2410" w:type="dxa"/>
            <w:vMerge w:val="restart"/>
          </w:tcPr>
          <w:p w:rsidR="0093067D" w:rsidRDefault="0093067D" w:rsidP="006516B1">
            <w:pPr>
              <w:widowControl/>
              <w:autoSpaceDE w:val="0"/>
              <w:autoSpaceDN w:val="0"/>
              <w:adjustRightInd w:val="0"/>
              <w:spacing w:line="228" w:lineRule="auto"/>
              <w:jc w:val="center"/>
              <w:rPr>
                <w:sz w:val="16"/>
                <w:szCs w:val="16"/>
              </w:rPr>
            </w:pPr>
            <w:r w:rsidRPr="00580499">
              <w:rPr>
                <w:sz w:val="16"/>
                <w:szCs w:val="16"/>
              </w:rPr>
              <w:lastRenderedPageBreak/>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w:t>
            </w:r>
            <w:r w:rsidRPr="00580499">
              <w:rPr>
                <w:sz w:val="16"/>
                <w:szCs w:val="16"/>
              </w:rPr>
              <w:lastRenderedPageBreak/>
              <w:t>последствиях</w:t>
            </w: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Pr="00580499" w:rsidRDefault="006516B1" w:rsidP="006516B1">
            <w:pPr>
              <w:widowControl/>
              <w:autoSpaceDE w:val="0"/>
              <w:autoSpaceDN w:val="0"/>
              <w:adjustRightInd w:val="0"/>
              <w:spacing w:line="228" w:lineRule="auto"/>
              <w:jc w:val="center"/>
              <w:rPr>
                <w:sz w:val="16"/>
                <w:szCs w:val="16"/>
              </w:rPr>
            </w:pPr>
          </w:p>
        </w:tc>
        <w:tc>
          <w:tcPr>
            <w:tcW w:w="1275" w:type="dxa"/>
            <w:vMerge w:val="restart"/>
          </w:tcPr>
          <w:p w:rsidR="0093067D" w:rsidRPr="00643DAA" w:rsidRDefault="00643DAA" w:rsidP="006516B1">
            <w:pPr>
              <w:widowControl/>
              <w:autoSpaceDE w:val="0"/>
              <w:autoSpaceDN w:val="0"/>
              <w:adjustRightInd w:val="0"/>
              <w:spacing w:line="228" w:lineRule="auto"/>
              <w:jc w:val="center"/>
              <w:rPr>
                <w:sz w:val="16"/>
                <w:szCs w:val="16"/>
                <w:lang w:val="en-US"/>
              </w:rPr>
            </w:pPr>
            <w:hyperlink r:id="rId2004" w:history="1">
              <w:r w:rsidR="0093067D" w:rsidRPr="00580499">
                <w:rPr>
                  <w:sz w:val="16"/>
                  <w:szCs w:val="16"/>
                  <w:lang w:val="en-US"/>
                </w:rPr>
                <w:t>C43.1</w:t>
              </w:r>
            </w:hyperlink>
            <w:r w:rsidR="0093067D" w:rsidRPr="00580499">
              <w:rPr>
                <w:sz w:val="16"/>
                <w:szCs w:val="16"/>
                <w:lang w:val="en-US"/>
              </w:rPr>
              <w:t xml:space="preserve">, </w:t>
            </w:r>
            <w:hyperlink r:id="rId2005" w:history="1">
              <w:r w:rsidR="0093067D" w:rsidRPr="00580499">
                <w:rPr>
                  <w:sz w:val="16"/>
                  <w:szCs w:val="16"/>
                  <w:lang w:val="en-US"/>
                </w:rPr>
                <w:t>C44.1</w:t>
              </w:r>
            </w:hyperlink>
            <w:r w:rsidR="0093067D" w:rsidRPr="00580499">
              <w:rPr>
                <w:sz w:val="16"/>
                <w:szCs w:val="16"/>
                <w:lang w:val="en-US"/>
              </w:rPr>
              <w:t xml:space="preserve">, </w:t>
            </w:r>
            <w:hyperlink r:id="rId2006" w:history="1">
              <w:r w:rsidR="0093067D" w:rsidRPr="00580499">
                <w:rPr>
                  <w:sz w:val="16"/>
                  <w:szCs w:val="16"/>
                  <w:lang w:val="en-US"/>
                </w:rPr>
                <w:t>C69.0</w:t>
              </w:r>
            </w:hyperlink>
            <w:r w:rsidR="0093067D" w:rsidRPr="00580499">
              <w:rPr>
                <w:sz w:val="16"/>
                <w:szCs w:val="16"/>
                <w:lang w:val="en-US"/>
              </w:rPr>
              <w:t xml:space="preserve"> - </w:t>
            </w:r>
            <w:hyperlink r:id="rId2007" w:history="1">
              <w:r w:rsidR="0093067D" w:rsidRPr="00580499">
                <w:rPr>
                  <w:sz w:val="16"/>
                  <w:szCs w:val="16"/>
                  <w:lang w:val="en-US"/>
                </w:rPr>
                <w:t>C69.9</w:t>
              </w:r>
            </w:hyperlink>
            <w:r w:rsidR="0093067D" w:rsidRPr="00580499">
              <w:rPr>
                <w:sz w:val="16"/>
                <w:szCs w:val="16"/>
                <w:lang w:val="en-US"/>
              </w:rPr>
              <w:t xml:space="preserve">, </w:t>
            </w:r>
            <w:hyperlink r:id="rId2008" w:history="1">
              <w:r w:rsidR="0093067D" w:rsidRPr="00580499">
                <w:rPr>
                  <w:sz w:val="16"/>
                  <w:szCs w:val="16"/>
                  <w:lang w:val="en-US"/>
                </w:rPr>
                <w:t>C72.3</w:t>
              </w:r>
            </w:hyperlink>
            <w:r w:rsidR="0093067D" w:rsidRPr="00580499">
              <w:rPr>
                <w:sz w:val="16"/>
                <w:szCs w:val="16"/>
                <w:lang w:val="en-US"/>
              </w:rPr>
              <w:t xml:space="preserve">, </w:t>
            </w:r>
            <w:hyperlink r:id="rId2009" w:history="1">
              <w:r w:rsidR="0093067D" w:rsidRPr="00580499">
                <w:rPr>
                  <w:sz w:val="16"/>
                  <w:szCs w:val="16"/>
                  <w:lang w:val="en-US"/>
                </w:rPr>
                <w:t>D31.5</w:t>
              </w:r>
            </w:hyperlink>
            <w:r w:rsidR="0093067D" w:rsidRPr="00580499">
              <w:rPr>
                <w:sz w:val="16"/>
                <w:szCs w:val="16"/>
                <w:lang w:val="en-US"/>
              </w:rPr>
              <w:t xml:space="preserve">, </w:t>
            </w:r>
            <w:hyperlink r:id="rId2010" w:history="1">
              <w:r w:rsidR="0093067D" w:rsidRPr="00580499">
                <w:rPr>
                  <w:sz w:val="16"/>
                  <w:szCs w:val="16"/>
                  <w:lang w:val="en-US"/>
                </w:rPr>
                <w:t>D31.6</w:t>
              </w:r>
            </w:hyperlink>
            <w:r w:rsidR="0093067D" w:rsidRPr="00580499">
              <w:rPr>
                <w:sz w:val="16"/>
                <w:szCs w:val="16"/>
                <w:lang w:val="en-US"/>
              </w:rPr>
              <w:t xml:space="preserve">, </w:t>
            </w:r>
            <w:hyperlink r:id="rId2011" w:history="1">
              <w:r w:rsidR="0093067D" w:rsidRPr="00580499">
                <w:rPr>
                  <w:sz w:val="16"/>
                  <w:szCs w:val="16"/>
                  <w:lang w:val="en-US"/>
                </w:rPr>
                <w:t>Q10.7</w:t>
              </w:r>
            </w:hyperlink>
            <w:r w:rsidR="0093067D" w:rsidRPr="00580499">
              <w:rPr>
                <w:sz w:val="16"/>
                <w:szCs w:val="16"/>
                <w:lang w:val="en-US"/>
              </w:rPr>
              <w:t xml:space="preserve">, </w:t>
            </w:r>
            <w:hyperlink r:id="rId2012" w:history="1">
              <w:r w:rsidR="0093067D" w:rsidRPr="00580499">
                <w:rPr>
                  <w:sz w:val="16"/>
                  <w:szCs w:val="16"/>
                  <w:lang w:val="en-US"/>
                </w:rPr>
                <w:t>Q11.0</w:t>
              </w:r>
            </w:hyperlink>
            <w:r w:rsidR="0093067D" w:rsidRPr="00580499">
              <w:rPr>
                <w:sz w:val="16"/>
                <w:szCs w:val="16"/>
                <w:lang w:val="en-US"/>
              </w:rPr>
              <w:t xml:space="preserve"> - </w:t>
            </w:r>
            <w:hyperlink r:id="rId2013" w:history="1">
              <w:r w:rsidR="0093067D" w:rsidRPr="00580499">
                <w:rPr>
                  <w:sz w:val="16"/>
                  <w:szCs w:val="16"/>
                  <w:lang w:val="en-US"/>
                </w:rPr>
                <w:t>Q11.2</w:t>
              </w:r>
            </w:hyperlink>
            <w:r w:rsidR="0093067D" w:rsidRPr="00580499">
              <w:rPr>
                <w:sz w:val="16"/>
                <w:szCs w:val="16"/>
                <w:lang w:val="en-US"/>
              </w:rPr>
              <w:t>,</w:t>
            </w: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p w:rsidR="006516B1" w:rsidRPr="00643DAA" w:rsidRDefault="006516B1" w:rsidP="006516B1">
            <w:pPr>
              <w:widowControl/>
              <w:autoSpaceDE w:val="0"/>
              <w:autoSpaceDN w:val="0"/>
              <w:adjustRightInd w:val="0"/>
              <w:spacing w:line="228" w:lineRule="auto"/>
              <w:jc w:val="center"/>
              <w:rPr>
                <w:sz w:val="16"/>
                <w:szCs w:val="16"/>
                <w:lang w:val="en-US"/>
              </w:rPr>
            </w:pPr>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lastRenderedPageBreak/>
              <w:t xml:space="preserve">злокачественные новообразования глаза, его придаточного аппарата, орбиты у взрослых и детей (стадии T1 - T3 N0 M0), доброкачественные </w:t>
            </w:r>
            <w:r w:rsidRPr="00580499">
              <w:rPr>
                <w:sz w:val="16"/>
                <w:szCs w:val="16"/>
              </w:rPr>
              <w:lastRenderedPageBreak/>
              <w:t>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w:t>
            </w:r>
            <w:r w:rsidR="006516B1">
              <w:rPr>
                <w:sz w:val="16"/>
                <w:szCs w:val="16"/>
              </w:rPr>
              <w:t>-</w:t>
            </w:r>
            <w:r w:rsidRPr="00580499">
              <w:rPr>
                <w:sz w:val="16"/>
                <w:szCs w:val="16"/>
              </w:rPr>
              <w:t>гипертензией</w:t>
            </w:r>
          </w:p>
        </w:tc>
        <w:tc>
          <w:tcPr>
            <w:tcW w:w="1276" w:type="dxa"/>
            <w:vMerge w:val="restart"/>
          </w:tcPr>
          <w:p w:rsidR="0093067D" w:rsidRDefault="0093067D" w:rsidP="006516B1">
            <w:pPr>
              <w:widowControl/>
              <w:autoSpaceDE w:val="0"/>
              <w:autoSpaceDN w:val="0"/>
              <w:adjustRightInd w:val="0"/>
              <w:spacing w:line="228" w:lineRule="auto"/>
              <w:jc w:val="center"/>
              <w:rPr>
                <w:sz w:val="16"/>
                <w:szCs w:val="16"/>
              </w:rPr>
            </w:pPr>
            <w:r w:rsidRPr="00580499">
              <w:rPr>
                <w:sz w:val="16"/>
                <w:szCs w:val="16"/>
              </w:rPr>
              <w:lastRenderedPageBreak/>
              <w:t>хирургическое лечение</w:t>
            </w: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Pr="00580499" w:rsidRDefault="006516B1" w:rsidP="006516B1">
            <w:pPr>
              <w:widowControl/>
              <w:autoSpaceDE w:val="0"/>
              <w:autoSpaceDN w:val="0"/>
              <w:adjustRightInd w:val="0"/>
              <w:spacing w:line="228" w:lineRule="auto"/>
              <w:jc w:val="center"/>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lastRenderedPageBreak/>
              <w:t>отсроченная имплантация иридохрусталиковой диафрагмы при новообразованиях глаза</w:t>
            </w:r>
          </w:p>
        </w:tc>
        <w:tc>
          <w:tcPr>
            <w:tcW w:w="1242" w:type="dxa"/>
            <w:vMerge w:val="restart"/>
          </w:tcPr>
          <w:p w:rsidR="0093067D" w:rsidRDefault="0093067D"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Pr="00580499" w:rsidRDefault="006516B1"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брахитерапия, в том числе с одномоментной склеропластикой,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орбитотомия различными доступами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подшивание танталовых скрепок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отграничительная и (или) разрушающая лазеркоагуляция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транспупиллярная термотерапия, в том числе с ограничительной лазеркоагуляцией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криодеструкция при новообразованиях глаза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энуклеация с пластикой культи и радиокоагуляцией тканей орбиты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экзентерация орбиты с одномоментной пластикой свободным кожным лоскутом или пластикой местными тканями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иридэктомия, в том числе с иридопластикой,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иридэктомия с иридопластикой с экстракцией катаракты с имплантацией интраокулярной линзы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3B33BA">
              <w:rPr>
                <w:spacing w:val="-8"/>
                <w:sz w:val="16"/>
                <w:szCs w:val="16"/>
              </w:rPr>
              <w:t>иридоциклосклерэктомия,</w:t>
            </w:r>
            <w:r w:rsidRPr="00580499">
              <w:rPr>
                <w:sz w:val="16"/>
                <w:szCs w:val="16"/>
              </w:rPr>
              <w:t xml:space="preserve"> в том числе с иридопластикой,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иридоциклосклерэктомия с иридопластикой, экстракапсулярной экстракцией катаракты, имплантацией иол при новообразованиях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иридоциклохорио</w:t>
            </w:r>
            <w:r w:rsidR="003B33BA">
              <w:rPr>
                <w:sz w:val="16"/>
                <w:szCs w:val="16"/>
              </w:rPr>
              <w:t>-</w:t>
            </w:r>
            <w:r w:rsidRPr="00580499">
              <w:rPr>
                <w:sz w:val="16"/>
                <w:szCs w:val="16"/>
              </w:rPr>
              <w:t>склерэктомия, в том числе с иридопластикой, при новообразованиях глаза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переднего и заднего отделов глаза и его придаточного аппарата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транспальпебральная орбитотомия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орбитотомия с энуклеацией и пластикой культи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контурная пластика орбиты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радиоэксцизия, в том числе с одномоментной реконструктивной пластикой, при новообразованиях придаточного аппарата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лазерэксцизия с одномоментной реконструктивной пластикой при новообразованиях придаточного аппарата </w:t>
            </w:r>
            <w:r w:rsidRPr="00580499">
              <w:rPr>
                <w:sz w:val="16"/>
                <w:szCs w:val="16"/>
              </w:rPr>
              <w:lastRenderedPageBreak/>
              <w:t>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радиоэксцизия с лазериспарением при новообразованиях придаточного аппарата глаза</w:t>
            </w:r>
          </w:p>
          <w:p w:rsidR="006516B1" w:rsidRDefault="006516B1"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лазерэксцизия, в том числе с лазериспарением, при новообразованиях придаточного аппарата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эксцизия новообразования конъюнктивы и роговицы с послойной кератоконъюнктивальной пластикой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брахитерапия при новообразованиях придаточного аппарата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погружная диатермокоагуляция при новообразованиях придаточного аппарата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поднадкостничная орбитотомия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рентгенотерапия при злокачественных новообразованиях век</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6516B1">
            <w:pPr>
              <w:widowControl/>
              <w:autoSpaceDE w:val="0"/>
              <w:autoSpaceDN w:val="0"/>
              <w:adjustRightInd w:val="0"/>
              <w:spacing w:line="228" w:lineRule="auto"/>
              <w:jc w:val="center"/>
              <w:rPr>
                <w:sz w:val="16"/>
                <w:szCs w:val="16"/>
              </w:rPr>
            </w:pPr>
            <w:r w:rsidRPr="00580499">
              <w:rPr>
                <w:sz w:val="16"/>
                <w:szCs w:val="16"/>
              </w:rPr>
              <w:t>29</w:t>
            </w: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Pr="00580499" w:rsidRDefault="006516B1" w:rsidP="006516B1">
            <w:pPr>
              <w:widowControl/>
              <w:autoSpaceDE w:val="0"/>
              <w:autoSpaceDN w:val="0"/>
              <w:adjustRightInd w:val="0"/>
              <w:spacing w:line="228" w:lineRule="auto"/>
              <w:jc w:val="center"/>
              <w:rPr>
                <w:sz w:val="16"/>
                <w:szCs w:val="16"/>
              </w:rPr>
            </w:pPr>
          </w:p>
        </w:tc>
        <w:tc>
          <w:tcPr>
            <w:tcW w:w="2410" w:type="dxa"/>
            <w:vMerge w:val="restart"/>
          </w:tcPr>
          <w:p w:rsidR="0093067D" w:rsidRDefault="0093067D" w:rsidP="006516B1">
            <w:pPr>
              <w:widowControl/>
              <w:autoSpaceDE w:val="0"/>
              <w:autoSpaceDN w:val="0"/>
              <w:adjustRightInd w:val="0"/>
              <w:spacing w:line="228" w:lineRule="auto"/>
              <w:jc w:val="center"/>
              <w:rPr>
                <w:sz w:val="16"/>
                <w:szCs w:val="16"/>
              </w:rPr>
            </w:pPr>
            <w:r w:rsidRPr="00580499">
              <w:rPr>
                <w:sz w:val="16"/>
                <w:szCs w:val="16"/>
              </w:rPr>
              <w:lastRenderedPageBreak/>
              <w:t>Реконструктивно-пластические и оптико-реконструктивные операции при травмах (открытых, закрытых) глаза, его придаточного аппарата, орбиты</w:t>
            </w: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Pr="00580499" w:rsidRDefault="006516B1" w:rsidP="006516B1">
            <w:pPr>
              <w:widowControl/>
              <w:autoSpaceDE w:val="0"/>
              <w:autoSpaceDN w:val="0"/>
              <w:adjustRightInd w:val="0"/>
              <w:spacing w:line="228" w:lineRule="auto"/>
              <w:jc w:val="center"/>
              <w:rPr>
                <w:sz w:val="16"/>
                <w:szCs w:val="16"/>
              </w:rPr>
            </w:pPr>
          </w:p>
        </w:tc>
        <w:tc>
          <w:tcPr>
            <w:tcW w:w="1275" w:type="dxa"/>
            <w:vMerge w:val="restart"/>
          </w:tcPr>
          <w:p w:rsidR="0093067D" w:rsidRDefault="00643DAA" w:rsidP="006516B1">
            <w:pPr>
              <w:widowControl/>
              <w:autoSpaceDE w:val="0"/>
              <w:autoSpaceDN w:val="0"/>
              <w:adjustRightInd w:val="0"/>
              <w:spacing w:line="228" w:lineRule="auto"/>
              <w:jc w:val="center"/>
              <w:rPr>
                <w:sz w:val="16"/>
                <w:szCs w:val="16"/>
              </w:rPr>
            </w:pPr>
            <w:hyperlink r:id="rId2014" w:history="1">
              <w:r w:rsidR="0093067D" w:rsidRPr="00580499">
                <w:rPr>
                  <w:sz w:val="16"/>
                  <w:szCs w:val="16"/>
                  <w:lang w:val="en-US"/>
                </w:rPr>
                <w:t>H02.0</w:t>
              </w:r>
            </w:hyperlink>
            <w:r w:rsidR="0093067D" w:rsidRPr="00580499">
              <w:rPr>
                <w:sz w:val="16"/>
                <w:szCs w:val="16"/>
                <w:lang w:val="en-US"/>
              </w:rPr>
              <w:t xml:space="preserve"> - </w:t>
            </w:r>
            <w:hyperlink r:id="rId2015" w:history="1">
              <w:r w:rsidR="0093067D" w:rsidRPr="00580499">
                <w:rPr>
                  <w:sz w:val="16"/>
                  <w:szCs w:val="16"/>
                  <w:lang w:val="en-US"/>
                </w:rPr>
                <w:t>H02.5</w:t>
              </w:r>
            </w:hyperlink>
            <w:r w:rsidR="0093067D" w:rsidRPr="00580499">
              <w:rPr>
                <w:sz w:val="16"/>
                <w:szCs w:val="16"/>
                <w:lang w:val="en-US"/>
              </w:rPr>
              <w:t xml:space="preserve">, </w:t>
            </w:r>
            <w:hyperlink r:id="rId2016" w:history="1">
              <w:r w:rsidR="0093067D" w:rsidRPr="00580499">
                <w:rPr>
                  <w:sz w:val="16"/>
                  <w:szCs w:val="16"/>
                  <w:lang w:val="en-US"/>
                </w:rPr>
                <w:t>H04.0</w:t>
              </w:r>
            </w:hyperlink>
            <w:r w:rsidR="0093067D" w:rsidRPr="00580499">
              <w:rPr>
                <w:sz w:val="16"/>
                <w:szCs w:val="16"/>
                <w:lang w:val="en-US"/>
              </w:rPr>
              <w:t xml:space="preserve"> - </w:t>
            </w:r>
            <w:hyperlink r:id="rId2017" w:history="1">
              <w:r w:rsidR="0093067D" w:rsidRPr="00580499">
                <w:rPr>
                  <w:sz w:val="16"/>
                  <w:szCs w:val="16"/>
                  <w:lang w:val="en-US"/>
                </w:rPr>
                <w:t>H04.6</w:t>
              </w:r>
            </w:hyperlink>
            <w:r w:rsidR="0093067D" w:rsidRPr="00580499">
              <w:rPr>
                <w:sz w:val="16"/>
                <w:szCs w:val="16"/>
                <w:lang w:val="en-US"/>
              </w:rPr>
              <w:t xml:space="preserve">, </w:t>
            </w:r>
            <w:hyperlink r:id="rId2018" w:history="1">
              <w:r w:rsidR="0093067D" w:rsidRPr="00580499">
                <w:rPr>
                  <w:sz w:val="16"/>
                  <w:szCs w:val="16"/>
                  <w:lang w:val="en-US"/>
                </w:rPr>
                <w:t>H05.0</w:t>
              </w:r>
            </w:hyperlink>
            <w:r w:rsidR="0093067D" w:rsidRPr="00580499">
              <w:rPr>
                <w:sz w:val="16"/>
                <w:szCs w:val="16"/>
                <w:lang w:val="en-US"/>
              </w:rPr>
              <w:t xml:space="preserve"> - </w:t>
            </w:r>
            <w:hyperlink r:id="rId2019" w:history="1">
              <w:r w:rsidR="0093067D" w:rsidRPr="00580499">
                <w:rPr>
                  <w:sz w:val="16"/>
                  <w:szCs w:val="16"/>
                  <w:lang w:val="en-US"/>
                </w:rPr>
                <w:t>H05.5</w:t>
              </w:r>
            </w:hyperlink>
            <w:r w:rsidR="0093067D" w:rsidRPr="00580499">
              <w:rPr>
                <w:sz w:val="16"/>
                <w:szCs w:val="16"/>
                <w:lang w:val="en-US"/>
              </w:rPr>
              <w:t xml:space="preserve">, </w:t>
            </w:r>
            <w:hyperlink r:id="rId2020" w:history="1">
              <w:r w:rsidR="0093067D" w:rsidRPr="00580499">
                <w:rPr>
                  <w:sz w:val="16"/>
                  <w:szCs w:val="16"/>
                  <w:lang w:val="en-US"/>
                </w:rPr>
                <w:t>H11.2</w:t>
              </w:r>
            </w:hyperlink>
            <w:r w:rsidR="0093067D" w:rsidRPr="00580499">
              <w:rPr>
                <w:sz w:val="16"/>
                <w:szCs w:val="16"/>
                <w:lang w:val="en-US"/>
              </w:rPr>
              <w:t xml:space="preserve">, </w:t>
            </w:r>
            <w:hyperlink r:id="rId2021" w:history="1">
              <w:r w:rsidR="0093067D" w:rsidRPr="00580499">
                <w:rPr>
                  <w:sz w:val="16"/>
                  <w:szCs w:val="16"/>
                  <w:lang w:val="en-US"/>
                </w:rPr>
                <w:t>H21.5</w:t>
              </w:r>
            </w:hyperlink>
            <w:r w:rsidR="0093067D" w:rsidRPr="00580499">
              <w:rPr>
                <w:sz w:val="16"/>
                <w:szCs w:val="16"/>
                <w:lang w:val="en-US"/>
              </w:rPr>
              <w:t xml:space="preserve">, </w:t>
            </w:r>
            <w:hyperlink r:id="rId2022" w:history="1">
              <w:r w:rsidR="0093067D" w:rsidRPr="00580499">
                <w:rPr>
                  <w:sz w:val="16"/>
                  <w:szCs w:val="16"/>
                  <w:lang w:val="en-US"/>
                </w:rPr>
                <w:t>H27.0</w:t>
              </w:r>
            </w:hyperlink>
            <w:r w:rsidR="0093067D" w:rsidRPr="00580499">
              <w:rPr>
                <w:sz w:val="16"/>
                <w:szCs w:val="16"/>
                <w:lang w:val="en-US"/>
              </w:rPr>
              <w:t xml:space="preserve">, </w:t>
            </w:r>
            <w:hyperlink r:id="rId2023" w:history="1">
              <w:r w:rsidR="0093067D" w:rsidRPr="00580499">
                <w:rPr>
                  <w:sz w:val="16"/>
                  <w:szCs w:val="16"/>
                  <w:lang w:val="en-US"/>
                </w:rPr>
                <w:t>H27.1</w:t>
              </w:r>
            </w:hyperlink>
            <w:r w:rsidR="0093067D" w:rsidRPr="00580499">
              <w:rPr>
                <w:sz w:val="16"/>
                <w:szCs w:val="16"/>
                <w:lang w:val="en-US"/>
              </w:rPr>
              <w:t xml:space="preserve">, </w:t>
            </w:r>
            <w:hyperlink r:id="rId2024" w:history="1">
              <w:r w:rsidR="0093067D" w:rsidRPr="00580499">
                <w:rPr>
                  <w:sz w:val="16"/>
                  <w:szCs w:val="16"/>
                  <w:lang w:val="en-US"/>
                </w:rPr>
                <w:t>H26.0</w:t>
              </w:r>
            </w:hyperlink>
            <w:r w:rsidR="0093067D" w:rsidRPr="00580499">
              <w:rPr>
                <w:sz w:val="16"/>
                <w:szCs w:val="16"/>
                <w:lang w:val="en-US"/>
              </w:rPr>
              <w:t xml:space="preserve"> - </w:t>
            </w:r>
            <w:hyperlink r:id="rId2025" w:history="1">
              <w:r w:rsidR="0093067D" w:rsidRPr="00580499">
                <w:rPr>
                  <w:sz w:val="16"/>
                  <w:szCs w:val="16"/>
                  <w:lang w:val="en-US"/>
                </w:rPr>
                <w:t>H26.9</w:t>
              </w:r>
            </w:hyperlink>
            <w:r w:rsidR="0093067D" w:rsidRPr="00580499">
              <w:rPr>
                <w:sz w:val="16"/>
                <w:szCs w:val="16"/>
                <w:lang w:val="en-US"/>
              </w:rPr>
              <w:t xml:space="preserve">, </w:t>
            </w:r>
            <w:hyperlink r:id="rId2026" w:history="1">
              <w:r w:rsidR="0093067D" w:rsidRPr="00580499">
                <w:rPr>
                  <w:sz w:val="16"/>
                  <w:szCs w:val="16"/>
                  <w:lang w:val="en-US"/>
                </w:rPr>
                <w:t>H</w:t>
              </w:r>
              <w:r w:rsidR="0093067D" w:rsidRPr="00643DAA">
                <w:rPr>
                  <w:sz w:val="16"/>
                  <w:szCs w:val="16"/>
                </w:rPr>
                <w:t>31.3</w:t>
              </w:r>
            </w:hyperlink>
            <w:r w:rsidR="0093067D" w:rsidRPr="00643DAA">
              <w:rPr>
                <w:sz w:val="16"/>
                <w:szCs w:val="16"/>
              </w:rPr>
              <w:t xml:space="preserve">, </w:t>
            </w:r>
            <w:hyperlink r:id="rId2027" w:history="1">
              <w:r w:rsidR="0093067D" w:rsidRPr="00580499">
                <w:rPr>
                  <w:sz w:val="16"/>
                  <w:szCs w:val="16"/>
                  <w:lang w:val="en-US"/>
                </w:rPr>
                <w:t>H</w:t>
              </w:r>
              <w:r w:rsidR="0093067D" w:rsidRPr="00643DAA">
                <w:rPr>
                  <w:sz w:val="16"/>
                  <w:szCs w:val="16"/>
                </w:rPr>
                <w:t>40.3</w:t>
              </w:r>
            </w:hyperlink>
            <w:r w:rsidR="0093067D" w:rsidRPr="00643DAA">
              <w:rPr>
                <w:sz w:val="16"/>
                <w:szCs w:val="16"/>
              </w:rPr>
              <w:t xml:space="preserve">, </w:t>
            </w:r>
            <w:hyperlink r:id="rId2028" w:history="1">
              <w:r w:rsidR="0093067D" w:rsidRPr="00580499">
                <w:rPr>
                  <w:sz w:val="16"/>
                  <w:szCs w:val="16"/>
                  <w:lang w:val="en-US"/>
                </w:rPr>
                <w:t>S</w:t>
              </w:r>
              <w:r w:rsidR="0093067D" w:rsidRPr="00643DAA">
                <w:rPr>
                  <w:sz w:val="16"/>
                  <w:szCs w:val="16"/>
                </w:rPr>
                <w:t>00.1</w:t>
              </w:r>
            </w:hyperlink>
            <w:r w:rsidR="0093067D" w:rsidRPr="00643DAA">
              <w:rPr>
                <w:sz w:val="16"/>
                <w:szCs w:val="16"/>
              </w:rPr>
              <w:t xml:space="preserve">, </w:t>
            </w:r>
            <w:hyperlink r:id="rId2029" w:history="1">
              <w:r w:rsidR="0093067D" w:rsidRPr="00580499">
                <w:rPr>
                  <w:sz w:val="16"/>
                  <w:szCs w:val="16"/>
                  <w:lang w:val="en-US"/>
                </w:rPr>
                <w:t>S</w:t>
              </w:r>
              <w:r w:rsidR="0093067D" w:rsidRPr="00643DAA">
                <w:rPr>
                  <w:sz w:val="16"/>
                  <w:szCs w:val="16"/>
                </w:rPr>
                <w:t>00.2</w:t>
              </w:r>
            </w:hyperlink>
            <w:r w:rsidR="0093067D" w:rsidRPr="00643DAA">
              <w:rPr>
                <w:sz w:val="16"/>
                <w:szCs w:val="16"/>
              </w:rPr>
              <w:t xml:space="preserve">, </w:t>
            </w:r>
            <w:r w:rsidR="0093067D" w:rsidRPr="00580499">
              <w:rPr>
                <w:sz w:val="16"/>
                <w:szCs w:val="16"/>
                <w:lang w:val="en-US"/>
              </w:rPr>
              <w:t>S</w:t>
            </w:r>
            <w:r w:rsidR="0093067D" w:rsidRPr="00643DAA">
              <w:rPr>
                <w:sz w:val="16"/>
                <w:szCs w:val="16"/>
              </w:rPr>
              <w:t xml:space="preserve">02.30, </w:t>
            </w:r>
            <w:r w:rsidR="0093067D" w:rsidRPr="00580499">
              <w:rPr>
                <w:sz w:val="16"/>
                <w:szCs w:val="16"/>
                <w:lang w:val="en-US"/>
              </w:rPr>
              <w:t>S</w:t>
            </w:r>
            <w:r w:rsidR="0093067D" w:rsidRPr="00643DAA">
              <w:rPr>
                <w:sz w:val="16"/>
                <w:szCs w:val="16"/>
              </w:rPr>
              <w:t xml:space="preserve">02.31, </w:t>
            </w:r>
            <w:r w:rsidR="0093067D" w:rsidRPr="00580499">
              <w:rPr>
                <w:sz w:val="16"/>
                <w:szCs w:val="16"/>
                <w:lang w:val="en-US"/>
              </w:rPr>
              <w:t>S</w:t>
            </w:r>
            <w:r w:rsidR="0093067D" w:rsidRPr="00643DAA">
              <w:rPr>
                <w:sz w:val="16"/>
                <w:szCs w:val="16"/>
              </w:rPr>
              <w:t xml:space="preserve">02.80, </w:t>
            </w:r>
            <w:r w:rsidR="0093067D" w:rsidRPr="00580499">
              <w:rPr>
                <w:sz w:val="16"/>
                <w:szCs w:val="16"/>
                <w:lang w:val="en-US"/>
              </w:rPr>
              <w:t>S</w:t>
            </w:r>
            <w:r w:rsidR="0093067D" w:rsidRPr="00643DAA">
              <w:rPr>
                <w:sz w:val="16"/>
                <w:szCs w:val="16"/>
              </w:rPr>
              <w:t xml:space="preserve">02.81, </w:t>
            </w:r>
            <w:hyperlink r:id="rId2030" w:history="1">
              <w:r w:rsidR="0093067D" w:rsidRPr="00580499">
                <w:rPr>
                  <w:sz w:val="16"/>
                  <w:szCs w:val="16"/>
                  <w:lang w:val="en-US"/>
                </w:rPr>
                <w:t>S</w:t>
              </w:r>
              <w:r w:rsidR="0093067D" w:rsidRPr="00643DAA">
                <w:rPr>
                  <w:sz w:val="16"/>
                  <w:szCs w:val="16"/>
                </w:rPr>
                <w:t>04.0</w:t>
              </w:r>
            </w:hyperlink>
            <w:r w:rsidR="0093067D" w:rsidRPr="00643DAA">
              <w:rPr>
                <w:sz w:val="16"/>
                <w:szCs w:val="16"/>
              </w:rPr>
              <w:t xml:space="preserve"> </w:t>
            </w:r>
            <w:hyperlink r:id="rId2031" w:history="1">
              <w:r w:rsidR="0093067D" w:rsidRPr="00643DAA">
                <w:rPr>
                  <w:sz w:val="16"/>
                  <w:szCs w:val="16"/>
                </w:rPr>
                <w:t>-</w:t>
              </w:r>
              <w:r w:rsidR="0093067D" w:rsidRPr="00580499">
                <w:rPr>
                  <w:sz w:val="16"/>
                  <w:szCs w:val="16"/>
                  <w:lang w:val="en-US"/>
                </w:rPr>
                <w:t>S</w:t>
              </w:r>
              <w:r w:rsidR="0093067D" w:rsidRPr="00643DAA">
                <w:rPr>
                  <w:sz w:val="16"/>
                  <w:szCs w:val="16"/>
                </w:rPr>
                <w:t>04.5</w:t>
              </w:r>
            </w:hyperlink>
            <w:r w:rsidR="0093067D" w:rsidRPr="00643DAA">
              <w:rPr>
                <w:sz w:val="16"/>
                <w:szCs w:val="16"/>
              </w:rPr>
              <w:t xml:space="preserve">, </w:t>
            </w:r>
            <w:hyperlink r:id="rId2032" w:history="1">
              <w:r w:rsidR="0093067D" w:rsidRPr="00580499">
                <w:rPr>
                  <w:sz w:val="16"/>
                  <w:szCs w:val="16"/>
                  <w:lang w:val="en-US"/>
                </w:rPr>
                <w:t>S</w:t>
              </w:r>
              <w:r w:rsidR="0093067D" w:rsidRPr="00643DAA">
                <w:rPr>
                  <w:sz w:val="16"/>
                  <w:szCs w:val="16"/>
                </w:rPr>
                <w:t>05.0</w:t>
              </w:r>
            </w:hyperlink>
            <w:r w:rsidR="0093067D" w:rsidRPr="00643DAA">
              <w:rPr>
                <w:sz w:val="16"/>
                <w:szCs w:val="16"/>
              </w:rPr>
              <w:t xml:space="preserve"> - </w:t>
            </w:r>
            <w:hyperlink r:id="rId2033" w:history="1">
              <w:r w:rsidR="0093067D" w:rsidRPr="00580499">
                <w:rPr>
                  <w:sz w:val="16"/>
                  <w:szCs w:val="16"/>
                  <w:lang w:val="en-US"/>
                </w:rPr>
                <w:t>S</w:t>
              </w:r>
              <w:r w:rsidR="0093067D" w:rsidRPr="00643DAA">
                <w:rPr>
                  <w:sz w:val="16"/>
                  <w:szCs w:val="16"/>
                </w:rPr>
                <w:t>05.9</w:t>
              </w:r>
            </w:hyperlink>
            <w:r w:rsidR="0093067D" w:rsidRPr="00643DAA">
              <w:rPr>
                <w:sz w:val="16"/>
                <w:szCs w:val="16"/>
              </w:rPr>
              <w:t xml:space="preserve">, </w:t>
            </w:r>
            <w:hyperlink r:id="rId2034" w:history="1">
              <w:r w:rsidR="0093067D" w:rsidRPr="00580499">
                <w:rPr>
                  <w:sz w:val="16"/>
                  <w:szCs w:val="16"/>
                  <w:lang w:val="en-US"/>
                </w:rPr>
                <w:t>T</w:t>
              </w:r>
              <w:r w:rsidR="0093067D" w:rsidRPr="00643DAA">
                <w:rPr>
                  <w:sz w:val="16"/>
                  <w:szCs w:val="16"/>
                </w:rPr>
                <w:t>26.0</w:t>
              </w:r>
            </w:hyperlink>
            <w:r w:rsidR="0093067D" w:rsidRPr="00643DAA">
              <w:rPr>
                <w:sz w:val="16"/>
                <w:szCs w:val="16"/>
              </w:rPr>
              <w:t xml:space="preserve"> - </w:t>
            </w:r>
            <w:hyperlink r:id="rId2035" w:history="1">
              <w:r w:rsidR="0093067D" w:rsidRPr="00580499">
                <w:rPr>
                  <w:sz w:val="16"/>
                  <w:szCs w:val="16"/>
                  <w:lang w:val="en-US"/>
                </w:rPr>
                <w:t>T</w:t>
              </w:r>
              <w:r w:rsidR="0093067D" w:rsidRPr="00643DAA">
                <w:rPr>
                  <w:sz w:val="16"/>
                  <w:szCs w:val="16"/>
                </w:rPr>
                <w:t>26.9</w:t>
              </w:r>
            </w:hyperlink>
            <w:r w:rsidR="0093067D" w:rsidRPr="00643DAA">
              <w:rPr>
                <w:sz w:val="16"/>
                <w:szCs w:val="16"/>
              </w:rPr>
              <w:t xml:space="preserve">, </w:t>
            </w:r>
            <w:hyperlink r:id="rId2036" w:history="1">
              <w:r w:rsidR="0093067D" w:rsidRPr="00ED30ED">
                <w:rPr>
                  <w:sz w:val="16"/>
                  <w:szCs w:val="16"/>
                  <w:lang w:val="en-US"/>
                </w:rPr>
                <w:t>H</w:t>
              </w:r>
              <w:r w:rsidR="0093067D" w:rsidRPr="006516B1">
                <w:rPr>
                  <w:sz w:val="16"/>
                  <w:szCs w:val="16"/>
                </w:rPr>
                <w:t>44.0</w:t>
              </w:r>
            </w:hyperlink>
            <w:r w:rsidR="0093067D" w:rsidRPr="006516B1">
              <w:rPr>
                <w:sz w:val="16"/>
                <w:szCs w:val="16"/>
              </w:rPr>
              <w:t xml:space="preserve"> </w:t>
            </w:r>
            <w:hyperlink r:id="rId2037" w:history="1">
              <w:r w:rsidR="0093067D" w:rsidRPr="006516B1">
                <w:rPr>
                  <w:sz w:val="16"/>
                  <w:szCs w:val="16"/>
                </w:rPr>
                <w:t>-</w:t>
              </w:r>
              <w:r w:rsidR="0093067D" w:rsidRPr="00ED30ED">
                <w:rPr>
                  <w:sz w:val="16"/>
                  <w:szCs w:val="16"/>
                  <w:lang w:val="en-US"/>
                </w:rPr>
                <w:t>H</w:t>
              </w:r>
              <w:r w:rsidR="0093067D" w:rsidRPr="006516B1">
                <w:rPr>
                  <w:sz w:val="16"/>
                  <w:szCs w:val="16"/>
                </w:rPr>
                <w:t>44.8</w:t>
              </w:r>
            </w:hyperlink>
            <w:r w:rsidR="0093067D" w:rsidRPr="006516B1">
              <w:rPr>
                <w:sz w:val="16"/>
                <w:szCs w:val="16"/>
              </w:rPr>
              <w:t xml:space="preserve">, </w:t>
            </w:r>
            <w:hyperlink r:id="rId2038" w:history="1">
              <w:r w:rsidR="0093067D" w:rsidRPr="00ED30ED">
                <w:rPr>
                  <w:sz w:val="16"/>
                  <w:szCs w:val="16"/>
                  <w:lang w:val="en-US"/>
                </w:rPr>
                <w:t>T</w:t>
              </w:r>
              <w:r w:rsidR="0093067D" w:rsidRPr="006516B1">
                <w:rPr>
                  <w:sz w:val="16"/>
                  <w:szCs w:val="16"/>
                </w:rPr>
                <w:t>85.2</w:t>
              </w:r>
            </w:hyperlink>
            <w:r w:rsidR="0093067D" w:rsidRPr="006516B1">
              <w:rPr>
                <w:sz w:val="16"/>
                <w:szCs w:val="16"/>
              </w:rPr>
              <w:t xml:space="preserve">, </w:t>
            </w:r>
            <w:hyperlink r:id="rId2039" w:history="1">
              <w:r w:rsidR="0093067D" w:rsidRPr="00ED30ED">
                <w:rPr>
                  <w:sz w:val="16"/>
                  <w:szCs w:val="16"/>
                  <w:lang w:val="en-US"/>
                </w:rPr>
                <w:t>T</w:t>
              </w:r>
              <w:r w:rsidR="0093067D" w:rsidRPr="006516B1">
                <w:rPr>
                  <w:sz w:val="16"/>
                  <w:szCs w:val="16"/>
                </w:rPr>
                <w:t>85.3</w:t>
              </w:r>
            </w:hyperlink>
            <w:r w:rsidR="0093067D" w:rsidRPr="006516B1">
              <w:rPr>
                <w:sz w:val="16"/>
                <w:szCs w:val="16"/>
              </w:rPr>
              <w:t xml:space="preserve">, </w:t>
            </w:r>
            <w:hyperlink r:id="rId2040" w:history="1">
              <w:r w:rsidR="0093067D" w:rsidRPr="00ED30ED">
                <w:rPr>
                  <w:sz w:val="16"/>
                  <w:szCs w:val="16"/>
                  <w:lang w:val="en-US"/>
                </w:rPr>
                <w:t>T</w:t>
              </w:r>
              <w:r w:rsidR="0093067D" w:rsidRPr="006516B1">
                <w:rPr>
                  <w:sz w:val="16"/>
                  <w:szCs w:val="16"/>
                </w:rPr>
                <w:t>90.4</w:t>
              </w:r>
            </w:hyperlink>
            <w:r w:rsidR="0093067D" w:rsidRPr="006516B1">
              <w:rPr>
                <w:sz w:val="16"/>
                <w:szCs w:val="16"/>
              </w:rPr>
              <w:t xml:space="preserve">, </w:t>
            </w:r>
            <w:hyperlink r:id="rId2041" w:history="1">
              <w:r w:rsidR="0093067D" w:rsidRPr="00ED30ED">
                <w:rPr>
                  <w:sz w:val="16"/>
                  <w:szCs w:val="16"/>
                  <w:lang w:val="en-US"/>
                </w:rPr>
                <w:t>T</w:t>
              </w:r>
              <w:r w:rsidR="0093067D" w:rsidRPr="006516B1">
                <w:rPr>
                  <w:sz w:val="16"/>
                  <w:szCs w:val="16"/>
                </w:rPr>
                <w:t>95.0</w:t>
              </w:r>
            </w:hyperlink>
            <w:r w:rsidR="0093067D" w:rsidRPr="006516B1">
              <w:rPr>
                <w:sz w:val="16"/>
                <w:szCs w:val="16"/>
              </w:rPr>
              <w:t xml:space="preserve">, </w:t>
            </w:r>
            <w:hyperlink r:id="rId2042" w:history="1">
              <w:r w:rsidR="0093067D" w:rsidRPr="00ED30ED">
                <w:rPr>
                  <w:sz w:val="16"/>
                  <w:szCs w:val="16"/>
                  <w:lang w:val="en-US"/>
                </w:rPr>
                <w:t>T</w:t>
              </w:r>
              <w:r w:rsidR="0093067D" w:rsidRPr="006516B1">
                <w:rPr>
                  <w:sz w:val="16"/>
                  <w:szCs w:val="16"/>
                </w:rPr>
                <w:t>95.8</w:t>
              </w:r>
            </w:hyperlink>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Default="006516B1" w:rsidP="006516B1">
            <w:pPr>
              <w:widowControl/>
              <w:autoSpaceDE w:val="0"/>
              <w:autoSpaceDN w:val="0"/>
              <w:adjustRightInd w:val="0"/>
              <w:spacing w:line="228" w:lineRule="auto"/>
              <w:jc w:val="center"/>
              <w:rPr>
                <w:sz w:val="16"/>
                <w:szCs w:val="16"/>
              </w:rPr>
            </w:pPr>
          </w:p>
          <w:p w:rsidR="006516B1" w:rsidRPr="006516B1" w:rsidRDefault="006516B1" w:rsidP="006516B1">
            <w:pPr>
              <w:widowControl/>
              <w:autoSpaceDE w:val="0"/>
              <w:autoSpaceDN w:val="0"/>
              <w:adjustRightInd w:val="0"/>
              <w:spacing w:line="228" w:lineRule="auto"/>
              <w:jc w:val="center"/>
              <w:rPr>
                <w:sz w:val="16"/>
                <w:szCs w:val="16"/>
              </w:rPr>
            </w:pPr>
          </w:p>
        </w:tc>
        <w:tc>
          <w:tcPr>
            <w:tcW w:w="1593" w:type="dxa"/>
            <w:vMerge w:val="restart"/>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lastRenderedPageBreak/>
              <w:t>травма</w:t>
            </w:r>
            <w:r w:rsidRPr="00ED30ED">
              <w:rPr>
                <w:sz w:val="16"/>
                <w:szCs w:val="16"/>
              </w:rPr>
              <w:t xml:space="preserve"> </w:t>
            </w:r>
            <w:r w:rsidRPr="00580499">
              <w:rPr>
                <w:sz w:val="16"/>
                <w:szCs w:val="16"/>
              </w:rPr>
              <w:t>глаза</w:t>
            </w:r>
            <w:r w:rsidRPr="00ED30ED">
              <w:rPr>
                <w:sz w:val="16"/>
                <w:szCs w:val="16"/>
              </w:rPr>
              <w:t xml:space="preserve"> </w:t>
            </w:r>
            <w:r w:rsidRPr="00580499">
              <w:rPr>
                <w:sz w:val="16"/>
                <w:szCs w:val="16"/>
              </w:rPr>
              <w:t>и</w:t>
            </w:r>
            <w:r w:rsidRPr="00ED30ED">
              <w:rPr>
                <w:sz w:val="16"/>
                <w:szCs w:val="16"/>
              </w:rPr>
              <w:t xml:space="preserve"> </w:t>
            </w:r>
            <w:r w:rsidRPr="00580499">
              <w:rPr>
                <w:sz w:val="16"/>
                <w:szCs w:val="16"/>
              </w:rPr>
              <w:t>глазницы</w:t>
            </w:r>
            <w:r w:rsidRPr="00ED30ED">
              <w:rPr>
                <w:sz w:val="16"/>
                <w:szCs w:val="16"/>
              </w:rPr>
              <w:t xml:space="preserve">, </w:t>
            </w:r>
            <w:r w:rsidRPr="00580499">
              <w:rPr>
                <w:sz w:val="16"/>
                <w:szCs w:val="16"/>
              </w:rPr>
              <w:t>термические</w:t>
            </w:r>
            <w:r w:rsidRPr="00ED30ED">
              <w:rPr>
                <w:sz w:val="16"/>
                <w:szCs w:val="16"/>
              </w:rPr>
              <w:t xml:space="preserve"> </w:t>
            </w:r>
            <w:r w:rsidRPr="00580499">
              <w:rPr>
                <w:sz w:val="16"/>
                <w:szCs w:val="16"/>
              </w:rPr>
              <w:t>и</w:t>
            </w:r>
            <w:r w:rsidRPr="00ED30ED">
              <w:rPr>
                <w:sz w:val="16"/>
                <w:szCs w:val="16"/>
              </w:rPr>
              <w:t xml:space="preserve"> </w:t>
            </w:r>
            <w:r w:rsidRPr="00580499">
              <w:rPr>
                <w:sz w:val="16"/>
                <w:szCs w:val="16"/>
              </w:rPr>
              <w:t>химические</w:t>
            </w:r>
            <w:r w:rsidRPr="00ED30ED">
              <w:rPr>
                <w:sz w:val="16"/>
                <w:szCs w:val="16"/>
              </w:rPr>
              <w:t xml:space="preserve"> </w:t>
            </w:r>
            <w:r w:rsidRPr="00580499">
              <w:rPr>
                <w:sz w:val="16"/>
                <w:szCs w:val="16"/>
              </w:rPr>
              <w:t>ожоги</w:t>
            </w:r>
            <w:r w:rsidRPr="00ED30ED">
              <w:rPr>
                <w:sz w:val="16"/>
                <w:szCs w:val="16"/>
              </w:rPr>
              <w:t xml:space="preserve">, </w:t>
            </w:r>
            <w:r w:rsidRPr="00580499">
              <w:rPr>
                <w:sz w:val="16"/>
                <w:szCs w:val="16"/>
              </w:rPr>
              <w:t>ограниченные</w:t>
            </w:r>
            <w:r w:rsidRPr="00ED30ED">
              <w:rPr>
                <w:sz w:val="16"/>
                <w:szCs w:val="16"/>
              </w:rPr>
              <w:t xml:space="preserve"> </w:t>
            </w:r>
            <w:r w:rsidRPr="00580499">
              <w:rPr>
                <w:sz w:val="16"/>
                <w:szCs w:val="16"/>
              </w:rPr>
              <w:t>областью</w:t>
            </w:r>
            <w:r w:rsidRPr="00ED30ED">
              <w:rPr>
                <w:sz w:val="16"/>
                <w:szCs w:val="16"/>
              </w:rPr>
              <w:t xml:space="preserve"> </w:t>
            </w:r>
            <w:r w:rsidRPr="00580499">
              <w:rPr>
                <w:sz w:val="16"/>
                <w:szCs w:val="16"/>
              </w:rPr>
              <w:t>глаза</w:t>
            </w:r>
            <w:r w:rsidRPr="00ED30ED">
              <w:rPr>
                <w:sz w:val="16"/>
                <w:szCs w:val="16"/>
              </w:rPr>
              <w:t xml:space="preserve"> </w:t>
            </w:r>
            <w:r w:rsidRPr="00580499">
              <w:rPr>
                <w:sz w:val="16"/>
                <w:szCs w:val="16"/>
              </w:rPr>
              <w:t>и</w:t>
            </w:r>
            <w:r w:rsidRPr="00ED30ED">
              <w:rPr>
                <w:sz w:val="16"/>
                <w:szCs w:val="16"/>
              </w:rPr>
              <w:t xml:space="preserve"> </w:t>
            </w:r>
            <w:r w:rsidRPr="00580499">
              <w:rPr>
                <w:sz w:val="16"/>
                <w:szCs w:val="16"/>
              </w:rPr>
              <w:t>его</w:t>
            </w:r>
            <w:r w:rsidRPr="00ED30ED">
              <w:rPr>
                <w:sz w:val="16"/>
                <w:szCs w:val="16"/>
              </w:rPr>
              <w:t xml:space="preserve"> </w:t>
            </w:r>
            <w:r w:rsidRPr="00580499">
              <w:rPr>
                <w:sz w:val="16"/>
                <w:szCs w:val="16"/>
              </w:rPr>
              <w:t>придаточного</w:t>
            </w:r>
            <w:r w:rsidRPr="00ED30ED">
              <w:rPr>
                <w:sz w:val="16"/>
                <w:szCs w:val="16"/>
              </w:rPr>
              <w:t xml:space="preserve"> </w:t>
            </w:r>
            <w:r w:rsidRPr="00580499">
              <w:rPr>
                <w:sz w:val="16"/>
                <w:szCs w:val="16"/>
              </w:rPr>
              <w:t>аппарата</w:t>
            </w:r>
            <w:r w:rsidRPr="00ED30ED">
              <w:rPr>
                <w:sz w:val="16"/>
                <w:szCs w:val="16"/>
              </w:rPr>
              <w:t xml:space="preserve">, </w:t>
            </w:r>
            <w:r w:rsidRPr="00580499">
              <w:rPr>
                <w:sz w:val="16"/>
                <w:szCs w:val="16"/>
              </w:rPr>
              <w:t>при</w:t>
            </w:r>
            <w:r w:rsidRPr="00ED30ED">
              <w:rPr>
                <w:sz w:val="16"/>
                <w:szCs w:val="16"/>
              </w:rPr>
              <w:t xml:space="preserve"> </w:t>
            </w:r>
            <w:r w:rsidRPr="00580499">
              <w:rPr>
                <w:sz w:val="16"/>
                <w:szCs w:val="16"/>
              </w:rPr>
              <w:t>острой</w:t>
            </w:r>
            <w:r w:rsidRPr="00ED30ED">
              <w:rPr>
                <w:sz w:val="16"/>
                <w:szCs w:val="16"/>
              </w:rPr>
              <w:t xml:space="preserve"> </w:t>
            </w:r>
            <w:r w:rsidRPr="00580499">
              <w:rPr>
                <w:sz w:val="16"/>
                <w:szCs w:val="16"/>
              </w:rPr>
              <w:t>или</w:t>
            </w:r>
            <w:r w:rsidRPr="00ED30ED">
              <w:rPr>
                <w:sz w:val="16"/>
                <w:szCs w:val="16"/>
              </w:rPr>
              <w:t xml:space="preserve"> </w:t>
            </w:r>
            <w:r w:rsidRPr="00580499">
              <w:rPr>
                <w:sz w:val="16"/>
                <w:szCs w:val="16"/>
              </w:rPr>
              <w:t>стабильной</w:t>
            </w:r>
            <w:r w:rsidRPr="00ED30ED">
              <w:rPr>
                <w:sz w:val="16"/>
                <w:szCs w:val="16"/>
              </w:rPr>
              <w:t xml:space="preserve"> </w:t>
            </w:r>
            <w:r w:rsidRPr="00580499">
              <w:rPr>
                <w:sz w:val="16"/>
                <w:szCs w:val="16"/>
              </w:rPr>
              <w:t>фазе</w:t>
            </w:r>
            <w:r w:rsidRPr="00ED30ED">
              <w:rPr>
                <w:sz w:val="16"/>
                <w:szCs w:val="16"/>
              </w:rPr>
              <w:t xml:space="preserve"> </w:t>
            </w:r>
            <w:r w:rsidRPr="00580499">
              <w:rPr>
                <w:sz w:val="16"/>
                <w:szCs w:val="16"/>
              </w:rPr>
              <w:t>при</w:t>
            </w:r>
            <w:r w:rsidRPr="00ED30ED">
              <w:rPr>
                <w:sz w:val="16"/>
                <w:szCs w:val="16"/>
              </w:rPr>
              <w:t xml:space="preserve"> </w:t>
            </w:r>
            <w:r w:rsidRPr="00580499">
              <w:rPr>
                <w:sz w:val="16"/>
                <w:szCs w:val="16"/>
              </w:rPr>
              <w:t>любой</w:t>
            </w:r>
            <w:r w:rsidRPr="00ED30ED">
              <w:rPr>
                <w:sz w:val="16"/>
                <w:szCs w:val="16"/>
              </w:rPr>
              <w:t xml:space="preserve"> </w:t>
            </w:r>
            <w:r w:rsidRPr="00580499">
              <w:rPr>
                <w:sz w:val="16"/>
                <w:szCs w:val="16"/>
              </w:rPr>
              <w:t>стадии</w:t>
            </w:r>
            <w:r w:rsidRPr="00ED30ED">
              <w:rPr>
                <w:sz w:val="16"/>
                <w:szCs w:val="16"/>
              </w:rPr>
              <w:t xml:space="preserve"> </w:t>
            </w:r>
            <w:r w:rsidRPr="00580499">
              <w:rPr>
                <w:sz w:val="16"/>
                <w:szCs w:val="16"/>
              </w:rPr>
              <w:t>у</w:t>
            </w:r>
            <w:r w:rsidRPr="00ED30ED">
              <w:rPr>
                <w:sz w:val="16"/>
                <w:szCs w:val="16"/>
              </w:rPr>
              <w:t xml:space="preserve"> </w:t>
            </w:r>
            <w:r w:rsidRPr="00580499">
              <w:rPr>
                <w:sz w:val="16"/>
                <w:szCs w:val="16"/>
              </w:rPr>
              <w:t>взрослых</w:t>
            </w:r>
            <w:r w:rsidRPr="00ED30ED">
              <w:rPr>
                <w:sz w:val="16"/>
                <w:szCs w:val="16"/>
              </w:rPr>
              <w:t xml:space="preserve"> </w:t>
            </w:r>
            <w:r w:rsidRPr="00580499">
              <w:rPr>
                <w:sz w:val="16"/>
                <w:szCs w:val="16"/>
              </w:rPr>
              <w:t>и</w:t>
            </w:r>
            <w:r w:rsidRPr="00ED30ED">
              <w:rPr>
                <w:sz w:val="16"/>
                <w:szCs w:val="16"/>
              </w:rPr>
              <w:t xml:space="preserve"> </w:t>
            </w:r>
            <w:r w:rsidRPr="00580499">
              <w:rPr>
                <w:sz w:val="16"/>
                <w:szCs w:val="16"/>
              </w:rPr>
              <w:t>детей</w:t>
            </w:r>
            <w:r w:rsidRPr="00ED30ED">
              <w:rPr>
                <w:sz w:val="16"/>
                <w:szCs w:val="16"/>
              </w:rPr>
              <w:t xml:space="preserve"> </w:t>
            </w:r>
            <w:r w:rsidRPr="00580499">
              <w:rPr>
                <w:sz w:val="16"/>
                <w:szCs w:val="16"/>
              </w:rPr>
              <w:t>со</w:t>
            </w:r>
            <w:r w:rsidRPr="00ED30ED">
              <w:rPr>
                <w:sz w:val="16"/>
                <w:szCs w:val="16"/>
              </w:rPr>
              <w:t xml:space="preserve"> </w:t>
            </w:r>
            <w:r w:rsidRPr="00580499">
              <w:rPr>
                <w:sz w:val="16"/>
                <w:szCs w:val="16"/>
              </w:rPr>
              <w:t>следующими</w:t>
            </w:r>
            <w:r w:rsidRPr="00ED30ED">
              <w:rPr>
                <w:sz w:val="16"/>
                <w:szCs w:val="16"/>
              </w:rPr>
              <w:t xml:space="preserve"> </w:t>
            </w:r>
            <w:r w:rsidRPr="00580499">
              <w:rPr>
                <w:sz w:val="16"/>
                <w:szCs w:val="16"/>
              </w:rPr>
              <w:t>осложнениями</w:t>
            </w:r>
            <w:r w:rsidRPr="00ED30ED">
              <w:rPr>
                <w:sz w:val="16"/>
                <w:szCs w:val="16"/>
              </w:rPr>
              <w:t xml:space="preserve">: </w:t>
            </w:r>
            <w:r w:rsidRPr="00580499">
              <w:rPr>
                <w:sz w:val="16"/>
                <w:szCs w:val="16"/>
              </w:rPr>
              <w:t>патология</w:t>
            </w:r>
            <w:r w:rsidRPr="00ED30ED">
              <w:rPr>
                <w:sz w:val="16"/>
                <w:szCs w:val="16"/>
              </w:rPr>
              <w:t xml:space="preserve"> </w:t>
            </w:r>
            <w:r w:rsidRPr="00580499">
              <w:rPr>
                <w:sz w:val="16"/>
                <w:szCs w:val="16"/>
              </w:rPr>
              <w:t>хрусталика</w:t>
            </w:r>
            <w:r w:rsidRPr="00ED30ED">
              <w:rPr>
                <w:sz w:val="16"/>
                <w:szCs w:val="16"/>
              </w:rPr>
              <w:t xml:space="preserve">, </w:t>
            </w:r>
            <w:r w:rsidRPr="00580499">
              <w:rPr>
                <w:sz w:val="16"/>
                <w:szCs w:val="16"/>
              </w:rPr>
              <w:t>стекловидного</w:t>
            </w:r>
            <w:r w:rsidRPr="00ED30ED">
              <w:rPr>
                <w:sz w:val="16"/>
                <w:szCs w:val="16"/>
              </w:rPr>
              <w:t xml:space="preserve"> </w:t>
            </w:r>
            <w:r w:rsidRPr="00580499">
              <w:rPr>
                <w:sz w:val="16"/>
                <w:szCs w:val="16"/>
              </w:rPr>
              <w:t>тела</w:t>
            </w:r>
            <w:r w:rsidRPr="00ED30ED">
              <w:rPr>
                <w:sz w:val="16"/>
                <w:szCs w:val="16"/>
              </w:rPr>
              <w:t xml:space="preserve">, </w:t>
            </w:r>
            <w:r w:rsidRPr="00580499">
              <w:rPr>
                <w:sz w:val="16"/>
                <w:szCs w:val="16"/>
              </w:rPr>
              <w:t>офтальмогипертензия</w:t>
            </w:r>
            <w:r w:rsidRPr="00ED30ED">
              <w:rPr>
                <w:sz w:val="16"/>
                <w:szCs w:val="16"/>
              </w:rPr>
              <w:t xml:space="preserve">, </w:t>
            </w:r>
            <w:r w:rsidRPr="00580499">
              <w:rPr>
                <w:sz w:val="16"/>
                <w:szCs w:val="16"/>
              </w:rPr>
              <w:t>перелом</w:t>
            </w:r>
            <w:r w:rsidRPr="00ED30ED">
              <w:rPr>
                <w:sz w:val="16"/>
                <w:szCs w:val="16"/>
              </w:rPr>
              <w:t xml:space="preserve"> </w:t>
            </w:r>
            <w:r w:rsidRPr="00580499">
              <w:rPr>
                <w:sz w:val="16"/>
                <w:szCs w:val="16"/>
              </w:rPr>
              <w:t>дна</w:t>
            </w:r>
            <w:r w:rsidRPr="00ED30ED">
              <w:rPr>
                <w:sz w:val="16"/>
                <w:szCs w:val="16"/>
              </w:rPr>
              <w:t xml:space="preserve"> </w:t>
            </w:r>
            <w:r w:rsidRPr="00580499">
              <w:rPr>
                <w:sz w:val="16"/>
                <w:szCs w:val="16"/>
              </w:rPr>
              <w:t>орбиты</w:t>
            </w:r>
            <w:r w:rsidRPr="00ED30ED">
              <w:rPr>
                <w:sz w:val="16"/>
                <w:szCs w:val="16"/>
              </w:rPr>
              <w:t xml:space="preserve">, </w:t>
            </w:r>
            <w:r w:rsidRPr="00580499">
              <w:rPr>
                <w:sz w:val="16"/>
                <w:szCs w:val="16"/>
              </w:rPr>
              <w:t>открытая</w:t>
            </w:r>
            <w:r w:rsidRPr="00ED30ED">
              <w:rPr>
                <w:sz w:val="16"/>
                <w:szCs w:val="16"/>
              </w:rPr>
              <w:t xml:space="preserve"> </w:t>
            </w:r>
            <w:r w:rsidRPr="00580499">
              <w:rPr>
                <w:sz w:val="16"/>
                <w:szCs w:val="16"/>
              </w:rPr>
              <w:t>рана</w:t>
            </w:r>
            <w:r w:rsidRPr="00ED30ED">
              <w:rPr>
                <w:sz w:val="16"/>
                <w:szCs w:val="16"/>
              </w:rPr>
              <w:t xml:space="preserve"> </w:t>
            </w:r>
            <w:r w:rsidRPr="00580499">
              <w:rPr>
                <w:sz w:val="16"/>
                <w:szCs w:val="16"/>
              </w:rPr>
              <w:t>века</w:t>
            </w:r>
            <w:r w:rsidRPr="00ED30ED">
              <w:rPr>
                <w:sz w:val="16"/>
                <w:szCs w:val="16"/>
              </w:rPr>
              <w:t xml:space="preserve"> </w:t>
            </w:r>
            <w:r w:rsidRPr="00580499">
              <w:rPr>
                <w:sz w:val="16"/>
                <w:szCs w:val="16"/>
              </w:rPr>
              <w:t>и</w:t>
            </w:r>
            <w:r w:rsidRPr="00ED30ED">
              <w:rPr>
                <w:sz w:val="16"/>
                <w:szCs w:val="16"/>
              </w:rPr>
              <w:t xml:space="preserve"> </w:t>
            </w:r>
            <w:r w:rsidRPr="00580499">
              <w:rPr>
                <w:sz w:val="16"/>
                <w:szCs w:val="16"/>
              </w:rPr>
              <w:t>окологлазничной</w:t>
            </w:r>
            <w:r w:rsidRPr="00ED30ED">
              <w:rPr>
                <w:sz w:val="16"/>
                <w:szCs w:val="16"/>
              </w:rPr>
              <w:t xml:space="preserve"> </w:t>
            </w:r>
            <w:r w:rsidRPr="00580499">
              <w:rPr>
                <w:sz w:val="16"/>
                <w:szCs w:val="16"/>
              </w:rPr>
              <w:t xml:space="preserve">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w:t>
            </w:r>
            <w:r w:rsidRPr="00580499">
              <w:rPr>
                <w:sz w:val="16"/>
                <w:szCs w:val="16"/>
              </w:rPr>
              <w:lastRenderedPageBreak/>
              <w:t>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276" w:type="dxa"/>
            <w:vMerge w:val="restart"/>
          </w:tcPr>
          <w:p w:rsidR="0093067D" w:rsidRDefault="0093067D" w:rsidP="006516B1">
            <w:pPr>
              <w:widowControl/>
              <w:autoSpaceDE w:val="0"/>
              <w:autoSpaceDN w:val="0"/>
              <w:adjustRightInd w:val="0"/>
              <w:spacing w:line="228" w:lineRule="auto"/>
              <w:ind w:left="106"/>
              <w:jc w:val="center"/>
              <w:rPr>
                <w:sz w:val="16"/>
                <w:szCs w:val="16"/>
              </w:rPr>
            </w:pPr>
            <w:r w:rsidRPr="00580499">
              <w:rPr>
                <w:sz w:val="16"/>
                <w:szCs w:val="16"/>
              </w:rPr>
              <w:lastRenderedPageBreak/>
              <w:t>хирур</w:t>
            </w:r>
            <w:r w:rsidR="006516B1">
              <w:rPr>
                <w:sz w:val="16"/>
                <w:szCs w:val="16"/>
              </w:rPr>
              <w:t>-</w:t>
            </w:r>
            <w:r w:rsidRPr="00580499">
              <w:rPr>
                <w:sz w:val="16"/>
                <w:szCs w:val="16"/>
              </w:rPr>
              <w:t>гическое лечение</w:t>
            </w: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Default="006516B1" w:rsidP="006516B1">
            <w:pPr>
              <w:widowControl/>
              <w:autoSpaceDE w:val="0"/>
              <w:autoSpaceDN w:val="0"/>
              <w:adjustRightInd w:val="0"/>
              <w:spacing w:line="228" w:lineRule="auto"/>
              <w:ind w:left="106"/>
              <w:jc w:val="center"/>
              <w:rPr>
                <w:sz w:val="16"/>
                <w:szCs w:val="16"/>
              </w:rPr>
            </w:pPr>
          </w:p>
          <w:p w:rsidR="006516B1" w:rsidRPr="00580499" w:rsidRDefault="006516B1" w:rsidP="006516B1">
            <w:pPr>
              <w:widowControl/>
              <w:autoSpaceDE w:val="0"/>
              <w:autoSpaceDN w:val="0"/>
              <w:adjustRightInd w:val="0"/>
              <w:spacing w:line="228" w:lineRule="auto"/>
              <w:ind w:left="106"/>
              <w:jc w:val="center"/>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lastRenderedPageBreak/>
              <w:t>аллолимбальная трансплантация</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73621</w:t>
            </w: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Pr="00580499" w:rsidRDefault="006516B1"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витрэктомия с удалением люксированного хрусталика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витреоленсэктомия с имплантацией интраокулярной линзы, в том числе с ИАГ-лазерным витриолизисом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дисклеральное удаление инородного тела с локальной склеропластикой 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имплантация искусственной радужки (иридохрусталиковой диафрагмы)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иридопластика, в том числе с ИАГ-лазерной реконструкцией, передней камеры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кератопротезирование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пластика полости, века, свода(ов) с пересадкой свободных лоскутов, в том числе с пересадкой ресниц</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 xml:space="preserve">пластика культи с орбитальным имплантатом и реконструкцией, в том числе с кровавой </w:t>
            </w:r>
            <w:r w:rsidRPr="00580499">
              <w:rPr>
                <w:sz w:val="16"/>
                <w:szCs w:val="16"/>
              </w:rPr>
              <w:lastRenderedPageBreak/>
              <w:t>тарзорафией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6516B1">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6516B1">
            <w:pPr>
              <w:widowControl/>
              <w:autoSpaceDE w:val="0"/>
              <w:autoSpaceDN w:val="0"/>
              <w:adjustRightInd w:val="0"/>
              <w:spacing w:line="228" w:lineRule="auto"/>
              <w:jc w:val="center"/>
              <w:rPr>
                <w:sz w:val="16"/>
                <w:szCs w:val="16"/>
              </w:rPr>
            </w:pPr>
            <w:r w:rsidRPr="00580499">
              <w:rPr>
                <w:sz w:val="16"/>
                <w:szCs w:val="16"/>
              </w:rPr>
              <w:t>трансвитеральное удаление внутриглазного инородного тела с эндолазерной 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реконструктивно-пластические операции на веках, в том числе с кровавой тарзорафией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слезоотводящих путей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амниотической мембраны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контурная пластика орбиты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энуклеация (эвисцерация) глаза с пластикой культи орбитальным имплантатом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устранение посттравматического птоза верхнего века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дилатация слезных протоков экспандерами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дакриоцисториностомия наружным доступом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вторичная имплантация интраокулярной линзы с реконструкцией передней камеры, в том числе с дисцизией ИАГ-лазером вторичной катаракты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подвывихнутого хрусталика с имплантацией различных моделей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сквозная кератопластика с имплантацией иридохрусталиковой диафрагмы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275"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герметизация раны роговицы (склеры) с реконструкцией передней камеры с иридопластикой, склеропластикой</w:t>
            </w:r>
          </w:p>
        </w:tc>
        <w:tc>
          <w:tcPr>
            <w:tcW w:w="1242"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эндовитреальное вмешательство, в том числе с тампонадой витреальной полости с удалением инородного тела из заднего сегмента глаза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пластика орбиты, в том числе с удалением </w:t>
            </w:r>
            <w:r w:rsidRPr="00580499">
              <w:rPr>
                <w:sz w:val="16"/>
                <w:szCs w:val="16"/>
              </w:rPr>
              <w:lastRenderedPageBreak/>
              <w:t>инородного тела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шейверная (лазерная) реконструктивная операция при патологии слезоотводящих путей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реконструктивная блефаропластика</w:t>
            </w:r>
          </w:p>
          <w:p w:rsidR="003B33BA" w:rsidRPr="00580499" w:rsidRDefault="003B33BA"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рассечение симблефарона с пластикой конъюнктивальной полости (с пересадкой тканей)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эндовитреальное вмешательство с репозицией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укрепление бельма, удаление ретропротезной пленки при кератопротезировании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043" w:history="1">
              <w:r w:rsidR="0093067D" w:rsidRPr="00580499">
                <w:rPr>
                  <w:sz w:val="16"/>
                  <w:szCs w:val="16"/>
                </w:rPr>
                <w:t>H16.0</w:t>
              </w:r>
            </w:hyperlink>
            <w:r w:rsidR="0093067D" w:rsidRPr="00580499">
              <w:rPr>
                <w:sz w:val="16"/>
                <w:szCs w:val="16"/>
              </w:rPr>
              <w:t xml:space="preserve">, </w:t>
            </w:r>
            <w:hyperlink r:id="rId2044" w:history="1">
              <w:r w:rsidR="0093067D" w:rsidRPr="00580499">
                <w:rPr>
                  <w:sz w:val="16"/>
                  <w:szCs w:val="16"/>
                </w:rPr>
                <w:t>H17.0</w:t>
              </w:r>
            </w:hyperlink>
            <w:r w:rsidR="0093067D" w:rsidRPr="00580499">
              <w:rPr>
                <w:sz w:val="16"/>
                <w:szCs w:val="16"/>
              </w:rPr>
              <w:t xml:space="preserve"> - </w:t>
            </w:r>
            <w:hyperlink r:id="rId2045" w:history="1">
              <w:r w:rsidR="0093067D" w:rsidRPr="00580499">
                <w:rPr>
                  <w:sz w:val="16"/>
                  <w:szCs w:val="16"/>
                </w:rPr>
                <w:t>H17.9</w:t>
              </w:r>
            </w:hyperlink>
            <w:r w:rsidR="0093067D" w:rsidRPr="00580499">
              <w:rPr>
                <w:sz w:val="16"/>
                <w:szCs w:val="16"/>
              </w:rPr>
              <w:t xml:space="preserve">, </w:t>
            </w:r>
            <w:hyperlink r:id="rId2046" w:history="1">
              <w:r w:rsidR="0093067D" w:rsidRPr="00580499">
                <w:rPr>
                  <w:sz w:val="16"/>
                  <w:szCs w:val="16"/>
                </w:rPr>
                <w:t>H18.0</w:t>
              </w:r>
            </w:hyperlink>
            <w:r w:rsidR="0093067D" w:rsidRPr="00580499">
              <w:rPr>
                <w:sz w:val="16"/>
                <w:szCs w:val="16"/>
              </w:rPr>
              <w:t xml:space="preserve"> - </w:t>
            </w:r>
            <w:hyperlink r:id="rId2047" w:history="1">
              <w:r w:rsidR="0093067D" w:rsidRPr="00580499">
                <w:rPr>
                  <w:sz w:val="16"/>
                  <w:szCs w:val="16"/>
                </w:rPr>
                <w:t>H18.9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неавтоматизированная послойная кератопластика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интрастромальных сегментов с помощью фемтосекундного лазера при болезнях роговицы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эксимерлазерная коррекция посттравматического астигматизма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эксимерлазерная фототерапевтическая кератэктомия при язвах роговицы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эксимерлазерная фототерапевтическая кератэктомия рубцов и помутнений роговицы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сквозная реконструктивная кератопластика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сквозная кератопластика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десцеметовой мембраны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амниотической мембраны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послойная глубокая передняя кератопластика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кератопротезирование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кератопластика послойная ротационная или обменная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кератопластика послойная инвертная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интенсивное консервативное лечение язвы роговицы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 xml:space="preserve">Хирургическое и (или) лазерное лечение ретролентальной фиброплазии </w:t>
            </w:r>
            <w:r w:rsidRPr="00580499">
              <w:rPr>
                <w:sz w:val="16"/>
                <w:szCs w:val="16"/>
              </w:rPr>
              <w:lastRenderedPageBreak/>
              <w:t>(ретинопатия недоношенных), в том числе с применением комплексного офтальмологического обследования под общей анестезией</w:t>
            </w: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2048" w:history="1">
              <w:r w:rsidR="0093067D" w:rsidRPr="00580499">
                <w:rPr>
                  <w:sz w:val="16"/>
                  <w:szCs w:val="16"/>
                </w:rPr>
                <w:t>H35.2</w:t>
              </w:r>
            </w:hyperlink>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ретролентальная фиброплазия (ретинопатия </w:t>
            </w:r>
            <w:r w:rsidRPr="00580499">
              <w:rPr>
                <w:sz w:val="16"/>
                <w:szCs w:val="16"/>
              </w:rPr>
              <w:lastRenderedPageBreak/>
              <w:t>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микроинвазивная витрэктомия, в том числе с ленсэктомией, </w:t>
            </w:r>
            <w:r w:rsidRPr="00580499">
              <w:rPr>
                <w:sz w:val="16"/>
                <w:szCs w:val="16"/>
              </w:rPr>
              <w:lastRenderedPageBreak/>
              <w:t>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2"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реконструкция передней камеры с ленсэктомией, в том числе с витрэктомией, швартотомией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модифицированная синустрабекулэктомия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эписклеральное круговое и (или) локальное пломбирование, в том числе с трансклеральной лазерной 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исправление косоглазия с пластикой экстраокулярных мышц</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транспупиллярная лазеркоагуляция вторичных ретинальных дистрофий и ретиношизиса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лазерная корепраксия (создание искусственного зрачка)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лазерная иридокореопластика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лазерная витреошвартотомия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лазерные комбинированные операции на структурах угла передней камеры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лазерная деструкция зрачковой мембраны с/без коагуляции сосудов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284DAD">
            <w:pPr>
              <w:widowControl/>
              <w:autoSpaceDE w:val="0"/>
              <w:autoSpaceDN w:val="0"/>
              <w:adjustRightInd w:val="0"/>
              <w:spacing w:line="228" w:lineRule="auto"/>
              <w:jc w:val="center"/>
              <w:rPr>
                <w:sz w:val="16"/>
                <w:szCs w:val="16"/>
              </w:rPr>
            </w:pPr>
            <w:r w:rsidRPr="00580499">
              <w:rPr>
                <w:sz w:val="16"/>
                <w:szCs w:val="16"/>
              </w:rPr>
              <w:t>30</w:t>
            </w: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Pr="00580499" w:rsidRDefault="003B33BA" w:rsidP="00284DAD">
            <w:pPr>
              <w:widowControl/>
              <w:autoSpaceDE w:val="0"/>
              <w:autoSpaceDN w:val="0"/>
              <w:adjustRightInd w:val="0"/>
              <w:spacing w:line="228" w:lineRule="auto"/>
              <w:jc w:val="center"/>
              <w:rPr>
                <w:sz w:val="16"/>
                <w:szCs w:val="16"/>
              </w:rPr>
            </w:pPr>
          </w:p>
        </w:tc>
        <w:tc>
          <w:tcPr>
            <w:tcW w:w="2410" w:type="dxa"/>
            <w:vMerge w:val="restart"/>
          </w:tcPr>
          <w:p w:rsidR="0093067D" w:rsidRDefault="0093067D" w:rsidP="00284DAD">
            <w:pPr>
              <w:widowControl/>
              <w:autoSpaceDE w:val="0"/>
              <w:autoSpaceDN w:val="0"/>
              <w:adjustRightInd w:val="0"/>
              <w:spacing w:line="228" w:lineRule="auto"/>
              <w:jc w:val="center"/>
              <w:rPr>
                <w:sz w:val="16"/>
                <w:szCs w:val="16"/>
              </w:rPr>
            </w:pPr>
            <w:r w:rsidRPr="00580499">
              <w:rPr>
                <w:sz w:val="16"/>
                <w:szCs w:val="16"/>
              </w:rPr>
              <w:lastRenderedPageBreak/>
              <w:t xml:space="preserve">Транспупиллярная, микроинвазивная энергетическая оптико-реконструктивная, </w:t>
            </w:r>
            <w:r w:rsidRPr="00580499">
              <w:rPr>
                <w:sz w:val="16"/>
                <w:szCs w:val="16"/>
              </w:rPr>
              <w:lastRenderedPageBreak/>
              <w:t>эндовитреальная 23 - 27 гейджевая хирургия при витреоретинальной патологии различного генеза</w:t>
            </w: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Pr="00580499" w:rsidRDefault="003B33BA" w:rsidP="00284DAD">
            <w:pPr>
              <w:widowControl/>
              <w:autoSpaceDE w:val="0"/>
              <w:autoSpaceDN w:val="0"/>
              <w:adjustRightInd w:val="0"/>
              <w:spacing w:line="228" w:lineRule="auto"/>
              <w:jc w:val="center"/>
              <w:rPr>
                <w:sz w:val="16"/>
                <w:szCs w:val="16"/>
              </w:rPr>
            </w:pPr>
          </w:p>
        </w:tc>
        <w:tc>
          <w:tcPr>
            <w:tcW w:w="1275" w:type="dxa"/>
            <w:vMerge w:val="restart"/>
          </w:tcPr>
          <w:p w:rsidR="0093067D" w:rsidRDefault="0093067D" w:rsidP="00284DAD">
            <w:pPr>
              <w:widowControl/>
              <w:autoSpaceDE w:val="0"/>
              <w:autoSpaceDN w:val="0"/>
              <w:adjustRightInd w:val="0"/>
              <w:spacing w:line="228" w:lineRule="auto"/>
              <w:jc w:val="center"/>
              <w:rPr>
                <w:sz w:val="16"/>
                <w:szCs w:val="16"/>
              </w:rPr>
            </w:pPr>
            <w:r w:rsidRPr="00580499">
              <w:rPr>
                <w:sz w:val="16"/>
                <w:szCs w:val="16"/>
              </w:rPr>
              <w:lastRenderedPageBreak/>
              <w:t xml:space="preserve">E10.3, E11.3, </w:t>
            </w:r>
            <w:hyperlink r:id="rId2049" w:history="1">
              <w:r w:rsidRPr="00580499">
                <w:rPr>
                  <w:sz w:val="16"/>
                  <w:szCs w:val="16"/>
                </w:rPr>
                <w:t>H25.0</w:t>
              </w:r>
            </w:hyperlink>
            <w:r w:rsidRPr="00580499">
              <w:rPr>
                <w:sz w:val="16"/>
                <w:szCs w:val="16"/>
              </w:rPr>
              <w:t xml:space="preserve"> - </w:t>
            </w:r>
            <w:hyperlink r:id="rId2050" w:history="1">
              <w:r w:rsidRPr="00580499">
                <w:rPr>
                  <w:sz w:val="16"/>
                  <w:szCs w:val="16"/>
                </w:rPr>
                <w:t>H25.9</w:t>
              </w:r>
            </w:hyperlink>
            <w:r w:rsidRPr="00580499">
              <w:rPr>
                <w:sz w:val="16"/>
                <w:szCs w:val="16"/>
              </w:rPr>
              <w:t xml:space="preserve">, </w:t>
            </w:r>
            <w:hyperlink r:id="rId2051" w:history="1">
              <w:r w:rsidRPr="00580499">
                <w:rPr>
                  <w:sz w:val="16"/>
                  <w:szCs w:val="16"/>
                </w:rPr>
                <w:t>H26,0</w:t>
              </w:r>
            </w:hyperlink>
            <w:r w:rsidRPr="00580499">
              <w:rPr>
                <w:sz w:val="16"/>
                <w:szCs w:val="16"/>
              </w:rPr>
              <w:t xml:space="preserve"> - </w:t>
            </w:r>
            <w:hyperlink r:id="rId2052" w:history="1">
              <w:r w:rsidRPr="00580499">
                <w:rPr>
                  <w:sz w:val="16"/>
                  <w:szCs w:val="16"/>
                </w:rPr>
                <w:t>H26.4</w:t>
              </w:r>
            </w:hyperlink>
            <w:r w:rsidRPr="00580499">
              <w:rPr>
                <w:sz w:val="16"/>
                <w:szCs w:val="16"/>
              </w:rPr>
              <w:t xml:space="preserve">, </w:t>
            </w:r>
            <w:hyperlink r:id="rId2053" w:history="1">
              <w:r w:rsidRPr="00580499">
                <w:rPr>
                  <w:sz w:val="16"/>
                  <w:szCs w:val="16"/>
                </w:rPr>
                <w:t>H27.0</w:t>
              </w:r>
            </w:hyperlink>
            <w:r w:rsidRPr="00580499">
              <w:rPr>
                <w:sz w:val="16"/>
                <w:szCs w:val="16"/>
              </w:rPr>
              <w:t xml:space="preserve">, </w:t>
            </w:r>
            <w:hyperlink r:id="rId2054" w:history="1">
              <w:r w:rsidRPr="00580499">
                <w:rPr>
                  <w:sz w:val="16"/>
                  <w:szCs w:val="16"/>
                </w:rPr>
                <w:t>H28</w:t>
              </w:r>
            </w:hyperlink>
            <w:r w:rsidRPr="00580499">
              <w:rPr>
                <w:sz w:val="16"/>
                <w:szCs w:val="16"/>
              </w:rPr>
              <w:t xml:space="preserve">, </w:t>
            </w:r>
            <w:hyperlink r:id="rId2055" w:history="1">
              <w:r w:rsidRPr="00580499">
                <w:rPr>
                  <w:sz w:val="16"/>
                  <w:szCs w:val="16"/>
                </w:rPr>
                <w:t>H30.0</w:t>
              </w:r>
            </w:hyperlink>
            <w:r w:rsidRPr="00580499">
              <w:rPr>
                <w:sz w:val="16"/>
                <w:szCs w:val="16"/>
              </w:rPr>
              <w:t xml:space="preserve"> </w:t>
            </w:r>
            <w:hyperlink r:id="rId2056" w:history="1">
              <w:r w:rsidRPr="00580499">
                <w:rPr>
                  <w:sz w:val="16"/>
                  <w:szCs w:val="16"/>
                </w:rPr>
                <w:t>-H30.9</w:t>
              </w:r>
            </w:hyperlink>
            <w:r w:rsidRPr="00580499">
              <w:rPr>
                <w:sz w:val="16"/>
                <w:szCs w:val="16"/>
              </w:rPr>
              <w:t xml:space="preserve">, </w:t>
            </w:r>
            <w:hyperlink r:id="rId2057" w:history="1">
              <w:r w:rsidRPr="00580499">
                <w:rPr>
                  <w:sz w:val="16"/>
                  <w:szCs w:val="16"/>
                </w:rPr>
                <w:t>H31.3</w:t>
              </w:r>
            </w:hyperlink>
            <w:r w:rsidRPr="00580499">
              <w:rPr>
                <w:sz w:val="16"/>
                <w:szCs w:val="16"/>
              </w:rPr>
              <w:t xml:space="preserve">, </w:t>
            </w:r>
            <w:hyperlink r:id="rId2058" w:history="1">
              <w:r w:rsidRPr="00580499">
                <w:rPr>
                  <w:sz w:val="16"/>
                  <w:szCs w:val="16"/>
                </w:rPr>
                <w:t>H32.8</w:t>
              </w:r>
            </w:hyperlink>
            <w:r w:rsidRPr="00580499">
              <w:rPr>
                <w:sz w:val="16"/>
                <w:szCs w:val="16"/>
              </w:rPr>
              <w:t xml:space="preserve">, </w:t>
            </w:r>
            <w:hyperlink r:id="rId2059" w:history="1">
              <w:r w:rsidRPr="00580499">
                <w:rPr>
                  <w:sz w:val="16"/>
                  <w:szCs w:val="16"/>
                </w:rPr>
                <w:t>H33.0</w:t>
              </w:r>
            </w:hyperlink>
            <w:r w:rsidRPr="00580499">
              <w:rPr>
                <w:sz w:val="16"/>
                <w:szCs w:val="16"/>
              </w:rPr>
              <w:t xml:space="preserve"> - </w:t>
            </w:r>
            <w:hyperlink r:id="rId2060" w:history="1">
              <w:r w:rsidRPr="00580499">
                <w:rPr>
                  <w:sz w:val="16"/>
                  <w:szCs w:val="16"/>
                </w:rPr>
                <w:t>H33.5</w:t>
              </w:r>
            </w:hyperlink>
            <w:r w:rsidRPr="00580499">
              <w:rPr>
                <w:sz w:val="16"/>
                <w:szCs w:val="16"/>
              </w:rPr>
              <w:t xml:space="preserve">, </w:t>
            </w:r>
            <w:hyperlink r:id="rId2061" w:history="1">
              <w:r w:rsidRPr="00580499">
                <w:rPr>
                  <w:sz w:val="16"/>
                  <w:szCs w:val="16"/>
                </w:rPr>
                <w:t>H34.8</w:t>
              </w:r>
            </w:hyperlink>
            <w:r w:rsidRPr="00580499">
              <w:rPr>
                <w:sz w:val="16"/>
                <w:szCs w:val="16"/>
              </w:rPr>
              <w:t xml:space="preserve">, </w:t>
            </w:r>
            <w:hyperlink r:id="rId2062" w:history="1">
              <w:r w:rsidRPr="00580499">
                <w:rPr>
                  <w:sz w:val="16"/>
                  <w:szCs w:val="16"/>
                </w:rPr>
                <w:t>H35.2</w:t>
              </w:r>
            </w:hyperlink>
            <w:r w:rsidRPr="00580499">
              <w:rPr>
                <w:sz w:val="16"/>
                <w:szCs w:val="16"/>
              </w:rPr>
              <w:t xml:space="preserve"> - </w:t>
            </w:r>
            <w:hyperlink r:id="rId2063" w:history="1">
              <w:r w:rsidRPr="00580499">
                <w:rPr>
                  <w:sz w:val="16"/>
                  <w:szCs w:val="16"/>
                </w:rPr>
                <w:t>H35.4</w:t>
              </w:r>
            </w:hyperlink>
            <w:r w:rsidRPr="00580499">
              <w:rPr>
                <w:sz w:val="16"/>
                <w:szCs w:val="16"/>
              </w:rPr>
              <w:t xml:space="preserve">, </w:t>
            </w:r>
            <w:hyperlink r:id="rId2064" w:history="1">
              <w:r w:rsidRPr="00580499">
                <w:rPr>
                  <w:sz w:val="16"/>
                  <w:szCs w:val="16"/>
                </w:rPr>
                <w:t>H36.0</w:t>
              </w:r>
            </w:hyperlink>
            <w:r w:rsidRPr="00580499">
              <w:rPr>
                <w:sz w:val="16"/>
                <w:szCs w:val="16"/>
              </w:rPr>
              <w:t xml:space="preserve">, </w:t>
            </w:r>
            <w:hyperlink r:id="rId2065" w:history="1">
              <w:r w:rsidRPr="00580499">
                <w:rPr>
                  <w:sz w:val="16"/>
                  <w:szCs w:val="16"/>
                </w:rPr>
                <w:t>H36.8</w:t>
              </w:r>
            </w:hyperlink>
            <w:r w:rsidRPr="00580499">
              <w:rPr>
                <w:sz w:val="16"/>
                <w:szCs w:val="16"/>
              </w:rPr>
              <w:t xml:space="preserve">, </w:t>
            </w:r>
            <w:hyperlink r:id="rId2066" w:history="1">
              <w:r w:rsidRPr="00580499">
                <w:rPr>
                  <w:sz w:val="16"/>
                  <w:szCs w:val="16"/>
                </w:rPr>
                <w:t>H43.1</w:t>
              </w:r>
            </w:hyperlink>
            <w:r w:rsidRPr="00580499">
              <w:rPr>
                <w:sz w:val="16"/>
                <w:szCs w:val="16"/>
              </w:rPr>
              <w:t xml:space="preserve">, </w:t>
            </w:r>
            <w:hyperlink r:id="rId2067" w:history="1">
              <w:r w:rsidRPr="00580499">
                <w:rPr>
                  <w:sz w:val="16"/>
                  <w:szCs w:val="16"/>
                </w:rPr>
                <w:t>H43.3</w:t>
              </w:r>
            </w:hyperlink>
            <w:r w:rsidRPr="00580499">
              <w:rPr>
                <w:sz w:val="16"/>
                <w:szCs w:val="16"/>
              </w:rPr>
              <w:t xml:space="preserve">, </w:t>
            </w:r>
            <w:hyperlink r:id="rId2068" w:history="1">
              <w:r w:rsidRPr="00580499">
                <w:rPr>
                  <w:sz w:val="16"/>
                  <w:szCs w:val="16"/>
                </w:rPr>
                <w:t>H44</w:t>
              </w:r>
            </w:hyperlink>
            <w:r w:rsidRPr="00580499">
              <w:rPr>
                <w:sz w:val="16"/>
                <w:szCs w:val="16"/>
              </w:rPr>
              <w:t xml:space="preserve">, </w:t>
            </w:r>
            <w:hyperlink r:id="rId2069" w:history="1">
              <w:r w:rsidRPr="00580499">
                <w:rPr>
                  <w:sz w:val="16"/>
                  <w:szCs w:val="16"/>
                </w:rPr>
                <w:t>H44.1</w:t>
              </w:r>
            </w:hyperlink>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Pr="00580499" w:rsidRDefault="003B33BA" w:rsidP="00284DAD">
            <w:pPr>
              <w:widowControl/>
              <w:autoSpaceDE w:val="0"/>
              <w:autoSpaceDN w:val="0"/>
              <w:adjustRightInd w:val="0"/>
              <w:spacing w:line="228" w:lineRule="auto"/>
              <w:jc w:val="center"/>
              <w:rPr>
                <w:sz w:val="16"/>
                <w:szCs w:val="16"/>
              </w:rPr>
            </w:pPr>
          </w:p>
        </w:tc>
        <w:tc>
          <w:tcPr>
            <w:tcW w:w="1593" w:type="dxa"/>
            <w:vMerge w:val="restart"/>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lastRenderedPageBreak/>
              <w:t xml:space="preserve">сочетанная патология глаза у взрослых и детей: хориоретинальные </w:t>
            </w:r>
            <w:r w:rsidRPr="00580499">
              <w:rPr>
                <w:sz w:val="16"/>
                <w:szCs w:val="16"/>
              </w:rPr>
              <w:lastRenderedPageBreak/>
              <w:t>воспаления, хориоретинальные нарушения при болезнях, классифи</w:t>
            </w:r>
            <w:r w:rsidR="004C4370">
              <w:rPr>
                <w:sz w:val="16"/>
                <w:szCs w:val="16"/>
              </w:rPr>
              <w:t>-</w:t>
            </w:r>
            <w:r w:rsidRPr="00580499">
              <w:rPr>
                <w:sz w:val="16"/>
                <w:szCs w:val="16"/>
              </w:rPr>
              <w:t>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276" w:type="dxa"/>
            <w:vMerge w:val="restart"/>
          </w:tcPr>
          <w:p w:rsidR="0093067D" w:rsidRDefault="0093067D" w:rsidP="00284DAD">
            <w:pPr>
              <w:widowControl/>
              <w:autoSpaceDE w:val="0"/>
              <w:autoSpaceDN w:val="0"/>
              <w:adjustRightInd w:val="0"/>
              <w:spacing w:line="228" w:lineRule="auto"/>
              <w:jc w:val="center"/>
              <w:rPr>
                <w:sz w:val="16"/>
                <w:szCs w:val="16"/>
              </w:rPr>
            </w:pPr>
            <w:r w:rsidRPr="00580499">
              <w:rPr>
                <w:sz w:val="16"/>
                <w:szCs w:val="16"/>
              </w:rPr>
              <w:lastRenderedPageBreak/>
              <w:t>хирургическое лечение</w:t>
            </w: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6516B1" w:rsidRDefault="006516B1"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Default="003B33BA" w:rsidP="00284DAD">
            <w:pPr>
              <w:widowControl/>
              <w:autoSpaceDE w:val="0"/>
              <w:autoSpaceDN w:val="0"/>
              <w:adjustRightInd w:val="0"/>
              <w:spacing w:line="228" w:lineRule="auto"/>
              <w:jc w:val="center"/>
              <w:rPr>
                <w:sz w:val="16"/>
                <w:szCs w:val="16"/>
              </w:rPr>
            </w:pPr>
          </w:p>
          <w:p w:rsidR="003B33BA" w:rsidRPr="00580499" w:rsidRDefault="003B33BA" w:rsidP="00284DAD">
            <w:pPr>
              <w:widowControl/>
              <w:autoSpaceDE w:val="0"/>
              <w:autoSpaceDN w:val="0"/>
              <w:adjustRightInd w:val="0"/>
              <w:spacing w:line="228" w:lineRule="auto"/>
              <w:jc w:val="center"/>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lastRenderedPageBreak/>
              <w:t>транспупиллярная панретинальная лазеркоагуляция</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88000</w:t>
            </w: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6516B1" w:rsidRDefault="006516B1"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4C4370" w:rsidRDefault="0093067D" w:rsidP="00284DAD">
            <w:pPr>
              <w:widowControl/>
              <w:autoSpaceDE w:val="0"/>
              <w:autoSpaceDN w:val="0"/>
              <w:adjustRightInd w:val="0"/>
              <w:spacing w:line="228" w:lineRule="auto"/>
              <w:jc w:val="center"/>
              <w:rPr>
                <w:sz w:val="16"/>
                <w:szCs w:val="16"/>
              </w:rPr>
            </w:pPr>
            <w:r w:rsidRPr="00580499">
              <w:rPr>
                <w:sz w:val="16"/>
                <w:szCs w:val="16"/>
              </w:rPr>
              <w:t xml:space="preserve">реконструкция передней </w:t>
            </w:r>
            <w:r w:rsidRPr="00580499">
              <w:rPr>
                <w:sz w:val="16"/>
                <w:szCs w:val="16"/>
              </w:rPr>
              <w:lastRenderedPageBreak/>
              <w:t xml:space="preserve">камеры с ультразвуковой факоэмульсификацией осложненной катаракты с имплантацией </w:t>
            </w:r>
          </w:p>
          <w:p w:rsidR="0093067D" w:rsidRDefault="0093067D" w:rsidP="00284DAD">
            <w:pPr>
              <w:widowControl/>
              <w:autoSpaceDE w:val="0"/>
              <w:autoSpaceDN w:val="0"/>
              <w:adjustRightInd w:val="0"/>
              <w:spacing w:line="228" w:lineRule="auto"/>
              <w:jc w:val="center"/>
              <w:rPr>
                <w:sz w:val="16"/>
                <w:szCs w:val="16"/>
              </w:rPr>
            </w:pPr>
            <w:r w:rsidRPr="00580499">
              <w:rPr>
                <w:sz w:val="16"/>
                <w:szCs w:val="16"/>
              </w:rPr>
              <w:t>эластичной интраокулярной линзы</w:t>
            </w:r>
          </w:p>
          <w:p w:rsidR="004C4370" w:rsidRPr="00580499" w:rsidRDefault="004C4370" w:rsidP="00284DAD">
            <w:pPr>
              <w:widowControl/>
              <w:autoSpaceDE w:val="0"/>
              <w:autoSpaceDN w:val="0"/>
              <w:adjustRightInd w:val="0"/>
              <w:spacing w:line="228" w:lineRule="auto"/>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284DAD">
            <w:pPr>
              <w:widowControl/>
              <w:autoSpaceDE w:val="0"/>
              <w:autoSpaceDN w:val="0"/>
              <w:adjustRightInd w:val="0"/>
              <w:spacing w:line="228" w:lineRule="auto"/>
              <w:jc w:val="center"/>
              <w:rPr>
                <w:sz w:val="16"/>
                <w:szCs w:val="16"/>
              </w:rPr>
            </w:pPr>
            <w:r w:rsidRPr="00580499">
              <w:rPr>
                <w:sz w:val="16"/>
                <w:szCs w:val="1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интравитреальное введение ингибитора ангиогенеза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микроинвазивная ревизия витреальной полости, в том числе с ленсэктомией, имплантацией иол,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w:t>
            </w:r>
            <w:r w:rsidRPr="00580499">
              <w:rPr>
                <w:sz w:val="16"/>
                <w:szCs w:val="16"/>
              </w:rPr>
              <w:lastRenderedPageBreak/>
              <w:t>том числе с применением комплексного офтальмологического обследования под общей анестезией</w:t>
            </w: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275" w:type="dxa"/>
            <w:vMerge w:val="restart"/>
          </w:tcPr>
          <w:p w:rsidR="003B33BA" w:rsidRDefault="00643DAA" w:rsidP="003B33BA">
            <w:pPr>
              <w:widowControl/>
              <w:autoSpaceDE w:val="0"/>
              <w:autoSpaceDN w:val="0"/>
              <w:adjustRightInd w:val="0"/>
              <w:spacing w:line="216" w:lineRule="auto"/>
              <w:jc w:val="center"/>
              <w:rPr>
                <w:sz w:val="16"/>
                <w:szCs w:val="16"/>
              </w:rPr>
            </w:pPr>
            <w:hyperlink r:id="rId2070" w:history="1">
              <w:r w:rsidR="0093067D" w:rsidRPr="00580499">
                <w:rPr>
                  <w:sz w:val="16"/>
                  <w:szCs w:val="16"/>
                </w:rPr>
                <w:t>H26.0</w:t>
              </w:r>
            </w:hyperlink>
            <w:r w:rsidR="0093067D" w:rsidRPr="00580499">
              <w:rPr>
                <w:sz w:val="16"/>
                <w:szCs w:val="16"/>
              </w:rPr>
              <w:t>,</w:t>
            </w:r>
            <w:hyperlink r:id="rId2071" w:history="1">
              <w:r w:rsidR="0093067D" w:rsidRPr="00580499">
                <w:rPr>
                  <w:sz w:val="16"/>
                  <w:szCs w:val="16"/>
                </w:rPr>
                <w:t>H26.1</w:t>
              </w:r>
            </w:hyperlink>
            <w:r w:rsidR="0093067D" w:rsidRPr="00580499">
              <w:rPr>
                <w:sz w:val="16"/>
                <w:szCs w:val="16"/>
              </w:rPr>
              <w:t>,</w:t>
            </w:r>
          </w:p>
          <w:p w:rsidR="0093067D" w:rsidRDefault="00643DAA" w:rsidP="003B33BA">
            <w:pPr>
              <w:widowControl/>
              <w:autoSpaceDE w:val="0"/>
              <w:autoSpaceDN w:val="0"/>
              <w:adjustRightInd w:val="0"/>
              <w:spacing w:line="216" w:lineRule="auto"/>
              <w:jc w:val="center"/>
              <w:rPr>
                <w:sz w:val="16"/>
                <w:szCs w:val="16"/>
              </w:rPr>
            </w:pPr>
            <w:hyperlink r:id="rId2072" w:history="1">
              <w:r w:rsidR="0093067D" w:rsidRPr="00580499">
                <w:rPr>
                  <w:sz w:val="16"/>
                  <w:szCs w:val="16"/>
                </w:rPr>
                <w:t>H26.2</w:t>
              </w:r>
            </w:hyperlink>
            <w:r w:rsidR="0093067D" w:rsidRPr="00580499">
              <w:rPr>
                <w:sz w:val="16"/>
                <w:szCs w:val="16"/>
              </w:rPr>
              <w:t xml:space="preserve">, </w:t>
            </w:r>
            <w:hyperlink r:id="rId2073" w:history="1">
              <w:r w:rsidR="0093067D" w:rsidRPr="00580499">
                <w:rPr>
                  <w:sz w:val="16"/>
                  <w:szCs w:val="16"/>
                </w:rPr>
                <w:t>H26.4</w:t>
              </w:r>
            </w:hyperlink>
            <w:r w:rsidR="0093067D" w:rsidRPr="00580499">
              <w:rPr>
                <w:sz w:val="16"/>
                <w:szCs w:val="16"/>
              </w:rPr>
              <w:t>,</w:t>
            </w:r>
            <w:hyperlink r:id="rId2074" w:history="1">
              <w:r w:rsidR="0093067D" w:rsidRPr="00580499">
                <w:rPr>
                  <w:sz w:val="16"/>
                  <w:szCs w:val="16"/>
                </w:rPr>
                <w:t>H27.0</w:t>
              </w:r>
            </w:hyperlink>
            <w:r w:rsidR="0093067D" w:rsidRPr="00580499">
              <w:rPr>
                <w:sz w:val="16"/>
                <w:szCs w:val="16"/>
              </w:rPr>
              <w:t>,</w:t>
            </w:r>
            <w:hyperlink r:id="rId2075" w:history="1">
              <w:r w:rsidR="0093067D" w:rsidRPr="00580499">
                <w:rPr>
                  <w:sz w:val="16"/>
                  <w:szCs w:val="16"/>
                </w:rPr>
                <w:t>H33.0</w:t>
              </w:r>
            </w:hyperlink>
            <w:r w:rsidR="0093067D" w:rsidRPr="00580499">
              <w:rPr>
                <w:sz w:val="16"/>
                <w:szCs w:val="16"/>
              </w:rPr>
              <w:t xml:space="preserve">, </w:t>
            </w:r>
            <w:hyperlink r:id="rId2076" w:history="1">
              <w:r w:rsidR="0093067D" w:rsidRPr="00580499">
                <w:rPr>
                  <w:sz w:val="16"/>
                  <w:szCs w:val="16"/>
                </w:rPr>
                <w:t>H33.2</w:t>
              </w:r>
            </w:hyperlink>
            <w:r w:rsidR="0093067D" w:rsidRPr="00580499">
              <w:rPr>
                <w:sz w:val="16"/>
                <w:szCs w:val="16"/>
              </w:rPr>
              <w:t xml:space="preserve"> - </w:t>
            </w:r>
            <w:hyperlink r:id="rId2077" w:history="1">
              <w:r w:rsidR="0093067D" w:rsidRPr="00580499">
                <w:rPr>
                  <w:sz w:val="16"/>
                  <w:szCs w:val="16"/>
                </w:rPr>
                <w:t>33,5</w:t>
              </w:r>
            </w:hyperlink>
            <w:r w:rsidR="0093067D" w:rsidRPr="00580499">
              <w:rPr>
                <w:sz w:val="16"/>
                <w:szCs w:val="16"/>
              </w:rPr>
              <w:t xml:space="preserve">, </w:t>
            </w:r>
            <w:hyperlink r:id="rId2078" w:history="1">
              <w:r w:rsidR="0093067D" w:rsidRPr="00580499">
                <w:rPr>
                  <w:sz w:val="16"/>
                  <w:szCs w:val="16"/>
                </w:rPr>
                <w:t>H35.1</w:t>
              </w:r>
            </w:hyperlink>
            <w:r w:rsidR="0093067D" w:rsidRPr="00580499">
              <w:rPr>
                <w:sz w:val="16"/>
                <w:szCs w:val="16"/>
              </w:rPr>
              <w:t xml:space="preserve">, </w:t>
            </w:r>
            <w:hyperlink r:id="rId2079" w:history="1">
              <w:r w:rsidR="0093067D" w:rsidRPr="00580499">
                <w:rPr>
                  <w:sz w:val="16"/>
                  <w:szCs w:val="16"/>
                </w:rPr>
                <w:t>H40.3</w:t>
              </w:r>
            </w:hyperlink>
            <w:r w:rsidR="0093067D" w:rsidRPr="00580499">
              <w:rPr>
                <w:sz w:val="16"/>
                <w:szCs w:val="16"/>
              </w:rPr>
              <w:t xml:space="preserve">, </w:t>
            </w:r>
            <w:hyperlink r:id="rId2080" w:history="1">
              <w:r w:rsidR="0093067D" w:rsidRPr="00580499">
                <w:rPr>
                  <w:sz w:val="16"/>
                  <w:szCs w:val="16"/>
                </w:rPr>
                <w:t>H40.4</w:t>
              </w:r>
            </w:hyperlink>
            <w:r w:rsidR="0093067D" w:rsidRPr="00580499">
              <w:rPr>
                <w:sz w:val="16"/>
                <w:szCs w:val="16"/>
              </w:rPr>
              <w:t xml:space="preserve">, </w:t>
            </w:r>
            <w:hyperlink r:id="rId2081" w:history="1">
              <w:r w:rsidR="0093067D" w:rsidRPr="00580499">
                <w:rPr>
                  <w:sz w:val="16"/>
                  <w:szCs w:val="16"/>
                </w:rPr>
                <w:t>H40.5</w:t>
              </w:r>
            </w:hyperlink>
            <w:r w:rsidR="0093067D" w:rsidRPr="00580499">
              <w:rPr>
                <w:sz w:val="16"/>
                <w:szCs w:val="16"/>
              </w:rPr>
              <w:t xml:space="preserve">, </w:t>
            </w:r>
            <w:hyperlink r:id="rId2082" w:history="1">
              <w:r w:rsidR="0093067D" w:rsidRPr="00580499">
                <w:rPr>
                  <w:sz w:val="16"/>
                  <w:szCs w:val="16"/>
                </w:rPr>
                <w:t>H43.1</w:t>
              </w:r>
            </w:hyperlink>
            <w:r w:rsidR="0093067D" w:rsidRPr="00580499">
              <w:rPr>
                <w:sz w:val="16"/>
                <w:szCs w:val="16"/>
              </w:rPr>
              <w:t xml:space="preserve">, </w:t>
            </w:r>
            <w:hyperlink r:id="rId2083" w:history="1">
              <w:r w:rsidR="0093067D" w:rsidRPr="00580499">
                <w:rPr>
                  <w:sz w:val="16"/>
                  <w:szCs w:val="16"/>
                </w:rPr>
                <w:t>H43.3</w:t>
              </w:r>
            </w:hyperlink>
            <w:r w:rsidR="0093067D" w:rsidRPr="00580499">
              <w:rPr>
                <w:sz w:val="16"/>
                <w:szCs w:val="16"/>
              </w:rPr>
              <w:t xml:space="preserve">, </w:t>
            </w:r>
            <w:hyperlink r:id="rId2084" w:history="1">
              <w:r w:rsidR="0093067D" w:rsidRPr="00580499">
                <w:rPr>
                  <w:sz w:val="16"/>
                  <w:szCs w:val="16"/>
                </w:rPr>
                <w:t>H49.9</w:t>
              </w:r>
            </w:hyperlink>
            <w:r w:rsidR="0093067D" w:rsidRPr="00580499">
              <w:rPr>
                <w:sz w:val="16"/>
                <w:szCs w:val="16"/>
              </w:rPr>
              <w:t xml:space="preserve">, </w:t>
            </w:r>
            <w:hyperlink r:id="rId2085" w:history="1">
              <w:r w:rsidR="0093067D" w:rsidRPr="00580499">
                <w:rPr>
                  <w:sz w:val="16"/>
                  <w:szCs w:val="16"/>
                </w:rPr>
                <w:t>Q10.0</w:t>
              </w:r>
            </w:hyperlink>
            <w:r w:rsidR="0093067D" w:rsidRPr="00580499">
              <w:rPr>
                <w:sz w:val="16"/>
                <w:szCs w:val="16"/>
              </w:rPr>
              <w:t xml:space="preserve">, </w:t>
            </w:r>
            <w:hyperlink r:id="rId2086" w:history="1">
              <w:r w:rsidR="0093067D" w:rsidRPr="00580499">
                <w:rPr>
                  <w:sz w:val="16"/>
                  <w:szCs w:val="16"/>
                </w:rPr>
                <w:t>Q10.1</w:t>
              </w:r>
            </w:hyperlink>
            <w:r w:rsidR="0093067D" w:rsidRPr="00580499">
              <w:rPr>
                <w:sz w:val="16"/>
                <w:szCs w:val="16"/>
              </w:rPr>
              <w:t xml:space="preserve">, </w:t>
            </w:r>
            <w:hyperlink r:id="rId2087" w:history="1">
              <w:r w:rsidR="0093067D" w:rsidRPr="00580499">
                <w:rPr>
                  <w:sz w:val="16"/>
                  <w:szCs w:val="16"/>
                </w:rPr>
                <w:t>Q10.4</w:t>
              </w:r>
            </w:hyperlink>
            <w:r w:rsidR="0093067D" w:rsidRPr="00580499">
              <w:rPr>
                <w:sz w:val="16"/>
                <w:szCs w:val="16"/>
              </w:rPr>
              <w:t xml:space="preserve"> </w:t>
            </w:r>
            <w:hyperlink r:id="rId2088" w:history="1">
              <w:r w:rsidR="0093067D" w:rsidRPr="00580499">
                <w:rPr>
                  <w:sz w:val="16"/>
                  <w:szCs w:val="16"/>
                </w:rPr>
                <w:t>-Q10.7</w:t>
              </w:r>
            </w:hyperlink>
            <w:r w:rsidR="0093067D" w:rsidRPr="00580499">
              <w:rPr>
                <w:sz w:val="16"/>
                <w:szCs w:val="16"/>
              </w:rPr>
              <w:t xml:space="preserve">, </w:t>
            </w:r>
            <w:hyperlink r:id="rId2089" w:history="1">
              <w:r w:rsidR="0093067D" w:rsidRPr="00580499">
                <w:rPr>
                  <w:sz w:val="16"/>
                  <w:szCs w:val="16"/>
                </w:rPr>
                <w:t>Q11.1</w:t>
              </w:r>
            </w:hyperlink>
            <w:r w:rsidR="0093067D" w:rsidRPr="00580499">
              <w:rPr>
                <w:sz w:val="16"/>
                <w:szCs w:val="16"/>
              </w:rPr>
              <w:t xml:space="preserve">, </w:t>
            </w:r>
            <w:hyperlink r:id="rId2090" w:history="1">
              <w:r w:rsidR="0093067D" w:rsidRPr="00580499">
                <w:rPr>
                  <w:sz w:val="16"/>
                  <w:szCs w:val="16"/>
                </w:rPr>
                <w:t>Q12.0</w:t>
              </w:r>
            </w:hyperlink>
            <w:r w:rsidR="0093067D" w:rsidRPr="00580499">
              <w:rPr>
                <w:sz w:val="16"/>
                <w:szCs w:val="16"/>
              </w:rPr>
              <w:t xml:space="preserve">, </w:t>
            </w:r>
            <w:hyperlink r:id="rId2091" w:history="1">
              <w:r w:rsidR="0093067D" w:rsidRPr="00580499">
                <w:rPr>
                  <w:sz w:val="16"/>
                  <w:szCs w:val="16"/>
                </w:rPr>
                <w:t>Q12.1</w:t>
              </w:r>
            </w:hyperlink>
            <w:r w:rsidR="0093067D" w:rsidRPr="00580499">
              <w:rPr>
                <w:sz w:val="16"/>
                <w:szCs w:val="16"/>
              </w:rPr>
              <w:t xml:space="preserve">, </w:t>
            </w:r>
            <w:hyperlink r:id="rId2092" w:history="1">
              <w:r w:rsidR="0093067D" w:rsidRPr="00580499">
                <w:rPr>
                  <w:sz w:val="16"/>
                  <w:szCs w:val="16"/>
                </w:rPr>
                <w:t>Q12.3</w:t>
              </w:r>
            </w:hyperlink>
            <w:r w:rsidR="0093067D" w:rsidRPr="00580499">
              <w:rPr>
                <w:sz w:val="16"/>
                <w:szCs w:val="16"/>
              </w:rPr>
              <w:t xml:space="preserve">, </w:t>
            </w:r>
            <w:hyperlink r:id="rId2093" w:history="1">
              <w:r w:rsidR="0093067D" w:rsidRPr="00580499">
                <w:rPr>
                  <w:sz w:val="16"/>
                  <w:szCs w:val="16"/>
                </w:rPr>
                <w:t>Q12.4</w:t>
              </w:r>
            </w:hyperlink>
            <w:r w:rsidR="0093067D" w:rsidRPr="00580499">
              <w:rPr>
                <w:sz w:val="16"/>
                <w:szCs w:val="16"/>
              </w:rPr>
              <w:t xml:space="preserve">, </w:t>
            </w:r>
            <w:hyperlink r:id="rId2094" w:history="1">
              <w:r w:rsidR="0093067D" w:rsidRPr="00580499">
                <w:rPr>
                  <w:sz w:val="16"/>
                  <w:szCs w:val="16"/>
                </w:rPr>
                <w:t>Q12.8</w:t>
              </w:r>
            </w:hyperlink>
            <w:r w:rsidR="0093067D" w:rsidRPr="00580499">
              <w:rPr>
                <w:sz w:val="16"/>
                <w:szCs w:val="16"/>
              </w:rPr>
              <w:t xml:space="preserve">, </w:t>
            </w:r>
            <w:hyperlink r:id="rId2095" w:history="1">
              <w:r w:rsidR="0093067D" w:rsidRPr="00580499">
                <w:rPr>
                  <w:sz w:val="16"/>
                  <w:szCs w:val="16"/>
                </w:rPr>
                <w:t>Q13.0</w:t>
              </w:r>
            </w:hyperlink>
            <w:r w:rsidR="0093067D" w:rsidRPr="00580499">
              <w:rPr>
                <w:sz w:val="16"/>
                <w:szCs w:val="16"/>
              </w:rPr>
              <w:t xml:space="preserve">, </w:t>
            </w:r>
            <w:hyperlink r:id="rId2096" w:history="1">
              <w:r w:rsidR="0093067D" w:rsidRPr="00580499">
                <w:rPr>
                  <w:sz w:val="16"/>
                  <w:szCs w:val="16"/>
                </w:rPr>
                <w:t>Q13.3</w:t>
              </w:r>
            </w:hyperlink>
            <w:r w:rsidR="0093067D" w:rsidRPr="00580499">
              <w:rPr>
                <w:sz w:val="16"/>
                <w:szCs w:val="16"/>
              </w:rPr>
              <w:t xml:space="preserve">, </w:t>
            </w:r>
            <w:hyperlink r:id="rId2097" w:history="1">
              <w:r w:rsidR="0093067D" w:rsidRPr="00580499">
                <w:rPr>
                  <w:sz w:val="16"/>
                  <w:szCs w:val="16"/>
                </w:rPr>
                <w:t>Q13.4</w:t>
              </w:r>
            </w:hyperlink>
            <w:r w:rsidR="0093067D" w:rsidRPr="00580499">
              <w:rPr>
                <w:sz w:val="16"/>
                <w:szCs w:val="16"/>
              </w:rPr>
              <w:t xml:space="preserve">, </w:t>
            </w:r>
            <w:hyperlink r:id="rId2098" w:history="1">
              <w:r w:rsidR="0093067D" w:rsidRPr="00580499">
                <w:rPr>
                  <w:sz w:val="16"/>
                  <w:szCs w:val="16"/>
                </w:rPr>
                <w:t>Q13.8</w:t>
              </w:r>
            </w:hyperlink>
            <w:r w:rsidR="0093067D" w:rsidRPr="00580499">
              <w:rPr>
                <w:sz w:val="16"/>
                <w:szCs w:val="16"/>
              </w:rPr>
              <w:t xml:space="preserve">, </w:t>
            </w:r>
            <w:hyperlink r:id="rId2099" w:history="1">
              <w:r w:rsidR="0093067D" w:rsidRPr="00580499">
                <w:rPr>
                  <w:sz w:val="16"/>
                  <w:szCs w:val="16"/>
                </w:rPr>
                <w:t>Q14.0</w:t>
              </w:r>
            </w:hyperlink>
            <w:r w:rsidR="0093067D" w:rsidRPr="00580499">
              <w:rPr>
                <w:sz w:val="16"/>
                <w:szCs w:val="16"/>
              </w:rPr>
              <w:t xml:space="preserve">, </w:t>
            </w:r>
            <w:hyperlink r:id="rId2100" w:history="1">
              <w:r w:rsidR="0093067D" w:rsidRPr="00580499">
                <w:rPr>
                  <w:sz w:val="16"/>
                  <w:szCs w:val="16"/>
                </w:rPr>
                <w:t>Q14.1</w:t>
              </w:r>
            </w:hyperlink>
            <w:r w:rsidR="0093067D" w:rsidRPr="00580499">
              <w:rPr>
                <w:sz w:val="16"/>
                <w:szCs w:val="16"/>
              </w:rPr>
              <w:t xml:space="preserve">, </w:t>
            </w:r>
            <w:hyperlink r:id="rId2101" w:history="1">
              <w:r w:rsidR="0093067D" w:rsidRPr="00580499">
                <w:rPr>
                  <w:sz w:val="16"/>
                  <w:szCs w:val="16"/>
                </w:rPr>
                <w:t>Q14.3</w:t>
              </w:r>
            </w:hyperlink>
            <w:r w:rsidR="0093067D" w:rsidRPr="00580499">
              <w:rPr>
                <w:sz w:val="16"/>
                <w:szCs w:val="16"/>
              </w:rPr>
              <w:t xml:space="preserve">, </w:t>
            </w:r>
            <w:hyperlink r:id="rId2102" w:history="1">
              <w:r w:rsidR="0093067D" w:rsidRPr="00580499">
                <w:rPr>
                  <w:sz w:val="16"/>
                  <w:szCs w:val="16"/>
                </w:rPr>
                <w:t>Q15.0</w:t>
              </w:r>
            </w:hyperlink>
            <w:r w:rsidR="0093067D" w:rsidRPr="00580499">
              <w:rPr>
                <w:sz w:val="16"/>
                <w:szCs w:val="16"/>
              </w:rPr>
              <w:t xml:space="preserve">, </w:t>
            </w:r>
            <w:hyperlink r:id="rId2103" w:history="1">
              <w:r w:rsidR="0093067D" w:rsidRPr="00580499">
                <w:rPr>
                  <w:sz w:val="16"/>
                  <w:szCs w:val="16"/>
                </w:rPr>
                <w:t>H02.0</w:t>
              </w:r>
            </w:hyperlink>
            <w:r w:rsidR="0093067D" w:rsidRPr="00580499">
              <w:rPr>
                <w:sz w:val="16"/>
                <w:szCs w:val="16"/>
              </w:rPr>
              <w:t xml:space="preserve"> - </w:t>
            </w:r>
            <w:hyperlink r:id="rId2104" w:history="1">
              <w:r w:rsidR="0093067D" w:rsidRPr="00580499">
                <w:rPr>
                  <w:sz w:val="16"/>
                  <w:szCs w:val="16"/>
                </w:rPr>
                <w:t>H02.5</w:t>
              </w:r>
            </w:hyperlink>
            <w:r w:rsidR="0093067D" w:rsidRPr="00580499">
              <w:rPr>
                <w:sz w:val="16"/>
                <w:szCs w:val="16"/>
              </w:rPr>
              <w:t xml:space="preserve">, </w:t>
            </w:r>
            <w:hyperlink r:id="rId2105" w:history="1">
              <w:r w:rsidR="0093067D" w:rsidRPr="00580499">
                <w:rPr>
                  <w:sz w:val="16"/>
                  <w:szCs w:val="16"/>
                </w:rPr>
                <w:t>H04.5</w:t>
              </w:r>
            </w:hyperlink>
            <w:r w:rsidR="0093067D" w:rsidRPr="00580499">
              <w:rPr>
                <w:sz w:val="16"/>
                <w:szCs w:val="16"/>
              </w:rPr>
              <w:t xml:space="preserve">, </w:t>
            </w:r>
            <w:hyperlink r:id="rId2106" w:history="1">
              <w:r w:rsidR="0093067D" w:rsidRPr="00580499">
                <w:rPr>
                  <w:sz w:val="16"/>
                  <w:szCs w:val="16"/>
                </w:rPr>
                <w:t>H05.3</w:t>
              </w:r>
            </w:hyperlink>
            <w:r w:rsidR="0093067D" w:rsidRPr="00580499">
              <w:rPr>
                <w:sz w:val="16"/>
                <w:szCs w:val="16"/>
              </w:rPr>
              <w:t xml:space="preserve">, </w:t>
            </w:r>
            <w:hyperlink r:id="rId2107" w:history="1">
              <w:r w:rsidR="0093067D" w:rsidRPr="00580499">
                <w:rPr>
                  <w:sz w:val="16"/>
                  <w:szCs w:val="16"/>
                </w:rPr>
                <w:t>H11.2</w:t>
              </w:r>
            </w:hyperlink>
          </w:p>
          <w:p w:rsidR="003B33BA" w:rsidRDefault="003B33BA" w:rsidP="003B33BA">
            <w:pPr>
              <w:widowControl/>
              <w:autoSpaceDE w:val="0"/>
              <w:autoSpaceDN w:val="0"/>
              <w:adjustRightInd w:val="0"/>
              <w:spacing w:line="216" w:lineRule="auto"/>
              <w:jc w:val="center"/>
              <w:rPr>
                <w:sz w:val="16"/>
                <w:szCs w:val="16"/>
              </w:rPr>
            </w:pPr>
          </w:p>
          <w:p w:rsidR="003B33BA" w:rsidRDefault="003B33BA" w:rsidP="003B33BA">
            <w:pPr>
              <w:widowControl/>
              <w:autoSpaceDE w:val="0"/>
              <w:autoSpaceDN w:val="0"/>
              <w:adjustRightInd w:val="0"/>
              <w:spacing w:line="216" w:lineRule="auto"/>
              <w:jc w:val="center"/>
              <w:rPr>
                <w:sz w:val="16"/>
                <w:szCs w:val="16"/>
              </w:rPr>
            </w:pPr>
          </w:p>
          <w:p w:rsidR="003B33BA" w:rsidRPr="00580499" w:rsidRDefault="003B33BA" w:rsidP="003B33BA">
            <w:pPr>
              <w:widowControl/>
              <w:autoSpaceDE w:val="0"/>
              <w:autoSpaceDN w:val="0"/>
              <w:adjustRightInd w:val="0"/>
              <w:spacing w:line="216" w:lineRule="auto"/>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врожденные аномалии хрусталика, переднего сегмента глаза, врожденная, осложненная и вторичная катаракта, кератоконус, кисты </w:t>
            </w:r>
            <w:r w:rsidRPr="00580499">
              <w:rPr>
                <w:sz w:val="16"/>
                <w:szCs w:val="16"/>
              </w:rPr>
              <w:lastRenderedPageBreak/>
              <w:t>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эписклеральное круговое и (или) локальное пломбирование, в том числе с трансклеральной лазерной коагуляцией сетчатки</w:t>
            </w:r>
          </w:p>
        </w:tc>
        <w:tc>
          <w:tcPr>
            <w:tcW w:w="1242" w:type="dxa"/>
            <w:vMerge w:val="restart"/>
          </w:tcPr>
          <w:p w:rsidR="0093067D" w:rsidRDefault="0093067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эписклеральное круговое и (или) локальное пломбирование в </w:t>
            </w:r>
            <w:r w:rsidRPr="00580499">
              <w:rPr>
                <w:sz w:val="16"/>
                <w:szCs w:val="16"/>
              </w:rPr>
              <w:lastRenderedPageBreak/>
              <w:t>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сквозная кератопластика, в том числе с реконструкцией передней камеры, имплантацией эластичной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сквозная лимбокератопластика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послойная кератопластика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передней камеры с ленсэктомией, в том числе с витрэктомией, швартотомией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факоаспирация врожденной катаракты с имплантацией эластичной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панретинальная лазеркоагуляция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диодлазерная циклофотокоагуляция, в том числе с коагуляцией сосудов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c>
          <w:tcPr>
            <w:tcW w:w="1275"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3B33BA" w:rsidRDefault="003B33BA" w:rsidP="00580499">
            <w:pPr>
              <w:widowControl/>
              <w:autoSpaceDE w:val="0"/>
              <w:autoSpaceDN w:val="0"/>
              <w:adjustRightInd w:val="0"/>
              <w:jc w:val="center"/>
              <w:rPr>
                <w:sz w:val="16"/>
                <w:szCs w:val="16"/>
              </w:rPr>
            </w:pPr>
          </w:p>
          <w:p w:rsidR="00284DAD" w:rsidRPr="00580499" w:rsidRDefault="00284DA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242" w:type="dxa"/>
            <w:vMerge w:val="restart"/>
          </w:tcPr>
          <w:p w:rsidR="0093067D" w:rsidRDefault="0093067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284DAD" w:rsidRDefault="00284DAD" w:rsidP="00580499">
            <w:pPr>
              <w:widowControl/>
              <w:autoSpaceDE w:val="0"/>
              <w:autoSpaceDN w:val="0"/>
              <w:adjustRightInd w:val="0"/>
              <w:jc w:val="center"/>
              <w:rPr>
                <w:sz w:val="16"/>
                <w:szCs w:val="16"/>
              </w:rPr>
            </w:pPr>
          </w:p>
          <w:p w:rsidR="003B33BA" w:rsidRPr="00580499" w:rsidRDefault="003B33BA"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реконструктивно-пластические операции на экстраокулярных </w:t>
            </w:r>
            <w:r w:rsidRPr="00580499">
              <w:rPr>
                <w:sz w:val="16"/>
                <w:szCs w:val="16"/>
              </w:rPr>
              <w:lastRenderedPageBreak/>
              <w:t>мышцах или веках или слезных путях при пороках развития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модифицированная синустрабекулэктомия, в том числе с задней трепанацией склеры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эластичной интраокулярной линзы в афакичный глаз с реконструкцией задней камеры, в том числе с витрэктомией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пластика культи орбитальным имплантатом с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вторичной катаракты с реконструкцией задней камеры, в том числе с имплантацией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микроинвазивная капсулэктомия, в том числе с витрэктомией на афакичном/артифакичном глазу</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подвывихнутого хрусталика, в том числе с витрэктомией, имплантацией различных моделей эластичной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репозиция интраокулярной линзы с витрэктомией</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контурная пластика орбиты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пластика конъюнктивальных сводов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ленсвитрэктомия подвывихнутого хрусталика, в том числе с имплантацией интраокулярной линзы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лазерная корепраксия (создание искусственного зрачка)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лазерная иридокореопластика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лазерная витреошвартотомия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лазерные комбинированные операции на структурах угла передней камеры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лазерная деструкция зрачковой мембраны, в том числе с коагуляцией сосудов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t>ПЕДИАТРИЯ</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31</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275" w:type="dxa"/>
          </w:tcPr>
          <w:p w:rsidR="0093067D" w:rsidRPr="00580499" w:rsidRDefault="00643DAA" w:rsidP="00580499">
            <w:pPr>
              <w:widowControl/>
              <w:autoSpaceDE w:val="0"/>
              <w:autoSpaceDN w:val="0"/>
              <w:adjustRightInd w:val="0"/>
              <w:jc w:val="center"/>
              <w:rPr>
                <w:sz w:val="16"/>
                <w:szCs w:val="16"/>
              </w:rPr>
            </w:pPr>
            <w:hyperlink r:id="rId2108" w:history="1">
              <w:r w:rsidR="0093067D" w:rsidRPr="00580499">
                <w:rPr>
                  <w:sz w:val="16"/>
                  <w:szCs w:val="16"/>
                </w:rPr>
                <w:t>Q32.0</w:t>
              </w:r>
            </w:hyperlink>
            <w:r w:rsidR="0093067D" w:rsidRPr="00580499">
              <w:rPr>
                <w:sz w:val="16"/>
                <w:szCs w:val="16"/>
              </w:rPr>
              <w:t xml:space="preserve">, </w:t>
            </w:r>
            <w:hyperlink r:id="rId2109" w:history="1">
              <w:r w:rsidR="0093067D" w:rsidRPr="00580499">
                <w:rPr>
                  <w:sz w:val="16"/>
                  <w:szCs w:val="16"/>
                </w:rPr>
                <w:t>Q32.2</w:t>
              </w:r>
            </w:hyperlink>
            <w:r w:rsidR="0093067D" w:rsidRPr="00580499">
              <w:rPr>
                <w:sz w:val="16"/>
                <w:szCs w:val="16"/>
              </w:rPr>
              <w:t xml:space="preserve">, </w:t>
            </w:r>
            <w:hyperlink r:id="rId2110" w:history="1">
              <w:r w:rsidR="0093067D" w:rsidRPr="00580499">
                <w:rPr>
                  <w:sz w:val="16"/>
                  <w:szCs w:val="16"/>
                </w:rPr>
                <w:t>Q32.3</w:t>
              </w:r>
            </w:hyperlink>
            <w:r w:rsidR="0093067D" w:rsidRPr="00580499">
              <w:rPr>
                <w:sz w:val="16"/>
                <w:szCs w:val="16"/>
              </w:rPr>
              <w:t xml:space="preserve">, </w:t>
            </w:r>
            <w:hyperlink r:id="rId2111" w:history="1">
              <w:r w:rsidR="0093067D" w:rsidRPr="00580499">
                <w:rPr>
                  <w:sz w:val="16"/>
                  <w:szCs w:val="16"/>
                </w:rPr>
                <w:t>Q32.4</w:t>
              </w:r>
            </w:hyperlink>
            <w:r w:rsidR="0093067D" w:rsidRPr="00580499">
              <w:rPr>
                <w:sz w:val="16"/>
                <w:szCs w:val="16"/>
              </w:rPr>
              <w:t xml:space="preserve">, </w:t>
            </w:r>
            <w:hyperlink r:id="rId2112" w:history="1">
              <w:r w:rsidR="0093067D" w:rsidRPr="00580499">
                <w:rPr>
                  <w:sz w:val="16"/>
                  <w:szCs w:val="16"/>
                </w:rPr>
                <w:t>Q33</w:t>
              </w:r>
            </w:hyperlink>
            <w:r w:rsidR="0093067D" w:rsidRPr="00580499">
              <w:rPr>
                <w:sz w:val="16"/>
                <w:szCs w:val="16"/>
              </w:rPr>
              <w:t xml:space="preserve">, </w:t>
            </w:r>
            <w:hyperlink r:id="rId2113" w:history="1">
              <w:r w:rsidR="0093067D" w:rsidRPr="00580499">
                <w:rPr>
                  <w:sz w:val="16"/>
                  <w:szCs w:val="16"/>
                </w:rPr>
                <w:t>P27.1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rsidRPr="00580499">
              <w:rPr>
                <w:sz w:val="16"/>
                <w:szCs w:val="16"/>
              </w:rP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w:t>
            </w:r>
            <w:r w:rsidRPr="00580499">
              <w:rPr>
                <w:sz w:val="16"/>
                <w:szCs w:val="16"/>
              </w:rPr>
              <w:lastRenderedPageBreak/>
              <w:t>препаратов</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72000</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275" w:type="dxa"/>
          </w:tcPr>
          <w:p w:rsidR="0093067D" w:rsidRPr="00580499" w:rsidRDefault="00643DAA" w:rsidP="00580499">
            <w:pPr>
              <w:widowControl/>
              <w:autoSpaceDE w:val="0"/>
              <w:autoSpaceDN w:val="0"/>
              <w:adjustRightInd w:val="0"/>
              <w:jc w:val="center"/>
              <w:rPr>
                <w:sz w:val="16"/>
                <w:szCs w:val="16"/>
              </w:rPr>
            </w:pPr>
            <w:hyperlink r:id="rId2114" w:history="1">
              <w:r w:rsidR="0093067D" w:rsidRPr="00580499">
                <w:rPr>
                  <w:sz w:val="16"/>
                  <w:szCs w:val="16"/>
                </w:rPr>
                <w:t>127.0</w:t>
              </w:r>
            </w:hyperlink>
            <w:r w:rsidR="0093067D" w:rsidRPr="00580499">
              <w:rPr>
                <w:sz w:val="16"/>
                <w:szCs w:val="16"/>
              </w:rPr>
              <w:t xml:space="preserve">, </w:t>
            </w:r>
            <w:hyperlink r:id="rId2115" w:history="1">
              <w:r w:rsidR="0093067D" w:rsidRPr="00580499">
                <w:rPr>
                  <w:sz w:val="16"/>
                  <w:szCs w:val="16"/>
                </w:rPr>
                <w:t>127.8</w:t>
              </w:r>
            </w:hyperlink>
            <w:r w:rsidR="0093067D" w:rsidRPr="00580499">
              <w:rPr>
                <w:sz w:val="16"/>
                <w:szCs w:val="16"/>
              </w:rPr>
              <w:t xml:space="preserve">, </w:t>
            </w:r>
            <w:hyperlink r:id="rId2116" w:history="1">
              <w:r w:rsidR="0093067D" w:rsidRPr="00580499">
                <w:rPr>
                  <w:sz w:val="16"/>
                  <w:szCs w:val="16"/>
                </w:rPr>
                <w:t>130.0</w:t>
              </w:r>
            </w:hyperlink>
            <w:r w:rsidR="0093067D" w:rsidRPr="00580499">
              <w:rPr>
                <w:sz w:val="16"/>
                <w:szCs w:val="16"/>
              </w:rPr>
              <w:t xml:space="preserve">, </w:t>
            </w:r>
            <w:hyperlink r:id="rId2117" w:history="1">
              <w:r w:rsidR="0093067D" w:rsidRPr="00580499">
                <w:rPr>
                  <w:sz w:val="16"/>
                  <w:szCs w:val="16"/>
                </w:rPr>
                <w:t>130.9</w:t>
              </w:r>
            </w:hyperlink>
            <w:r w:rsidR="0093067D" w:rsidRPr="00580499">
              <w:rPr>
                <w:sz w:val="16"/>
                <w:szCs w:val="16"/>
              </w:rPr>
              <w:t xml:space="preserve">, </w:t>
            </w:r>
            <w:hyperlink r:id="rId2118" w:history="1">
              <w:r w:rsidR="0093067D" w:rsidRPr="00580499">
                <w:rPr>
                  <w:sz w:val="16"/>
                  <w:szCs w:val="16"/>
                </w:rPr>
                <w:t>131.0</w:t>
              </w:r>
            </w:hyperlink>
            <w:r w:rsidR="0093067D" w:rsidRPr="00580499">
              <w:rPr>
                <w:sz w:val="16"/>
                <w:szCs w:val="16"/>
              </w:rPr>
              <w:t xml:space="preserve">, </w:t>
            </w:r>
            <w:hyperlink r:id="rId2119" w:history="1">
              <w:r w:rsidR="0093067D" w:rsidRPr="00580499">
                <w:rPr>
                  <w:sz w:val="16"/>
                  <w:szCs w:val="16"/>
                </w:rPr>
                <w:t>131.1</w:t>
              </w:r>
            </w:hyperlink>
            <w:r w:rsidR="0093067D" w:rsidRPr="00580499">
              <w:rPr>
                <w:sz w:val="16"/>
                <w:szCs w:val="16"/>
              </w:rPr>
              <w:t xml:space="preserve">, </w:t>
            </w:r>
            <w:hyperlink r:id="rId2120" w:history="1">
              <w:r w:rsidR="0093067D" w:rsidRPr="00580499">
                <w:rPr>
                  <w:sz w:val="16"/>
                  <w:szCs w:val="16"/>
                </w:rPr>
                <w:t>133.0</w:t>
              </w:r>
            </w:hyperlink>
            <w:r w:rsidR="0093067D" w:rsidRPr="00580499">
              <w:rPr>
                <w:sz w:val="16"/>
                <w:szCs w:val="16"/>
              </w:rPr>
              <w:t xml:space="preserve">, </w:t>
            </w:r>
            <w:hyperlink r:id="rId2121" w:history="1">
              <w:r w:rsidR="0093067D" w:rsidRPr="00580499">
                <w:rPr>
                  <w:sz w:val="16"/>
                  <w:szCs w:val="16"/>
                </w:rPr>
                <w:t>133.9</w:t>
              </w:r>
            </w:hyperlink>
            <w:r w:rsidR="0093067D" w:rsidRPr="00580499">
              <w:rPr>
                <w:sz w:val="16"/>
                <w:szCs w:val="16"/>
              </w:rPr>
              <w:t xml:space="preserve">, </w:t>
            </w:r>
            <w:hyperlink r:id="rId2122" w:history="1">
              <w:r w:rsidR="0093067D" w:rsidRPr="00580499">
                <w:rPr>
                  <w:sz w:val="16"/>
                  <w:szCs w:val="16"/>
                </w:rPr>
                <w:t>134.0</w:t>
              </w:r>
            </w:hyperlink>
            <w:r w:rsidR="0093067D" w:rsidRPr="00580499">
              <w:rPr>
                <w:sz w:val="16"/>
                <w:szCs w:val="16"/>
              </w:rPr>
              <w:t xml:space="preserve">, </w:t>
            </w:r>
            <w:hyperlink r:id="rId2123" w:history="1">
              <w:r w:rsidR="0093067D" w:rsidRPr="00580499">
                <w:rPr>
                  <w:sz w:val="16"/>
                  <w:szCs w:val="16"/>
                </w:rPr>
                <w:t>134.2</w:t>
              </w:r>
            </w:hyperlink>
            <w:r w:rsidR="0093067D" w:rsidRPr="00580499">
              <w:rPr>
                <w:sz w:val="16"/>
                <w:szCs w:val="16"/>
              </w:rPr>
              <w:t xml:space="preserve">, </w:t>
            </w:r>
            <w:hyperlink r:id="rId2124" w:history="1">
              <w:r w:rsidR="0093067D" w:rsidRPr="00580499">
                <w:rPr>
                  <w:sz w:val="16"/>
                  <w:szCs w:val="16"/>
                </w:rPr>
                <w:t>135.1</w:t>
              </w:r>
            </w:hyperlink>
            <w:r w:rsidR="0093067D" w:rsidRPr="00580499">
              <w:rPr>
                <w:sz w:val="16"/>
                <w:szCs w:val="16"/>
              </w:rPr>
              <w:t xml:space="preserve">, </w:t>
            </w:r>
            <w:hyperlink r:id="rId2125" w:history="1">
              <w:r w:rsidR="0093067D" w:rsidRPr="00580499">
                <w:rPr>
                  <w:sz w:val="16"/>
                  <w:szCs w:val="16"/>
                </w:rPr>
                <w:t>135.2</w:t>
              </w:r>
            </w:hyperlink>
            <w:r w:rsidR="0093067D" w:rsidRPr="00580499">
              <w:rPr>
                <w:sz w:val="16"/>
                <w:szCs w:val="16"/>
              </w:rPr>
              <w:t xml:space="preserve">, </w:t>
            </w:r>
            <w:hyperlink r:id="rId2126" w:history="1">
              <w:r w:rsidR="0093067D" w:rsidRPr="00580499">
                <w:rPr>
                  <w:sz w:val="16"/>
                  <w:szCs w:val="16"/>
                </w:rPr>
                <w:t>136.0</w:t>
              </w:r>
            </w:hyperlink>
            <w:r w:rsidR="0093067D" w:rsidRPr="00580499">
              <w:rPr>
                <w:sz w:val="16"/>
                <w:szCs w:val="16"/>
              </w:rPr>
              <w:t xml:space="preserve">, </w:t>
            </w:r>
            <w:hyperlink r:id="rId2127" w:history="1">
              <w:r w:rsidR="0093067D" w:rsidRPr="00580499">
                <w:rPr>
                  <w:sz w:val="16"/>
                  <w:szCs w:val="16"/>
                </w:rPr>
                <w:t>136.1</w:t>
              </w:r>
            </w:hyperlink>
            <w:r w:rsidR="0093067D" w:rsidRPr="00580499">
              <w:rPr>
                <w:sz w:val="16"/>
                <w:szCs w:val="16"/>
              </w:rPr>
              <w:t xml:space="preserve">, </w:t>
            </w:r>
            <w:hyperlink r:id="rId2128" w:history="1">
              <w:r w:rsidR="0093067D" w:rsidRPr="00580499">
                <w:rPr>
                  <w:sz w:val="16"/>
                  <w:szCs w:val="16"/>
                </w:rPr>
                <w:t>136.2</w:t>
              </w:r>
            </w:hyperlink>
            <w:r w:rsidR="0093067D" w:rsidRPr="00580499">
              <w:rPr>
                <w:sz w:val="16"/>
                <w:szCs w:val="16"/>
              </w:rPr>
              <w:t xml:space="preserve">, </w:t>
            </w:r>
            <w:hyperlink r:id="rId2129" w:history="1">
              <w:r w:rsidR="0093067D" w:rsidRPr="00580499">
                <w:rPr>
                  <w:sz w:val="16"/>
                  <w:szCs w:val="16"/>
                </w:rPr>
                <w:t>142</w:t>
              </w:r>
            </w:hyperlink>
            <w:r w:rsidR="0093067D" w:rsidRPr="00580499">
              <w:rPr>
                <w:sz w:val="16"/>
                <w:szCs w:val="16"/>
              </w:rPr>
              <w:t xml:space="preserve">, </w:t>
            </w:r>
            <w:hyperlink r:id="rId2130" w:history="1">
              <w:r w:rsidR="0093067D" w:rsidRPr="00580499">
                <w:rPr>
                  <w:sz w:val="16"/>
                  <w:szCs w:val="16"/>
                </w:rPr>
                <w:t>142.2</w:t>
              </w:r>
            </w:hyperlink>
            <w:r w:rsidR="0093067D" w:rsidRPr="00580499">
              <w:rPr>
                <w:sz w:val="16"/>
                <w:szCs w:val="16"/>
              </w:rPr>
              <w:t xml:space="preserve">, </w:t>
            </w:r>
            <w:hyperlink r:id="rId2131" w:history="1">
              <w:r w:rsidR="0093067D" w:rsidRPr="00580499">
                <w:rPr>
                  <w:sz w:val="16"/>
                  <w:szCs w:val="16"/>
                </w:rPr>
                <w:t>142.5</w:t>
              </w:r>
            </w:hyperlink>
            <w:r w:rsidR="0093067D" w:rsidRPr="00580499">
              <w:rPr>
                <w:sz w:val="16"/>
                <w:szCs w:val="16"/>
              </w:rPr>
              <w:t xml:space="preserve">, </w:t>
            </w:r>
            <w:hyperlink r:id="rId2132" w:history="1">
              <w:r w:rsidR="0093067D" w:rsidRPr="00580499">
                <w:rPr>
                  <w:sz w:val="16"/>
                  <w:szCs w:val="16"/>
                </w:rPr>
                <w:t>142.8</w:t>
              </w:r>
            </w:hyperlink>
            <w:r w:rsidR="0093067D" w:rsidRPr="00580499">
              <w:rPr>
                <w:sz w:val="16"/>
                <w:szCs w:val="16"/>
              </w:rPr>
              <w:t xml:space="preserve">, </w:t>
            </w:r>
            <w:hyperlink r:id="rId2133" w:history="1">
              <w:r w:rsidR="0093067D" w:rsidRPr="00580499">
                <w:rPr>
                  <w:sz w:val="16"/>
                  <w:szCs w:val="16"/>
                </w:rPr>
                <w:t>142.9</w:t>
              </w:r>
            </w:hyperlink>
            <w:r w:rsidR="0093067D" w:rsidRPr="00580499">
              <w:rPr>
                <w:sz w:val="16"/>
                <w:szCs w:val="16"/>
              </w:rPr>
              <w:t xml:space="preserve">, </w:t>
            </w:r>
            <w:hyperlink r:id="rId2134" w:history="1">
              <w:r w:rsidR="0093067D" w:rsidRPr="00580499">
                <w:rPr>
                  <w:sz w:val="16"/>
                  <w:szCs w:val="16"/>
                </w:rPr>
                <w:t>144.2</w:t>
              </w:r>
            </w:hyperlink>
            <w:r w:rsidR="0093067D" w:rsidRPr="00580499">
              <w:rPr>
                <w:sz w:val="16"/>
                <w:szCs w:val="16"/>
              </w:rPr>
              <w:t xml:space="preserve">, </w:t>
            </w:r>
            <w:hyperlink r:id="rId2135" w:history="1">
              <w:r w:rsidR="0093067D" w:rsidRPr="00580499">
                <w:rPr>
                  <w:sz w:val="16"/>
                  <w:szCs w:val="16"/>
                </w:rPr>
                <w:t>145.6</w:t>
              </w:r>
            </w:hyperlink>
            <w:r w:rsidR="0093067D" w:rsidRPr="00580499">
              <w:rPr>
                <w:sz w:val="16"/>
                <w:szCs w:val="16"/>
              </w:rPr>
              <w:t xml:space="preserve">, </w:t>
            </w:r>
            <w:hyperlink r:id="rId2136" w:history="1">
              <w:r w:rsidR="0093067D" w:rsidRPr="00580499">
                <w:rPr>
                  <w:sz w:val="16"/>
                  <w:szCs w:val="16"/>
                </w:rPr>
                <w:t>145.8</w:t>
              </w:r>
            </w:hyperlink>
            <w:r w:rsidR="0093067D" w:rsidRPr="00580499">
              <w:rPr>
                <w:sz w:val="16"/>
                <w:szCs w:val="16"/>
              </w:rPr>
              <w:t xml:space="preserve">, </w:t>
            </w:r>
            <w:hyperlink r:id="rId2137" w:history="1">
              <w:r w:rsidR="0093067D" w:rsidRPr="00580499">
                <w:rPr>
                  <w:sz w:val="16"/>
                  <w:szCs w:val="16"/>
                </w:rPr>
                <w:t>147.0</w:t>
              </w:r>
            </w:hyperlink>
            <w:r w:rsidR="0093067D" w:rsidRPr="00580499">
              <w:rPr>
                <w:sz w:val="16"/>
                <w:szCs w:val="16"/>
              </w:rPr>
              <w:t xml:space="preserve">, </w:t>
            </w:r>
            <w:hyperlink r:id="rId2138" w:history="1">
              <w:r w:rsidR="0093067D" w:rsidRPr="00580499">
                <w:rPr>
                  <w:sz w:val="16"/>
                  <w:szCs w:val="16"/>
                </w:rPr>
                <w:t>147.1</w:t>
              </w:r>
            </w:hyperlink>
            <w:r w:rsidR="0093067D" w:rsidRPr="00580499">
              <w:rPr>
                <w:sz w:val="16"/>
                <w:szCs w:val="16"/>
              </w:rPr>
              <w:t xml:space="preserve">, </w:t>
            </w:r>
            <w:hyperlink r:id="rId2139" w:history="1">
              <w:r w:rsidR="0093067D" w:rsidRPr="00580499">
                <w:rPr>
                  <w:sz w:val="16"/>
                  <w:szCs w:val="16"/>
                </w:rPr>
                <w:t>147.2</w:t>
              </w:r>
            </w:hyperlink>
            <w:r w:rsidR="0093067D" w:rsidRPr="00580499">
              <w:rPr>
                <w:sz w:val="16"/>
                <w:szCs w:val="16"/>
              </w:rPr>
              <w:t xml:space="preserve">, </w:t>
            </w:r>
            <w:hyperlink r:id="rId2140" w:history="1">
              <w:r w:rsidR="0093067D" w:rsidRPr="00580499">
                <w:rPr>
                  <w:sz w:val="16"/>
                  <w:szCs w:val="16"/>
                </w:rPr>
                <w:t>147.9</w:t>
              </w:r>
            </w:hyperlink>
            <w:r w:rsidR="0093067D" w:rsidRPr="00580499">
              <w:rPr>
                <w:sz w:val="16"/>
                <w:szCs w:val="16"/>
              </w:rPr>
              <w:t xml:space="preserve">, </w:t>
            </w:r>
            <w:hyperlink r:id="rId2141" w:history="1">
              <w:r w:rsidR="0093067D" w:rsidRPr="00580499">
                <w:rPr>
                  <w:sz w:val="16"/>
                  <w:szCs w:val="16"/>
                </w:rPr>
                <w:t>148</w:t>
              </w:r>
            </w:hyperlink>
            <w:r w:rsidR="0093067D" w:rsidRPr="00580499">
              <w:rPr>
                <w:sz w:val="16"/>
                <w:szCs w:val="16"/>
              </w:rPr>
              <w:t xml:space="preserve">, </w:t>
            </w:r>
            <w:hyperlink r:id="rId2142" w:history="1">
              <w:r w:rsidR="0093067D" w:rsidRPr="00580499">
                <w:rPr>
                  <w:sz w:val="16"/>
                  <w:szCs w:val="16"/>
                </w:rPr>
                <w:t>149.0</w:t>
              </w:r>
            </w:hyperlink>
            <w:r w:rsidR="0093067D" w:rsidRPr="00580499">
              <w:rPr>
                <w:sz w:val="16"/>
                <w:szCs w:val="16"/>
              </w:rPr>
              <w:t xml:space="preserve">, </w:t>
            </w:r>
            <w:hyperlink r:id="rId2143" w:history="1">
              <w:r w:rsidR="0093067D" w:rsidRPr="00580499">
                <w:rPr>
                  <w:sz w:val="16"/>
                  <w:szCs w:val="16"/>
                </w:rPr>
                <w:t>149.3</w:t>
              </w:r>
            </w:hyperlink>
            <w:r w:rsidR="0093067D" w:rsidRPr="00580499">
              <w:rPr>
                <w:sz w:val="16"/>
                <w:szCs w:val="16"/>
              </w:rPr>
              <w:t xml:space="preserve">, </w:t>
            </w:r>
            <w:hyperlink r:id="rId2144" w:history="1">
              <w:r w:rsidR="0093067D" w:rsidRPr="00580499">
                <w:rPr>
                  <w:sz w:val="16"/>
                  <w:szCs w:val="16"/>
                </w:rPr>
                <w:t>149.5</w:t>
              </w:r>
            </w:hyperlink>
            <w:r w:rsidR="0093067D" w:rsidRPr="00580499">
              <w:rPr>
                <w:sz w:val="16"/>
                <w:szCs w:val="16"/>
              </w:rPr>
              <w:t xml:space="preserve">, </w:t>
            </w:r>
            <w:hyperlink r:id="rId2145" w:history="1">
              <w:r w:rsidR="0093067D" w:rsidRPr="00580499">
                <w:rPr>
                  <w:sz w:val="16"/>
                  <w:szCs w:val="16"/>
                </w:rPr>
                <w:t>149.8</w:t>
              </w:r>
            </w:hyperlink>
            <w:r w:rsidR="0093067D" w:rsidRPr="00580499">
              <w:rPr>
                <w:sz w:val="16"/>
                <w:szCs w:val="16"/>
              </w:rPr>
              <w:t xml:space="preserve">, </w:t>
            </w:r>
            <w:hyperlink r:id="rId2146" w:history="1">
              <w:r w:rsidR="0093067D" w:rsidRPr="00580499">
                <w:rPr>
                  <w:sz w:val="16"/>
                  <w:szCs w:val="16"/>
                </w:rPr>
                <w:t>151.4</w:t>
              </w:r>
            </w:hyperlink>
            <w:r w:rsidR="0093067D" w:rsidRPr="00580499">
              <w:rPr>
                <w:sz w:val="16"/>
                <w:szCs w:val="16"/>
              </w:rPr>
              <w:t xml:space="preserve">, </w:t>
            </w:r>
            <w:hyperlink r:id="rId2147" w:history="1">
              <w:r w:rsidR="0093067D" w:rsidRPr="00580499">
                <w:rPr>
                  <w:sz w:val="16"/>
                  <w:szCs w:val="16"/>
                </w:rPr>
                <w:t>Q21.1</w:t>
              </w:r>
            </w:hyperlink>
            <w:r w:rsidR="0093067D" w:rsidRPr="00580499">
              <w:rPr>
                <w:sz w:val="16"/>
                <w:szCs w:val="16"/>
              </w:rPr>
              <w:t xml:space="preserve">, </w:t>
            </w:r>
            <w:hyperlink r:id="rId2148" w:history="1">
              <w:r w:rsidR="0093067D" w:rsidRPr="00580499">
                <w:rPr>
                  <w:sz w:val="16"/>
                  <w:szCs w:val="16"/>
                </w:rPr>
                <w:t>Q23.0</w:t>
              </w:r>
            </w:hyperlink>
            <w:r w:rsidR="0093067D" w:rsidRPr="00580499">
              <w:rPr>
                <w:sz w:val="16"/>
                <w:szCs w:val="16"/>
              </w:rPr>
              <w:t xml:space="preserve">, </w:t>
            </w:r>
            <w:hyperlink r:id="rId2149" w:history="1">
              <w:r w:rsidR="0093067D" w:rsidRPr="00580499">
                <w:rPr>
                  <w:sz w:val="16"/>
                  <w:szCs w:val="16"/>
                </w:rPr>
                <w:t>Q23.1</w:t>
              </w:r>
            </w:hyperlink>
            <w:r w:rsidR="0093067D" w:rsidRPr="00580499">
              <w:rPr>
                <w:sz w:val="16"/>
                <w:szCs w:val="16"/>
              </w:rPr>
              <w:t xml:space="preserve">, </w:t>
            </w:r>
            <w:hyperlink r:id="rId2150" w:history="1">
              <w:r w:rsidR="0093067D" w:rsidRPr="00580499">
                <w:rPr>
                  <w:sz w:val="16"/>
                  <w:szCs w:val="16"/>
                </w:rPr>
                <w:t>Q23.2</w:t>
              </w:r>
            </w:hyperlink>
            <w:r w:rsidR="0093067D" w:rsidRPr="00580499">
              <w:rPr>
                <w:sz w:val="16"/>
                <w:szCs w:val="16"/>
              </w:rPr>
              <w:t xml:space="preserve">, </w:t>
            </w:r>
            <w:hyperlink r:id="rId2151" w:history="1">
              <w:r w:rsidR="0093067D" w:rsidRPr="00580499">
                <w:rPr>
                  <w:sz w:val="16"/>
                  <w:szCs w:val="16"/>
                </w:rPr>
                <w:t>Q23.3</w:t>
              </w:r>
            </w:hyperlink>
            <w:r w:rsidR="0093067D" w:rsidRPr="00580499">
              <w:rPr>
                <w:sz w:val="16"/>
                <w:szCs w:val="16"/>
              </w:rPr>
              <w:t xml:space="preserve">, </w:t>
            </w:r>
            <w:hyperlink r:id="rId2152" w:history="1">
              <w:r w:rsidR="0093067D" w:rsidRPr="00580499">
                <w:rPr>
                  <w:sz w:val="16"/>
                  <w:szCs w:val="16"/>
                </w:rPr>
                <w:t>Q24.5</w:t>
              </w:r>
            </w:hyperlink>
            <w:r w:rsidR="0093067D" w:rsidRPr="00580499">
              <w:rPr>
                <w:sz w:val="16"/>
                <w:szCs w:val="16"/>
              </w:rPr>
              <w:t xml:space="preserve">, </w:t>
            </w:r>
            <w:hyperlink r:id="rId2153" w:history="1">
              <w:r w:rsidR="0093067D" w:rsidRPr="00580499">
                <w:rPr>
                  <w:sz w:val="16"/>
                  <w:szCs w:val="16"/>
                </w:rPr>
                <w:t>Q25.1</w:t>
              </w:r>
            </w:hyperlink>
            <w:r w:rsidR="0093067D" w:rsidRPr="00580499">
              <w:rPr>
                <w:sz w:val="16"/>
                <w:szCs w:val="16"/>
              </w:rPr>
              <w:t xml:space="preserve">, </w:t>
            </w:r>
            <w:hyperlink r:id="rId2154" w:history="1">
              <w:r w:rsidR="0093067D" w:rsidRPr="00580499">
                <w:rPr>
                  <w:sz w:val="16"/>
                  <w:szCs w:val="16"/>
                </w:rPr>
                <w:t>Q25.3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 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w:t>
            </w:r>
            <w:r w:rsidRPr="00580499">
              <w:rPr>
                <w:sz w:val="16"/>
                <w:szCs w:val="16"/>
              </w:rPr>
              <w:lastRenderedPageBreak/>
              <w:t>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 резонансной томографии, мультиспиральной компьютерной томографии, вентрикулографии, коронарографии), генетических исследований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275" w:type="dxa"/>
          </w:tcPr>
          <w:p w:rsidR="0093067D" w:rsidRPr="00580499" w:rsidRDefault="00643DAA" w:rsidP="00580499">
            <w:pPr>
              <w:widowControl/>
              <w:autoSpaceDE w:val="0"/>
              <w:autoSpaceDN w:val="0"/>
              <w:adjustRightInd w:val="0"/>
              <w:jc w:val="center"/>
              <w:rPr>
                <w:sz w:val="16"/>
                <w:szCs w:val="16"/>
              </w:rPr>
            </w:pPr>
            <w:hyperlink r:id="rId2155" w:history="1">
              <w:r w:rsidR="0093067D" w:rsidRPr="00580499">
                <w:rPr>
                  <w:sz w:val="16"/>
                  <w:szCs w:val="16"/>
                </w:rPr>
                <w:t>E30</w:t>
              </w:r>
            </w:hyperlink>
            <w:r w:rsidR="0093067D" w:rsidRPr="00580499">
              <w:rPr>
                <w:sz w:val="16"/>
                <w:szCs w:val="16"/>
              </w:rPr>
              <w:t xml:space="preserve">, </w:t>
            </w:r>
            <w:hyperlink r:id="rId2156" w:history="1">
              <w:r w:rsidR="0093067D" w:rsidRPr="00580499">
                <w:rPr>
                  <w:sz w:val="16"/>
                  <w:szCs w:val="16"/>
                </w:rPr>
                <w:t>E22.8</w:t>
              </w:r>
            </w:hyperlink>
            <w:r w:rsidR="0093067D" w:rsidRPr="00580499">
              <w:rPr>
                <w:sz w:val="16"/>
                <w:szCs w:val="16"/>
              </w:rPr>
              <w:t xml:space="preserve">, </w:t>
            </w:r>
            <w:hyperlink r:id="rId2157" w:history="1">
              <w:r w:rsidR="0093067D" w:rsidRPr="00580499">
                <w:rPr>
                  <w:sz w:val="16"/>
                  <w:szCs w:val="16"/>
                </w:rPr>
                <w:t>Q78.1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комбинированное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 резонансной томографии, компьютерной томографии), включая рентгенрадиологические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опухолей надпочечников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w:t>
            </w:r>
            <w:r w:rsidRPr="00580499">
              <w:rPr>
                <w:sz w:val="16"/>
                <w:szCs w:val="16"/>
              </w:rPr>
              <w:lastRenderedPageBreak/>
              <w:t>рентгеновской абсорбциометрии, определением маркеров костного ремоделирования, гормонально- биохимического статуса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тяжелой формы бронхиальной астмы и (или) атопического дерма- тита в сочетании с други- ми клиническими прояв- лениями поливалентной аллергии с дифференциро- 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275" w:type="dxa"/>
          </w:tcPr>
          <w:p w:rsidR="0093067D" w:rsidRPr="00580499" w:rsidRDefault="00643DAA" w:rsidP="00580499">
            <w:pPr>
              <w:widowControl/>
              <w:autoSpaceDE w:val="0"/>
              <w:autoSpaceDN w:val="0"/>
              <w:adjustRightInd w:val="0"/>
              <w:jc w:val="center"/>
              <w:rPr>
                <w:sz w:val="16"/>
                <w:szCs w:val="16"/>
              </w:rPr>
            </w:pPr>
            <w:hyperlink r:id="rId2158" w:history="1">
              <w:r w:rsidR="0093067D" w:rsidRPr="00580499">
                <w:rPr>
                  <w:sz w:val="16"/>
                  <w:szCs w:val="16"/>
                </w:rPr>
                <w:t>J45.0</w:t>
              </w:r>
            </w:hyperlink>
            <w:r w:rsidR="0093067D" w:rsidRPr="00580499">
              <w:rPr>
                <w:sz w:val="16"/>
                <w:szCs w:val="16"/>
              </w:rPr>
              <w:t xml:space="preserve">, </w:t>
            </w:r>
            <w:hyperlink r:id="rId2159" w:history="1">
              <w:r w:rsidR="0093067D" w:rsidRPr="00580499">
                <w:rPr>
                  <w:sz w:val="16"/>
                  <w:szCs w:val="16"/>
                </w:rPr>
                <w:t>T78.3</w:t>
              </w:r>
            </w:hyperlink>
          </w:p>
        </w:tc>
        <w:tc>
          <w:tcPr>
            <w:tcW w:w="1593" w:type="dxa"/>
          </w:tcPr>
          <w:p w:rsidR="00284DAD" w:rsidRDefault="0093067D" w:rsidP="00580499">
            <w:pPr>
              <w:widowControl/>
              <w:autoSpaceDE w:val="0"/>
              <w:autoSpaceDN w:val="0"/>
              <w:adjustRightInd w:val="0"/>
              <w:jc w:val="center"/>
              <w:rPr>
                <w:sz w:val="16"/>
                <w:szCs w:val="16"/>
              </w:rPr>
            </w:pPr>
            <w:r w:rsidRPr="00580499">
              <w:rPr>
                <w:sz w:val="16"/>
                <w:szCs w:val="16"/>
              </w:rPr>
              <w:t>бронхиальная астма, атопическая форма, тяжелое персистирующее течение, неконтролируемая и (или) ат</w:t>
            </w:r>
            <w:r w:rsidR="00284DAD">
              <w:rPr>
                <w:sz w:val="16"/>
                <w:szCs w:val="16"/>
              </w:rPr>
              <w:t>опический дерматит, распростра</w:t>
            </w:r>
            <w:r w:rsidRPr="00580499">
              <w:rPr>
                <w:sz w:val="16"/>
                <w:szCs w:val="16"/>
              </w:rPr>
              <w:t>ненная фо</w:t>
            </w:r>
            <w:r w:rsidR="00284DAD">
              <w:rPr>
                <w:sz w:val="16"/>
                <w:szCs w:val="16"/>
              </w:rPr>
              <w:t>рма, обострение в соче</w:t>
            </w:r>
            <w:r w:rsidRPr="00580499">
              <w:rPr>
                <w:sz w:val="16"/>
                <w:szCs w:val="16"/>
              </w:rPr>
              <w:t>тании с другими клиническими проявлениями поливалентной аллергии (аллергическим ринитом, риносинуситом, риноконъюнкти</w:t>
            </w:r>
            <w:r w:rsidR="00284DAD">
              <w:rPr>
                <w:sz w:val="16"/>
                <w:szCs w:val="16"/>
              </w:rPr>
              <w:t>-</w:t>
            </w:r>
          </w:p>
          <w:p w:rsidR="0093067D" w:rsidRPr="00580499" w:rsidRDefault="00284DAD" w:rsidP="00580499">
            <w:pPr>
              <w:widowControl/>
              <w:autoSpaceDE w:val="0"/>
              <w:autoSpaceDN w:val="0"/>
              <w:adjustRightInd w:val="0"/>
              <w:jc w:val="center"/>
              <w:rPr>
                <w:sz w:val="16"/>
                <w:szCs w:val="16"/>
              </w:rPr>
            </w:pPr>
            <w:r>
              <w:rPr>
                <w:sz w:val="16"/>
                <w:szCs w:val="16"/>
              </w:rPr>
              <w:t>ви</w:t>
            </w:r>
            <w:r w:rsidR="0093067D" w:rsidRPr="00580499">
              <w:rPr>
                <w:sz w:val="16"/>
                <w:szCs w:val="16"/>
              </w:rPr>
              <w:t>том, конъюнктивитом)</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дифференцированное назначение иммунобиологического генно- инженерного лекарственного препарата, содержащего анти-IgE- антитела на фоне базисного кортикостероидного и иммуносупрессивного лечения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32</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275" w:type="dxa"/>
          </w:tcPr>
          <w:p w:rsidR="0093067D" w:rsidRPr="00580499" w:rsidRDefault="00643DAA" w:rsidP="00580499">
            <w:pPr>
              <w:widowControl/>
              <w:autoSpaceDE w:val="0"/>
              <w:autoSpaceDN w:val="0"/>
              <w:adjustRightInd w:val="0"/>
              <w:jc w:val="center"/>
              <w:rPr>
                <w:sz w:val="16"/>
                <w:szCs w:val="16"/>
              </w:rPr>
            </w:pPr>
            <w:hyperlink r:id="rId2160" w:history="1">
              <w:r w:rsidR="0093067D" w:rsidRPr="00580499">
                <w:rPr>
                  <w:sz w:val="16"/>
                  <w:szCs w:val="16"/>
                </w:rPr>
                <w:t>K50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болезнь Крона, непрерывно- рецидивирующее течение и (или) с формированием осложнений (стенозы, свищи)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136622</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161" w:history="1">
              <w:r w:rsidR="0093067D" w:rsidRPr="00580499">
                <w:rPr>
                  <w:sz w:val="16"/>
                  <w:szCs w:val="16"/>
                </w:rPr>
                <w:t>E74.0</w:t>
              </w:r>
            </w:hyperlink>
          </w:p>
        </w:tc>
        <w:tc>
          <w:tcPr>
            <w:tcW w:w="1593" w:type="dxa"/>
          </w:tcPr>
          <w:p w:rsidR="00284DAD" w:rsidRDefault="0093067D" w:rsidP="00580499">
            <w:pPr>
              <w:widowControl/>
              <w:autoSpaceDE w:val="0"/>
              <w:autoSpaceDN w:val="0"/>
              <w:adjustRightInd w:val="0"/>
              <w:jc w:val="center"/>
              <w:rPr>
                <w:sz w:val="16"/>
                <w:szCs w:val="16"/>
              </w:rPr>
            </w:pPr>
            <w:r w:rsidRPr="00580499">
              <w:rPr>
                <w:sz w:val="16"/>
                <w:szCs w:val="16"/>
              </w:rPr>
              <w:t xml:space="preserve">гликогеновая болезнь </w:t>
            </w:r>
          </w:p>
          <w:p w:rsidR="0093067D" w:rsidRPr="00580499" w:rsidRDefault="0093067D" w:rsidP="00580499">
            <w:pPr>
              <w:widowControl/>
              <w:autoSpaceDE w:val="0"/>
              <w:autoSpaceDN w:val="0"/>
              <w:adjustRightInd w:val="0"/>
              <w:jc w:val="center"/>
              <w:rPr>
                <w:sz w:val="16"/>
                <w:szCs w:val="16"/>
              </w:rPr>
            </w:pPr>
            <w:r w:rsidRPr="00580499">
              <w:rPr>
                <w:sz w:val="16"/>
                <w:szCs w:val="16"/>
              </w:rPr>
              <w:t>(I и III типы) с формированием фиброза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w:t>
            </w:r>
            <w:r w:rsidRPr="00580499">
              <w:rPr>
                <w:sz w:val="16"/>
                <w:szCs w:val="16"/>
              </w:rPr>
              <w:lastRenderedPageBreak/>
              <w:t>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162" w:history="1">
              <w:r w:rsidR="0093067D" w:rsidRPr="00580499">
                <w:rPr>
                  <w:sz w:val="16"/>
                  <w:szCs w:val="16"/>
                </w:rPr>
                <w:t>K51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163" w:history="1">
              <w:r w:rsidR="0093067D" w:rsidRPr="00580499">
                <w:rPr>
                  <w:sz w:val="16"/>
                  <w:szCs w:val="16"/>
                </w:rPr>
                <w:t>B18.0</w:t>
              </w:r>
            </w:hyperlink>
            <w:r w:rsidR="0093067D" w:rsidRPr="00580499">
              <w:rPr>
                <w:sz w:val="16"/>
                <w:szCs w:val="16"/>
              </w:rPr>
              <w:t xml:space="preserve">, </w:t>
            </w:r>
            <w:hyperlink r:id="rId2164" w:history="1">
              <w:r w:rsidR="0093067D" w:rsidRPr="00580499">
                <w:rPr>
                  <w:sz w:val="16"/>
                  <w:szCs w:val="16"/>
                </w:rPr>
                <w:t>B18.1</w:t>
              </w:r>
            </w:hyperlink>
            <w:r w:rsidR="0093067D" w:rsidRPr="00580499">
              <w:rPr>
                <w:sz w:val="16"/>
                <w:szCs w:val="16"/>
              </w:rPr>
              <w:t xml:space="preserve">, </w:t>
            </w:r>
            <w:hyperlink r:id="rId2165" w:history="1">
              <w:r w:rsidR="0093067D" w:rsidRPr="00580499">
                <w:rPr>
                  <w:sz w:val="16"/>
                  <w:szCs w:val="16"/>
                </w:rPr>
                <w:t>B18.2</w:t>
              </w:r>
            </w:hyperlink>
            <w:r w:rsidR="0093067D" w:rsidRPr="00580499">
              <w:rPr>
                <w:sz w:val="16"/>
                <w:szCs w:val="16"/>
              </w:rPr>
              <w:t xml:space="preserve">, </w:t>
            </w:r>
            <w:hyperlink r:id="rId2166" w:history="1">
              <w:r w:rsidR="0093067D" w:rsidRPr="00580499">
                <w:rPr>
                  <w:sz w:val="16"/>
                  <w:szCs w:val="16"/>
                </w:rPr>
                <w:t>B18.8</w:t>
              </w:r>
            </w:hyperlink>
            <w:r w:rsidR="0093067D" w:rsidRPr="00580499">
              <w:rPr>
                <w:sz w:val="16"/>
                <w:szCs w:val="16"/>
              </w:rPr>
              <w:t xml:space="preserve">, </w:t>
            </w:r>
            <w:hyperlink r:id="rId2167" w:history="1">
              <w:r w:rsidR="0093067D" w:rsidRPr="00580499">
                <w:rPr>
                  <w:sz w:val="16"/>
                  <w:szCs w:val="16"/>
                </w:rPr>
                <w:t>B18.9</w:t>
              </w:r>
            </w:hyperlink>
            <w:r w:rsidR="0093067D" w:rsidRPr="00580499">
              <w:rPr>
                <w:sz w:val="16"/>
                <w:szCs w:val="16"/>
              </w:rPr>
              <w:t xml:space="preserve">, </w:t>
            </w:r>
            <w:hyperlink r:id="rId2168" w:history="1">
              <w:r w:rsidR="0093067D" w:rsidRPr="00580499">
                <w:rPr>
                  <w:sz w:val="16"/>
                  <w:szCs w:val="16"/>
                </w:rPr>
                <w:t>K73.2</w:t>
              </w:r>
            </w:hyperlink>
            <w:r w:rsidR="0093067D" w:rsidRPr="00580499">
              <w:rPr>
                <w:sz w:val="16"/>
                <w:szCs w:val="16"/>
              </w:rPr>
              <w:t xml:space="preserve">, </w:t>
            </w:r>
            <w:hyperlink r:id="rId2169" w:history="1">
              <w:r w:rsidR="0093067D" w:rsidRPr="00580499">
                <w:rPr>
                  <w:sz w:val="16"/>
                  <w:szCs w:val="16"/>
                </w:rPr>
                <w:t>K73.9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170" w:history="1">
              <w:r w:rsidR="0093067D" w:rsidRPr="00580499">
                <w:rPr>
                  <w:sz w:val="16"/>
                  <w:szCs w:val="16"/>
                </w:rPr>
                <w:t>K74.6</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цирроз печени, активное течение с развитием коллатерального кровообращения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 резонансной томографии)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полиартрита с применением химиотерапевтических, генно-инженерных биологических лекарственных препаратов, протезно- ортопедической коррекции и экстракорпоральных методов очищения крови</w:t>
            </w:r>
          </w:p>
        </w:tc>
        <w:tc>
          <w:tcPr>
            <w:tcW w:w="1275" w:type="dxa"/>
          </w:tcPr>
          <w:p w:rsidR="0093067D" w:rsidRPr="00580499" w:rsidRDefault="00643DAA" w:rsidP="00580499">
            <w:pPr>
              <w:widowControl/>
              <w:autoSpaceDE w:val="0"/>
              <w:autoSpaceDN w:val="0"/>
              <w:adjustRightInd w:val="0"/>
              <w:jc w:val="center"/>
              <w:rPr>
                <w:sz w:val="16"/>
                <w:szCs w:val="16"/>
              </w:rPr>
            </w:pPr>
            <w:hyperlink r:id="rId2171" w:history="1">
              <w:r w:rsidR="0093067D" w:rsidRPr="00580499">
                <w:rPr>
                  <w:sz w:val="16"/>
                  <w:szCs w:val="16"/>
                </w:rPr>
                <w:t>M33</w:t>
              </w:r>
            </w:hyperlink>
            <w:r w:rsidR="0093067D" w:rsidRPr="00580499">
              <w:rPr>
                <w:sz w:val="16"/>
                <w:szCs w:val="16"/>
              </w:rPr>
              <w:t xml:space="preserve">, </w:t>
            </w:r>
            <w:hyperlink r:id="rId2172" w:history="1">
              <w:r w:rsidR="0093067D" w:rsidRPr="00580499">
                <w:rPr>
                  <w:sz w:val="16"/>
                  <w:szCs w:val="16"/>
                </w:rPr>
                <w:t>M34.9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дермато</w:t>
            </w:r>
            <w:r w:rsidR="00284DAD">
              <w:rPr>
                <w:sz w:val="16"/>
                <w:szCs w:val="16"/>
              </w:rPr>
              <w:t>-</w:t>
            </w:r>
            <w:r w:rsidRPr="00580499">
              <w:rPr>
                <w:sz w:val="16"/>
                <w:szCs w:val="16"/>
              </w:rPr>
              <w:t>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 сную томографию, сцинтиграфию, рентгенденситометрию)</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173" w:history="1">
              <w:r w:rsidR="0093067D" w:rsidRPr="00580499">
                <w:rPr>
                  <w:sz w:val="16"/>
                  <w:szCs w:val="16"/>
                </w:rPr>
                <w:t>M30</w:t>
              </w:r>
            </w:hyperlink>
            <w:r w:rsidR="0093067D" w:rsidRPr="00580499">
              <w:rPr>
                <w:sz w:val="16"/>
                <w:szCs w:val="16"/>
              </w:rPr>
              <w:t xml:space="preserve">, </w:t>
            </w:r>
            <w:hyperlink r:id="rId2174" w:history="1">
              <w:r w:rsidR="0093067D" w:rsidRPr="00580499">
                <w:rPr>
                  <w:sz w:val="16"/>
                  <w:szCs w:val="16"/>
                </w:rPr>
                <w:t>M31</w:t>
              </w:r>
            </w:hyperlink>
            <w:r w:rsidR="0093067D" w:rsidRPr="00580499">
              <w:rPr>
                <w:sz w:val="16"/>
                <w:szCs w:val="16"/>
              </w:rPr>
              <w:t xml:space="preserve">, </w:t>
            </w:r>
            <w:hyperlink r:id="rId2175" w:history="1">
              <w:r w:rsidR="0093067D" w:rsidRPr="00580499">
                <w:rPr>
                  <w:sz w:val="16"/>
                  <w:szCs w:val="16"/>
                </w:rPr>
                <w:t>M32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w:t>
            </w:r>
            <w:r w:rsidRPr="00580499">
              <w:rPr>
                <w:sz w:val="16"/>
                <w:szCs w:val="16"/>
              </w:rPr>
              <w:lastRenderedPageBreak/>
              <w:t>резистентностью к проводимому лекарственному лечению</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284DAD">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w:t>
            </w:r>
            <w:r w:rsidRPr="00580499">
              <w:rPr>
                <w:sz w:val="16"/>
                <w:szCs w:val="16"/>
              </w:rPr>
              <w:lastRenderedPageBreak/>
              <w:t>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176" w:history="1">
              <w:r w:rsidR="0093067D" w:rsidRPr="00580499">
                <w:rPr>
                  <w:sz w:val="16"/>
                  <w:szCs w:val="16"/>
                </w:rPr>
                <w:t>M08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 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Поликомпонентное лечение кистозного фиброза (муковисцидоза) с использованием химиотерапевтических, генно-инженерных биоло- гических лекарственных препаратов, включая генетическую диагностику</w:t>
            </w:r>
          </w:p>
        </w:tc>
        <w:tc>
          <w:tcPr>
            <w:tcW w:w="1275" w:type="dxa"/>
          </w:tcPr>
          <w:p w:rsidR="0093067D" w:rsidRPr="00580499" w:rsidRDefault="00643DAA" w:rsidP="00580499">
            <w:pPr>
              <w:widowControl/>
              <w:autoSpaceDE w:val="0"/>
              <w:autoSpaceDN w:val="0"/>
              <w:adjustRightInd w:val="0"/>
              <w:jc w:val="center"/>
              <w:rPr>
                <w:sz w:val="16"/>
                <w:szCs w:val="16"/>
              </w:rPr>
            </w:pPr>
            <w:hyperlink r:id="rId2177" w:history="1">
              <w:r w:rsidR="0093067D" w:rsidRPr="00580499">
                <w:rPr>
                  <w:sz w:val="16"/>
                  <w:szCs w:val="16"/>
                </w:rPr>
                <w:t>E84</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терапев</w:t>
            </w:r>
            <w:r w:rsidR="00284DAD">
              <w:rPr>
                <w:sz w:val="16"/>
                <w:szCs w:val="16"/>
              </w:rPr>
              <w:t>-</w:t>
            </w:r>
            <w:r w:rsidRPr="00580499">
              <w:rPr>
                <w:sz w:val="16"/>
                <w:szCs w:val="16"/>
              </w:rPr>
              <w:t>тическое лечение</w:t>
            </w:r>
          </w:p>
        </w:tc>
        <w:tc>
          <w:tcPr>
            <w:tcW w:w="1985" w:type="dxa"/>
          </w:tcPr>
          <w:p w:rsidR="00284DAD" w:rsidRDefault="0093067D" w:rsidP="00580499">
            <w:pPr>
              <w:widowControl/>
              <w:autoSpaceDE w:val="0"/>
              <w:autoSpaceDN w:val="0"/>
              <w:adjustRightInd w:val="0"/>
              <w:jc w:val="center"/>
              <w:rPr>
                <w:sz w:val="16"/>
                <w:szCs w:val="16"/>
              </w:rPr>
            </w:pPr>
            <w:r w:rsidRPr="00580499">
              <w:rPr>
                <w:sz w:val="16"/>
                <w:szCs w:val="16"/>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w:t>
            </w:r>
            <w:r w:rsidRPr="00580499">
              <w:rPr>
                <w:sz w:val="16"/>
                <w:szCs w:val="16"/>
              </w:rPr>
              <w:lastRenderedPageBreak/>
              <w:t>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 (в том числе ангиопульмонографию) и радиоизотопное сканирование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3B33BA">
            <w:pPr>
              <w:widowControl/>
              <w:autoSpaceDE w:val="0"/>
              <w:autoSpaceDN w:val="0"/>
              <w:adjustRightInd w:val="0"/>
              <w:spacing w:line="214" w:lineRule="auto"/>
              <w:jc w:val="center"/>
              <w:rPr>
                <w:sz w:val="16"/>
                <w:szCs w:val="16"/>
              </w:rPr>
            </w:pPr>
          </w:p>
        </w:tc>
        <w:tc>
          <w:tcPr>
            <w:tcW w:w="2410" w:type="dxa"/>
          </w:tcPr>
          <w:p w:rsidR="0093067D" w:rsidRPr="00580499" w:rsidRDefault="0093067D" w:rsidP="003B33BA">
            <w:pPr>
              <w:widowControl/>
              <w:autoSpaceDE w:val="0"/>
              <w:autoSpaceDN w:val="0"/>
              <w:adjustRightInd w:val="0"/>
              <w:spacing w:line="214" w:lineRule="auto"/>
              <w:jc w:val="center"/>
              <w:rPr>
                <w:sz w:val="16"/>
                <w:szCs w:val="16"/>
              </w:rPr>
            </w:pPr>
            <w:r w:rsidRPr="00580499">
              <w:rPr>
                <w:sz w:val="16"/>
                <w:szCs w:val="16"/>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 генетических, иммунологических и цитологических методов обследования</w:t>
            </w:r>
          </w:p>
        </w:tc>
        <w:tc>
          <w:tcPr>
            <w:tcW w:w="1275" w:type="dxa"/>
          </w:tcPr>
          <w:p w:rsidR="0093067D" w:rsidRPr="00580499" w:rsidRDefault="00643DAA" w:rsidP="003B33BA">
            <w:pPr>
              <w:widowControl/>
              <w:autoSpaceDE w:val="0"/>
              <w:autoSpaceDN w:val="0"/>
              <w:adjustRightInd w:val="0"/>
              <w:spacing w:line="214" w:lineRule="auto"/>
              <w:jc w:val="center"/>
              <w:rPr>
                <w:sz w:val="16"/>
                <w:szCs w:val="16"/>
              </w:rPr>
            </w:pPr>
            <w:hyperlink r:id="rId2178" w:history="1">
              <w:r w:rsidR="0093067D" w:rsidRPr="00580499">
                <w:rPr>
                  <w:sz w:val="16"/>
                  <w:szCs w:val="16"/>
                </w:rPr>
                <w:t>D80</w:t>
              </w:r>
            </w:hyperlink>
            <w:r w:rsidR="0093067D" w:rsidRPr="00580499">
              <w:rPr>
                <w:sz w:val="16"/>
                <w:szCs w:val="16"/>
              </w:rPr>
              <w:t xml:space="preserve">, </w:t>
            </w:r>
            <w:hyperlink r:id="rId2179" w:history="1">
              <w:r w:rsidR="0093067D" w:rsidRPr="00580499">
                <w:rPr>
                  <w:sz w:val="16"/>
                  <w:szCs w:val="16"/>
                </w:rPr>
                <w:t>D81.0</w:t>
              </w:r>
            </w:hyperlink>
            <w:r w:rsidR="0093067D" w:rsidRPr="00580499">
              <w:rPr>
                <w:sz w:val="16"/>
                <w:szCs w:val="16"/>
              </w:rPr>
              <w:t xml:space="preserve">, </w:t>
            </w:r>
            <w:hyperlink r:id="rId2180" w:history="1">
              <w:r w:rsidR="0093067D" w:rsidRPr="00580499">
                <w:rPr>
                  <w:sz w:val="16"/>
                  <w:szCs w:val="16"/>
                </w:rPr>
                <w:t>D81.1</w:t>
              </w:r>
            </w:hyperlink>
            <w:r w:rsidR="0093067D" w:rsidRPr="00580499">
              <w:rPr>
                <w:sz w:val="16"/>
                <w:szCs w:val="16"/>
              </w:rPr>
              <w:t xml:space="preserve">, </w:t>
            </w:r>
            <w:hyperlink r:id="rId2181" w:history="1">
              <w:r w:rsidR="0093067D" w:rsidRPr="00580499">
                <w:rPr>
                  <w:sz w:val="16"/>
                  <w:szCs w:val="16"/>
                </w:rPr>
                <w:t>D81.2</w:t>
              </w:r>
            </w:hyperlink>
            <w:r w:rsidR="0093067D" w:rsidRPr="00580499">
              <w:rPr>
                <w:sz w:val="16"/>
                <w:szCs w:val="16"/>
              </w:rPr>
              <w:t xml:space="preserve">, </w:t>
            </w:r>
            <w:hyperlink r:id="rId2182" w:history="1">
              <w:r w:rsidR="0093067D" w:rsidRPr="00580499">
                <w:rPr>
                  <w:sz w:val="16"/>
                  <w:szCs w:val="16"/>
                </w:rPr>
                <w:t>D82</w:t>
              </w:r>
            </w:hyperlink>
            <w:r w:rsidR="0093067D" w:rsidRPr="00580499">
              <w:rPr>
                <w:sz w:val="16"/>
                <w:szCs w:val="16"/>
              </w:rPr>
              <w:t xml:space="preserve">, </w:t>
            </w:r>
            <w:hyperlink r:id="rId2183" w:history="1">
              <w:r w:rsidR="0093067D" w:rsidRPr="00580499">
                <w:rPr>
                  <w:sz w:val="16"/>
                  <w:szCs w:val="16"/>
                </w:rPr>
                <w:t>D83</w:t>
              </w:r>
            </w:hyperlink>
            <w:r w:rsidR="0093067D" w:rsidRPr="00580499">
              <w:rPr>
                <w:sz w:val="16"/>
                <w:szCs w:val="16"/>
              </w:rPr>
              <w:t xml:space="preserve">, </w:t>
            </w:r>
            <w:hyperlink r:id="rId2184" w:history="1">
              <w:r w:rsidR="0093067D" w:rsidRPr="00580499">
                <w:rPr>
                  <w:sz w:val="16"/>
                  <w:szCs w:val="16"/>
                </w:rPr>
                <w:t>D84</w:t>
              </w:r>
            </w:hyperlink>
          </w:p>
        </w:tc>
        <w:tc>
          <w:tcPr>
            <w:tcW w:w="1593" w:type="dxa"/>
          </w:tcPr>
          <w:p w:rsidR="00484D00" w:rsidRDefault="0093067D" w:rsidP="003B33BA">
            <w:pPr>
              <w:widowControl/>
              <w:autoSpaceDE w:val="0"/>
              <w:autoSpaceDN w:val="0"/>
              <w:adjustRightInd w:val="0"/>
              <w:spacing w:line="214" w:lineRule="auto"/>
              <w:jc w:val="center"/>
              <w:rPr>
                <w:sz w:val="16"/>
                <w:szCs w:val="16"/>
              </w:rPr>
            </w:pPr>
            <w:r w:rsidRPr="00580499">
              <w:rPr>
                <w:sz w:val="16"/>
                <w:szCs w:val="16"/>
              </w:rPr>
              <w:t>иммунодефициты с преимущественной недостаточностью антител, наследственная гипогаммаглобулинемия, несемейная гипогамма</w:t>
            </w:r>
            <w:r w:rsidR="00284DAD">
              <w:rPr>
                <w:sz w:val="16"/>
                <w:szCs w:val="16"/>
              </w:rPr>
              <w:t>-</w:t>
            </w:r>
            <w:r w:rsidRPr="00580499">
              <w:rPr>
                <w:sz w:val="16"/>
                <w:szCs w:val="16"/>
              </w:rPr>
              <w:t>глобулинемия, избирательный дефицит иммуноглобулина A, избирательный дефицит подклассов иммуноглобулина G, избирательный дефицит иммуно</w:t>
            </w:r>
            <w:r w:rsidR="003D6242">
              <w:rPr>
                <w:sz w:val="16"/>
                <w:szCs w:val="16"/>
              </w:rPr>
              <w:t>-</w:t>
            </w:r>
            <w:r w:rsidRPr="00580499">
              <w:rPr>
                <w:sz w:val="16"/>
                <w:szCs w:val="16"/>
              </w:rPr>
              <w:t>глобулина M, иммунодефицит с повышенным содержанием иммуно</w:t>
            </w:r>
            <w:r w:rsidR="00484D00">
              <w:rPr>
                <w:sz w:val="16"/>
                <w:szCs w:val="16"/>
              </w:rPr>
              <w:t>-</w:t>
            </w:r>
          </w:p>
          <w:p w:rsidR="0093067D" w:rsidRPr="00580499" w:rsidRDefault="0093067D" w:rsidP="003B33BA">
            <w:pPr>
              <w:widowControl/>
              <w:autoSpaceDE w:val="0"/>
              <w:autoSpaceDN w:val="0"/>
              <w:adjustRightInd w:val="0"/>
              <w:spacing w:line="214" w:lineRule="auto"/>
              <w:jc w:val="center"/>
              <w:rPr>
                <w:sz w:val="16"/>
                <w:szCs w:val="16"/>
              </w:rPr>
            </w:pPr>
            <w:r w:rsidRPr="00580499">
              <w:rPr>
                <w:sz w:val="16"/>
                <w:szCs w:val="16"/>
              </w:rPr>
              <w:t>глобулина M, недостаточность антител с близким к норме уровнем иммуноглобулинов или с гипериммуноглобулинемией. Преходящая гипогамма</w:t>
            </w:r>
            <w:r w:rsidR="003B33BA">
              <w:rPr>
                <w:sz w:val="16"/>
                <w:szCs w:val="16"/>
              </w:rPr>
              <w:t>-</w:t>
            </w:r>
            <w:r w:rsidRPr="00580499">
              <w:rPr>
                <w:sz w:val="16"/>
                <w:szCs w:val="16"/>
              </w:rPr>
              <w:t>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276" w:type="dxa"/>
          </w:tcPr>
          <w:p w:rsidR="0093067D" w:rsidRPr="00580499" w:rsidRDefault="0093067D" w:rsidP="003B33BA">
            <w:pPr>
              <w:widowControl/>
              <w:autoSpaceDE w:val="0"/>
              <w:autoSpaceDN w:val="0"/>
              <w:adjustRightInd w:val="0"/>
              <w:spacing w:line="214" w:lineRule="auto"/>
              <w:jc w:val="center"/>
              <w:rPr>
                <w:sz w:val="16"/>
                <w:szCs w:val="16"/>
              </w:rPr>
            </w:pPr>
            <w:r w:rsidRPr="00580499">
              <w:rPr>
                <w:sz w:val="16"/>
                <w:szCs w:val="16"/>
              </w:rPr>
              <w:t>терапев</w:t>
            </w:r>
            <w:r w:rsidR="00484D00">
              <w:rPr>
                <w:sz w:val="16"/>
                <w:szCs w:val="16"/>
              </w:rPr>
              <w:t>-</w:t>
            </w:r>
            <w:r w:rsidRPr="00580499">
              <w:rPr>
                <w:sz w:val="16"/>
                <w:szCs w:val="16"/>
              </w:rPr>
              <w:t>тическое лечение</w:t>
            </w:r>
          </w:p>
        </w:tc>
        <w:tc>
          <w:tcPr>
            <w:tcW w:w="1985" w:type="dxa"/>
          </w:tcPr>
          <w:p w:rsidR="0093067D" w:rsidRPr="00580499" w:rsidRDefault="0093067D" w:rsidP="003B33BA">
            <w:pPr>
              <w:widowControl/>
              <w:autoSpaceDE w:val="0"/>
              <w:autoSpaceDN w:val="0"/>
              <w:adjustRightInd w:val="0"/>
              <w:spacing w:line="214" w:lineRule="auto"/>
              <w:jc w:val="center"/>
              <w:rPr>
                <w:sz w:val="16"/>
                <w:szCs w:val="16"/>
              </w:rPr>
            </w:pPr>
            <w:r w:rsidRPr="00580499">
              <w:rPr>
                <w:sz w:val="16"/>
                <w:szCs w:val="16"/>
              </w:rPr>
              <w:t>поликомпонентное лечение врожденных иммунодефицитов с применением химиотерапевтических и генно- инженерных биологических лекарственных препаратов, под контролем молекулярно- генетических, иммунологических и цитологических методов обследования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3B33BA">
            <w:pPr>
              <w:widowControl/>
              <w:autoSpaceDE w:val="0"/>
              <w:autoSpaceDN w:val="0"/>
              <w:adjustRightInd w:val="0"/>
              <w:spacing w:line="214" w:lineRule="auto"/>
              <w:jc w:val="center"/>
              <w:rPr>
                <w:sz w:val="16"/>
                <w:szCs w:val="16"/>
              </w:rPr>
            </w:pPr>
          </w:p>
        </w:tc>
        <w:tc>
          <w:tcPr>
            <w:tcW w:w="2410" w:type="dxa"/>
          </w:tcPr>
          <w:p w:rsidR="0093067D" w:rsidRPr="00580499" w:rsidRDefault="0093067D" w:rsidP="003B33BA">
            <w:pPr>
              <w:widowControl/>
              <w:autoSpaceDE w:val="0"/>
              <w:autoSpaceDN w:val="0"/>
              <w:adjustRightInd w:val="0"/>
              <w:spacing w:line="214" w:lineRule="auto"/>
              <w:jc w:val="center"/>
              <w:rPr>
                <w:sz w:val="16"/>
                <w:szCs w:val="16"/>
              </w:rPr>
            </w:pPr>
            <w:r w:rsidRPr="00580499">
              <w:rPr>
                <w:sz w:val="16"/>
                <w:szCs w:val="16"/>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и/или ренопротективных </w:t>
            </w:r>
            <w:r w:rsidRPr="00580499">
              <w:rPr>
                <w:sz w:val="16"/>
                <w:szCs w:val="16"/>
              </w:rPr>
              <w:lastRenderedPageBreak/>
              <w:t>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275" w:type="dxa"/>
          </w:tcPr>
          <w:p w:rsidR="0093067D" w:rsidRPr="00580499" w:rsidRDefault="00643DAA" w:rsidP="003B33BA">
            <w:pPr>
              <w:widowControl/>
              <w:autoSpaceDE w:val="0"/>
              <w:autoSpaceDN w:val="0"/>
              <w:adjustRightInd w:val="0"/>
              <w:spacing w:line="214" w:lineRule="auto"/>
              <w:jc w:val="center"/>
              <w:rPr>
                <w:sz w:val="16"/>
                <w:szCs w:val="16"/>
              </w:rPr>
            </w:pPr>
            <w:hyperlink r:id="rId2185" w:history="1">
              <w:r w:rsidR="0093067D" w:rsidRPr="00580499">
                <w:rPr>
                  <w:sz w:val="16"/>
                  <w:szCs w:val="16"/>
                </w:rPr>
                <w:t>N04</w:t>
              </w:r>
            </w:hyperlink>
            <w:r w:rsidR="0093067D" w:rsidRPr="00580499">
              <w:rPr>
                <w:sz w:val="16"/>
                <w:szCs w:val="16"/>
              </w:rPr>
              <w:t xml:space="preserve">, </w:t>
            </w:r>
            <w:hyperlink r:id="rId2186" w:history="1">
              <w:r w:rsidR="0093067D" w:rsidRPr="00580499">
                <w:rPr>
                  <w:sz w:val="16"/>
                  <w:szCs w:val="16"/>
                </w:rPr>
                <w:t>N07</w:t>
              </w:r>
            </w:hyperlink>
            <w:r w:rsidR="0093067D" w:rsidRPr="00580499">
              <w:rPr>
                <w:sz w:val="16"/>
                <w:szCs w:val="16"/>
              </w:rPr>
              <w:t xml:space="preserve">, </w:t>
            </w:r>
            <w:hyperlink r:id="rId2187" w:history="1">
              <w:r w:rsidR="0093067D" w:rsidRPr="00580499">
                <w:rPr>
                  <w:sz w:val="16"/>
                  <w:szCs w:val="16"/>
                </w:rPr>
                <w:t>N25</w:t>
              </w:r>
            </w:hyperlink>
          </w:p>
        </w:tc>
        <w:tc>
          <w:tcPr>
            <w:tcW w:w="1593" w:type="dxa"/>
          </w:tcPr>
          <w:p w:rsidR="0093067D" w:rsidRPr="00580499" w:rsidRDefault="0093067D" w:rsidP="003B33BA">
            <w:pPr>
              <w:widowControl/>
              <w:autoSpaceDE w:val="0"/>
              <w:autoSpaceDN w:val="0"/>
              <w:adjustRightInd w:val="0"/>
              <w:spacing w:line="214" w:lineRule="auto"/>
              <w:jc w:val="center"/>
              <w:rPr>
                <w:sz w:val="16"/>
                <w:szCs w:val="16"/>
              </w:rPr>
            </w:pPr>
            <w:r w:rsidRPr="00580499">
              <w:rPr>
                <w:sz w:val="16"/>
                <w:szCs w:val="16"/>
              </w:rPr>
              <w:t>нефротический синдром неустановленной этиологии и морфологического варианта, в том числе врожденный, резистентный к кортико</w:t>
            </w:r>
            <w:r w:rsidR="00484D00">
              <w:rPr>
                <w:sz w:val="16"/>
                <w:szCs w:val="16"/>
              </w:rPr>
              <w:t>-</w:t>
            </w:r>
            <w:r w:rsidRPr="00580499">
              <w:rPr>
                <w:sz w:val="16"/>
                <w:szCs w:val="16"/>
              </w:rPr>
              <w:lastRenderedPageBreak/>
              <w:t>стероидному и цитотоксическому лечению, сопровож</w:t>
            </w:r>
            <w:r w:rsidR="00484D00">
              <w:rPr>
                <w:sz w:val="16"/>
                <w:szCs w:val="16"/>
              </w:rPr>
              <w:t>-</w:t>
            </w:r>
            <w:r w:rsidRPr="00580499">
              <w:rPr>
                <w:sz w:val="16"/>
                <w:szCs w:val="16"/>
              </w:rPr>
              <w:t>дающийся отечным синдромом, постоянным или транзиторным нарушением функции почек, осложнившийся артериальной гипертензией, кушингоидным си</w:t>
            </w:r>
            <w:r w:rsidR="00C96B90">
              <w:rPr>
                <w:sz w:val="16"/>
                <w:szCs w:val="16"/>
              </w:rPr>
              <w:t>ндромом, остеопенией, эрозивно-</w:t>
            </w:r>
            <w:r w:rsidRPr="00580499">
              <w:rPr>
                <w:sz w:val="16"/>
                <w:szCs w:val="16"/>
              </w:rPr>
              <w:t>язвенным поражением желудочно- кишечного тракта, анемией, неврологическими нарушениями, склонностью к тромбообразованию, задержкой роста и иммуно</w:t>
            </w:r>
            <w:r w:rsidR="00484D00">
              <w:rPr>
                <w:sz w:val="16"/>
                <w:szCs w:val="16"/>
              </w:rPr>
              <w:t>-</w:t>
            </w:r>
            <w:r w:rsidRPr="00580499">
              <w:rPr>
                <w:sz w:val="16"/>
                <w:szCs w:val="16"/>
              </w:rPr>
              <w:t>дефицитным состоянием</w:t>
            </w:r>
          </w:p>
        </w:tc>
        <w:tc>
          <w:tcPr>
            <w:tcW w:w="1276" w:type="dxa"/>
          </w:tcPr>
          <w:p w:rsidR="0093067D" w:rsidRPr="00580499" w:rsidRDefault="0093067D" w:rsidP="003B33BA">
            <w:pPr>
              <w:widowControl/>
              <w:autoSpaceDE w:val="0"/>
              <w:autoSpaceDN w:val="0"/>
              <w:adjustRightInd w:val="0"/>
              <w:spacing w:line="214" w:lineRule="auto"/>
              <w:jc w:val="center"/>
              <w:rPr>
                <w:sz w:val="16"/>
                <w:szCs w:val="16"/>
              </w:rPr>
            </w:pPr>
            <w:r w:rsidRPr="00580499">
              <w:rPr>
                <w:sz w:val="16"/>
                <w:szCs w:val="16"/>
              </w:rPr>
              <w:lastRenderedPageBreak/>
              <w:t>терапев</w:t>
            </w:r>
            <w:r w:rsidR="003B33BA">
              <w:rPr>
                <w:sz w:val="16"/>
                <w:szCs w:val="16"/>
              </w:rPr>
              <w:t>-</w:t>
            </w:r>
            <w:r w:rsidRPr="00580499">
              <w:rPr>
                <w:sz w:val="16"/>
                <w:szCs w:val="16"/>
              </w:rPr>
              <w:t>тическое лечение</w:t>
            </w:r>
          </w:p>
        </w:tc>
        <w:tc>
          <w:tcPr>
            <w:tcW w:w="1985" w:type="dxa"/>
          </w:tcPr>
          <w:p w:rsidR="0093067D" w:rsidRPr="00580499" w:rsidRDefault="0093067D" w:rsidP="00110FF5">
            <w:pPr>
              <w:widowControl/>
              <w:autoSpaceDE w:val="0"/>
              <w:autoSpaceDN w:val="0"/>
              <w:adjustRightInd w:val="0"/>
              <w:spacing w:line="209" w:lineRule="auto"/>
              <w:jc w:val="center"/>
              <w:rPr>
                <w:sz w:val="16"/>
                <w:szCs w:val="16"/>
              </w:rPr>
            </w:pPr>
            <w:r w:rsidRPr="00580499">
              <w:rPr>
                <w:sz w:val="16"/>
                <w:szCs w:val="16"/>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 инженерных биологических </w:t>
            </w:r>
            <w:r w:rsidRPr="00580499">
              <w:rPr>
                <w:sz w:val="16"/>
                <w:szCs w:val="16"/>
              </w:rPr>
              <w:lastRenderedPageBreak/>
              <w:t xml:space="preserve">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 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 гические, фармакодинамические, а также эндоскопические, </w:t>
            </w:r>
            <w:r w:rsidRPr="00C96B90">
              <w:rPr>
                <w:spacing w:val="-8"/>
                <w:sz w:val="16"/>
                <w:szCs w:val="16"/>
              </w:rPr>
              <w:t xml:space="preserve">рентгенорадиологические </w:t>
            </w:r>
            <w:r w:rsidRPr="00580499">
              <w:rPr>
                <w:sz w:val="16"/>
                <w:szCs w:val="16"/>
              </w:rPr>
              <w:t>и ультразвуковые методы диагностики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484D00">
            <w:pPr>
              <w:widowControl/>
              <w:autoSpaceDE w:val="0"/>
              <w:autoSpaceDN w:val="0"/>
              <w:adjustRightInd w:val="0"/>
              <w:spacing w:line="216" w:lineRule="auto"/>
              <w:jc w:val="center"/>
              <w:rPr>
                <w:sz w:val="16"/>
                <w:szCs w:val="16"/>
              </w:rPr>
            </w:pPr>
          </w:p>
        </w:tc>
        <w:tc>
          <w:tcPr>
            <w:tcW w:w="1275" w:type="dxa"/>
          </w:tcPr>
          <w:p w:rsidR="0093067D" w:rsidRPr="00580499" w:rsidRDefault="0093067D" w:rsidP="00484D00">
            <w:pPr>
              <w:widowControl/>
              <w:autoSpaceDE w:val="0"/>
              <w:autoSpaceDN w:val="0"/>
              <w:adjustRightInd w:val="0"/>
              <w:spacing w:line="216" w:lineRule="auto"/>
              <w:jc w:val="center"/>
              <w:rPr>
                <w:sz w:val="16"/>
                <w:szCs w:val="16"/>
              </w:rPr>
            </w:pPr>
          </w:p>
        </w:tc>
        <w:tc>
          <w:tcPr>
            <w:tcW w:w="1593" w:type="dxa"/>
          </w:tcPr>
          <w:p w:rsidR="0093067D" w:rsidRPr="00580499" w:rsidRDefault="0093067D" w:rsidP="00110FF5">
            <w:pPr>
              <w:widowControl/>
              <w:autoSpaceDE w:val="0"/>
              <w:autoSpaceDN w:val="0"/>
              <w:adjustRightInd w:val="0"/>
              <w:spacing w:line="214" w:lineRule="auto"/>
              <w:jc w:val="center"/>
              <w:rPr>
                <w:sz w:val="16"/>
                <w:szCs w:val="16"/>
              </w:rPr>
            </w:pPr>
            <w:r w:rsidRPr="00580499">
              <w:rPr>
                <w:sz w:val="16"/>
                <w:szCs w:val="16"/>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w:t>
            </w:r>
            <w:r w:rsidR="00110FF5">
              <w:rPr>
                <w:sz w:val="16"/>
                <w:szCs w:val="16"/>
              </w:rPr>
              <w:t>-</w:t>
            </w:r>
            <w:r w:rsidRPr="00580499">
              <w:rPr>
                <w:sz w:val="16"/>
                <w:szCs w:val="16"/>
              </w:rPr>
              <w:t>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276" w:type="dxa"/>
          </w:tcPr>
          <w:p w:rsidR="0093067D" w:rsidRPr="00580499" w:rsidRDefault="0093067D" w:rsidP="00110FF5">
            <w:pPr>
              <w:widowControl/>
              <w:autoSpaceDE w:val="0"/>
              <w:autoSpaceDN w:val="0"/>
              <w:adjustRightInd w:val="0"/>
              <w:spacing w:line="214" w:lineRule="auto"/>
              <w:jc w:val="center"/>
              <w:rPr>
                <w:sz w:val="16"/>
                <w:szCs w:val="16"/>
              </w:rPr>
            </w:pPr>
            <w:r w:rsidRPr="00580499">
              <w:rPr>
                <w:sz w:val="16"/>
                <w:szCs w:val="16"/>
              </w:rPr>
              <w:t>терапев</w:t>
            </w:r>
            <w:r w:rsidR="00484D00">
              <w:rPr>
                <w:sz w:val="16"/>
                <w:szCs w:val="16"/>
              </w:rPr>
              <w:t>-</w:t>
            </w:r>
            <w:r w:rsidRPr="00580499">
              <w:rPr>
                <w:sz w:val="16"/>
                <w:szCs w:val="16"/>
              </w:rPr>
              <w:t>тическое лечение</w:t>
            </w:r>
          </w:p>
        </w:tc>
        <w:tc>
          <w:tcPr>
            <w:tcW w:w="1985" w:type="dxa"/>
          </w:tcPr>
          <w:p w:rsidR="0093067D" w:rsidRPr="00580499" w:rsidRDefault="0093067D" w:rsidP="00110FF5">
            <w:pPr>
              <w:widowControl/>
              <w:autoSpaceDE w:val="0"/>
              <w:autoSpaceDN w:val="0"/>
              <w:adjustRightInd w:val="0"/>
              <w:spacing w:line="214" w:lineRule="auto"/>
              <w:jc w:val="center"/>
              <w:rPr>
                <w:sz w:val="16"/>
                <w:szCs w:val="16"/>
              </w:rPr>
            </w:pPr>
            <w:r w:rsidRPr="00580499">
              <w:rPr>
                <w:sz w:val="16"/>
                <w:szCs w:val="16"/>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w:t>
            </w:r>
            <w:r w:rsidR="003B33BA">
              <w:rPr>
                <w:sz w:val="16"/>
                <w:szCs w:val="16"/>
              </w:rPr>
              <w:t>-</w:t>
            </w:r>
            <w:r w:rsidRPr="00580499">
              <w:rPr>
                <w:sz w:val="16"/>
                <w:szCs w:val="16"/>
              </w:rPr>
              <w:t>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w:t>
            </w:r>
            <w:r w:rsidR="00C96B90">
              <w:rPr>
                <w:sz w:val="16"/>
                <w:szCs w:val="16"/>
              </w:rPr>
              <w:t>-</w:t>
            </w:r>
            <w:r w:rsidRPr="00580499">
              <w:rPr>
                <w:sz w:val="16"/>
                <w:szCs w:val="16"/>
              </w:rPr>
              <w:t>логические (в том числе двухэнергетическая рентгеновская абсорбциометрия) и ультразвуковые методы диагностики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0FF5">
            <w:pPr>
              <w:widowControl/>
              <w:autoSpaceDE w:val="0"/>
              <w:autoSpaceDN w:val="0"/>
              <w:adjustRightInd w:val="0"/>
              <w:spacing w:line="192" w:lineRule="auto"/>
              <w:jc w:val="center"/>
              <w:rPr>
                <w:sz w:val="16"/>
                <w:szCs w:val="16"/>
              </w:rPr>
            </w:pPr>
            <w:r w:rsidRPr="00580499">
              <w:rPr>
                <w:sz w:val="16"/>
                <w:szCs w:val="16"/>
              </w:rPr>
              <w:t>33</w:t>
            </w:r>
          </w:p>
        </w:tc>
        <w:tc>
          <w:tcPr>
            <w:tcW w:w="2410" w:type="dxa"/>
            <w:vMerge w:val="restart"/>
          </w:tcPr>
          <w:p w:rsidR="0093067D" w:rsidRPr="00580499" w:rsidRDefault="0093067D" w:rsidP="00110FF5">
            <w:pPr>
              <w:widowControl/>
              <w:autoSpaceDE w:val="0"/>
              <w:autoSpaceDN w:val="0"/>
              <w:adjustRightInd w:val="0"/>
              <w:spacing w:line="192" w:lineRule="auto"/>
              <w:jc w:val="center"/>
              <w:rPr>
                <w:sz w:val="16"/>
                <w:szCs w:val="16"/>
              </w:rPr>
            </w:pPr>
            <w:r w:rsidRPr="00580499">
              <w:rPr>
                <w:sz w:val="16"/>
                <w:szCs w:val="16"/>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w:t>
            </w:r>
            <w:r w:rsidRPr="00580499">
              <w:rPr>
                <w:sz w:val="16"/>
                <w:szCs w:val="16"/>
              </w:rPr>
              <w:lastRenderedPageBreak/>
              <w:t>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275" w:type="dxa"/>
            <w:vMerge w:val="restart"/>
          </w:tcPr>
          <w:p w:rsidR="0093067D" w:rsidRPr="00580499" w:rsidRDefault="00643DAA" w:rsidP="00110FF5">
            <w:pPr>
              <w:widowControl/>
              <w:autoSpaceDE w:val="0"/>
              <w:autoSpaceDN w:val="0"/>
              <w:adjustRightInd w:val="0"/>
              <w:spacing w:line="192" w:lineRule="auto"/>
              <w:jc w:val="center"/>
              <w:rPr>
                <w:sz w:val="16"/>
                <w:szCs w:val="16"/>
                <w:lang w:val="en-US"/>
              </w:rPr>
            </w:pPr>
            <w:hyperlink r:id="rId2188" w:history="1">
              <w:r w:rsidR="0093067D" w:rsidRPr="00580499">
                <w:rPr>
                  <w:sz w:val="16"/>
                  <w:szCs w:val="16"/>
                  <w:lang w:val="en-US"/>
                </w:rPr>
                <w:t>G12.0</w:t>
              </w:r>
            </w:hyperlink>
            <w:r w:rsidR="0093067D" w:rsidRPr="00580499">
              <w:rPr>
                <w:sz w:val="16"/>
                <w:szCs w:val="16"/>
                <w:lang w:val="en-US"/>
              </w:rPr>
              <w:t xml:space="preserve">, </w:t>
            </w:r>
            <w:hyperlink r:id="rId2189" w:history="1">
              <w:r w:rsidR="0093067D" w:rsidRPr="00580499">
                <w:rPr>
                  <w:sz w:val="16"/>
                  <w:szCs w:val="16"/>
                  <w:lang w:val="en-US"/>
                </w:rPr>
                <w:t>G31.8</w:t>
              </w:r>
            </w:hyperlink>
            <w:r w:rsidR="0093067D" w:rsidRPr="00580499">
              <w:rPr>
                <w:sz w:val="16"/>
                <w:szCs w:val="16"/>
                <w:lang w:val="en-US"/>
              </w:rPr>
              <w:t xml:space="preserve">, </w:t>
            </w:r>
            <w:hyperlink r:id="rId2190" w:history="1">
              <w:r w:rsidR="0093067D" w:rsidRPr="00580499">
                <w:rPr>
                  <w:sz w:val="16"/>
                  <w:szCs w:val="16"/>
                  <w:lang w:val="en-US"/>
                </w:rPr>
                <w:t>P91.0</w:t>
              </w:r>
            </w:hyperlink>
            <w:r w:rsidR="0093067D" w:rsidRPr="00580499">
              <w:rPr>
                <w:sz w:val="16"/>
                <w:szCs w:val="16"/>
                <w:lang w:val="en-US"/>
              </w:rPr>
              <w:t xml:space="preserve">, </w:t>
            </w:r>
            <w:hyperlink r:id="rId2191" w:history="1">
              <w:r w:rsidR="0093067D" w:rsidRPr="00580499">
                <w:rPr>
                  <w:sz w:val="16"/>
                  <w:szCs w:val="16"/>
                  <w:lang w:val="en-US"/>
                </w:rPr>
                <w:t>P11.1</w:t>
              </w:r>
            </w:hyperlink>
            <w:r w:rsidR="0093067D" w:rsidRPr="00580499">
              <w:rPr>
                <w:sz w:val="16"/>
                <w:szCs w:val="16"/>
                <w:lang w:val="en-US"/>
              </w:rPr>
              <w:t xml:space="preserve">, </w:t>
            </w:r>
            <w:hyperlink r:id="rId2192" w:history="1">
              <w:r w:rsidR="0093067D" w:rsidRPr="00580499">
                <w:rPr>
                  <w:sz w:val="16"/>
                  <w:szCs w:val="16"/>
                  <w:lang w:val="en-US"/>
                </w:rPr>
                <w:t>G35</w:t>
              </w:r>
            </w:hyperlink>
            <w:r w:rsidR="0093067D" w:rsidRPr="00580499">
              <w:rPr>
                <w:sz w:val="16"/>
                <w:szCs w:val="16"/>
                <w:lang w:val="en-US"/>
              </w:rPr>
              <w:t xml:space="preserve">, </w:t>
            </w:r>
            <w:hyperlink r:id="rId2193" w:history="1">
              <w:r w:rsidR="0093067D" w:rsidRPr="00580499">
                <w:rPr>
                  <w:sz w:val="16"/>
                  <w:szCs w:val="16"/>
                  <w:lang w:val="en-US"/>
                </w:rPr>
                <w:t>G36</w:t>
              </w:r>
            </w:hyperlink>
            <w:r w:rsidR="0093067D" w:rsidRPr="00580499">
              <w:rPr>
                <w:sz w:val="16"/>
                <w:szCs w:val="16"/>
                <w:lang w:val="en-US"/>
              </w:rPr>
              <w:t xml:space="preserve">, </w:t>
            </w:r>
            <w:hyperlink r:id="rId2194" w:history="1">
              <w:r w:rsidR="0093067D" w:rsidRPr="00580499">
                <w:rPr>
                  <w:sz w:val="16"/>
                  <w:szCs w:val="16"/>
                  <w:lang w:val="en-US"/>
                </w:rPr>
                <w:t>G60</w:t>
              </w:r>
            </w:hyperlink>
            <w:r w:rsidR="0093067D" w:rsidRPr="00580499">
              <w:rPr>
                <w:sz w:val="16"/>
                <w:szCs w:val="16"/>
                <w:lang w:val="en-US"/>
              </w:rPr>
              <w:t xml:space="preserve">, </w:t>
            </w:r>
            <w:hyperlink r:id="rId2195" w:history="1">
              <w:r w:rsidR="0093067D" w:rsidRPr="00580499">
                <w:rPr>
                  <w:sz w:val="16"/>
                  <w:szCs w:val="16"/>
                  <w:lang w:val="en-US"/>
                </w:rPr>
                <w:t>G70</w:t>
              </w:r>
            </w:hyperlink>
            <w:r w:rsidR="0093067D" w:rsidRPr="00580499">
              <w:rPr>
                <w:sz w:val="16"/>
                <w:szCs w:val="16"/>
                <w:lang w:val="en-US"/>
              </w:rPr>
              <w:t xml:space="preserve">, </w:t>
            </w:r>
            <w:hyperlink r:id="rId2196" w:history="1">
              <w:r w:rsidR="0093067D" w:rsidRPr="00580499">
                <w:rPr>
                  <w:sz w:val="16"/>
                  <w:szCs w:val="16"/>
                  <w:lang w:val="en-US"/>
                </w:rPr>
                <w:t>G71</w:t>
              </w:r>
            </w:hyperlink>
            <w:r w:rsidR="0093067D" w:rsidRPr="00580499">
              <w:rPr>
                <w:sz w:val="16"/>
                <w:szCs w:val="16"/>
                <w:lang w:val="en-US"/>
              </w:rPr>
              <w:t xml:space="preserve">, </w:t>
            </w:r>
            <w:hyperlink r:id="rId2197" w:history="1">
              <w:r w:rsidR="0093067D" w:rsidRPr="00580499">
                <w:rPr>
                  <w:sz w:val="16"/>
                  <w:szCs w:val="16"/>
                  <w:lang w:val="en-US"/>
                </w:rPr>
                <w:t>G80</w:t>
              </w:r>
            </w:hyperlink>
            <w:r w:rsidR="0093067D" w:rsidRPr="00580499">
              <w:rPr>
                <w:sz w:val="16"/>
                <w:szCs w:val="16"/>
                <w:lang w:val="en-US"/>
              </w:rPr>
              <w:t xml:space="preserve">, </w:t>
            </w:r>
            <w:hyperlink r:id="rId2198" w:history="1">
              <w:r w:rsidR="0093067D" w:rsidRPr="00580499">
                <w:rPr>
                  <w:sz w:val="16"/>
                  <w:szCs w:val="16"/>
                  <w:lang w:val="en-US"/>
                </w:rPr>
                <w:t>G81.1</w:t>
              </w:r>
            </w:hyperlink>
            <w:r w:rsidR="0093067D" w:rsidRPr="00580499">
              <w:rPr>
                <w:sz w:val="16"/>
                <w:szCs w:val="16"/>
                <w:lang w:val="en-US"/>
              </w:rPr>
              <w:t xml:space="preserve">, </w:t>
            </w:r>
            <w:hyperlink r:id="rId2199" w:history="1">
              <w:r w:rsidR="0093067D" w:rsidRPr="00580499">
                <w:rPr>
                  <w:sz w:val="16"/>
                  <w:szCs w:val="16"/>
                  <w:lang w:val="en-US"/>
                </w:rPr>
                <w:t>G82.4</w:t>
              </w:r>
            </w:hyperlink>
          </w:p>
        </w:tc>
        <w:tc>
          <w:tcPr>
            <w:tcW w:w="1593" w:type="dxa"/>
            <w:vMerge w:val="restart"/>
          </w:tcPr>
          <w:p w:rsidR="00110FF5" w:rsidRDefault="0093067D" w:rsidP="00110FF5">
            <w:pPr>
              <w:widowControl/>
              <w:autoSpaceDE w:val="0"/>
              <w:autoSpaceDN w:val="0"/>
              <w:adjustRightInd w:val="0"/>
              <w:spacing w:line="192" w:lineRule="auto"/>
              <w:jc w:val="center"/>
              <w:rPr>
                <w:sz w:val="16"/>
                <w:szCs w:val="16"/>
              </w:rPr>
            </w:pPr>
            <w:r w:rsidRPr="00580499">
              <w:rPr>
                <w:sz w:val="16"/>
                <w:szCs w:val="16"/>
              </w:rPr>
              <w:t xml:space="preserve">врожденные и дегенеративные заболевания центральной нервной системы с тяжелыми </w:t>
            </w:r>
            <w:r w:rsidRPr="00580499">
              <w:rPr>
                <w:sz w:val="16"/>
                <w:szCs w:val="16"/>
              </w:rPr>
              <w:lastRenderedPageBreak/>
              <w:t xml:space="preserve">двигательными нарушениями, включая перинатальное поражение центральной нервной системы и его последствия. </w:t>
            </w:r>
          </w:p>
          <w:p w:rsidR="0093067D" w:rsidRPr="00580499" w:rsidRDefault="0093067D" w:rsidP="00110FF5">
            <w:pPr>
              <w:widowControl/>
              <w:autoSpaceDE w:val="0"/>
              <w:autoSpaceDN w:val="0"/>
              <w:adjustRightInd w:val="0"/>
              <w:spacing w:line="192" w:lineRule="auto"/>
              <w:jc w:val="center"/>
              <w:rPr>
                <w:sz w:val="16"/>
                <w:szCs w:val="16"/>
              </w:rPr>
            </w:pPr>
            <w:r w:rsidRPr="00580499">
              <w:rPr>
                <w:sz w:val="16"/>
                <w:szCs w:val="16"/>
              </w:rPr>
              <w:t>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1276" w:type="dxa"/>
            <w:vMerge w:val="restart"/>
          </w:tcPr>
          <w:p w:rsidR="0093067D" w:rsidRPr="00580499" w:rsidRDefault="0093067D" w:rsidP="00110FF5">
            <w:pPr>
              <w:widowControl/>
              <w:autoSpaceDE w:val="0"/>
              <w:autoSpaceDN w:val="0"/>
              <w:adjustRightInd w:val="0"/>
              <w:spacing w:line="192" w:lineRule="auto"/>
              <w:jc w:val="center"/>
              <w:rPr>
                <w:sz w:val="16"/>
                <w:szCs w:val="16"/>
              </w:rPr>
            </w:pPr>
          </w:p>
        </w:tc>
        <w:tc>
          <w:tcPr>
            <w:tcW w:w="1985" w:type="dxa"/>
          </w:tcPr>
          <w:p w:rsidR="0093067D" w:rsidRPr="00580499" w:rsidRDefault="0093067D" w:rsidP="00110FF5">
            <w:pPr>
              <w:widowControl/>
              <w:autoSpaceDE w:val="0"/>
              <w:autoSpaceDN w:val="0"/>
              <w:adjustRightInd w:val="0"/>
              <w:spacing w:line="192" w:lineRule="auto"/>
              <w:jc w:val="center"/>
              <w:rPr>
                <w:sz w:val="16"/>
                <w:szCs w:val="16"/>
              </w:rPr>
            </w:pPr>
            <w:r w:rsidRPr="00580499">
              <w:rPr>
                <w:sz w:val="16"/>
                <w:szCs w:val="16"/>
              </w:rPr>
              <w:t xml:space="preserve">поликомпонентное иммуномодулирующее лечение нервно-мышечных, врожденных, дегенеративных, демиелинизирующих и </w:t>
            </w:r>
            <w:r w:rsidRPr="00580499">
              <w:rPr>
                <w:sz w:val="16"/>
                <w:szCs w:val="16"/>
              </w:rPr>
              <w:lastRenderedPageBreak/>
              <w:t>митохондриальных заболеваний центральной нервной системы иммунобиологическими и генно- 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242" w:type="dxa"/>
            <w:vMerge w:val="restart"/>
          </w:tcPr>
          <w:p w:rsidR="0093067D" w:rsidRPr="00580499" w:rsidRDefault="0093067D" w:rsidP="00110FF5">
            <w:pPr>
              <w:widowControl/>
              <w:autoSpaceDE w:val="0"/>
              <w:autoSpaceDN w:val="0"/>
              <w:adjustRightInd w:val="0"/>
              <w:spacing w:line="192" w:lineRule="auto"/>
              <w:jc w:val="center"/>
              <w:rPr>
                <w:sz w:val="16"/>
                <w:szCs w:val="16"/>
              </w:rPr>
            </w:pPr>
            <w:r w:rsidRPr="00580499">
              <w:rPr>
                <w:sz w:val="16"/>
                <w:szCs w:val="16"/>
              </w:rPr>
              <w:lastRenderedPageBreak/>
              <w:t>170791</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C96B90">
            <w:pPr>
              <w:widowControl/>
              <w:autoSpaceDE w:val="0"/>
              <w:autoSpaceDN w:val="0"/>
              <w:adjustRightInd w:val="0"/>
              <w:spacing w:line="228" w:lineRule="auto"/>
              <w:jc w:val="center"/>
              <w:rPr>
                <w:sz w:val="16"/>
                <w:szCs w:val="16"/>
              </w:rPr>
            </w:pPr>
          </w:p>
        </w:tc>
        <w:tc>
          <w:tcPr>
            <w:tcW w:w="2410" w:type="dxa"/>
          </w:tcPr>
          <w:p w:rsidR="0093067D" w:rsidRPr="00580499" w:rsidRDefault="0093067D" w:rsidP="00C96B90">
            <w:pPr>
              <w:widowControl/>
              <w:autoSpaceDE w:val="0"/>
              <w:autoSpaceDN w:val="0"/>
              <w:adjustRightInd w:val="0"/>
              <w:spacing w:line="228" w:lineRule="auto"/>
              <w:jc w:val="center"/>
              <w:rPr>
                <w:sz w:val="16"/>
                <w:szCs w:val="16"/>
              </w:rPr>
            </w:pPr>
          </w:p>
        </w:tc>
        <w:tc>
          <w:tcPr>
            <w:tcW w:w="1275" w:type="dxa"/>
          </w:tcPr>
          <w:p w:rsidR="0093067D" w:rsidRPr="00580499" w:rsidRDefault="0093067D" w:rsidP="00C96B90">
            <w:pPr>
              <w:widowControl/>
              <w:autoSpaceDE w:val="0"/>
              <w:autoSpaceDN w:val="0"/>
              <w:adjustRightInd w:val="0"/>
              <w:spacing w:line="228" w:lineRule="auto"/>
              <w:jc w:val="center"/>
              <w:rPr>
                <w:sz w:val="16"/>
                <w:szCs w:val="16"/>
              </w:rPr>
            </w:pPr>
          </w:p>
        </w:tc>
        <w:tc>
          <w:tcPr>
            <w:tcW w:w="1593" w:type="dxa"/>
          </w:tcPr>
          <w:p w:rsidR="0093067D" w:rsidRPr="00580499" w:rsidRDefault="0093067D" w:rsidP="00C96B90">
            <w:pPr>
              <w:widowControl/>
              <w:autoSpaceDE w:val="0"/>
              <w:autoSpaceDN w:val="0"/>
              <w:adjustRightInd w:val="0"/>
              <w:spacing w:line="228" w:lineRule="auto"/>
              <w:jc w:val="center"/>
              <w:rPr>
                <w:sz w:val="16"/>
                <w:szCs w:val="16"/>
              </w:rPr>
            </w:pPr>
          </w:p>
        </w:tc>
        <w:tc>
          <w:tcPr>
            <w:tcW w:w="1276" w:type="dxa"/>
          </w:tcPr>
          <w:p w:rsidR="0093067D" w:rsidRPr="00580499" w:rsidRDefault="0093067D" w:rsidP="00C96B90">
            <w:pPr>
              <w:widowControl/>
              <w:autoSpaceDE w:val="0"/>
              <w:autoSpaceDN w:val="0"/>
              <w:adjustRightInd w:val="0"/>
              <w:spacing w:line="228" w:lineRule="auto"/>
              <w:jc w:val="center"/>
              <w:rPr>
                <w:sz w:val="16"/>
                <w:szCs w:val="16"/>
              </w:rPr>
            </w:pPr>
          </w:p>
        </w:tc>
        <w:tc>
          <w:tcPr>
            <w:tcW w:w="1985" w:type="dxa"/>
          </w:tcPr>
          <w:p w:rsidR="0093067D" w:rsidRPr="00580499" w:rsidRDefault="0093067D" w:rsidP="00C96B90">
            <w:pPr>
              <w:widowControl/>
              <w:autoSpaceDE w:val="0"/>
              <w:autoSpaceDN w:val="0"/>
              <w:adjustRightInd w:val="0"/>
              <w:spacing w:line="228" w:lineRule="auto"/>
              <w:jc w:val="center"/>
              <w:rPr>
                <w:sz w:val="16"/>
                <w:szCs w:val="16"/>
              </w:rPr>
            </w:pPr>
            <w:r w:rsidRPr="00580499">
              <w:rPr>
                <w:sz w:val="16"/>
                <w:szCs w:val="16"/>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 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 зационных и нейрофункциональных методов обследования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34</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Поликомпонентное лечение тяжелых форм аутоиммунного и врожденных моногенных форм сахарного диабета с использованием систем </w:t>
            </w:r>
            <w:r w:rsidRPr="00580499">
              <w:rPr>
                <w:sz w:val="16"/>
                <w:szCs w:val="16"/>
              </w:rPr>
              <w:lastRenderedPageBreak/>
              <w:t>суточного мониторирования глюкозы и помповых дозаторов инсулина</w:t>
            </w:r>
          </w:p>
        </w:tc>
        <w:tc>
          <w:tcPr>
            <w:tcW w:w="1275" w:type="dxa"/>
          </w:tcPr>
          <w:p w:rsidR="00484D00" w:rsidRDefault="0093067D" w:rsidP="00580499">
            <w:pPr>
              <w:widowControl/>
              <w:autoSpaceDE w:val="0"/>
              <w:autoSpaceDN w:val="0"/>
              <w:adjustRightInd w:val="0"/>
              <w:jc w:val="center"/>
              <w:rPr>
                <w:sz w:val="16"/>
                <w:szCs w:val="16"/>
              </w:rPr>
            </w:pPr>
            <w:r w:rsidRPr="00580499">
              <w:rPr>
                <w:sz w:val="16"/>
                <w:szCs w:val="16"/>
                <w:lang w:val="en-US"/>
              </w:rPr>
              <w:lastRenderedPageBreak/>
              <w:t>E10.0,E10.1,</w:t>
            </w:r>
          </w:p>
          <w:p w:rsidR="00484D00" w:rsidRDefault="0093067D" w:rsidP="00580499">
            <w:pPr>
              <w:widowControl/>
              <w:autoSpaceDE w:val="0"/>
              <w:autoSpaceDN w:val="0"/>
              <w:adjustRightInd w:val="0"/>
              <w:jc w:val="center"/>
              <w:rPr>
                <w:sz w:val="16"/>
                <w:szCs w:val="16"/>
              </w:rPr>
            </w:pPr>
            <w:r w:rsidRPr="00580499">
              <w:rPr>
                <w:sz w:val="16"/>
                <w:szCs w:val="16"/>
                <w:lang w:val="en-US"/>
              </w:rPr>
              <w:t>E10.2, E10.3,E10.4,</w:t>
            </w:r>
          </w:p>
          <w:p w:rsidR="00484D00" w:rsidRDefault="0093067D" w:rsidP="00580499">
            <w:pPr>
              <w:widowControl/>
              <w:autoSpaceDE w:val="0"/>
              <w:autoSpaceDN w:val="0"/>
              <w:adjustRightInd w:val="0"/>
              <w:jc w:val="center"/>
              <w:rPr>
                <w:sz w:val="16"/>
                <w:szCs w:val="16"/>
              </w:rPr>
            </w:pPr>
            <w:r w:rsidRPr="00580499">
              <w:rPr>
                <w:sz w:val="16"/>
                <w:szCs w:val="16"/>
                <w:lang w:val="en-US"/>
              </w:rPr>
              <w:t>E10.5, E10.6,E10.7,</w:t>
            </w:r>
          </w:p>
          <w:p w:rsidR="0093067D" w:rsidRPr="00580499" w:rsidRDefault="0093067D" w:rsidP="00580499">
            <w:pPr>
              <w:widowControl/>
              <w:autoSpaceDE w:val="0"/>
              <w:autoSpaceDN w:val="0"/>
              <w:adjustRightInd w:val="0"/>
              <w:jc w:val="center"/>
              <w:rPr>
                <w:sz w:val="16"/>
                <w:szCs w:val="16"/>
                <w:lang w:val="en-US"/>
              </w:rPr>
            </w:pPr>
            <w:r w:rsidRPr="00580499">
              <w:rPr>
                <w:sz w:val="16"/>
                <w:szCs w:val="16"/>
                <w:lang w:val="en-US"/>
              </w:rPr>
              <w:lastRenderedPageBreak/>
              <w:t xml:space="preserve">E10.8, </w:t>
            </w:r>
            <w:hyperlink r:id="rId2200" w:history="1">
              <w:r w:rsidRPr="00580499">
                <w:rPr>
                  <w:sz w:val="16"/>
                  <w:szCs w:val="16"/>
                  <w:lang w:val="en-US"/>
                </w:rPr>
                <w:t>E13</w:t>
              </w:r>
            </w:hyperlink>
            <w:r w:rsidRPr="00580499">
              <w:rPr>
                <w:sz w:val="16"/>
                <w:szCs w:val="16"/>
                <w:lang w:val="en-US"/>
              </w:rPr>
              <w:t>,</w:t>
            </w:r>
            <w:hyperlink r:id="rId2201" w:history="1">
              <w:r w:rsidRPr="00580499">
                <w:rPr>
                  <w:sz w:val="16"/>
                  <w:szCs w:val="16"/>
                  <w:lang w:val="en-US"/>
                </w:rPr>
                <w:t>E14</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диабет новорожденных. Приобретенный аутоиммунный инсулинзависимый </w:t>
            </w:r>
            <w:r w:rsidRPr="00580499">
              <w:rPr>
                <w:sz w:val="16"/>
                <w:szCs w:val="16"/>
              </w:rPr>
              <w:lastRenderedPageBreak/>
              <w:t>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терапев</w:t>
            </w:r>
            <w:r w:rsidR="00484D00">
              <w:rPr>
                <w:sz w:val="16"/>
                <w:szCs w:val="16"/>
              </w:rPr>
              <w:t>-</w:t>
            </w:r>
            <w:r w:rsidRPr="00580499">
              <w:rPr>
                <w:sz w:val="16"/>
                <w:szCs w:val="16"/>
              </w:rPr>
              <w:t>тическое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комплексное лечение тяжелых форм сахарного диабета на основе молекулярно-генетических, </w:t>
            </w:r>
            <w:r w:rsidRPr="00580499">
              <w:rPr>
                <w:sz w:val="16"/>
                <w:szCs w:val="16"/>
              </w:rPr>
              <w:lastRenderedPageBreak/>
              <w:t>гормональных и иммунологических исследований с установкой инсулиновой помпы под контролем систем суточного мониторирования глюкозы</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247786</w:t>
            </w: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lastRenderedPageBreak/>
              <w:t>СЕРДЕЧНО-СОСУДИСТАЯ ХИРУРГИЯ</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35</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Коронарная реваскуляризация миокарда с применением ангиопластики в сочетании со стентированием при ишемической болезни сердца</w:t>
            </w:r>
          </w:p>
        </w:tc>
        <w:tc>
          <w:tcPr>
            <w:tcW w:w="1275" w:type="dxa"/>
          </w:tcPr>
          <w:p w:rsidR="0093067D" w:rsidRPr="00580499" w:rsidRDefault="00643DAA" w:rsidP="00580499">
            <w:pPr>
              <w:widowControl/>
              <w:autoSpaceDE w:val="0"/>
              <w:autoSpaceDN w:val="0"/>
              <w:adjustRightInd w:val="0"/>
              <w:jc w:val="center"/>
              <w:rPr>
                <w:sz w:val="16"/>
                <w:szCs w:val="16"/>
              </w:rPr>
            </w:pPr>
            <w:hyperlink r:id="rId2202" w:history="1">
              <w:r w:rsidR="0093067D" w:rsidRPr="00580499">
                <w:rPr>
                  <w:sz w:val="16"/>
                  <w:szCs w:val="16"/>
                </w:rPr>
                <w:t>120.1</w:t>
              </w:r>
            </w:hyperlink>
            <w:r w:rsidR="0093067D" w:rsidRPr="00580499">
              <w:rPr>
                <w:sz w:val="16"/>
                <w:szCs w:val="16"/>
              </w:rPr>
              <w:t xml:space="preserve">, </w:t>
            </w:r>
            <w:hyperlink r:id="rId2203" w:history="1">
              <w:r w:rsidR="0093067D" w:rsidRPr="00580499">
                <w:rPr>
                  <w:sz w:val="16"/>
                  <w:szCs w:val="16"/>
                </w:rPr>
                <w:t>120.8</w:t>
              </w:r>
            </w:hyperlink>
            <w:r w:rsidR="0093067D" w:rsidRPr="00580499">
              <w:rPr>
                <w:sz w:val="16"/>
                <w:szCs w:val="16"/>
              </w:rPr>
              <w:t xml:space="preserve">, </w:t>
            </w:r>
            <w:hyperlink r:id="rId2204" w:history="1">
              <w:r w:rsidR="0093067D" w:rsidRPr="00580499">
                <w:rPr>
                  <w:sz w:val="16"/>
                  <w:szCs w:val="16"/>
                </w:rPr>
                <w:t>125</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ишемическая болезнь сердца со стенозированием </w:t>
            </w:r>
            <w:r w:rsidR="00484D00">
              <w:rPr>
                <w:sz w:val="16"/>
                <w:szCs w:val="16"/>
              </w:rPr>
              <w:br/>
            </w:r>
            <w:r w:rsidRPr="00580499">
              <w:rPr>
                <w:sz w:val="16"/>
                <w:szCs w:val="16"/>
              </w:rPr>
              <w:t>1 - 3 коронарных артерий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баллонная вазодилатация с установкой стента в сосуд, сосуды</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205100</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36</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205" w:history="1">
              <w:r w:rsidR="0093067D" w:rsidRPr="00580499">
                <w:rPr>
                  <w:sz w:val="16"/>
                  <w:szCs w:val="16"/>
                </w:rPr>
                <w:t>120</w:t>
              </w:r>
            </w:hyperlink>
            <w:r w:rsidR="0093067D" w:rsidRPr="00580499">
              <w:rPr>
                <w:sz w:val="16"/>
                <w:szCs w:val="16"/>
              </w:rPr>
              <w:t xml:space="preserve">, </w:t>
            </w:r>
            <w:hyperlink r:id="rId2206" w:history="1">
              <w:r w:rsidR="0093067D" w:rsidRPr="00580499">
                <w:rPr>
                  <w:sz w:val="16"/>
                  <w:szCs w:val="16"/>
                </w:rPr>
                <w:t>121</w:t>
              </w:r>
            </w:hyperlink>
            <w:r w:rsidR="0093067D" w:rsidRPr="00580499">
              <w:rPr>
                <w:sz w:val="16"/>
                <w:szCs w:val="16"/>
              </w:rPr>
              <w:t xml:space="preserve">, </w:t>
            </w:r>
            <w:hyperlink r:id="rId2207" w:history="1">
              <w:r w:rsidR="0093067D" w:rsidRPr="00580499">
                <w:rPr>
                  <w:sz w:val="16"/>
                  <w:szCs w:val="16"/>
                </w:rPr>
                <w:t>122</w:t>
              </w:r>
            </w:hyperlink>
            <w:r w:rsidR="0093067D" w:rsidRPr="00580499">
              <w:rPr>
                <w:sz w:val="16"/>
                <w:szCs w:val="16"/>
              </w:rPr>
              <w:t xml:space="preserve">, </w:t>
            </w:r>
            <w:hyperlink r:id="rId2208" w:history="1">
              <w:r w:rsidR="0093067D" w:rsidRPr="00580499">
                <w:rPr>
                  <w:sz w:val="16"/>
                  <w:szCs w:val="16"/>
                </w:rPr>
                <w:t>124.0</w:t>
              </w:r>
            </w:hyperlink>
            <w:r w:rsidR="0093067D" w:rsidRPr="00580499">
              <w:rPr>
                <w:sz w:val="16"/>
                <w:szCs w:val="16"/>
              </w:rPr>
              <w:t xml:space="preserve">, </w:t>
            </w:r>
            <w:hyperlink r:id="rId2209" w:history="1">
              <w:r w:rsidR="0093067D" w:rsidRPr="00580499">
                <w:rPr>
                  <w:sz w:val="16"/>
                  <w:szCs w:val="16"/>
                </w:rPr>
                <w:t>125</w:t>
              </w:r>
            </w:hyperlink>
            <w:r w:rsidR="0093067D" w:rsidRPr="00580499">
              <w:rPr>
                <w:sz w:val="16"/>
                <w:szCs w:val="16"/>
              </w:rPr>
              <w:t xml:space="preserve">, </w:t>
            </w:r>
            <w:hyperlink r:id="rId2210" w:history="1">
              <w:r w:rsidR="0093067D" w:rsidRPr="00580499">
                <w:rPr>
                  <w:sz w:val="16"/>
                  <w:szCs w:val="16"/>
                </w:rPr>
                <w:t>144.1</w:t>
              </w:r>
            </w:hyperlink>
            <w:r w:rsidR="0093067D" w:rsidRPr="00580499">
              <w:rPr>
                <w:sz w:val="16"/>
                <w:szCs w:val="16"/>
              </w:rPr>
              <w:t xml:space="preserve">, </w:t>
            </w:r>
            <w:hyperlink r:id="rId2211" w:history="1">
              <w:r w:rsidR="0093067D" w:rsidRPr="00580499">
                <w:rPr>
                  <w:sz w:val="16"/>
                  <w:szCs w:val="16"/>
                </w:rPr>
                <w:t>144.2</w:t>
              </w:r>
            </w:hyperlink>
            <w:r w:rsidR="0093067D" w:rsidRPr="00580499">
              <w:rPr>
                <w:sz w:val="16"/>
                <w:szCs w:val="16"/>
              </w:rPr>
              <w:t xml:space="preserve">, </w:t>
            </w:r>
            <w:hyperlink r:id="rId2212" w:history="1">
              <w:r w:rsidR="0093067D" w:rsidRPr="00580499">
                <w:rPr>
                  <w:sz w:val="16"/>
                  <w:szCs w:val="16"/>
                </w:rPr>
                <w:t>145.2</w:t>
              </w:r>
            </w:hyperlink>
            <w:r w:rsidR="0093067D" w:rsidRPr="00580499">
              <w:rPr>
                <w:sz w:val="16"/>
                <w:szCs w:val="16"/>
              </w:rPr>
              <w:t xml:space="preserve">, </w:t>
            </w:r>
            <w:hyperlink r:id="rId2213" w:history="1">
              <w:r w:rsidR="0093067D" w:rsidRPr="00580499">
                <w:rPr>
                  <w:sz w:val="16"/>
                  <w:szCs w:val="16"/>
                </w:rPr>
                <w:t>145.3</w:t>
              </w:r>
            </w:hyperlink>
            <w:r w:rsidR="0093067D" w:rsidRPr="00580499">
              <w:rPr>
                <w:sz w:val="16"/>
                <w:szCs w:val="16"/>
              </w:rPr>
              <w:t xml:space="preserve">, </w:t>
            </w:r>
            <w:hyperlink r:id="rId2214" w:history="1">
              <w:r w:rsidR="0093067D" w:rsidRPr="00580499">
                <w:rPr>
                  <w:sz w:val="16"/>
                  <w:szCs w:val="16"/>
                </w:rPr>
                <w:t>145.6</w:t>
              </w:r>
            </w:hyperlink>
            <w:r w:rsidR="0093067D" w:rsidRPr="00580499">
              <w:rPr>
                <w:sz w:val="16"/>
                <w:szCs w:val="16"/>
              </w:rPr>
              <w:t xml:space="preserve">, </w:t>
            </w:r>
            <w:hyperlink r:id="rId2215" w:history="1">
              <w:r w:rsidR="0093067D" w:rsidRPr="00580499">
                <w:rPr>
                  <w:sz w:val="16"/>
                  <w:szCs w:val="16"/>
                </w:rPr>
                <w:t>146.0</w:t>
              </w:r>
            </w:hyperlink>
            <w:r w:rsidR="0093067D" w:rsidRPr="00580499">
              <w:rPr>
                <w:sz w:val="16"/>
                <w:szCs w:val="16"/>
              </w:rPr>
              <w:t xml:space="preserve">, </w:t>
            </w:r>
            <w:hyperlink r:id="rId2216" w:history="1">
              <w:r w:rsidR="0093067D" w:rsidRPr="00580499">
                <w:rPr>
                  <w:sz w:val="16"/>
                  <w:szCs w:val="16"/>
                </w:rPr>
                <w:t>149.5</w:t>
              </w:r>
            </w:hyperlink>
            <w:r w:rsidR="0093067D" w:rsidRPr="00580499">
              <w:rPr>
                <w:sz w:val="16"/>
                <w:szCs w:val="16"/>
              </w:rPr>
              <w:t xml:space="preserve">, </w:t>
            </w:r>
            <w:hyperlink r:id="rId2217" w:history="1">
              <w:r w:rsidR="0093067D" w:rsidRPr="00580499">
                <w:rPr>
                  <w:sz w:val="16"/>
                  <w:szCs w:val="16"/>
                </w:rPr>
                <w:t>Q21.0</w:t>
              </w:r>
            </w:hyperlink>
            <w:r w:rsidR="0093067D" w:rsidRPr="00580499">
              <w:rPr>
                <w:sz w:val="16"/>
                <w:szCs w:val="16"/>
              </w:rPr>
              <w:t xml:space="preserve">, </w:t>
            </w:r>
            <w:hyperlink r:id="rId2218" w:history="1">
              <w:r w:rsidR="0093067D" w:rsidRPr="00580499">
                <w:rPr>
                  <w:sz w:val="16"/>
                  <w:szCs w:val="16"/>
                </w:rPr>
                <w:t>Q24.6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w:t>
            </w:r>
            <w:r w:rsidR="00484D00">
              <w:rPr>
                <w:sz w:val="16"/>
                <w:szCs w:val="16"/>
              </w:rPr>
              <w:br/>
            </w:r>
            <w:r w:rsidRPr="00580499">
              <w:rPr>
                <w:sz w:val="16"/>
                <w:szCs w:val="16"/>
              </w:rPr>
              <w:t xml:space="preserve"> 2 клапанов сердца, аневризмой, дефектом межжелудочковой перегородки, нарушениями ритма и проводимости, другими полостными операциями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аортокоронарное шунтирование у больных ишемической болезнью сердца в условиях искусственного кровоснабжения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283070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аортокоронарное шунтирование у больных ишемической болезнью сердца на работающем сердце</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аортокоронарное шунтирование в сочетании с пластикой (протезированием) </w:t>
            </w:r>
            <w:r w:rsidR="00484D00">
              <w:rPr>
                <w:sz w:val="16"/>
                <w:szCs w:val="16"/>
              </w:rPr>
              <w:br/>
            </w:r>
            <w:r w:rsidRPr="00580499">
              <w:rPr>
                <w:sz w:val="16"/>
                <w:szCs w:val="16"/>
              </w:rPr>
              <w:t>1 - 2 клапанов 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37</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Эндоваскулярная, хирургическая коррекция нарушений ритма сердца без имплантации кардиовертера-дефибриллятора</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219" w:history="1">
              <w:r w:rsidR="0093067D" w:rsidRPr="00580499">
                <w:rPr>
                  <w:sz w:val="16"/>
                  <w:szCs w:val="16"/>
                </w:rPr>
                <w:t>144.1</w:t>
              </w:r>
            </w:hyperlink>
            <w:r w:rsidR="0093067D" w:rsidRPr="00580499">
              <w:rPr>
                <w:sz w:val="16"/>
                <w:szCs w:val="16"/>
              </w:rPr>
              <w:t xml:space="preserve">, </w:t>
            </w:r>
            <w:hyperlink r:id="rId2220" w:history="1">
              <w:r w:rsidR="0093067D" w:rsidRPr="00580499">
                <w:rPr>
                  <w:sz w:val="16"/>
                  <w:szCs w:val="16"/>
                </w:rPr>
                <w:t>144.2</w:t>
              </w:r>
            </w:hyperlink>
            <w:r w:rsidR="0093067D" w:rsidRPr="00580499">
              <w:rPr>
                <w:sz w:val="16"/>
                <w:szCs w:val="16"/>
              </w:rPr>
              <w:t xml:space="preserve">, </w:t>
            </w:r>
            <w:hyperlink r:id="rId2221" w:history="1">
              <w:r w:rsidR="0093067D" w:rsidRPr="00580499">
                <w:rPr>
                  <w:sz w:val="16"/>
                  <w:szCs w:val="16"/>
                </w:rPr>
                <w:t>145.2</w:t>
              </w:r>
            </w:hyperlink>
            <w:r w:rsidR="0093067D" w:rsidRPr="00580499">
              <w:rPr>
                <w:sz w:val="16"/>
                <w:szCs w:val="16"/>
              </w:rPr>
              <w:t xml:space="preserve">, </w:t>
            </w:r>
            <w:hyperlink r:id="rId2222" w:history="1">
              <w:r w:rsidR="0093067D" w:rsidRPr="00580499">
                <w:rPr>
                  <w:sz w:val="16"/>
                  <w:szCs w:val="16"/>
                </w:rPr>
                <w:t>145.3</w:t>
              </w:r>
            </w:hyperlink>
            <w:r w:rsidR="0093067D" w:rsidRPr="00580499">
              <w:rPr>
                <w:sz w:val="16"/>
                <w:szCs w:val="16"/>
              </w:rPr>
              <w:t xml:space="preserve">, </w:t>
            </w:r>
            <w:hyperlink r:id="rId2223" w:history="1">
              <w:r w:rsidR="0093067D" w:rsidRPr="00580499">
                <w:rPr>
                  <w:sz w:val="16"/>
                  <w:szCs w:val="16"/>
                </w:rPr>
                <w:t>145.6</w:t>
              </w:r>
            </w:hyperlink>
            <w:r w:rsidR="0093067D" w:rsidRPr="00580499">
              <w:rPr>
                <w:sz w:val="16"/>
                <w:szCs w:val="16"/>
              </w:rPr>
              <w:t xml:space="preserve">, </w:t>
            </w:r>
            <w:hyperlink r:id="rId2224" w:history="1">
              <w:r w:rsidR="0093067D" w:rsidRPr="00580499">
                <w:rPr>
                  <w:sz w:val="16"/>
                  <w:szCs w:val="16"/>
                </w:rPr>
                <w:t>146.0</w:t>
              </w:r>
            </w:hyperlink>
            <w:r w:rsidR="0093067D" w:rsidRPr="00580499">
              <w:rPr>
                <w:sz w:val="16"/>
                <w:szCs w:val="16"/>
              </w:rPr>
              <w:t xml:space="preserve">, </w:t>
            </w:r>
            <w:hyperlink r:id="rId2225" w:history="1">
              <w:r w:rsidR="0093067D" w:rsidRPr="00580499">
                <w:rPr>
                  <w:sz w:val="16"/>
                  <w:szCs w:val="16"/>
                </w:rPr>
                <w:t>147.0</w:t>
              </w:r>
            </w:hyperlink>
            <w:r w:rsidR="0093067D" w:rsidRPr="00580499">
              <w:rPr>
                <w:sz w:val="16"/>
                <w:szCs w:val="16"/>
              </w:rPr>
              <w:t xml:space="preserve">, </w:t>
            </w:r>
            <w:hyperlink r:id="rId2226" w:history="1">
              <w:r w:rsidR="0093067D" w:rsidRPr="00580499">
                <w:rPr>
                  <w:sz w:val="16"/>
                  <w:szCs w:val="16"/>
                </w:rPr>
                <w:t>147.1</w:t>
              </w:r>
            </w:hyperlink>
            <w:r w:rsidR="0093067D" w:rsidRPr="00580499">
              <w:rPr>
                <w:sz w:val="16"/>
                <w:szCs w:val="16"/>
              </w:rPr>
              <w:t xml:space="preserve">, </w:t>
            </w:r>
            <w:hyperlink r:id="rId2227" w:history="1">
              <w:r w:rsidR="0093067D" w:rsidRPr="00580499">
                <w:rPr>
                  <w:sz w:val="16"/>
                  <w:szCs w:val="16"/>
                </w:rPr>
                <w:t>147.2</w:t>
              </w:r>
            </w:hyperlink>
            <w:r w:rsidR="0093067D" w:rsidRPr="00580499">
              <w:rPr>
                <w:sz w:val="16"/>
                <w:szCs w:val="16"/>
              </w:rPr>
              <w:t xml:space="preserve">, </w:t>
            </w:r>
            <w:hyperlink r:id="rId2228" w:history="1">
              <w:r w:rsidR="0093067D" w:rsidRPr="00580499">
                <w:rPr>
                  <w:sz w:val="16"/>
                  <w:szCs w:val="16"/>
                </w:rPr>
                <w:t>147.9</w:t>
              </w:r>
            </w:hyperlink>
            <w:r w:rsidR="0093067D" w:rsidRPr="00580499">
              <w:rPr>
                <w:sz w:val="16"/>
                <w:szCs w:val="16"/>
              </w:rPr>
              <w:t xml:space="preserve">, </w:t>
            </w:r>
            <w:hyperlink r:id="rId2229" w:history="1">
              <w:r w:rsidR="0093067D" w:rsidRPr="00580499">
                <w:rPr>
                  <w:sz w:val="16"/>
                  <w:szCs w:val="16"/>
                </w:rPr>
                <w:t>148</w:t>
              </w:r>
            </w:hyperlink>
            <w:r w:rsidR="0093067D" w:rsidRPr="00580499">
              <w:rPr>
                <w:sz w:val="16"/>
                <w:szCs w:val="16"/>
              </w:rPr>
              <w:t xml:space="preserve">, </w:t>
            </w:r>
            <w:hyperlink r:id="rId2230" w:history="1">
              <w:r w:rsidR="0093067D" w:rsidRPr="00580499">
                <w:rPr>
                  <w:sz w:val="16"/>
                  <w:szCs w:val="16"/>
                </w:rPr>
                <w:t>149.0</w:t>
              </w:r>
            </w:hyperlink>
            <w:r w:rsidR="0093067D" w:rsidRPr="00580499">
              <w:rPr>
                <w:sz w:val="16"/>
                <w:szCs w:val="16"/>
              </w:rPr>
              <w:t xml:space="preserve">, </w:t>
            </w:r>
            <w:hyperlink r:id="rId2231" w:history="1">
              <w:r w:rsidR="0093067D" w:rsidRPr="00580499">
                <w:rPr>
                  <w:sz w:val="16"/>
                  <w:szCs w:val="16"/>
                </w:rPr>
                <w:t>149.5</w:t>
              </w:r>
            </w:hyperlink>
            <w:r w:rsidR="0093067D" w:rsidRPr="00580499">
              <w:rPr>
                <w:sz w:val="16"/>
                <w:szCs w:val="16"/>
              </w:rPr>
              <w:t xml:space="preserve">, </w:t>
            </w:r>
            <w:hyperlink r:id="rId2232" w:history="1">
              <w:r w:rsidR="0093067D" w:rsidRPr="00580499">
                <w:rPr>
                  <w:sz w:val="16"/>
                  <w:szCs w:val="16"/>
                </w:rPr>
                <w:t>Q22.5</w:t>
              </w:r>
            </w:hyperlink>
            <w:r w:rsidR="0093067D" w:rsidRPr="00580499">
              <w:rPr>
                <w:sz w:val="16"/>
                <w:szCs w:val="16"/>
              </w:rPr>
              <w:t xml:space="preserve">, </w:t>
            </w:r>
            <w:hyperlink r:id="rId2233" w:history="1">
              <w:r w:rsidR="0093067D" w:rsidRPr="00580499">
                <w:rPr>
                  <w:sz w:val="16"/>
                  <w:szCs w:val="16"/>
                </w:rPr>
                <w:t>Q24.6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эндоваскулярная деструкция дополнительных проводящих путей и аритмогенных зон сердца</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216000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частотно-адаптированного двухкамерного кардиостимулятора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частотно-адаптированного трехкамерного кардиостимулятора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торакоскопическая </w:t>
            </w:r>
            <w:r w:rsidRPr="00580499">
              <w:rPr>
                <w:sz w:val="16"/>
                <w:szCs w:val="16"/>
              </w:rPr>
              <w:lastRenderedPageBreak/>
              <w:t>деструкция аритмогенных зон сердца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частотно-адаптированного двухкамерного кардиостимулятора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имплантация частотно-адаптированного трехкамерного кардиостимулятора</w:t>
            </w:r>
          </w:p>
          <w:p w:rsidR="00110FF5" w:rsidRPr="00580499" w:rsidRDefault="00110FF5"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хирургическая и (или) криодеструкция дополнительных проводящих путей и аритмогенных зон сердца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38</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Хирургическая и эндоваскулярная коррекция заболеваний магистральных артерий</w:t>
            </w:r>
          </w:p>
        </w:tc>
        <w:tc>
          <w:tcPr>
            <w:tcW w:w="1275" w:type="dxa"/>
          </w:tcPr>
          <w:p w:rsidR="0093067D" w:rsidRPr="00580499" w:rsidRDefault="00643DAA" w:rsidP="00580499">
            <w:pPr>
              <w:widowControl/>
              <w:autoSpaceDE w:val="0"/>
              <w:autoSpaceDN w:val="0"/>
              <w:adjustRightInd w:val="0"/>
              <w:jc w:val="center"/>
              <w:rPr>
                <w:sz w:val="16"/>
                <w:szCs w:val="16"/>
              </w:rPr>
            </w:pPr>
            <w:hyperlink r:id="rId2234" w:history="1">
              <w:r w:rsidR="0093067D" w:rsidRPr="00580499">
                <w:rPr>
                  <w:sz w:val="16"/>
                  <w:szCs w:val="16"/>
                </w:rPr>
                <w:t>120</w:t>
              </w:r>
            </w:hyperlink>
            <w:r w:rsidR="0093067D" w:rsidRPr="00580499">
              <w:rPr>
                <w:sz w:val="16"/>
                <w:szCs w:val="16"/>
              </w:rPr>
              <w:t xml:space="preserve">, </w:t>
            </w:r>
            <w:hyperlink r:id="rId2235" w:history="1">
              <w:r w:rsidR="0093067D" w:rsidRPr="00580499">
                <w:rPr>
                  <w:sz w:val="16"/>
                  <w:szCs w:val="16"/>
                </w:rPr>
                <w:t>125</w:t>
              </w:r>
            </w:hyperlink>
            <w:r w:rsidR="0093067D" w:rsidRPr="00580499">
              <w:rPr>
                <w:sz w:val="16"/>
                <w:szCs w:val="16"/>
              </w:rPr>
              <w:t xml:space="preserve">, </w:t>
            </w:r>
            <w:hyperlink r:id="rId2236" w:history="1">
              <w:r w:rsidR="0093067D" w:rsidRPr="00580499">
                <w:rPr>
                  <w:sz w:val="16"/>
                  <w:szCs w:val="16"/>
                </w:rPr>
                <w:t>126</w:t>
              </w:r>
            </w:hyperlink>
            <w:r w:rsidR="0093067D" w:rsidRPr="00580499">
              <w:rPr>
                <w:sz w:val="16"/>
                <w:szCs w:val="16"/>
              </w:rPr>
              <w:t xml:space="preserve">, </w:t>
            </w:r>
            <w:hyperlink r:id="rId2237" w:history="1">
              <w:r w:rsidR="0093067D" w:rsidRPr="00580499">
                <w:rPr>
                  <w:sz w:val="16"/>
                  <w:szCs w:val="16"/>
                </w:rPr>
                <w:t>165</w:t>
              </w:r>
            </w:hyperlink>
            <w:r w:rsidR="0093067D" w:rsidRPr="00580499">
              <w:rPr>
                <w:sz w:val="16"/>
                <w:szCs w:val="16"/>
              </w:rPr>
              <w:t xml:space="preserve">, </w:t>
            </w:r>
            <w:hyperlink r:id="rId2238" w:history="1">
              <w:r w:rsidR="0093067D" w:rsidRPr="00580499">
                <w:rPr>
                  <w:sz w:val="16"/>
                  <w:szCs w:val="16"/>
                </w:rPr>
                <w:t>170.0</w:t>
              </w:r>
            </w:hyperlink>
            <w:r w:rsidR="0093067D" w:rsidRPr="00580499">
              <w:rPr>
                <w:sz w:val="16"/>
                <w:szCs w:val="16"/>
              </w:rPr>
              <w:t xml:space="preserve">, </w:t>
            </w:r>
            <w:hyperlink r:id="rId2239" w:history="1">
              <w:r w:rsidR="0093067D" w:rsidRPr="00580499">
                <w:rPr>
                  <w:sz w:val="16"/>
                  <w:szCs w:val="16"/>
                </w:rPr>
                <w:t>170.1</w:t>
              </w:r>
            </w:hyperlink>
            <w:r w:rsidR="0093067D" w:rsidRPr="00580499">
              <w:rPr>
                <w:sz w:val="16"/>
                <w:szCs w:val="16"/>
              </w:rPr>
              <w:t xml:space="preserve">, </w:t>
            </w:r>
            <w:hyperlink r:id="rId2240" w:history="1">
              <w:r w:rsidR="0093067D" w:rsidRPr="00580499">
                <w:rPr>
                  <w:sz w:val="16"/>
                  <w:szCs w:val="16"/>
                </w:rPr>
                <w:t>170.8</w:t>
              </w:r>
            </w:hyperlink>
            <w:r w:rsidR="0093067D" w:rsidRPr="00580499">
              <w:rPr>
                <w:sz w:val="16"/>
                <w:szCs w:val="16"/>
              </w:rPr>
              <w:t xml:space="preserve">, </w:t>
            </w:r>
            <w:hyperlink r:id="rId2241" w:history="1">
              <w:r w:rsidR="0093067D" w:rsidRPr="00580499">
                <w:rPr>
                  <w:sz w:val="16"/>
                  <w:szCs w:val="16"/>
                </w:rPr>
                <w:t>171</w:t>
              </w:r>
            </w:hyperlink>
            <w:r w:rsidR="0093067D" w:rsidRPr="00580499">
              <w:rPr>
                <w:sz w:val="16"/>
                <w:szCs w:val="16"/>
              </w:rPr>
              <w:t xml:space="preserve">, </w:t>
            </w:r>
            <w:hyperlink r:id="rId2242" w:history="1">
              <w:r w:rsidR="0093067D" w:rsidRPr="00580499">
                <w:rPr>
                  <w:sz w:val="16"/>
                  <w:szCs w:val="16"/>
                </w:rPr>
                <w:t>172.0</w:t>
              </w:r>
            </w:hyperlink>
            <w:r w:rsidR="0093067D" w:rsidRPr="00580499">
              <w:rPr>
                <w:sz w:val="16"/>
                <w:szCs w:val="16"/>
              </w:rPr>
              <w:t xml:space="preserve">, </w:t>
            </w:r>
            <w:hyperlink r:id="rId2243" w:history="1">
              <w:r w:rsidR="0093067D" w:rsidRPr="00580499">
                <w:rPr>
                  <w:sz w:val="16"/>
                  <w:szCs w:val="16"/>
                </w:rPr>
                <w:t>172.2</w:t>
              </w:r>
            </w:hyperlink>
            <w:r w:rsidR="0093067D" w:rsidRPr="00580499">
              <w:rPr>
                <w:sz w:val="16"/>
                <w:szCs w:val="16"/>
              </w:rPr>
              <w:t xml:space="preserve">, </w:t>
            </w:r>
            <w:hyperlink r:id="rId2244" w:history="1">
              <w:r w:rsidR="0093067D" w:rsidRPr="00580499">
                <w:rPr>
                  <w:sz w:val="16"/>
                  <w:szCs w:val="16"/>
                </w:rPr>
                <w:t>172.3</w:t>
              </w:r>
            </w:hyperlink>
            <w:r w:rsidR="0093067D" w:rsidRPr="00580499">
              <w:rPr>
                <w:sz w:val="16"/>
                <w:szCs w:val="16"/>
              </w:rPr>
              <w:t xml:space="preserve">, </w:t>
            </w:r>
            <w:hyperlink r:id="rId2245" w:history="1">
              <w:r w:rsidR="0093067D" w:rsidRPr="00580499">
                <w:rPr>
                  <w:sz w:val="16"/>
                  <w:szCs w:val="16"/>
                </w:rPr>
                <w:t>172.8</w:t>
              </w:r>
            </w:hyperlink>
            <w:r w:rsidR="0093067D" w:rsidRPr="00580499">
              <w:rPr>
                <w:sz w:val="16"/>
                <w:szCs w:val="16"/>
              </w:rPr>
              <w:t xml:space="preserve">, </w:t>
            </w:r>
            <w:hyperlink r:id="rId2246" w:history="1">
              <w:r w:rsidR="0093067D" w:rsidRPr="00580499">
                <w:rPr>
                  <w:sz w:val="16"/>
                  <w:szCs w:val="16"/>
                </w:rPr>
                <w:t>173.1</w:t>
              </w:r>
            </w:hyperlink>
            <w:r w:rsidR="0093067D" w:rsidRPr="00580499">
              <w:rPr>
                <w:sz w:val="16"/>
                <w:szCs w:val="16"/>
              </w:rPr>
              <w:t xml:space="preserve">, </w:t>
            </w:r>
            <w:hyperlink r:id="rId2247" w:history="1">
              <w:r w:rsidR="0093067D" w:rsidRPr="00580499">
                <w:rPr>
                  <w:sz w:val="16"/>
                  <w:szCs w:val="16"/>
                </w:rPr>
                <w:t>177.6</w:t>
              </w:r>
            </w:hyperlink>
            <w:r w:rsidR="0093067D" w:rsidRPr="00580499">
              <w:rPr>
                <w:sz w:val="16"/>
                <w:szCs w:val="16"/>
              </w:rPr>
              <w:t xml:space="preserve">, </w:t>
            </w:r>
            <w:hyperlink r:id="rId2248" w:history="1">
              <w:r w:rsidR="0093067D" w:rsidRPr="00580499">
                <w:rPr>
                  <w:sz w:val="16"/>
                  <w:szCs w:val="16"/>
                </w:rPr>
                <w:t>198</w:t>
              </w:r>
            </w:hyperlink>
            <w:r w:rsidR="0093067D" w:rsidRPr="00580499">
              <w:rPr>
                <w:sz w:val="16"/>
                <w:szCs w:val="16"/>
              </w:rPr>
              <w:t xml:space="preserve">, </w:t>
            </w:r>
            <w:hyperlink r:id="rId2249" w:history="1">
              <w:r w:rsidR="0093067D" w:rsidRPr="00580499">
                <w:rPr>
                  <w:sz w:val="16"/>
                  <w:szCs w:val="16"/>
                </w:rPr>
                <w:t>Q26.0</w:t>
              </w:r>
            </w:hyperlink>
            <w:r w:rsidR="0093067D" w:rsidRPr="00580499">
              <w:rPr>
                <w:sz w:val="16"/>
                <w:szCs w:val="16"/>
              </w:rPr>
              <w:t xml:space="preserve">, </w:t>
            </w:r>
            <w:hyperlink r:id="rId2250" w:history="1">
              <w:r w:rsidR="0093067D" w:rsidRPr="00580499">
                <w:rPr>
                  <w:sz w:val="16"/>
                  <w:szCs w:val="16"/>
                </w:rPr>
                <w:t>Q27.3</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врожденные и приобретенные заболевания аорты и магистральных артерий</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эндоваскулярная (баллонная ангиопластика со стентированием) и хирургическая коррекция приобретенной и врожденной артериовенозной аномалии эндоваскулярные, хирургические и гибридные операции на аорте и магистральных сосудах (кроме артерий конечностей) 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250000</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и гемодинамическая коррекция врожденных пороков перегородок, камер сердца и соединений магистральных сосудов</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251" w:history="1">
              <w:r w:rsidR="0093067D" w:rsidRPr="00580499">
                <w:rPr>
                  <w:sz w:val="16"/>
                  <w:szCs w:val="16"/>
                </w:rPr>
                <w:t>Q20.1</w:t>
              </w:r>
            </w:hyperlink>
            <w:r w:rsidR="0093067D" w:rsidRPr="00580499">
              <w:rPr>
                <w:sz w:val="16"/>
                <w:szCs w:val="16"/>
              </w:rPr>
              <w:t xml:space="preserve"> - </w:t>
            </w:r>
            <w:hyperlink r:id="rId2252" w:history="1">
              <w:r w:rsidR="0093067D" w:rsidRPr="00580499">
                <w:rPr>
                  <w:sz w:val="16"/>
                  <w:szCs w:val="16"/>
                </w:rPr>
                <w:t>Q20.9</w:t>
              </w:r>
            </w:hyperlink>
            <w:r w:rsidR="0093067D" w:rsidRPr="00580499">
              <w:rPr>
                <w:sz w:val="16"/>
                <w:szCs w:val="16"/>
              </w:rPr>
              <w:t xml:space="preserve">, </w:t>
            </w:r>
            <w:hyperlink r:id="rId2253" w:history="1">
              <w:r w:rsidR="0093067D" w:rsidRPr="00580499">
                <w:rPr>
                  <w:sz w:val="16"/>
                  <w:szCs w:val="16"/>
                </w:rPr>
                <w:t>Q21</w:t>
              </w:r>
            </w:hyperlink>
            <w:r w:rsidR="0093067D" w:rsidRPr="00580499">
              <w:rPr>
                <w:sz w:val="16"/>
                <w:szCs w:val="16"/>
              </w:rPr>
              <w:t xml:space="preserve">, </w:t>
            </w:r>
            <w:hyperlink r:id="rId2254" w:history="1">
              <w:r w:rsidR="0093067D" w:rsidRPr="00580499">
                <w:rPr>
                  <w:sz w:val="16"/>
                  <w:szCs w:val="16"/>
                </w:rPr>
                <w:t>Q22</w:t>
              </w:r>
            </w:hyperlink>
            <w:r w:rsidR="0093067D" w:rsidRPr="00580499">
              <w:rPr>
                <w:sz w:val="16"/>
                <w:szCs w:val="16"/>
              </w:rPr>
              <w:t xml:space="preserve">, </w:t>
            </w:r>
            <w:hyperlink r:id="rId2255" w:history="1">
              <w:r w:rsidR="0093067D" w:rsidRPr="00580499">
                <w:rPr>
                  <w:sz w:val="16"/>
                  <w:szCs w:val="16"/>
                </w:rPr>
                <w:t>Q23</w:t>
              </w:r>
            </w:hyperlink>
            <w:r w:rsidR="0093067D" w:rsidRPr="00580499">
              <w:rPr>
                <w:sz w:val="16"/>
                <w:szCs w:val="16"/>
              </w:rPr>
              <w:t xml:space="preserve">, </w:t>
            </w:r>
            <w:hyperlink r:id="rId2256" w:history="1">
              <w:r w:rsidR="0093067D" w:rsidRPr="00580499">
                <w:rPr>
                  <w:sz w:val="16"/>
                  <w:szCs w:val="16"/>
                </w:rPr>
                <w:t>Q24</w:t>
              </w:r>
            </w:hyperlink>
            <w:r w:rsidR="0093067D" w:rsidRPr="00580499">
              <w:rPr>
                <w:sz w:val="16"/>
                <w:szCs w:val="16"/>
              </w:rPr>
              <w:t xml:space="preserve">, </w:t>
            </w:r>
            <w:hyperlink r:id="rId2257" w:history="1">
              <w:r w:rsidR="0093067D" w:rsidRPr="00580499">
                <w:rPr>
                  <w:sz w:val="16"/>
                  <w:szCs w:val="16"/>
                </w:rPr>
                <w:t>Q25</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врожденные пороки перегородок, камер сердца и соединений магистральных сосудов</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эндоваскулярная (баллонная ангиопластика и стентирование) коррекция легочной артерии, аорты и ее ветвей радикальная, гемодинамическая, гибридная коррекция у детей старше 1 года и взрослых</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реконструктивные и пластические операции при изолированных дефектах перегородок сердца у детей старше 1 года и взрослых</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хирургическая (перевязка, суживание, пластика) коррекция легочной артерии, аорты и ее ветвей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39</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врожденных, ревматических и неревматических пороков клапанов сердца, опухолей сердца</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258" w:history="1">
              <w:r w:rsidR="0093067D" w:rsidRPr="00580499">
                <w:rPr>
                  <w:sz w:val="16"/>
                  <w:szCs w:val="16"/>
                </w:rPr>
                <w:t>Q20.5</w:t>
              </w:r>
            </w:hyperlink>
            <w:r w:rsidR="0093067D" w:rsidRPr="00580499">
              <w:rPr>
                <w:sz w:val="16"/>
                <w:szCs w:val="16"/>
              </w:rPr>
              <w:t xml:space="preserve">, </w:t>
            </w:r>
            <w:hyperlink r:id="rId2259" w:history="1">
              <w:r w:rsidR="0093067D" w:rsidRPr="00580499">
                <w:rPr>
                  <w:sz w:val="16"/>
                  <w:szCs w:val="16"/>
                </w:rPr>
                <w:t>Q21.3</w:t>
              </w:r>
            </w:hyperlink>
            <w:r w:rsidR="0093067D" w:rsidRPr="00580499">
              <w:rPr>
                <w:sz w:val="16"/>
                <w:szCs w:val="16"/>
              </w:rPr>
              <w:t xml:space="preserve">, </w:t>
            </w:r>
            <w:hyperlink r:id="rId2260" w:history="1">
              <w:r w:rsidR="0093067D" w:rsidRPr="00580499">
                <w:rPr>
                  <w:sz w:val="16"/>
                  <w:szCs w:val="16"/>
                </w:rPr>
                <w:t>Q22</w:t>
              </w:r>
            </w:hyperlink>
            <w:r w:rsidR="0093067D" w:rsidRPr="00580499">
              <w:rPr>
                <w:sz w:val="16"/>
                <w:szCs w:val="16"/>
              </w:rPr>
              <w:t xml:space="preserve">, </w:t>
            </w:r>
            <w:hyperlink r:id="rId2261" w:history="1">
              <w:r w:rsidR="0093067D" w:rsidRPr="00580499">
                <w:rPr>
                  <w:sz w:val="16"/>
                  <w:szCs w:val="16"/>
                </w:rPr>
                <w:t>Q23.0</w:t>
              </w:r>
            </w:hyperlink>
            <w:r w:rsidR="0093067D" w:rsidRPr="00580499">
              <w:rPr>
                <w:sz w:val="16"/>
                <w:szCs w:val="16"/>
              </w:rPr>
              <w:t xml:space="preserve"> - </w:t>
            </w:r>
            <w:hyperlink r:id="rId2262" w:history="1">
              <w:r w:rsidR="0093067D" w:rsidRPr="00580499">
                <w:rPr>
                  <w:sz w:val="16"/>
                  <w:szCs w:val="16"/>
                </w:rPr>
                <w:t>Q23.3</w:t>
              </w:r>
            </w:hyperlink>
            <w:r w:rsidR="0093067D" w:rsidRPr="00580499">
              <w:rPr>
                <w:sz w:val="16"/>
                <w:szCs w:val="16"/>
              </w:rPr>
              <w:t xml:space="preserve">, </w:t>
            </w:r>
            <w:hyperlink r:id="rId2263" w:history="1">
              <w:r w:rsidR="0093067D" w:rsidRPr="00580499">
                <w:rPr>
                  <w:sz w:val="16"/>
                  <w:szCs w:val="16"/>
                </w:rPr>
                <w:t>Q24.4</w:t>
              </w:r>
            </w:hyperlink>
            <w:r w:rsidR="0093067D" w:rsidRPr="00580499">
              <w:rPr>
                <w:sz w:val="16"/>
                <w:szCs w:val="16"/>
              </w:rPr>
              <w:t xml:space="preserve">, </w:t>
            </w:r>
            <w:hyperlink r:id="rId2264" w:history="1">
              <w:r w:rsidR="0093067D" w:rsidRPr="00580499">
                <w:rPr>
                  <w:sz w:val="16"/>
                  <w:szCs w:val="16"/>
                </w:rPr>
                <w:t>Q25.3</w:t>
              </w:r>
            </w:hyperlink>
            <w:r w:rsidR="0093067D" w:rsidRPr="00580499">
              <w:rPr>
                <w:sz w:val="16"/>
                <w:szCs w:val="16"/>
              </w:rPr>
              <w:t xml:space="preserve">, </w:t>
            </w:r>
            <w:hyperlink r:id="rId2265" w:history="1">
              <w:r w:rsidR="0093067D" w:rsidRPr="00580499">
                <w:rPr>
                  <w:sz w:val="16"/>
                  <w:szCs w:val="16"/>
                </w:rPr>
                <w:t>134.0</w:t>
              </w:r>
            </w:hyperlink>
            <w:r w:rsidR="0093067D" w:rsidRPr="00580499">
              <w:rPr>
                <w:sz w:val="16"/>
                <w:szCs w:val="16"/>
              </w:rPr>
              <w:t xml:space="preserve">, </w:t>
            </w:r>
            <w:hyperlink r:id="rId2266" w:history="1">
              <w:r w:rsidR="0093067D" w:rsidRPr="00580499">
                <w:rPr>
                  <w:sz w:val="16"/>
                  <w:szCs w:val="16"/>
                </w:rPr>
                <w:t>134.1</w:t>
              </w:r>
            </w:hyperlink>
            <w:r w:rsidR="0093067D" w:rsidRPr="00580499">
              <w:rPr>
                <w:sz w:val="16"/>
                <w:szCs w:val="16"/>
              </w:rPr>
              <w:t xml:space="preserve">, </w:t>
            </w:r>
            <w:hyperlink r:id="rId2267" w:history="1">
              <w:r w:rsidR="0093067D" w:rsidRPr="00580499">
                <w:rPr>
                  <w:sz w:val="16"/>
                  <w:szCs w:val="16"/>
                </w:rPr>
                <w:t>134.2</w:t>
              </w:r>
            </w:hyperlink>
            <w:r w:rsidR="0093067D" w:rsidRPr="00580499">
              <w:rPr>
                <w:sz w:val="16"/>
                <w:szCs w:val="16"/>
              </w:rPr>
              <w:t xml:space="preserve">, </w:t>
            </w:r>
            <w:hyperlink r:id="rId2268" w:history="1">
              <w:r w:rsidR="0093067D" w:rsidRPr="00580499">
                <w:rPr>
                  <w:sz w:val="16"/>
                  <w:szCs w:val="16"/>
                </w:rPr>
                <w:t>135.1</w:t>
              </w:r>
            </w:hyperlink>
            <w:r w:rsidR="0093067D" w:rsidRPr="00580499">
              <w:rPr>
                <w:sz w:val="16"/>
                <w:szCs w:val="16"/>
              </w:rPr>
              <w:t xml:space="preserve">, </w:t>
            </w:r>
            <w:hyperlink r:id="rId2269" w:history="1">
              <w:r w:rsidR="0093067D" w:rsidRPr="00580499">
                <w:rPr>
                  <w:sz w:val="16"/>
                  <w:szCs w:val="16"/>
                </w:rPr>
                <w:t>135.2</w:t>
              </w:r>
            </w:hyperlink>
            <w:r w:rsidR="0093067D" w:rsidRPr="00580499">
              <w:rPr>
                <w:sz w:val="16"/>
                <w:szCs w:val="16"/>
              </w:rPr>
              <w:t xml:space="preserve">, </w:t>
            </w:r>
            <w:hyperlink r:id="rId2270" w:history="1">
              <w:r w:rsidR="0093067D" w:rsidRPr="00580499">
                <w:rPr>
                  <w:sz w:val="16"/>
                  <w:szCs w:val="16"/>
                </w:rPr>
                <w:t>136.0</w:t>
              </w:r>
            </w:hyperlink>
            <w:r w:rsidR="0093067D" w:rsidRPr="00580499">
              <w:rPr>
                <w:sz w:val="16"/>
                <w:szCs w:val="16"/>
              </w:rPr>
              <w:t xml:space="preserve">, </w:t>
            </w:r>
            <w:hyperlink r:id="rId2271" w:history="1">
              <w:r w:rsidR="0093067D" w:rsidRPr="00580499">
                <w:rPr>
                  <w:sz w:val="16"/>
                  <w:szCs w:val="16"/>
                </w:rPr>
                <w:t>136.1</w:t>
              </w:r>
            </w:hyperlink>
            <w:r w:rsidR="0093067D" w:rsidRPr="00580499">
              <w:rPr>
                <w:sz w:val="16"/>
                <w:szCs w:val="16"/>
              </w:rPr>
              <w:t xml:space="preserve">, </w:t>
            </w:r>
            <w:hyperlink r:id="rId2272" w:history="1">
              <w:r w:rsidR="0093067D" w:rsidRPr="00580499">
                <w:rPr>
                  <w:sz w:val="16"/>
                  <w:szCs w:val="16"/>
                </w:rPr>
                <w:t>136.2</w:t>
              </w:r>
            </w:hyperlink>
            <w:r w:rsidR="0093067D" w:rsidRPr="00580499">
              <w:rPr>
                <w:sz w:val="16"/>
                <w:szCs w:val="16"/>
              </w:rPr>
              <w:t xml:space="preserve">, </w:t>
            </w:r>
            <w:hyperlink r:id="rId2273" w:history="1">
              <w:r w:rsidR="0093067D" w:rsidRPr="00580499">
                <w:rPr>
                  <w:sz w:val="16"/>
                  <w:szCs w:val="16"/>
                </w:rPr>
                <w:t>105.0</w:t>
              </w:r>
            </w:hyperlink>
            <w:r w:rsidR="0093067D" w:rsidRPr="00580499">
              <w:rPr>
                <w:sz w:val="16"/>
                <w:szCs w:val="16"/>
              </w:rPr>
              <w:t xml:space="preserve">, </w:t>
            </w:r>
            <w:hyperlink r:id="rId2274" w:history="1">
              <w:r w:rsidR="0093067D" w:rsidRPr="00580499">
                <w:rPr>
                  <w:sz w:val="16"/>
                  <w:szCs w:val="16"/>
                </w:rPr>
                <w:t>105.1</w:t>
              </w:r>
            </w:hyperlink>
            <w:r w:rsidR="0093067D" w:rsidRPr="00580499">
              <w:rPr>
                <w:sz w:val="16"/>
                <w:szCs w:val="16"/>
              </w:rPr>
              <w:t xml:space="preserve">, </w:t>
            </w:r>
            <w:hyperlink r:id="rId2275" w:history="1">
              <w:r w:rsidR="0093067D" w:rsidRPr="00580499">
                <w:rPr>
                  <w:sz w:val="16"/>
                  <w:szCs w:val="16"/>
                </w:rPr>
                <w:t>105.2</w:t>
              </w:r>
            </w:hyperlink>
            <w:r w:rsidR="0093067D" w:rsidRPr="00580499">
              <w:rPr>
                <w:sz w:val="16"/>
                <w:szCs w:val="16"/>
              </w:rPr>
              <w:t xml:space="preserve">, </w:t>
            </w:r>
            <w:hyperlink r:id="rId2276" w:history="1">
              <w:r w:rsidR="0093067D" w:rsidRPr="00580499">
                <w:rPr>
                  <w:sz w:val="16"/>
                  <w:szCs w:val="16"/>
                </w:rPr>
                <w:t>106.0</w:t>
              </w:r>
            </w:hyperlink>
            <w:r w:rsidR="0093067D" w:rsidRPr="00580499">
              <w:rPr>
                <w:sz w:val="16"/>
                <w:szCs w:val="16"/>
              </w:rPr>
              <w:t xml:space="preserve">, </w:t>
            </w:r>
            <w:hyperlink r:id="rId2277" w:history="1">
              <w:r w:rsidR="0093067D" w:rsidRPr="00580499">
                <w:rPr>
                  <w:sz w:val="16"/>
                  <w:szCs w:val="16"/>
                </w:rPr>
                <w:t>106.1</w:t>
              </w:r>
            </w:hyperlink>
            <w:r w:rsidR="0093067D" w:rsidRPr="00580499">
              <w:rPr>
                <w:sz w:val="16"/>
                <w:szCs w:val="16"/>
              </w:rPr>
              <w:t xml:space="preserve">, </w:t>
            </w:r>
            <w:hyperlink r:id="rId2278" w:history="1">
              <w:r w:rsidR="0093067D" w:rsidRPr="00580499">
                <w:rPr>
                  <w:sz w:val="16"/>
                  <w:szCs w:val="16"/>
                </w:rPr>
                <w:t>106.2</w:t>
              </w:r>
            </w:hyperlink>
            <w:r w:rsidR="0093067D" w:rsidRPr="00580499">
              <w:rPr>
                <w:sz w:val="16"/>
                <w:szCs w:val="16"/>
              </w:rPr>
              <w:t xml:space="preserve">, </w:t>
            </w:r>
            <w:hyperlink r:id="rId2279" w:history="1">
              <w:r w:rsidR="0093067D" w:rsidRPr="00580499">
                <w:rPr>
                  <w:sz w:val="16"/>
                  <w:szCs w:val="16"/>
                </w:rPr>
                <w:t>107.0</w:t>
              </w:r>
            </w:hyperlink>
            <w:r w:rsidR="0093067D" w:rsidRPr="00580499">
              <w:rPr>
                <w:sz w:val="16"/>
                <w:szCs w:val="16"/>
              </w:rPr>
              <w:t xml:space="preserve">, </w:t>
            </w:r>
            <w:hyperlink r:id="rId2280" w:history="1">
              <w:r w:rsidR="0093067D" w:rsidRPr="00580499">
                <w:rPr>
                  <w:sz w:val="16"/>
                  <w:szCs w:val="16"/>
                </w:rPr>
                <w:t>107.1</w:t>
              </w:r>
            </w:hyperlink>
            <w:r w:rsidR="0093067D" w:rsidRPr="00580499">
              <w:rPr>
                <w:sz w:val="16"/>
                <w:szCs w:val="16"/>
              </w:rPr>
              <w:t xml:space="preserve">, </w:t>
            </w:r>
            <w:hyperlink r:id="rId2281" w:history="1">
              <w:r w:rsidR="0093067D" w:rsidRPr="00580499">
                <w:rPr>
                  <w:sz w:val="16"/>
                  <w:szCs w:val="16"/>
                </w:rPr>
                <w:t>107.2</w:t>
              </w:r>
            </w:hyperlink>
            <w:r w:rsidR="0093067D" w:rsidRPr="00580499">
              <w:rPr>
                <w:sz w:val="16"/>
                <w:szCs w:val="16"/>
              </w:rPr>
              <w:t xml:space="preserve">, </w:t>
            </w:r>
            <w:hyperlink r:id="rId2282" w:history="1">
              <w:r w:rsidR="0093067D" w:rsidRPr="00580499">
                <w:rPr>
                  <w:sz w:val="16"/>
                  <w:szCs w:val="16"/>
                </w:rPr>
                <w:t>108.0</w:t>
              </w:r>
            </w:hyperlink>
            <w:r w:rsidR="0093067D" w:rsidRPr="00580499">
              <w:rPr>
                <w:sz w:val="16"/>
                <w:szCs w:val="16"/>
              </w:rPr>
              <w:t xml:space="preserve">, </w:t>
            </w:r>
            <w:hyperlink r:id="rId2283" w:history="1">
              <w:r w:rsidR="0093067D" w:rsidRPr="00580499">
                <w:rPr>
                  <w:sz w:val="16"/>
                  <w:szCs w:val="16"/>
                </w:rPr>
                <w:t>108.1</w:t>
              </w:r>
            </w:hyperlink>
            <w:r w:rsidR="0093067D" w:rsidRPr="00580499">
              <w:rPr>
                <w:sz w:val="16"/>
                <w:szCs w:val="16"/>
              </w:rPr>
              <w:t xml:space="preserve">, </w:t>
            </w:r>
            <w:hyperlink r:id="rId2284" w:history="1">
              <w:r w:rsidR="0093067D" w:rsidRPr="00580499">
                <w:rPr>
                  <w:sz w:val="16"/>
                  <w:szCs w:val="16"/>
                </w:rPr>
                <w:t>108.2</w:t>
              </w:r>
            </w:hyperlink>
            <w:r w:rsidR="0093067D" w:rsidRPr="00580499">
              <w:rPr>
                <w:sz w:val="16"/>
                <w:szCs w:val="16"/>
              </w:rPr>
              <w:t xml:space="preserve">, </w:t>
            </w:r>
            <w:hyperlink r:id="rId2285" w:history="1">
              <w:r w:rsidR="0093067D" w:rsidRPr="00580499">
                <w:rPr>
                  <w:sz w:val="16"/>
                  <w:szCs w:val="16"/>
                </w:rPr>
                <w:t>108.3</w:t>
              </w:r>
            </w:hyperlink>
            <w:r w:rsidR="0093067D" w:rsidRPr="00580499">
              <w:rPr>
                <w:sz w:val="16"/>
                <w:szCs w:val="16"/>
              </w:rPr>
              <w:t xml:space="preserve">, </w:t>
            </w:r>
            <w:hyperlink r:id="rId2286" w:history="1">
              <w:r w:rsidR="0093067D" w:rsidRPr="00580499">
                <w:rPr>
                  <w:sz w:val="16"/>
                  <w:szCs w:val="16"/>
                </w:rPr>
                <w:t>108.8</w:t>
              </w:r>
            </w:hyperlink>
            <w:r w:rsidR="0093067D" w:rsidRPr="00580499">
              <w:rPr>
                <w:sz w:val="16"/>
                <w:szCs w:val="16"/>
              </w:rPr>
              <w:t xml:space="preserve">, </w:t>
            </w:r>
            <w:hyperlink r:id="rId2287" w:history="1">
              <w:r w:rsidR="0093067D" w:rsidRPr="00580499">
                <w:rPr>
                  <w:sz w:val="16"/>
                  <w:szCs w:val="16"/>
                </w:rPr>
                <w:t>108.9</w:t>
              </w:r>
            </w:hyperlink>
            <w:r w:rsidR="0093067D" w:rsidRPr="00580499">
              <w:rPr>
                <w:sz w:val="16"/>
                <w:szCs w:val="16"/>
              </w:rPr>
              <w:t xml:space="preserve">, </w:t>
            </w:r>
            <w:hyperlink r:id="rId2288" w:history="1">
              <w:r w:rsidR="0093067D" w:rsidRPr="00580499">
                <w:rPr>
                  <w:sz w:val="16"/>
                  <w:szCs w:val="16"/>
                </w:rPr>
                <w:t>D15.1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поражение клапанного аппарата сердца различного генеза (врожденные, приобретенные пороки сердца, опухоли сердца)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пластика клапанов в условиях искусственного кровообращения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302000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t>протезирование 1 клапана в сочетании с пластикой или без пластики клапана, удаление опухоли сердца с пластикой или без пластики клапана</w:t>
            </w:r>
          </w:p>
          <w:p w:rsidR="00484D00" w:rsidRPr="00580499" w:rsidRDefault="00484D00" w:rsidP="00580499">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протезирование 2 клапанов в сочетании с пластикой клапана или без пластики клапана, </w:t>
            </w:r>
            <w:r w:rsidRPr="00580499">
              <w:rPr>
                <w:sz w:val="16"/>
                <w:szCs w:val="16"/>
              </w:rPr>
              <w:lastRenderedPageBreak/>
              <w:t>торакоскопическое протезирование и (или) пластика клапана сердца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Default="0093067D" w:rsidP="00484D00">
            <w:pPr>
              <w:widowControl/>
              <w:autoSpaceDE w:val="0"/>
              <w:autoSpaceDN w:val="0"/>
              <w:adjustRightInd w:val="0"/>
              <w:jc w:val="center"/>
              <w:rPr>
                <w:sz w:val="16"/>
                <w:szCs w:val="16"/>
              </w:rPr>
            </w:pPr>
            <w:r w:rsidRPr="00580499">
              <w:rPr>
                <w:sz w:val="16"/>
                <w:szCs w:val="16"/>
              </w:rPr>
              <w:t xml:space="preserve">протезирование </w:t>
            </w:r>
            <w:r w:rsidR="00484D00">
              <w:rPr>
                <w:sz w:val="16"/>
                <w:szCs w:val="16"/>
              </w:rPr>
              <w:br/>
            </w:r>
            <w:r w:rsidRPr="00580499">
              <w:rPr>
                <w:sz w:val="16"/>
                <w:szCs w:val="16"/>
              </w:rPr>
              <w:t>3 клапанов у больного без инфекционного эндокардита или</w:t>
            </w:r>
            <w:r w:rsidR="00484D00">
              <w:rPr>
                <w:sz w:val="16"/>
                <w:szCs w:val="16"/>
              </w:rPr>
              <w:br/>
            </w:r>
            <w:r w:rsidRPr="00580499">
              <w:rPr>
                <w:sz w:val="16"/>
                <w:szCs w:val="16"/>
              </w:rPr>
              <w:t>1 - 2 клапанов у больного с инфекционным эндокардитом</w:t>
            </w:r>
          </w:p>
          <w:p w:rsidR="00110FF5" w:rsidRPr="00580499" w:rsidRDefault="00110FF5" w:rsidP="00484D00">
            <w:pPr>
              <w:widowControl/>
              <w:autoSpaceDE w:val="0"/>
              <w:autoSpaceDN w:val="0"/>
              <w:adjustRightInd w:val="0"/>
              <w:jc w:val="center"/>
              <w:rPr>
                <w:sz w:val="16"/>
                <w:szCs w:val="16"/>
              </w:rPr>
            </w:pP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40</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Эндоваскулярное лечение врожденных, ревматических и неревматических пороков клапанов сердца, опухолей сердца</w:t>
            </w:r>
          </w:p>
        </w:tc>
        <w:tc>
          <w:tcPr>
            <w:tcW w:w="1275" w:type="dxa"/>
          </w:tcPr>
          <w:p w:rsidR="0093067D" w:rsidRPr="00580499" w:rsidRDefault="00643DAA" w:rsidP="00580499">
            <w:pPr>
              <w:widowControl/>
              <w:autoSpaceDE w:val="0"/>
              <w:autoSpaceDN w:val="0"/>
              <w:adjustRightInd w:val="0"/>
              <w:jc w:val="center"/>
              <w:rPr>
                <w:sz w:val="16"/>
                <w:szCs w:val="16"/>
              </w:rPr>
            </w:pPr>
            <w:hyperlink r:id="rId2289" w:history="1">
              <w:r w:rsidR="0093067D" w:rsidRPr="00580499">
                <w:rPr>
                  <w:sz w:val="16"/>
                  <w:szCs w:val="16"/>
                </w:rPr>
                <w:t>Q20.5</w:t>
              </w:r>
            </w:hyperlink>
            <w:r w:rsidR="0093067D" w:rsidRPr="00580499">
              <w:rPr>
                <w:sz w:val="16"/>
                <w:szCs w:val="16"/>
              </w:rPr>
              <w:t xml:space="preserve">, </w:t>
            </w:r>
            <w:hyperlink r:id="rId2290" w:history="1">
              <w:r w:rsidR="0093067D" w:rsidRPr="00580499">
                <w:rPr>
                  <w:sz w:val="16"/>
                  <w:szCs w:val="16"/>
                </w:rPr>
                <w:t>Q21.3</w:t>
              </w:r>
            </w:hyperlink>
            <w:r w:rsidR="0093067D" w:rsidRPr="00580499">
              <w:rPr>
                <w:sz w:val="16"/>
                <w:szCs w:val="16"/>
              </w:rPr>
              <w:t xml:space="preserve">, </w:t>
            </w:r>
            <w:hyperlink r:id="rId2291" w:history="1">
              <w:r w:rsidR="0093067D" w:rsidRPr="00580499">
                <w:rPr>
                  <w:sz w:val="16"/>
                  <w:szCs w:val="16"/>
                </w:rPr>
                <w:t>Q22</w:t>
              </w:r>
            </w:hyperlink>
            <w:r w:rsidR="0093067D" w:rsidRPr="00580499">
              <w:rPr>
                <w:sz w:val="16"/>
                <w:szCs w:val="16"/>
              </w:rPr>
              <w:t xml:space="preserve">, </w:t>
            </w:r>
            <w:hyperlink r:id="rId2292" w:history="1">
              <w:r w:rsidR="0093067D" w:rsidRPr="00580499">
                <w:rPr>
                  <w:sz w:val="16"/>
                  <w:szCs w:val="16"/>
                </w:rPr>
                <w:t>Q23.0</w:t>
              </w:r>
            </w:hyperlink>
            <w:r w:rsidR="0093067D" w:rsidRPr="00580499">
              <w:rPr>
                <w:sz w:val="16"/>
                <w:szCs w:val="16"/>
              </w:rPr>
              <w:t xml:space="preserve"> - </w:t>
            </w:r>
            <w:hyperlink r:id="rId2293" w:history="1">
              <w:r w:rsidR="0093067D" w:rsidRPr="00580499">
                <w:rPr>
                  <w:sz w:val="16"/>
                  <w:szCs w:val="16"/>
                </w:rPr>
                <w:t>Q23.3</w:t>
              </w:r>
            </w:hyperlink>
            <w:r w:rsidR="0093067D" w:rsidRPr="00580499">
              <w:rPr>
                <w:sz w:val="16"/>
                <w:szCs w:val="16"/>
              </w:rPr>
              <w:t xml:space="preserve">, </w:t>
            </w:r>
            <w:hyperlink r:id="rId2294" w:history="1">
              <w:r w:rsidR="0093067D" w:rsidRPr="00580499">
                <w:rPr>
                  <w:sz w:val="16"/>
                  <w:szCs w:val="16"/>
                </w:rPr>
                <w:t>Q24.4</w:t>
              </w:r>
            </w:hyperlink>
            <w:r w:rsidR="0093067D" w:rsidRPr="00580499">
              <w:rPr>
                <w:sz w:val="16"/>
                <w:szCs w:val="16"/>
              </w:rPr>
              <w:t xml:space="preserve">, </w:t>
            </w:r>
            <w:hyperlink r:id="rId2295" w:history="1">
              <w:r w:rsidR="0093067D" w:rsidRPr="00580499">
                <w:rPr>
                  <w:sz w:val="16"/>
                  <w:szCs w:val="16"/>
                </w:rPr>
                <w:t>Q25.3</w:t>
              </w:r>
            </w:hyperlink>
            <w:r w:rsidR="0093067D" w:rsidRPr="00580499">
              <w:rPr>
                <w:sz w:val="16"/>
                <w:szCs w:val="16"/>
              </w:rPr>
              <w:t xml:space="preserve">, </w:t>
            </w:r>
            <w:hyperlink r:id="rId2296" w:history="1">
              <w:r w:rsidR="0093067D" w:rsidRPr="00580499">
                <w:rPr>
                  <w:sz w:val="16"/>
                  <w:szCs w:val="16"/>
                </w:rPr>
                <w:t>134.0</w:t>
              </w:r>
            </w:hyperlink>
            <w:r w:rsidR="0093067D" w:rsidRPr="00580499">
              <w:rPr>
                <w:sz w:val="16"/>
                <w:szCs w:val="16"/>
              </w:rPr>
              <w:t xml:space="preserve">, </w:t>
            </w:r>
            <w:hyperlink r:id="rId2297" w:history="1">
              <w:r w:rsidR="0093067D" w:rsidRPr="00580499">
                <w:rPr>
                  <w:sz w:val="16"/>
                  <w:szCs w:val="16"/>
                </w:rPr>
                <w:t>134.1</w:t>
              </w:r>
            </w:hyperlink>
            <w:r w:rsidR="0093067D" w:rsidRPr="00580499">
              <w:rPr>
                <w:sz w:val="16"/>
                <w:szCs w:val="16"/>
              </w:rPr>
              <w:t xml:space="preserve">, </w:t>
            </w:r>
            <w:hyperlink r:id="rId2298" w:history="1">
              <w:r w:rsidR="0093067D" w:rsidRPr="00580499">
                <w:rPr>
                  <w:sz w:val="16"/>
                  <w:szCs w:val="16"/>
                </w:rPr>
                <w:t>134.2</w:t>
              </w:r>
            </w:hyperlink>
            <w:r w:rsidR="0093067D" w:rsidRPr="00580499">
              <w:rPr>
                <w:sz w:val="16"/>
                <w:szCs w:val="16"/>
              </w:rPr>
              <w:t xml:space="preserve">, </w:t>
            </w:r>
            <w:hyperlink r:id="rId2299" w:history="1">
              <w:r w:rsidR="0093067D" w:rsidRPr="00580499">
                <w:rPr>
                  <w:sz w:val="16"/>
                  <w:szCs w:val="16"/>
                </w:rPr>
                <w:t>135.1</w:t>
              </w:r>
            </w:hyperlink>
            <w:r w:rsidR="0093067D" w:rsidRPr="00580499">
              <w:rPr>
                <w:sz w:val="16"/>
                <w:szCs w:val="16"/>
              </w:rPr>
              <w:t xml:space="preserve">, </w:t>
            </w:r>
            <w:hyperlink r:id="rId2300" w:history="1">
              <w:r w:rsidR="0093067D" w:rsidRPr="00580499">
                <w:rPr>
                  <w:sz w:val="16"/>
                  <w:szCs w:val="16"/>
                </w:rPr>
                <w:t>135.2</w:t>
              </w:r>
            </w:hyperlink>
            <w:r w:rsidR="0093067D" w:rsidRPr="00580499">
              <w:rPr>
                <w:sz w:val="16"/>
                <w:szCs w:val="16"/>
              </w:rPr>
              <w:t xml:space="preserve">, </w:t>
            </w:r>
            <w:hyperlink r:id="rId2301" w:history="1">
              <w:r w:rsidR="0093067D" w:rsidRPr="00580499">
                <w:rPr>
                  <w:sz w:val="16"/>
                  <w:szCs w:val="16"/>
                </w:rPr>
                <w:t>136.0</w:t>
              </w:r>
            </w:hyperlink>
            <w:r w:rsidR="0093067D" w:rsidRPr="00580499">
              <w:rPr>
                <w:sz w:val="16"/>
                <w:szCs w:val="16"/>
              </w:rPr>
              <w:t xml:space="preserve">, </w:t>
            </w:r>
            <w:hyperlink r:id="rId2302" w:history="1">
              <w:r w:rsidR="0093067D" w:rsidRPr="00580499">
                <w:rPr>
                  <w:sz w:val="16"/>
                  <w:szCs w:val="16"/>
                </w:rPr>
                <w:t>136.1</w:t>
              </w:r>
            </w:hyperlink>
            <w:r w:rsidR="0093067D" w:rsidRPr="00580499">
              <w:rPr>
                <w:sz w:val="16"/>
                <w:szCs w:val="16"/>
              </w:rPr>
              <w:t xml:space="preserve">, </w:t>
            </w:r>
            <w:hyperlink r:id="rId2303" w:history="1">
              <w:r w:rsidR="0093067D" w:rsidRPr="00580499">
                <w:rPr>
                  <w:sz w:val="16"/>
                  <w:szCs w:val="16"/>
                </w:rPr>
                <w:t>136.2</w:t>
              </w:r>
            </w:hyperlink>
            <w:r w:rsidR="0093067D" w:rsidRPr="00580499">
              <w:rPr>
                <w:sz w:val="16"/>
                <w:szCs w:val="16"/>
              </w:rPr>
              <w:t xml:space="preserve">, </w:t>
            </w:r>
            <w:hyperlink r:id="rId2304" w:history="1">
              <w:r w:rsidR="0093067D" w:rsidRPr="00580499">
                <w:rPr>
                  <w:sz w:val="16"/>
                  <w:szCs w:val="16"/>
                </w:rPr>
                <w:t>105.0</w:t>
              </w:r>
            </w:hyperlink>
            <w:r w:rsidR="0093067D" w:rsidRPr="00580499">
              <w:rPr>
                <w:sz w:val="16"/>
                <w:szCs w:val="16"/>
              </w:rPr>
              <w:t xml:space="preserve">, </w:t>
            </w:r>
            <w:hyperlink r:id="rId2305" w:history="1">
              <w:r w:rsidR="0093067D" w:rsidRPr="00580499">
                <w:rPr>
                  <w:sz w:val="16"/>
                  <w:szCs w:val="16"/>
                </w:rPr>
                <w:t>105.1</w:t>
              </w:r>
            </w:hyperlink>
            <w:r w:rsidR="0093067D" w:rsidRPr="00580499">
              <w:rPr>
                <w:sz w:val="16"/>
                <w:szCs w:val="16"/>
              </w:rPr>
              <w:t xml:space="preserve">, </w:t>
            </w:r>
            <w:hyperlink r:id="rId2306" w:history="1">
              <w:r w:rsidR="0093067D" w:rsidRPr="00580499">
                <w:rPr>
                  <w:sz w:val="16"/>
                  <w:szCs w:val="16"/>
                </w:rPr>
                <w:t>105.2</w:t>
              </w:r>
            </w:hyperlink>
            <w:r w:rsidR="0093067D" w:rsidRPr="00580499">
              <w:rPr>
                <w:sz w:val="16"/>
                <w:szCs w:val="16"/>
              </w:rPr>
              <w:t xml:space="preserve">, </w:t>
            </w:r>
            <w:hyperlink r:id="rId2307" w:history="1">
              <w:r w:rsidR="0093067D" w:rsidRPr="00580499">
                <w:rPr>
                  <w:sz w:val="16"/>
                  <w:szCs w:val="16"/>
                </w:rPr>
                <w:t>106.0</w:t>
              </w:r>
            </w:hyperlink>
            <w:r w:rsidR="0093067D" w:rsidRPr="00580499">
              <w:rPr>
                <w:sz w:val="16"/>
                <w:szCs w:val="16"/>
              </w:rPr>
              <w:t xml:space="preserve">, </w:t>
            </w:r>
            <w:hyperlink r:id="rId2308" w:history="1">
              <w:r w:rsidR="0093067D" w:rsidRPr="00580499">
                <w:rPr>
                  <w:sz w:val="16"/>
                  <w:szCs w:val="16"/>
                </w:rPr>
                <w:t>106.1</w:t>
              </w:r>
            </w:hyperlink>
            <w:r w:rsidR="0093067D" w:rsidRPr="00580499">
              <w:rPr>
                <w:sz w:val="16"/>
                <w:szCs w:val="16"/>
              </w:rPr>
              <w:t xml:space="preserve">, </w:t>
            </w:r>
            <w:hyperlink r:id="rId2309" w:history="1">
              <w:r w:rsidR="0093067D" w:rsidRPr="00580499">
                <w:rPr>
                  <w:sz w:val="16"/>
                  <w:szCs w:val="16"/>
                </w:rPr>
                <w:t>106.2</w:t>
              </w:r>
            </w:hyperlink>
            <w:r w:rsidR="0093067D" w:rsidRPr="00580499">
              <w:rPr>
                <w:sz w:val="16"/>
                <w:szCs w:val="16"/>
              </w:rPr>
              <w:t xml:space="preserve">, </w:t>
            </w:r>
            <w:hyperlink r:id="rId2310" w:history="1">
              <w:r w:rsidR="0093067D" w:rsidRPr="00580499">
                <w:rPr>
                  <w:sz w:val="16"/>
                  <w:szCs w:val="16"/>
                </w:rPr>
                <w:t>107.0</w:t>
              </w:r>
            </w:hyperlink>
            <w:r w:rsidR="0093067D" w:rsidRPr="00580499">
              <w:rPr>
                <w:sz w:val="16"/>
                <w:szCs w:val="16"/>
              </w:rPr>
              <w:t xml:space="preserve">, </w:t>
            </w:r>
            <w:hyperlink r:id="rId2311" w:history="1">
              <w:r w:rsidR="0093067D" w:rsidRPr="00580499">
                <w:rPr>
                  <w:sz w:val="16"/>
                  <w:szCs w:val="16"/>
                </w:rPr>
                <w:t>107.1</w:t>
              </w:r>
            </w:hyperlink>
            <w:r w:rsidR="0093067D" w:rsidRPr="00580499">
              <w:rPr>
                <w:sz w:val="16"/>
                <w:szCs w:val="16"/>
              </w:rPr>
              <w:t xml:space="preserve">, </w:t>
            </w:r>
            <w:hyperlink r:id="rId2312" w:history="1">
              <w:r w:rsidR="0093067D" w:rsidRPr="00580499">
                <w:rPr>
                  <w:sz w:val="16"/>
                  <w:szCs w:val="16"/>
                </w:rPr>
                <w:t>107.2</w:t>
              </w:r>
            </w:hyperlink>
            <w:r w:rsidR="0093067D" w:rsidRPr="00580499">
              <w:rPr>
                <w:sz w:val="16"/>
                <w:szCs w:val="16"/>
              </w:rPr>
              <w:t xml:space="preserve">, </w:t>
            </w:r>
            <w:hyperlink r:id="rId2313" w:history="1">
              <w:r w:rsidR="0093067D" w:rsidRPr="00580499">
                <w:rPr>
                  <w:sz w:val="16"/>
                  <w:szCs w:val="16"/>
                </w:rPr>
                <w:t>108.0</w:t>
              </w:r>
            </w:hyperlink>
            <w:r w:rsidR="0093067D" w:rsidRPr="00580499">
              <w:rPr>
                <w:sz w:val="16"/>
                <w:szCs w:val="16"/>
              </w:rPr>
              <w:t xml:space="preserve">, </w:t>
            </w:r>
            <w:hyperlink r:id="rId2314" w:history="1">
              <w:r w:rsidR="0093067D" w:rsidRPr="00580499">
                <w:rPr>
                  <w:sz w:val="16"/>
                  <w:szCs w:val="16"/>
                </w:rPr>
                <w:t>108.1</w:t>
              </w:r>
            </w:hyperlink>
            <w:r w:rsidR="0093067D" w:rsidRPr="00580499">
              <w:rPr>
                <w:sz w:val="16"/>
                <w:szCs w:val="16"/>
              </w:rPr>
              <w:t xml:space="preserve">, </w:t>
            </w:r>
            <w:hyperlink r:id="rId2315" w:history="1">
              <w:r w:rsidR="0093067D" w:rsidRPr="00580499">
                <w:rPr>
                  <w:sz w:val="16"/>
                  <w:szCs w:val="16"/>
                </w:rPr>
                <w:t>108.2</w:t>
              </w:r>
            </w:hyperlink>
            <w:r w:rsidR="0093067D" w:rsidRPr="00580499">
              <w:rPr>
                <w:sz w:val="16"/>
                <w:szCs w:val="16"/>
              </w:rPr>
              <w:t xml:space="preserve">, </w:t>
            </w:r>
            <w:hyperlink r:id="rId2316" w:history="1">
              <w:r w:rsidR="0093067D" w:rsidRPr="00580499">
                <w:rPr>
                  <w:sz w:val="16"/>
                  <w:szCs w:val="16"/>
                </w:rPr>
                <w:t>108.3</w:t>
              </w:r>
            </w:hyperlink>
            <w:r w:rsidR="0093067D" w:rsidRPr="00580499">
              <w:rPr>
                <w:sz w:val="16"/>
                <w:szCs w:val="16"/>
              </w:rPr>
              <w:t xml:space="preserve">, </w:t>
            </w:r>
            <w:hyperlink r:id="rId2317" w:history="1">
              <w:r w:rsidR="0093067D" w:rsidRPr="00580499">
                <w:rPr>
                  <w:sz w:val="16"/>
                  <w:szCs w:val="16"/>
                </w:rPr>
                <w:t>108.8</w:t>
              </w:r>
            </w:hyperlink>
            <w:r w:rsidR="0093067D" w:rsidRPr="00580499">
              <w:rPr>
                <w:sz w:val="16"/>
                <w:szCs w:val="16"/>
              </w:rPr>
              <w:t xml:space="preserve">, </w:t>
            </w:r>
            <w:hyperlink r:id="rId2318" w:history="1">
              <w:r w:rsidR="0093067D" w:rsidRPr="00580499">
                <w:rPr>
                  <w:sz w:val="16"/>
                  <w:szCs w:val="16"/>
                </w:rPr>
                <w:t>108.9</w:t>
              </w:r>
            </w:hyperlink>
            <w:r w:rsidR="0093067D" w:rsidRPr="00580499">
              <w:rPr>
                <w:sz w:val="16"/>
                <w:szCs w:val="16"/>
              </w:rPr>
              <w:t xml:space="preserve">, </w:t>
            </w:r>
            <w:hyperlink r:id="rId2319" w:history="1">
              <w:r w:rsidR="0093067D" w:rsidRPr="00580499">
                <w:rPr>
                  <w:sz w:val="16"/>
                  <w:szCs w:val="16"/>
                </w:rPr>
                <w:t>D15.1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поражение клапанного аппарата сердца различного генеза (врожденные, приобретенные пороки сердца, опухоли сердца)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транскатетерное протезирование клапанов сердца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1 310 000</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41</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хронической сердечной недостаточности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320" w:history="1">
              <w:r w:rsidR="0093067D" w:rsidRPr="00580499">
                <w:rPr>
                  <w:sz w:val="16"/>
                  <w:szCs w:val="16"/>
                </w:rPr>
                <w:t>142.1</w:t>
              </w:r>
            </w:hyperlink>
            <w:r w:rsidR="0093067D" w:rsidRPr="00580499">
              <w:rPr>
                <w:sz w:val="16"/>
                <w:szCs w:val="16"/>
              </w:rPr>
              <w:t xml:space="preserve">, </w:t>
            </w:r>
            <w:hyperlink r:id="rId2321" w:history="1">
              <w:r w:rsidR="0093067D" w:rsidRPr="00580499">
                <w:rPr>
                  <w:sz w:val="16"/>
                  <w:szCs w:val="16"/>
                </w:rPr>
                <w:t>123.3</w:t>
              </w:r>
            </w:hyperlink>
            <w:r w:rsidR="0093067D" w:rsidRPr="00580499">
              <w:rPr>
                <w:sz w:val="16"/>
                <w:szCs w:val="16"/>
              </w:rPr>
              <w:t xml:space="preserve">, </w:t>
            </w:r>
            <w:hyperlink r:id="rId2322" w:history="1">
              <w:r w:rsidR="0093067D" w:rsidRPr="00580499">
                <w:rPr>
                  <w:sz w:val="16"/>
                  <w:szCs w:val="16"/>
                </w:rPr>
                <w:t>123.5</w:t>
              </w:r>
            </w:hyperlink>
            <w:r w:rsidR="0093067D" w:rsidRPr="00580499">
              <w:rPr>
                <w:sz w:val="16"/>
                <w:szCs w:val="16"/>
              </w:rPr>
              <w:t xml:space="preserve">, </w:t>
            </w:r>
            <w:hyperlink r:id="rId2323" w:history="1">
              <w:r w:rsidR="0093067D" w:rsidRPr="00580499">
                <w:rPr>
                  <w:sz w:val="16"/>
                  <w:szCs w:val="16"/>
                </w:rPr>
                <w:t>123.4</w:t>
              </w:r>
            </w:hyperlink>
            <w:r w:rsidR="0093067D" w:rsidRPr="00580499">
              <w:rPr>
                <w:sz w:val="16"/>
                <w:szCs w:val="16"/>
              </w:rPr>
              <w:t xml:space="preserve">, </w:t>
            </w:r>
            <w:hyperlink r:id="rId2324" w:history="1">
              <w:r w:rsidR="0093067D" w:rsidRPr="00580499">
                <w:rPr>
                  <w:sz w:val="16"/>
                  <w:szCs w:val="16"/>
                </w:rPr>
                <w:t>150.0</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w:t>
            </w:r>
            <w:r w:rsidR="00484D00">
              <w:rPr>
                <w:sz w:val="16"/>
                <w:szCs w:val="16"/>
              </w:rPr>
              <w:br/>
            </w:r>
            <w:r w:rsidRPr="00580499">
              <w:rPr>
                <w:sz w:val="16"/>
                <w:szCs w:val="16"/>
              </w:rPr>
              <w:t>2Б - 3 стадии (классификация Стражеско-Василенко), III - IV функционального класса (NYHA), фракция выброса левого желудочка менее 40 процентов</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иссечение гипертрофированных мышц при обструктивной гипертрофической кардиомиопатии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353965</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левого желудочка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систем моно- и бивентрикулярного обхода желудочков сердца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ресинхронизирующая электрокардиостимуляция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42</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Эндоваскулярная, хирургическая коррекция нарушений ритма сердца с имплантацией кардиовертера-дефибриллятора</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325" w:history="1">
              <w:r w:rsidR="0093067D" w:rsidRPr="00580499">
                <w:rPr>
                  <w:sz w:val="16"/>
                  <w:szCs w:val="16"/>
                </w:rPr>
                <w:t>144.1</w:t>
              </w:r>
            </w:hyperlink>
            <w:r w:rsidR="0093067D" w:rsidRPr="00580499">
              <w:rPr>
                <w:sz w:val="16"/>
                <w:szCs w:val="16"/>
              </w:rPr>
              <w:t xml:space="preserve">, </w:t>
            </w:r>
            <w:hyperlink r:id="rId2326" w:history="1">
              <w:r w:rsidR="0093067D" w:rsidRPr="00580499">
                <w:rPr>
                  <w:sz w:val="16"/>
                  <w:szCs w:val="16"/>
                </w:rPr>
                <w:t>144.2</w:t>
              </w:r>
            </w:hyperlink>
            <w:r w:rsidR="0093067D" w:rsidRPr="00580499">
              <w:rPr>
                <w:sz w:val="16"/>
                <w:szCs w:val="16"/>
              </w:rPr>
              <w:t xml:space="preserve">, </w:t>
            </w:r>
            <w:hyperlink r:id="rId2327" w:history="1">
              <w:r w:rsidR="0093067D" w:rsidRPr="00580499">
                <w:rPr>
                  <w:sz w:val="16"/>
                  <w:szCs w:val="16"/>
                </w:rPr>
                <w:t>145.2</w:t>
              </w:r>
            </w:hyperlink>
            <w:r w:rsidR="0093067D" w:rsidRPr="00580499">
              <w:rPr>
                <w:sz w:val="16"/>
                <w:szCs w:val="16"/>
              </w:rPr>
              <w:t xml:space="preserve">, </w:t>
            </w:r>
            <w:hyperlink r:id="rId2328" w:history="1">
              <w:r w:rsidR="0093067D" w:rsidRPr="00580499">
                <w:rPr>
                  <w:sz w:val="16"/>
                  <w:szCs w:val="16"/>
                </w:rPr>
                <w:t>145.3</w:t>
              </w:r>
            </w:hyperlink>
            <w:r w:rsidR="0093067D" w:rsidRPr="00580499">
              <w:rPr>
                <w:sz w:val="16"/>
                <w:szCs w:val="16"/>
              </w:rPr>
              <w:t xml:space="preserve">, </w:t>
            </w:r>
            <w:hyperlink r:id="rId2329" w:history="1">
              <w:r w:rsidR="0093067D" w:rsidRPr="00580499">
                <w:rPr>
                  <w:sz w:val="16"/>
                  <w:szCs w:val="16"/>
                </w:rPr>
                <w:t>145.6</w:t>
              </w:r>
            </w:hyperlink>
            <w:r w:rsidR="0093067D" w:rsidRPr="00580499">
              <w:rPr>
                <w:sz w:val="16"/>
                <w:szCs w:val="16"/>
              </w:rPr>
              <w:t xml:space="preserve">, </w:t>
            </w:r>
            <w:hyperlink r:id="rId2330" w:history="1">
              <w:r w:rsidR="0093067D" w:rsidRPr="00580499">
                <w:rPr>
                  <w:sz w:val="16"/>
                  <w:szCs w:val="16"/>
                </w:rPr>
                <w:t>146.0</w:t>
              </w:r>
            </w:hyperlink>
            <w:r w:rsidR="0093067D" w:rsidRPr="00580499">
              <w:rPr>
                <w:sz w:val="16"/>
                <w:szCs w:val="16"/>
              </w:rPr>
              <w:t xml:space="preserve">, </w:t>
            </w:r>
            <w:hyperlink r:id="rId2331" w:history="1">
              <w:r w:rsidR="0093067D" w:rsidRPr="00580499">
                <w:rPr>
                  <w:sz w:val="16"/>
                  <w:szCs w:val="16"/>
                </w:rPr>
                <w:t>147.0</w:t>
              </w:r>
            </w:hyperlink>
            <w:r w:rsidR="0093067D" w:rsidRPr="00580499">
              <w:rPr>
                <w:sz w:val="16"/>
                <w:szCs w:val="16"/>
              </w:rPr>
              <w:t xml:space="preserve">, </w:t>
            </w:r>
            <w:hyperlink r:id="rId2332" w:history="1">
              <w:r w:rsidR="0093067D" w:rsidRPr="00580499">
                <w:rPr>
                  <w:sz w:val="16"/>
                  <w:szCs w:val="16"/>
                </w:rPr>
                <w:t>147.1</w:t>
              </w:r>
            </w:hyperlink>
            <w:r w:rsidR="0093067D" w:rsidRPr="00580499">
              <w:rPr>
                <w:sz w:val="16"/>
                <w:szCs w:val="16"/>
              </w:rPr>
              <w:t xml:space="preserve">, </w:t>
            </w:r>
            <w:hyperlink r:id="rId2333" w:history="1">
              <w:r w:rsidR="0093067D" w:rsidRPr="00580499">
                <w:rPr>
                  <w:sz w:val="16"/>
                  <w:szCs w:val="16"/>
                </w:rPr>
                <w:t>147.2</w:t>
              </w:r>
            </w:hyperlink>
            <w:r w:rsidR="0093067D" w:rsidRPr="00580499">
              <w:rPr>
                <w:sz w:val="16"/>
                <w:szCs w:val="16"/>
              </w:rPr>
              <w:t xml:space="preserve">, </w:t>
            </w:r>
            <w:hyperlink r:id="rId2334" w:history="1">
              <w:r w:rsidR="0093067D" w:rsidRPr="00580499">
                <w:rPr>
                  <w:sz w:val="16"/>
                  <w:szCs w:val="16"/>
                </w:rPr>
                <w:t>147.9</w:t>
              </w:r>
            </w:hyperlink>
            <w:r w:rsidR="0093067D" w:rsidRPr="00580499">
              <w:rPr>
                <w:sz w:val="16"/>
                <w:szCs w:val="16"/>
              </w:rPr>
              <w:t xml:space="preserve">, </w:t>
            </w:r>
            <w:hyperlink r:id="rId2335" w:history="1">
              <w:r w:rsidR="0093067D" w:rsidRPr="00580499">
                <w:rPr>
                  <w:sz w:val="16"/>
                  <w:szCs w:val="16"/>
                </w:rPr>
                <w:t>148</w:t>
              </w:r>
            </w:hyperlink>
            <w:r w:rsidR="0093067D" w:rsidRPr="00580499">
              <w:rPr>
                <w:sz w:val="16"/>
                <w:szCs w:val="16"/>
              </w:rPr>
              <w:t xml:space="preserve">, </w:t>
            </w:r>
            <w:hyperlink r:id="rId2336" w:history="1">
              <w:r w:rsidR="0093067D" w:rsidRPr="00580499">
                <w:rPr>
                  <w:sz w:val="16"/>
                  <w:szCs w:val="16"/>
                </w:rPr>
                <w:t>149.0</w:t>
              </w:r>
            </w:hyperlink>
            <w:r w:rsidR="0093067D" w:rsidRPr="00580499">
              <w:rPr>
                <w:sz w:val="16"/>
                <w:szCs w:val="16"/>
              </w:rPr>
              <w:t xml:space="preserve">, </w:t>
            </w:r>
            <w:hyperlink r:id="rId2337" w:history="1">
              <w:r w:rsidR="0093067D" w:rsidRPr="00580499">
                <w:rPr>
                  <w:sz w:val="16"/>
                  <w:szCs w:val="16"/>
                </w:rPr>
                <w:t>149.5</w:t>
              </w:r>
            </w:hyperlink>
            <w:r w:rsidR="0093067D" w:rsidRPr="00580499">
              <w:rPr>
                <w:sz w:val="16"/>
                <w:szCs w:val="16"/>
              </w:rPr>
              <w:t xml:space="preserve">, </w:t>
            </w:r>
            <w:hyperlink r:id="rId2338" w:history="1">
              <w:r w:rsidR="0093067D" w:rsidRPr="00580499">
                <w:rPr>
                  <w:sz w:val="16"/>
                  <w:szCs w:val="16"/>
                </w:rPr>
                <w:t>Q22.5</w:t>
              </w:r>
            </w:hyperlink>
            <w:r w:rsidR="0093067D" w:rsidRPr="00580499">
              <w:rPr>
                <w:sz w:val="16"/>
                <w:szCs w:val="16"/>
              </w:rPr>
              <w:t xml:space="preserve">, </w:t>
            </w:r>
            <w:hyperlink r:id="rId2339" w:history="1">
              <w:r w:rsidR="0093067D" w:rsidRPr="00580499">
                <w:rPr>
                  <w:sz w:val="16"/>
                  <w:szCs w:val="16"/>
                </w:rPr>
                <w:t>Q24.6</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однокамерного кардиовертера-дефибриллятора</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819614</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двухкамерного кардиовертера-дефибриллятора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трехкамерного кардиовертера-дефибриллятора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43</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275" w:type="dxa"/>
          </w:tcPr>
          <w:p w:rsidR="0093067D" w:rsidRPr="00580499" w:rsidRDefault="00643DAA" w:rsidP="00580499">
            <w:pPr>
              <w:widowControl/>
              <w:autoSpaceDE w:val="0"/>
              <w:autoSpaceDN w:val="0"/>
              <w:adjustRightInd w:val="0"/>
              <w:jc w:val="center"/>
              <w:rPr>
                <w:sz w:val="16"/>
                <w:szCs w:val="16"/>
              </w:rPr>
            </w:pPr>
            <w:hyperlink r:id="rId2340" w:history="1">
              <w:r w:rsidR="0093067D" w:rsidRPr="00580499">
                <w:rPr>
                  <w:sz w:val="16"/>
                  <w:szCs w:val="16"/>
                </w:rPr>
                <w:t>Q20.1</w:t>
              </w:r>
            </w:hyperlink>
            <w:r w:rsidR="0093067D" w:rsidRPr="00580499">
              <w:rPr>
                <w:sz w:val="16"/>
                <w:szCs w:val="16"/>
              </w:rPr>
              <w:t xml:space="preserve"> - </w:t>
            </w:r>
            <w:hyperlink r:id="rId2341" w:history="1">
              <w:r w:rsidR="0093067D" w:rsidRPr="00580499">
                <w:rPr>
                  <w:sz w:val="16"/>
                  <w:szCs w:val="16"/>
                </w:rPr>
                <w:t>Q20.9</w:t>
              </w:r>
            </w:hyperlink>
            <w:r w:rsidR="0093067D" w:rsidRPr="00580499">
              <w:rPr>
                <w:sz w:val="16"/>
                <w:szCs w:val="16"/>
              </w:rPr>
              <w:t xml:space="preserve">, </w:t>
            </w:r>
            <w:hyperlink r:id="rId2342" w:history="1">
              <w:r w:rsidR="0093067D" w:rsidRPr="00580499">
                <w:rPr>
                  <w:sz w:val="16"/>
                  <w:szCs w:val="16"/>
                </w:rPr>
                <w:t>Q21</w:t>
              </w:r>
            </w:hyperlink>
            <w:r w:rsidR="0093067D" w:rsidRPr="00580499">
              <w:rPr>
                <w:sz w:val="16"/>
                <w:szCs w:val="16"/>
              </w:rPr>
              <w:t xml:space="preserve">, </w:t>
            </w:r>
            <w:hyperlink r:id="rId2343" w:history="1">
              <w:r w:rsidR="0093067D" w:rsidRPr="00580499">
                <w:rPr>
                  <w:sz w:val="16"/>
                  <w:szCs w:val="16"/>
                </w:rPr>
                <w:t>Q22</w:t>
              </w:r>
            </w:hyperlink>
            <w:r w:rsidR="0093067D" w:rsidRPr="00580499">
              <w:rPr>
                <w:sz w:val="16"/>
                <w:szCs w:val="16"/>
              </w:rPr>
              <w:t xml:space="preserve">, </w:t>
            </w:r>
            <w:hyperlink r:id="rId2344" w:history="1">
              <w:r w:rsidR="0093067D" w:rsidRPr="00580499">
                <w:rPr>
                  <w:sz w:val="16"/>
                  <w:szCs w:val="16"/>
                </w:rPr>
                <w:t>Q23</w:t>
              </w:r>
            </w:hyperlink>
            <w:r w:rsidR="0093067D" w:rsidRPr="00580499">
              <w:rPr>
                <w:sz w:val="16"/>
                <w:szCs w:val="16"/>
              </w:rPr>
              <w:t xml:space="preserve">, </w:t>
            </w:r>
            <w:hyperlink r:id="rId2345" w:history="1">
              <w:r w:rsidR="0093067D" w:rsidRPr="00580499">
                <w:rPr>
                  <w:sz w:val="16"/>
                  <w:szCs w:val="16"/>
                </w:rPr>
                <w:t>Q24</w:t>
              </w:r>
            </w:hyperlink>
            <w:r w:rsidR="0093067D" w:rsidRPr="00580499">
              <w:rPr>
                <w:sz w:val="16"/>
                <w:szCs w:val="16"/>
              </w:rPr>
              <w:t xml:space="preserve">, </w:t>
            </w:r>
            <w:hyperlink r:id="rId2346" w:history="1">
              <w:r w:rsidR="0093067D" w:rsidRPr="00580499">
                <w:rPr>
                  <w:sz w:val="16"/>
                  <w:szCs w:val="16"/>
                </w:rPr>
                <w:t>Q25</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врожденные пороки перегородок, камер сердца и соединений магистральных сосудов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378664</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44</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Хирургическая коррекция поражений клапанов сердца при повторном многоклапанном протезировании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347" w:history="1">
              <w:r w:rsidR="0093067D" w:rsidRPr="00580499">
                <w:rPr>
                  <w:sz w:val="16"/>
                  <w:szCs w:val="16"/>
                </w:rPr>
                <w:t>108.0</w:t>
              </w:r>
            </w:hyperlink>
            <w:r w:rsidR="0093067D" w:rsidRPr="00580499">
              <w:rPr>
                <w:sz w:val="16"/>
                <w:szCs w:val="16"/>
              </w:rPr>
              <w:t xml:space="preserve">, </w:t>
            </w:r>
            <w:hyperlink r:id="rId2348" w:history="1">
              <w:r w:rsidR="0093067D" w:rsidRPr="00580499">
                <w:rPr>
                  <w:sz w:val="16"/>
                  <w:szCs w:val="16"/>
                </w:rPr>
                <w:t>108.1</w:t>
              </w:r>
            </w:hyperlink>
            <w:r w:rsidR="0093067D" w:rsidRPr="00580499">
              <w:rPr>
                <w:sz w:val="16"/>
                <w:szCs w:val="16"/>
              </w:rPr>
              <w:t xml:space="preserve">, </w:t>
            </w:r>
            <w:hyperlink r:id="rId2349" w:history="1">
              <w:r w:rsidR="0093067D" w:rsidRPr="00580499">
                <w:rPr>
                  <w:sz w:val="16"/>
                  <w:szCs w:val="16"/>
                </w:rPr>
                <w:t>108.2</w:t>
              </w:r>
            </w:hyperlink>
            <w:r w:rsidR="0093067D" w:rsidRPr="00580499">
              <w:rPr>
                <w:sz w:val="16"/>
                <w:szCs w:val="16"/>
              </w:rPr>
              <w:t xml:space="preserve">, </w:t>
            </w:r>
            <w:hyperlink r:id="rId2350" w:history="1">
              <w:r w:rsidR="0093067D" w:rsidRPr="00580499">
                <w:rPr>
                  <w:sz w:val="16"/>
                  <w:szCs w:val="16"/>
                </w:rPr>
                <w:t>108.3</w:t>
              </w:r>
            </w:hyperlink>
            <w:r w:rsidR="0093067D" w:rsidRPr="00580499">
              <w:rPr>
                <w:sz w:val="16"/>
                <w:szCs w:val="16"/>
              </w:rPr>
              <w:t xml:space="preserve">, </w:t>
            </w:r>
            <w:hyperlink r:id="rId2351" w:history="1">
              <w:r w:rsidR="0093067D" w:rsidRPr="00580499">
                <w:rPr>
                  <w:sz w:val="16"/>
                  <w:szCs w:val="16"/>
                </w:rPr>
                <w:t>108.8</w:t>
              </w:r>
            </w:hyperlink>
            <w:r w:rsidR="0093067D" w:rsidRPr="00580499">
              <w:rPr>
                <w:sz w:val="16"/>
                <w:szCs w:val="16"/>
              </w:rPr>
              <w:t xml:space="preserve">, </w:t>
            </w:r>
            <w:hyperlink r:id="rId2352" w:history="1">
              <w:r w:rsidR="0093067D" w:rsidRPr="00580499">
                <w:rPr>
                  <w:sz w:val="16"/>
                  <w:szCs w:val="16"/>
                </w:rPr>
                <w:t>108.9</w:t>
              </w:r>
            </w:hyperlink>
            <w:r w:rsidR="0093067D" w:rsidRPr="00580499">
              <w:rPr>
                <w:sz w:val="16"/>
                <w:szCs w:val="16"/>
              </w:rPr>
              <w:t xml:space="preserve">, </w:t>
            </w:r>
            <w:hyperlink r:id="rId2353" w:history="1">
              <w:r w:rsidR="0093067D" w:rsidRPr="00580499">
                <w:rPr>
                  <w:sz w:val="16"/>
                  <w:szCs w:val="16"/>
                </w:rPr>
                <w:t>147.0</w:t>
              </w:r>
            </w:hyperlink>
            <w:r w:rsidR="0093067D" w:rsidRPr="00580499">
              <w:rPr>
                <w:sz w:val="16"/>
                <w:szCs w:val="16"/>
              </w:rPr>
              <w:t xml:space="preserve">, </w:t>
            </w:r>
            <w:hyperlink r:id="rId2354" w:history="1">
              <w:r w:rsidR="0093067D" w:rsidRPr="00580499">
                <w:rPr>
                  <w:sz w:val="16"/>
                  <w:szCs w:val="16"/>
                </w:rPr>
                <w:t>147.1</w:t>
              </w:r>
            </w:hyperlink>
            <w:r w:rsidR="0093067D" w:rsidRPr="00580499">
              <w:rPr>
                <w:sz w:val="16"/>
                <w:szCs w:val="16"/>
              </w:rPr>
              <w:t xml:space="preserve">, </w:t>
            </w:r>
            <w:hyperlink r:id="rId2355" w:history="1">
              <w:r w:rsidR="0093067D" w:rsidRPr="00580499">
                <w:rPr>
                  <w:sz w:val="16"/>
                  <w:szCs w:val="16"/>
                </w:rPr>
                <w:t>133.0</w:t>
              </w:r>
            </w:hyperlink>
            <w:r w:rsidR="0093067D" w:rsidRPr="00580499">
              <w:rPr>
                <w:sz w:val="16"/>
                <w:szCs w:val="16"/>
              </w:rPr>
              <w:t xml:space="preserve">, </w:t>
            </w:r>
            <w:hyperlink r:id="rId2356" w:history="1">
              <w:r w:rsidR="0093067D" w:rsidRPr="00580499">
                <w:rPr>
                  <w:sz w:val="16"/>
                  <w:szCs w:val="16"/>
                </w:rPr>
                <w:t>133.9</w:t>
              </w:r>
            </w:hyperlink>
            <w:r w:rsidR="0093067D" w:rsidRPr="00580499">
              <w:rPr>
                <w:sz w:val="16"/>
                <w:szCs w:val="16"/>
              </w:rPr>
              <w:t xml:space="preserve">, </w:t>
            </w:r>
            <w:hyperlink r:id="rId2357" w:history="1">
              <w:r w:rsidR="0093067D" w:rsidRPr="00580499">
                <w:rPr>
                  <w:sz w:val="16"/>
                  <w:szCs w:val="16"/>
                </w:rPr>
                <w:t>Т82.0</w:t>
              </w:r>
            </w:hyperlink>
            <w:r w:rsidR="0093067D" w:rsidRPr="00580499">
              <w:rPr>
                <w:sz w:val="16"/>
                <w:szCs w:val="16"/>
              </w:rPr>
              <w:t xml:space="preserve">, </w:t>
            </w:r>
            <w:hyperlink r:id="rId2358" w:history="1">
              <w:r w:rsidR="0093067D" w:rsidRPr="00580499">
                <w:rPr>
                  <w:sz w:val="16"/>
                  <w:szCs w:val="16"/>
                </w:rPr>
                <w:t>Т82.1</w:t>
              </w:r>
            </w:hyperlink>
            <w:r w:rsidR="0093067D" w:rsidRPr="00580499">
              <w:rPr>
                <w:sz w:val="16"/>
                <w:szCs w:val="16"/>
              </w:rPr>
              <w:t xml:space="preserve">, </w:t>
            </w:r>
            <w:hyperlink r:id="rId2359" w:history="1">
              <w:r w:rsidR="0093067D" w:rsidRPr="00580499">
                <w:rPr>
                  <w:sz w:val="16"/>
                  <w:szCs w:val="16"/>
                </w:rPr>
                <w:t>Т82.2</w:t>
              </w:r>
            </w:hyperlink>
            <w:r w:rsidR="0093067D" w:rsidRPr="00580499">
              <w:rPr>
                <w:sz w:val="16"/>
                <w:szCs w:val="16"/>
              </w:rPr>
              <w:t xml:space="preserve">, </w:t>
            </w:r>
            <w:hyperlink r:id="rId2360" w:history="1">
              <w:r w:rsidR="0093067D" w:rsidRPr="00580499">
                <w:rPr>
                  <w:sz w:val="16"/>
                  <w:szCs w:val="16"/>
                </w:rPr>
                <w:t>Т82.3</w:t>
              </w:r>
            </w:hyperlink>
            <w:r w:rsidR="0093067D" w:rsidRPr="00580499">
              <w:rPr>
                <w:sz w:val="16"/>
                <w:szCs w:val="16"/>
              </w:rPr>
              <w:t xml:space="preserve">, </w:t>
            </w:r>
            <w:hyperlink r:id="rId2361" w:history="1">
              <w:r w:rsidR="0093067D" w:rsidRPr="00580499">
                <w:rPr>
                  <w:sz w:val="16"/>
                  <w:szCs w:val="16"/>
                </w:rPr>
                <w:t>Т82.6</w:t>
              </w:r>
            </w:hyperlink>
            <w:r w:rsidR="0093067D" w:rsidRPr="00580499">
              <w:rPr>
                <w:sz w:val="16"/>
                <w:szCs w:val="16"/>
              </w:rPr>
              <w:t xml:space="preserve">, </w:t>
            </w:r>
            <w:hyperlink r:id="rId2362" w:history="1">
              <w:r w:rsidR="0093067D" w:rsidRPr="00580499">
                <w:rPr>
                  <w:sz w:val="16"/>
                  <w:szCs w:val="16"/>
                </w:rPr>
                <w:t>Т82.7</w:t>
              </w:r>
            </w:hyperlink>
            <w:r w:rsidR="0093067D" w:rsidRPr="00580499">
              <w:rPr>
                <w:sz w:val="16"/>
                <w:szCs w:val="16"/>
              </w:rPr>
              <w:t xml:space="preserve">, </w:t>
            </w:r>
            <w:hyperlink r:id="rId2363" w:history="1">
              <w:r w:rsidR="0093067D" w:rsidRPr="00580499">
                <w:rPr>
                  <w:sz w:val="16"/>
                  <w:szCs w:val="16"/>
                </w:rPr>
                <w:t>Т82.8</w:t>
              </w:r>
            </w:hyperlink>
          </w:p>
        </w:tc>
        <w:tc>
          <w:tcPr>
            <w:tcW w:w="1593" w:type="dxa"/>
            <w:vMerge w:val="restart"/>
          </w:tcPr>
          <w:p w:rsidR="00110FF5" w:rsidRDefault="0093067D" w:rsidP="00580499">
            <w:pPr>
              <w:widowControl/>
              <w:autoSpaceDE w:val="0"/>
              <w:autoSpaceDN w:val="0"/>
              <w:adjustRightInd w:val="0"/>
              <w:jc w:val="center"/>
              <w:rPr>
                <w:sz w:val="16"/>
                <w:szCs w:val="16"/>
              </w:rPr>
            </w:pPr>
            <w:r w:rsidRPr="00580499">
              <w:rPr>
                <w:sz w:val="16"/>
                <w:szCs w:val="16"/>
              </w:rPr>
              <w:lastRenderedPageBreak/>
              <w:t xml:space="preserve">повторные операции </w:t>
            </w:r>
          </w:p>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на 2 - 3 клапанах. Поражения клапанов сердца в сочетании с коррекцией </w:t>
            </w:r>
            <w:r w:rsidRPr="00580499">
              <w:rPr>
                <w:sz w:val="16"/>
                <w:szCs w:val="16"/>
              </w:rPr>
              <w:lastRenderedPageBreak/>
              <w:t>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p w:rsidR="00C96B90" w:rsidRDefault="00C96B90" w:rsidP="00580499">
            <w:pPr>
              <w:widowControl/>
              <w:autoSpaceDE w:val="0"/>
              <w:autoSpaceDN w:val="0"/>
              <w:adjustRightInd w:val="0"/>
              <w:jc w:val="center"/>
              <w:rPr>
                <w:sz w:val="16"/>
                <w:szCs w:val="16"/>
              </w:rPr>
            </w:pPr>
          </w:p>
          <w:p w:rsidR="00C96B90" w:rsidRDefault="00C96B90" w:rsidP="00580499">
            <w:pPr>
              <w:widowControl/>
              <w:autoSpaceDE w:val="0"/>
              <w:autoSpaceDN w:val="0"/>
              <w:adjustRightInd w:val="0"/>
              <w:jc w:val="center"/>
              <w:rPr>
                <w:sz w:val="16"/>
                <w:szCs w:val="16"/>
              </w:rPr>
            </w:pPr>
          </w:p>
          <w:p w:rsidR="00C96B90" w:rsidRPr="00580499" w:rsidRDefault="00C96B90"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репротезирование клапанов сердца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457346</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ререпротезирование клапанов сердца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репротезирование и пластика клапанов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протезирование 2 и более </w:t>
            </w:r>
            <w:r w:rsidRPr="00580499">
              <w:rPr>
                <w:sz w:val="16"/>
                <w:szCs w:val="16"/>
              </w:rPr>
              <w:lastRenderedPageBreak/>
              <w:t>клапанов и вмешательства на коронарных артериях (аортокоронарное шунтирование)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протезирование 2 </w:t>
            </w:r>
            <w:r w:rsidR="00484D00">
              <w:rPr>
                <w:sz w:val="16"/>
                <w:szCs w:val="16"/>
              </w:rPr>
              <w:br/>
            </w:r>
            <w:r w:rsidRPr="00580499">
              <w:rPr>
                <w:sz w:val="16"/>
                <w:szCs w:val="16"/>
              </w:rPr>
              <w:t>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45</w:t>
            </w:r>
          </w:p>
        </w:tc>
        <w:tc>
          <w:tcPr>
            <w:tcW w:w="2410"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Эндоваскулярная коррекция заболеваний аорты и магистральных артерий</w:t>
            </w:r>
          </w:p>
        </w:tc>
        <w:tc>
          <w:tcPr>
            <w:tcW w:w="1275" w:type="dxa"/>
          </w:tcPr>
          <w:p w:rsidR="0093067D" w:rsidRPr="00580499" w:rsidRDefault="00643DAA" w:rsidP="00484D00">
            <w:pPr>
              <w:widowControl/>
              <w:autoSpaceDE w:val="0"/>
              <w:autoSpaceDN w:val="0"/>
              <w:adjustRightInd w:val="0"/>
              <w:spacing w:line="235" w:lineRule="auto"/>
              <w:jc w:val="center"/>
              <w:rPr>
                <w:sz w:val="16"/>
                <w:szCs w:val="16"/>
              </w:rPr>
            </w:pPr>
            <w:hyperlink r:id="rId2364" w:history="1">
              <w:r w:rsidR="0093067D" w:rsidRPr="00580499">
                <w:rPr>
                  <w:sz w:val="16"/>
                  <w:szCs w:val="16"/>
                </w:rPr>
                <w:t>120</w:t>
              </w:r>
            </w:hyperlink>
            <w:r w:rsidR="0093067D" w:rsidRPr="00580499">
              <w:rPr>
                <w:sz w:val="16"/>
                <w:szCs w:val="16"/>
              </w:rPr>
              <w:t xml:space="preserve">, </w:t>
            </w:r>
            <w:hyperlink r:id="rId2365" w:history="1">
              <w:r w:rsidR="0093067D" w:rsidRPr="00580499">
                <w:rPr>
                  <w:sz w:val="16"/>
                  <w:szCs w:val="16"/>
                </w:rPr>
                <w:t>125</w:t>
              </w:r>
            </w:hyperlink>
            <w:r w:rsidR="0093067D" w:rsidRPr="00580499">
              <w:rPr>
                <w:sz w:val="16"/>
                <w:szCs w:val="16"/>
              </w:rPr>
              <w:t xml:space="preserve">, </w:t>
            </w:r>
            <w:hyperlink r:id="rId2366" w:history="1">
              <w:r w:rsidR="0093067D" w:rsidRPr="00580499">
                <w:rPr>
                  <w:sz w:val="16"/>
                  <w:szCs w:val="16"/>
                </w:rPr>
                <w:t>126</w:t>
              </w:r>
            </w:hyperlink>
            <w:r w:rsidR="0093067D" w:rsidRPr="00580499">
              <w:rPr>
                <w:sz w:val="16"/>
                <w:szCs w:val="16"/>
              </w:rPr>
              <w:t xml:space="preserve">, </w:t>
            </w:r>
            <w:hyperlink r:id="rId2367" w:history="1">
              <w:r w:rsidR="0093067D" w:rsidRPr="00580499">
                <w:rPr>
                  <w:sz w:val="16"/>
                  <w:szCs w:val="16"/>
                </w:rPr>
                <w:t>165</w:t>
              </w:r>
            </w:hyperlink>
            <w:r w:rsidR="0093067D" w:rsidRPr="00580499">
              <w:rPr>
                <w:sz w:val="16"/>
                <w:szCs w:val="16"/>
              </w:rPr>
              <w:t xml:space="preserve">, </w:t>
            </w:r>
            <w:hyperlink r:id="rId2368" w:history="1">
              <w:r w:rsidR="0093067D" w:rsidRPr="00580499">
                <w:rPr>
                  <w:sz w:val="16"/>
                  <w:szCs w:val="16"/>
                </w:rPr>
                <w:t>170.0</w:t>
              </w:r>
            </w:hyperlink>
            <w:r w:rsidR="0093067D" w:rsidRPr="00580499">
              <w:rPr>
                <w:sz w:val="16"/>
                <w:szCs w:val="16"/>
              </w:rPr>
              <w:t xml:space="preserve">, </w:t>
            </w:r>
            <w:hyperlink r:id="rId2369" w:history="1">
              <w:r w:rsidR="0093067D" w:rsidRPr="00580499">
                <w:rPr>
                  <w:sz w:val="16"/>
                  <w:szCs w:val="16"/>
                </w:rPr>
                <w:t>170.1</w:t>
              </w:r>
            </w:hyperlink>
            <w:r w:rsidR="0093067D" w:rsidRPr="00580499">
              <w:rPr>
                <w:sz w:val="16"/>
                <w:szCs w:val="16"/>
              </w:rPr>
              <w:t xml:space="preserve">, </w:t>
            </w:r>
            <w:hyperlink r:id="rId2370" w:history="1">
              <w:r w:rsidR="0093067D" w:rsidRPr="00580499">
                <w:rPr>
                  <w:sz w:val="16"/>
                  <w:szCs w:val="16"/>
                </w:rPr>
                <w:t>170.8</w:t>
              </w:r>
            </w:hyperlink>
            <w:r w:rsidR="0093067D" w:rsidRPr="00580499">
              <w:rPr>
                <w:sz w:val="16"/>
                <w:szCs w:val="16"/>
              </w:rPr>
              <w:t xml:space="preserve">, </w:t>
            </w:r>
            <w:hyperlink r:id="rId2371" w:history="1">
              <w:r w:rsidR="0093067D" w:rsidRPr="00580499">
                <w:rPr>
                  <w:sz w:val="16"/>
                  <w:szCs w:val="16"/>
                </w:rPr>
                <w:t>171</w:t>
              </w:r>
            </w:hyperlink>
            <w:r w:rsidR="0093067D" w:rsidRPr="00580499">
              <w:rPr>
                <w:sz w:val="16"/>
                <w:szCs w:val="16"/>
              </w:rPr>
              <w:t xml:space="preserve">, </w:t>
            </w:r>
            <w:hyperlink r:id="rId2372" w:history="1">
              <w:r w:rsidR="0093067D" w:rsidRPr="00580499">
                <w:rPr>
                  <w:sz w:val="16"/>
                  <w:szCs w:val="16"/>
                </w:rPr>
                <w:t>172.0</w:t>
              </w:r>
            </w:hyperlink>
            <w:r w:rsidR="0093067D" w:rsidRPr="00580499">
              <w:rPr>
                <w:sz w:val="16"/>
                <w:szCs w:val="16"/>
              </w:rPr>
              <w:t xml:space="preserve">, </w:t>
            </w:r>
            <w:hyperlink r:id="rId2373" w:history="1">
              <w:r w:rsidR="0093067D" w:rsidRPr="00580499">
                <w:rPr>
                  <w:sz w:val="16"/>
                  <w:szCs w:val="16"/>
                </w:rPr>
                <w:t>172.2</w:t>
              </w:r>
            </w:hyperlink>
            <w:r w:rsidR="0093067D" w:rsidRPr="00580499">
              <w:rPr>
                <w:sz w:val="16"/>
                <w:szCs w:val="16"/>
              </w:rPr>
              <w:t xml:space="preserve">, </w:t>
            </w:r>
            <w:hyperlink r:id="rId2374" w:history="1">
              <w:r w:rsidR="0093067D" w:rsidRPr="00580499">
                <w:rPr>
                  <w:sz w:val="16"/>
                  <w:szCs w:val="16"/>
                </w:rPr>
                <w:t>172.3</w:t>
              </w:r>
            </w:hyperlink>
            <w:r w:rsidR="0093067D" w:rsidRPr="00580499">
              <w:rPr>
                <w:sz w:val="16"/>
                <w:szCs w:val="16"/>
              </w:rPr>
              <w:t xml:space="preserve">, </w:t>
            </w:r>
            <w:hyperlink r:id="rId2375" w:history="1">
              <w:r w:rsidR="0093067D" w:rsidRPr="00580499">
                <w:rPr>
                  <w:sz w:val="16"/>
                  <w:szCs w:val="16"/>
                </w:rPr>
                <w:t>172.8</w:t>
              </w:r>
            </w:hyperlink>
            <w:r w:rsidR="0093067D" w:rsidRPr="00580499">
              <w:rPr>
                <w:sz w:val="16"/>
                <w:szCs w:val="16"/>
              </w:rPr>
              <w:t xml:space="preserve">, </w:t>
            </w:r>
            <w:hyperlink r:id="rId2376" w:history="1">
              <w:r w:rsidR="0093067D" w:rsidRPr="00580499">
                <w:rPr>
                  <w:sz w:val="16"/>
                  <w:szCs w:val="16"/>
                </w:rPr>
                <w:t>173.1</w:t>
              </w:r>
            </w:hyperlink>
            <w:r w:rsidR="0093067D" w:rsidRPr="00580499">
              <w:rPr>
                <w:sz w:val="16"/>
                <w:szCs w:val="16"/>
              </w:rPr>
              <w:t xml:space="preserve">, </w:t>
            </w:r>
            <w:hyperlink r:id="rId2377" w:history="1">
              <w:r w:rsidR="0093067D" w:rsidRPr="00580499">
                <w:rPr>
                  <w:sz w:val="16"/>
                  <w:szCs w:val="16"/>
                </w:rPr>
                <w:t>177.6</w:t>
              </w:r>
            </w:hyperlink>
            <w:r w:rsidR="0093067D" w:rsidRPr="00580499">
              <w:rPr>
                <w:sz w:val="16"/>
                <w:szCs w:val="16"/>
              </w:rPr>
              <w:t xml:space="preserve">, </w:t>
            </w:r>
            <w:hyperlink r:id="rId2378" w:history="1">
              <w:r w:rsidR="0093067D" w:rsidRPr="00580499">
                <w:rPr>
                  <w:sz w:val="16"/>
                  <w:szCs w:val="16"/>
                </w:rPr>
                <w:t>198</w:t>
              </w:r>
            </w:hyperlink>
            <w:r w:rsidR="0093067D" w:rsidRPr="00580499">
              <w:rPr>
                <w:sz w:val="16"/>
                <w:szCs w:val="16"/>
              </w:rPr>
              <w:t xml:space="preserve">, </w:t>
            </w:r>
            <w:hyperlink r:id="rId2379" w:history="1">
              <w:r w:rsidR="0093067D" w:rsidRPr="00580499">
                <w:rPr>
                  <w:sz w:val="16"/>
                  <w:szCs w:val="16"/>
                </w:rPr>
                <w:t>Q26.0</w:t>
              </w:r>
            </w:hyperlink>
            <w:r w:rsidR="0093067D" w:rsidRPr="00580499">
              <w:rPr>
                <w:sz w:val="16"/>
                <w:szCs w:val="16"/>
              </w:rPr>
              <w:t xml:space="preserve">, </w:t>
            </w:r>
            <w:hyperlink r:id="rId2380" w:history="1">
              <w:r w:rsidR="0093067D" w:rsidRPr="00580499">
                <w:rPr>
                  <w:sz w:val="16"/>
                  <w:szCs w:val="16"/>
                </w:rPr>
                <w:t>Q27.3</w:t>
              </w:r>
            </w:hyperlink>
          </w:p>
        </w:tc>
        <w:tc>
          <w:tcPr>
            <w:tcW w:w="1593"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врожденные и приобретенные заболевания аорты и магистральных артерий</w:t>
            </w:r>
          </w:p>
        </w:tc>
        <w:tc>
          <w:tcPr>
            <w:tcW w:w="1276"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эндопротезирование аорты</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902500</w:t>
            </w:r>
          </w:p>
        </w:tc>
      </w:tr>
      <w:tr w:rsidR="0093067D" w:rsidRPr="00E94B19" w:rsidTr="00580499">
        <w:tc>
          <w:tcPr>
            <w:tcW w:w="10491" w:type="dxa"/>
            <w:gridSpan w:val="7"/>
          </w:tcPr>
          <w:p w:rsidR="0093067D" w:rsidRPr="00580499" w:rsidRDefault="0093067D" w:rsidP="00484D00">
            <w:pPr>
              <w:widowControl/>
              <w:autoSpaceDE w:val="0"/>
              <w:autoSpaceDN w:val="0"/>
              <w:adjustRightInd w:val="0"/>
              <w:spacing w:line="235" w:lineRule="auto"/>
              <w:jc w:val="center"/>
              <w:outlineLvl w:val="0"/>
              <w:rPr>
                <w:sz w:val="16"/>
                <w:szCs w:val="16"/>
              </w:rPr>
            </w:pPr>
            <w:r w:rsidRPr="00580499">
              <w:rPr>
                <w:sz w:val="16"/>
                <w:szCs w:val="16"/>
              </w:rPr>
              <w:t>ТОРАКАЛЬНАЯ ХИРУРГИЯ</w:t>
            </w: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46</w:t>
            </w:r>
          </w:p>
        </w:tc>
        <w:tc>
          <w:tcPr>
            <w:tcW w:w="2410"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Реконструктивно-пластические операции на грудной стенке и диафрагме</w:t>
            </w:r>
          </w:p>
        </w:tc>
        <w:tc>
          <w:tcPr>
            <w:tcW w:w="1275" w:type="dxa"/>
            <w:vMerge w:val="restart"/>
          </w:tcPr>
          <w:p w:rsidR="0093067D" w:rsidRPr="00580499" w:rsidRDefault="00643DAA" w:rsidP="00484D00">
            <w:pPr>
              <w:widowControl/>
              <w:autoSpaceDE w:val="0"/>
              <w:autoSpaceDN w:val="0"/>
              <w:adjustRightInd w:val="0"/>
              <w:spacing w:line="235" w:lineRule="auto"/>
              <w:jc w:val="center"/>
              <w:rPr>
                <w:sz w:val="16"/>
                <w:szCs w:val="16"/>
              </w:rPr>
            </w:pPr>
            <w:hyperlink r:id="rId2381" w:history="1">
              <w:r w:rsidR="0093067D" w:rsidRPr="00580499">
                <w:rPr>
                  <w:sz w:val="16"/>
                  <w:szCs w:val="16"/>
                </w:rPr>
                <w:t>A15</w:t>
              </w:r>
            </w:hyperlink>
            <w:r w:rsidR="0093067D" w:rsidRPr="00580499">
              <w:rPr>
                <w:sz w:val="16"/>
                <w:szCs w:val="16"/>
              </w:rPr>
              <w:t xml:space="preserve">, </w:t>
            </w:r>
            <w:hyperlink r:id="rId2382" w:history="1">
              <w:r w:rsidR="0093067D" w:rsidRPr="00580499">
                <w:rPr>
                  <w:sz w:val="16"/>
                  <w:szCs w:val="16"/>
                </w:rPr>
                <w:t>A16</w:t>
              </w:r>
            </w:hyperlink>
          </w:p>
        </w:tc>
        <w:tc>
          <w:tcPr>
            <w:tcW w:w="1593"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туберкулез органов дыхания</w:t>
            </w:r>
          </w:p>
        </w:tc>
        <w:tc>
          <w:tcPr>
            <w:tcW w:w="1276"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торакопластика</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155986</w:t>
            </w:r>
          </w:p>
        </w:tc>
      </w:tr>
      <w:tr w:rsidR="0093067D" w:rsidRPr="00E94B19" w:rsidTr="009E0850">
        <w:tc>
          <w:tcPr>
            <w:tcW w:w="7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торакомиопластика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перемещение и пластика диафрагмы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35"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35" w:lineRule="auto"/>
              <w:jc w:val="center"/>
              <w:rPr>
                <w:sz w:val="16"/>
                <w:szCs w:val="16"/>
              </w:rPr>
            </w:pPr>
          </w:p>
        </w:tc>
        <w:tc>
          <w:tcPr>
            <w:tcW w:w="1275" w:type="dxa"/>
            <w:vMerge w:val="restart"/>
          </w:tcPr>
          <w:p w:rsidR="0093067D" w:rsidRPr="00580499" w:rsidRDefault="00643DAA" w:rsidP="00484D00">
            <w:pPr>
              <w:widowControl/>
              <w:autoSpaceDE w:val="0"/>
              <w:autoSpaceDN w:val="0"/>
              <w:adjustRightInd w:val="0"/>
              <w:spacing w:line="235" w:lineRule="auto"/>
              <w:jc w:val="center"/>
              <w:rPr>
                <w:sz w:val="16"/>
                <w:szCs w:val="16"/>
              </w:rPr>
            </w:pPr>
            <w:hyperlink r:id="rId2383" w:history="1">
              <w:r w:rsidR="0093067D" w:rsidRPr="00580499">
                <w:rPr>
                  <w:sz w:val="16"/>
                  <w:szCs w:val="16"/>
                </w:rPr>
                <w:t>Q67.6</w:t>
              </w:r>
            </w:hyperlink>
            <w:r w:rsidR="0093067D" w:rsidRPr="00580499">
              <w:rPr>
                <w:sz w:val="16"/>
                <w:szCs w:val="16"/>
              </w:rPr>
              <w:t xml:space="preserve">, </w:t>
            </w:r>
            <w:hyperlink r:id="rId2384" w:history="1">
              <w:r w:rsidR="0093067D" w:rsidRPr="00580499">
                <w:rPr>
                  <w:sz w:val="16"/>
                  <w:szCs w:val="16"/>
                </w:rPr>
                <w:t>Q67.7</w:t>
              </w:r>
            </w:hyperlink>
            <w:r w:rsidR="0093067D" w:rsidRPr="00580499">
              <w:rPr>
                <w:sz w:val="16"/>
                <w:szCs w:val="16"/>
              </w:rPr>
              <w:t xml:space="preserve">, </w:t>
            </w:r>
            <w:hyperlink r:id="rId2385" w:history="1">
              <w:r w:rsidR="0093067D" w:rsidRPr="00580499">
                <w:rPr>
                  <w:sz w:val="16"/>
                  <w:szCs w:val="16"/>
                </w:rPr>
                <w:t>Q67.8</w:t>
              </w:r>
            </w:hyperlink>
            <w:r w:rsidR="0093067D" w:rsidRPr="00580499">
              <w:rPr>
                <w:sz w:val="16"/>
                <w:szCs w:val="16"/>
              </w:rPr>
              <w:t xml:space="preserve">, </w:t>
            </w:r>
            <w:hyperlink r:id="rId2386" w:history="1">
              <w:r w:rsidR="0093067D" w:rsidRPr="00580499">
                <w:rPr>
                  <w:sz w:val="16"/>
                  <w:szCs w:val="16"/>
                </w:rPr>
                <w:t>Q76.7</w:t>
              </w:r>
            </w:hyperlink>
          </w:p>
        </w:tc>
        <w:tc>
          <w:tcPr>
            <w:tcW w:w="1593"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врожденные аномалии (пороки развития) грудной клетки</w:t>
            </w:r>
          </w:p>
        </w:tc>
        <w:tc>
          <w:tcPr>
            <w:tcW w:w="1276"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коррекция воронкообразной деформации грудной клетки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торакопластика: резекция реберного горба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35"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35" w:lineRule="auto"/>
              <w:jc w:val="center"/>
              <w:rPr>
                <w:sz w:val="16"/>
                <w:szCs w:val="16"/>
              </w:rPr>
            </w:pPr>
          </w:p>
        </w:tc>
        <w:tc>
          <w:tcPr>
            <w:tcW w:w="1275" w:type="dxa"/>
            <w:vMerge w:val="restart"/>
          </w:tcPr>
          <w:p w:rsidR="0093067D" w:rsidRPr="00580499" w:rsidRDefault="00643DAA" w:rsidP="00484D00">
            <w:pPr>
              <w:widowControl/>
              <w:autoSpaceDE w:val="0"/>
              <w:autoSpaceDN w:val="0"/>
              <w:adjustRightInd w:val="0"/>
              <w:spacing w:line="235" w:lineRule="auto"/>
              <w:jc w:val="center"/>
              <w:rPr>
                <w:sz w:val="16"/>
                <w:szCs w:val="16"/>
              </w:rPr>
            </w:pPr>
            <w:hyperlink r:id="rId2387" w:history="1">
              <w:r w:rsidR="0093067D" w:rsidRPr="00580499">
                <w:rPr>
                  <w:sz w:val="16"/>
                  <w:szCs w:val="16"/>
                </w:rPr>
                <w:t>M86</w:t>
              </w:r>
            </w:hyperlink>
          </w:p>
        </w:tc>
        <w:tc>
          <w:tcPr>
            <w:tcW w:w="1593"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гнойно-некротические заболевания грудной стенки (остеомиелит ребер, грудины), лучевые язвы</w:t>
            </w:r>
          </w:p>
        </w:tc>
        <w:tc>
          <w:tcPr>
            <w:tcW w:w="1276" w:type="dxa"/>
            <w:vMerge w:val="restart"/>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резекция грудины и (или) ребер с восстановлением каркаса при помощи металлоконструкций, синтетических материалов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5"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5" w:lineRule="auto"/>
              <w:jc w:val="center"/>
              <w:rPr>
                <w:sz w:val="16"/>
                <w:szCs w:val="16"/>
              </w:rPr>
            </w:pPr>
          </w:p>
        </w:tc>
        <w:tc>
          <w:tcPr>
            <w:tcW w:w="1275" w:type="dxa"/>
          </w:tcPr>
          <w:p w:rsidR="0093067D" w:rsidRPr="00580499" w:rsidRDefault="00643DAA" w:rsidP="00484D00">
            <w:pPr>
              <w:widowControl/>
              <w:autoSpaceDE w:val="0"/>
              <w:autoSpaceDN w:val="0"/>
              <w:adjustRightInd w:val="0"/>
              <w:spacing w:line="235" w:lineRule="auto"/>
              <w:jc w:val="center"/>
              <w:rPr>
                <w:sz w:val="16"/>
                <w:szCs w:val="16"/>
              </w:rPr>
            </w:pPr>
            <w:hyperlink r:id="rId2388" w:history="1">
              <w:r w:rsidR="0093067D" w:rsidRPr="00580499">
                <w:rPr>
                  <w:sz w:val="16"/>
                  <w:szCs w:val="16"/>
                </w:rPr>
                <w:t>Q79.0</w:t>
              </w:r>
            </w:hyperlink>
            <w:r w:rsidR="0093067D" w:rsidRPr="00580499">
              <w:rPr>
                <w:sz w:val="16"/>
                <w:szCs w:val="16"/>
              </w:rPr>
              <w:t xml:space="preserve">, </w:t>
            </w:r>
            <w:hyperlink r:id="rId2389" w:history="1">
              <w:r w:rsidR="0093067D" w:rsidRPr="00580499">
                <w:rPr>
                  <w:sz w:val="16"/>
                  <w:szCs w:val="16"/>
                </w:rPr>
                <w:t>T91</w:t>
              </w:r>
            </w:hyperlink>
          </w:p>
        </w:tc>
        <w:tc>
          <w:tcPr>
            <w:tcW w:w="1593"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врожденная диафрагмальная грыжа, посттравматические диафрагмальные грыжи</w:t>
            </w:r>
          </w:p>
        </w:tc>
        <w:tc>
          <w:tcPr>
            <w:tcW w:w="1276"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5" w:lineRule="auto"/>
              <w:jc w:val="center"/>
              <w:rPr>
                <w:sz w:val="16"/>
                <w:szCs w:val="16"/>
              </w:rPr>
            </w:pPr>
            <w:r w:rsidRPr="00580499">
              <w:rPr>
                <w:sz w:val="16"/>
                <w:szCs w:val="16"/>
              </w:rPr>
              <w:t>пластика диафрагмы синтетическими материалами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0FF5">
            <w:pPr>
              <w:widowControl/>
              <w:autoSpaceDE w:val="0"/>
              <w:autoSpaceDN w:val="0"/>
              <w:adjustRightInd w:val="0"/>
              <w:spacing w:line="228" w:lineRule="auto"/>
              <w:jc w:val="center"/>
              <w:rPr>
                <w:sz w:val="16"/>
                <w:szCs w:val="16"/>
              </w:rPr>
            </w:pPr>
          </w:p>
        </w:tc>
        <w:tc>
          <w:tcPr>
            <w:tcW w:w="2410"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Эндоскопические и эндоваскулярные операции на органах грудной полости</w:t>
            </w:r>
          </w:p>
        </w:tc>
        <w:tc>
          <w:tcPr>
            <w:tcW w:w="1275" w:type="dxa"/>
          </w:tcPr>
          <w:p w:rsidR="0093067D" w:rsidRPr="00580499" w:rsidRDefault="00643DAA" w:rsidP="00110FF5">
            <w:pPr>
              <w:widowControl/>
              <w:autoSpaceDE w:val="0"/>
              <w:autoSpaceDN w:val="0"/>
              <w:adjustRightInd w:val="0"/>
              <w:spacing w:line="228" w:lineRule="auto"/>
              <w:jc w:val="center"/>
              <w:rPr>
                <w:sz w:val="16"/>
                <w:szCs w:val="16"/>
              </w:rPr>
            </w:pPr>
            <w:hyperlink r:id="rId2390" w:history="1">
              <w:r w:rsidR="0093067D" w:rsidRPr="00580499">
                <w:rPr>
                  <w:sz w:val="16"/>
                  <w:szCs w:val="16"/>
                </w:rPr>
                <w:t>A15</w:t>
              </w:r>
            </w:hyperlink>
            <w:r w:rsidR="0093067D" w:rsidRPr="00580499">
              <w:rPr>
                <w:sz w:val="16"/>
                <w:szCs w:val="16"/>
              </w:rPr>
              <w:t xml:space="preserve">, </w:t>
            </w:r>
            <w:hyperlink r:id="rId2391" w:history="1">
              <w:r w:rsidR="0093067D" w:rsidRPr="00580499">
                <w:rPr>
                  <w:sz w:val="16"/>
                  <w:szCs w:val="16"/>
                </w:rPr>
                <w:t>A16</w:t>
              </w:r>
            </w:hyperlink>
          </w:p>
        </w:tc>
        <w:tc>
          <w:tcPr>
            <w:tcW w:w="1593"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туберкулез органов дыхания</w:t>
            </w:r>
          </w:p>
        </w:tc>
        <w:tc>
          <w:tcPr>
            <w:tcW w:w="1276"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клапанная бронхоблокация, в том числе в сочетании с коллапсохирургическими вмешательствами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0FF5">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110FF5">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110FF5">
            <w:pPr>
              <w:widowControl/>
              <w:autoSpaceDE w:val="0"/>
              <w:autoSpaceDN w:val="0"/>
              <w:adjustRightInd w:val="0"/>
              <w:spacing w:line="228" w:lineRule="auto"/>
              <w:jc w:val="center"/>
              <w:rPr>
                <w:sz w:val="16"/>
                <w:szCs w:val="16"/>
              </w:rPr>
            </w:pPr>
            <w:hyperlink r:id="rId2392" w:history="1">
              <w:r w:rsidR="0093067D" w:rsidRPr="00580499">
                <w:rPr>
                  <w:sz w:val="16"/>
                  <w:szCs w:val="16"/>
                </w:rPr>
                <w:t>D02.1</w:t>
              </w:r>
            </w:hyperlink>
          </w:p>
        </w:tc>
        <w:tc>
          <w:tcPr>
            <w:tcW w:w="1593" w:type="dxa"/>
            <w:vMerge w:val="restart"/>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новообразование трахеи in situ</w:t>
            </w:r>
          </w:p>
        </w:tc>
        <w:tc>
          <w:tcPr>
            <w:tcW w:w="1276" w:type="dxa"/>
            <w:vMerge w:val="restart"/>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эндоскопическая фотодинамическая терапия опухоли трахеи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эндоскопическая аргоноплазменная коагуляция опухоли трахеи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эндоскопическая лазерная фотодеструкция опухоли трахеи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эндоскопическое электрохирургическое удаление опухоли трахеи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эндопротезирование (стентирование) трахеи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0FF5">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110FF5">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110FF5">
            <w:pPr>
              <w:widowControl/>
              <w:autoSpaceDE w:val="0"/>
              <w:autoSpaceDN w:val="0"/>
              <w:adjustRightInd w:val="0"/>
              <w:spacing w:line="228" w:lineRule="auto"/>
              <w:jc w:val="center"/>
              <w:rPr>
                <w:sz w:val="16"/>
                <w:szCs w:val="16"/>
              </w:rPr>
            </w:pPr>
            <w:hyperlink r:id="rId2393" w:history="1">
              <w:r w:rsidR="0093067D" w:rsidRPr="00580499">
                <w:rPr>
                  <w:sz w:val="16"/>
                  <w:szCs w:val="16"/>
                </w:rPr>
                <w:t>J95.5</w:t>
              </w:r>
            </w:hyperlink>
            <w:r w:rsidR="0093067D" w:rsidRPr="00580499">
              <w:rPr>
                <w:sz w:val="16"/>
                <w:szCs w:val="16"/>
              </w:rPr>
              <w:t xml:space="preserve">, </w:t>
            </w:r>
            <w:hyperlink r:id="rId2394" w:history="1">
              <w:r w:rsidR="0093067D" w:rsidRPr="00580499">
                <w:rPr>
                  <w:sz w:val="16"/>
                  <w:szCs w:val="16"/>
                </w:rPr>
                <w:t>T98.3</w:t>
              </w:r>
            </w:hyperlink>
          </w:p>
        </w:tc>
        <w:tc>
          <w:tcPr>
            <w:tcW w:w="1593" w:type="dxa"/>
            <w:vMerge w:val="restart"/>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рубцовый стеноз трахеи</w:t>
            </w:r>
          </w:p>
        </w:tc>
        <w:tc>
          <w:tcPr>
            <w:tcW w:w="1276" w:type="dxa"/>
            <w:vMerge w:val="restart"/>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 xml:space="preserve">эндоскопическая реканализация трахеи: бужирование, </w:t>
            </w:r>
            <w:r w:rsidRPr="00580499">
              <w:rPr>
                <w:sz w:val="16"/>
                <w:szCs w:val="16"/>
              </w:rPr>
              <w:lastRenderedPageBreak/>
              <w:t>электрорезекция, лазерная фотодеструкция, криодеструкция</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эндопротезирование (стентирование) трахеи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0FF5">
            <w:pPr>
              <w:widowControl/>
              <w:autoSpaceDE w:val="0"/>
              <w:autoSpaceDN w:val="0"/>
              <w:adjustRightInd w:val="0"/>
              <w:spacing w:line="228" w:lineRule="auto"/>
              <w:jc w:val="center"/>
              <w:rPr>
                <w:sz w:val="16"/>
                <w:szCs w:val="16"/>
              </w:rPr>
            </w:pPr>
          </w:p>
        </w:tc>
        <w:tc>
          <w:tcPr>
            <w:tcW w:w="2410" w:type="dxa"/>
          </w:tcPr>
          <w:p w:rsidR="0093067D" w:rsidRPr="00580499" w:rsidRDefault="0093067D" w:rsidP="00110FF5">
            <w:pPr>
              <w:widowControl/>
              <w:autoSpaceDE w:val="0"/>
              <w:autoSpaceDN w:val="0"/>
              <w:adjustRightInd w:val="0"/>
              <w:spacing w:line="228" w:lineRule="auto"/>
              <w:jc w:val="center"/>
              <w:rPr>
                <w:sz w:val="16"/>
                <w:szCs w:val="16"/>
              </w:rPr>
            </w:pPr>
          </w:p>
        </w:tc>
        <w:tc>
          <w:tcPr>
            <w:tcW w:w="1275" w:type="dxa"/>
          </w:tcPr>
          <w:p w:rsidR="0093067D" w:rsidRPr="00580499" w:rsidRDefault="00643DAA" w:rsidP="00110FF5">
            <w:pPr>
              <w:widowControl/>
              <w:autoSpaceDE w:val="0"/>
              <w:autoSpaceDN w:val="0"/>
              <w:adjustRightInd w:val="0"/>
              <w:spacing w:line="228" w:lineRule="auto"/>
              <w:jc w:val="center"/>
              <w:rPr>
                <w:sz w:val="16"/>
                <w:szCs w:val="16"/>
              </w:rPr>
            </w:pPr>
            <w:hyperlink r:id="rId2395" w:history="1">
              <w:r w:rsidR="0093067D" w:rsidRPr="00580499">
                <w:rPr>
                  <w:sz w:val="16"/>
                  <w:szCs w:val="16"/>
                </w:rPr>
                <w:t>J86</w:t>
              </w:r>
            </w:hyperlink>
          </w:p>
        </w:tc>
        <w:tc>
          <w:tcPr>
            <w:tcW w:w="1593"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гнойные и некротические состояния нижних дыхательных путей</w:t>
            </w:r>
          </w:p>
        </w:tc>
        <w:tc>
          <w:tcPr>
            <w:tcW w:w="1276"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установка эндобронхиальных клапанов с целью лечения эмпиемы плевры с бронхоплевральным свищом</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396" w:history="1">
              <w:r w:rsidR="0093067D" w:rsidRPr="00580499">
                <w:rPr>
                  <w:sz w:val="16"/>
                  <w:szCs w:val="16"/>
                </w:rPr>
                <w:t>J43</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эмфизема легкого</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установка эндобронхиальных клапанов с целью редукции легочного объема</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397" w:history="1">
              <w:r w:rsidR="0093067D" w:rsidRPr="00580499">
                <w:rPr>
                  <w:sz w:val="16"/>
                  <w:szCs w:val="16"/>
                </w:rPr>
                <w:t>A15</w:t>
              </w:r>
            </w:hyperlink>
            <w:r w:rsidR="0093067D" w:rsidRPr="00580499">
              <w:rPr>
                <w:sz w:val="16"/>
                <w:szCs w:val="16"/>
              </w:rPr>
              <w:t xml:space="preserve">, </w:t>
            </w:r>
            <w:hyperlink r:id="rId2398" w:history="1">
              <w:r w:rsidR="0093067D" w:rsidRPr="00580499">
                <w:rPr>
                  <w:sz w:val="16"/>
                  <w:szCs w:val="16"/>
                </w:rPr>
                <w:t>A16</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туберкулез органов дыхания</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эндоваскулярная окклюзия (эмболизация) бронхиальных артерий при легочных кровотечениях</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399" w:history="1">
              <w:r w:rsidR="0093067D" w:rsidRPr="00580499">
                <w:rPr>
                  <w:sz w:val="16"/>
                  <w:szCs w:val="16"/>
                </w:rPr>
                <w:t>J47</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бронхоэктазии</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эндоваскулярная окклюзия (эмболизация) бронхиальных артерий при легочных кровотечениях</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484D00">
            <w:pPr>
              <w:widowControl/>
              <w:autoSpaceDE w:val="0"/>
              <w:autoSpaceDN w:val="0"/>
              <w:adjustRightInd w:val="0"/>
              <w:spacing w:line="228" w:lineRule="auto"/>
              <w:jc w:val="center"/>
              <w:rPr>
                <w:sz w:val="16"/>
                <w:szCs w:val="16"/>
              </w:rPr>
            </w:pPr>
            <w:hyperlink r:id="rId2400" w:history="1">
              <w:r w:rsidR="0093067D" w:rsidRPr="00580499">
                <w:rPr>
                  <w:sz w:val="16"/>
                  <w:szCs w:val="16"/>
                </w:rPr>
                <w:t>Q32</w:t>
              </w:r>
            </w:hyperlink>
            <w:r w:rsidR="0093067D" w:rsidRPr="00580499">
              <w:rPr>
                <w:sz w:val="16"/>
                <w:szCs w:val="16"/>
              </w:rPr>
              <w:t xml:space="preserve">, </w:t>
            </w:r>
            <w:hyperlink r:id="rId2401" w:history="1">
              <w:r w:rsidR="0093067D" w:rsidRPr="00580499">
                <w:rPr>
                  <w:sz w:val="16"/>
                  <w:szCs w:val="16"/>
                </w:rPr>
                <w:t>Q33</w:t>
              </w:r>
            </w:hyperlink>
            <w:r w:rsidR="0093067D" w:rsidRPr="00580499">
              <w:rPr>
                <w:sz w:val="16"/>
                <w:szCs w:val="16"/>
              </w:rPr>
              <w:t xml:space="preserve">, </w:t>
            </w:r>
            <w:hyperlink r:id="rId2402" w:history="1">
              <w:r w:rsidR="0093067D" w:rsidRPr="00580499">
                <w:rPr>
                  <w:sz w:val="16"/>
                  <w:szCs w:val="16"/>
                </w:rPr>
                <w:t>Q34</w:t>
              </w:r>
            </w:hyperlink>
          </w:p>
        </w:tc>
        <w:tc>
          <w:tcPr>
            <w:tcW w:w="1593" w:type="dxa"/>
            <w:vMerge w:val="restart"/>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врожденные аномалии (пороки развития) органов дыхания</w:t>
            </w:r>
          </w:p>
        </w:tc>
        <w:tc>
          <w:tcPr>
            <w:tcW w:w="1276" w:type="dxa"/>
            <w:vMerge w:val="restart"/>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эндоваскулярная эмболизация легочных артериовенозных фистул</w:t>
            </w:r>
          </w:p>
        </w:tc>
        <w:tc>
          <w:tcPr>
            <w:tcW w:w="1242" w:type="dxa"/>
            <w:vMerge w:val="restart"/>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катетеризация и эмболизация бронхиальных артерий при легочных кровотечениях</w:t>
            </w:r>
          </w:p>
        </w:tc>
        <w:tc>
          <w:tcPr>
            <w:tcW w:w="1242" w:type="dxa"/>
            <w:vMerge/>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Видеоторакоскопические операции на органах грудной полости</w:t>
            </w:r>
          </w:p>
        </w:tc>
        <w:tc>
          <w:tcPr>
            <w:tcW w:w="1275" w:type="dxa"/>
            <w:vMerge w:val="restart"/>
          </w:tcPr>
          <w:p w:rsidR="0093067D" w:rsidRPr="00580499" w:rsidRDefault="00643DAA" w:rsidP="00484D00">
            <w:pPr>
              <w:widowControl/>
              <w:autoSpaceDE w:val="0"/>
              <w:autoSpaceDN w:val="0"/>
              <w:adjustRightInd w:val="0"/>
              <w:spacing w:line="228" w:lineRule="auto"/>
              <w:jc w:val="center"/>
              <w:rPr>
                <w:sz w:val="16"/>
                <w:szCs w:val="16"/>
              </w:rPr>
            </w:pPr>
            <w:hyperlink r:id="rId2403" w:history="1">
              <w:r w:rsidR="0093067D" w:rsidRPr="00580499">
                <w:rPr>
                  <w:sz w:val="16"/>
                  <w:szCs w:val="16"/>
                </w:rPr>
                <w:t>A15</w:t>
              </w:r>
            </w:hyperlink>
            <w:r w:rsidR="0093067D" w:rsidRPr="00580499">
              <w:rPr>
                <w:sz w:val="16"/>
                <w:szCs w:val="16"/>
              </w:rPr>
              <w:t xml:space="preserve">, </w:t>
            </w:r>
            <w:hyperlink r:id="rId2404" w:history="1">
              <w:r w:rsidR="0093067D" w:rsidRPr="00580499">
                <w:rPr>
                  <w:sz w:val="16"/>
                  <w:szCs w:val="16"/>
                </w:rPr>
                <w:t>A16</w:t>
              </w:r>
            </w:hyperlink>
          </w:p>
        </w:tc>
        <w:tc>
          <w:tcPr>
            <w:tcW w:w="1593" w:type="dxa"/>
            <w:vMerge w:val="restart"/>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туберкулез органов дыхания</w:t>
            </w:r>
          </w:p>
        </w:tc>
        <w:tc>
          <w:tcPr>
            <w:tcW w:w="1276" w:type="dxa"/>
            <w:vMerge w:val="restart"/>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видеоторакоскопические анатомические резекции легких</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видеоассистированные резекции легких</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видеоассистированная пневмонэктомия</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видеоассистированная плеврэктомия с декортикацией легкого</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05" w:history="1">
              <w:r w:rsidR="0093067D" w:rsidRPr="00580499">
                <w:rPr>
                  <w:sz w:val="16"/>
                  <w:szCs w:val="16"/>
                </w:rPr>
                <w:t>Q32</w:t>
              </w:r>
            </w:hyperlink>
            <w:r w:rsidR="0093067D" w:rsidRPr="00580499">
              <w:rPr>
                <w:sz w:val="16"/>
                <w:szCs w:val="16"/>
              </w:rPr>
              <w:t xml:space="preserve">, </w:t>
            </w:r>
            <w:hyperlink r:id="rId2406" w:history="1">
              <w:r w:rsidR="0093067D" w:rsidRPr="00580499">
                <w:rPr>
                  <w:sz w:val="16"/>
                  <w:szCs w:val="16"/>
                </w:rPr>
                <w:t>Q33</w:t>
              </w:r>
            </w:hyperlink>
            <w:r w:rsidR="0093067D" w:rsidRPr="00580499">
              <w:rPr>
                <w:sz w:val="16"/>
                <w:szCs w:val="16"/>
              </w:rPr>
              <w:t xml:space="preserve">, </w:t>
            </w:r>
            <w:hyperlink r:id="rId2407" w:history="1">
              <w:r w:rsidR="0093067D" w:rsidRPr="00580499">
                <w:rPr>
                  <w:sz w:val="16"/>
                  <w:szCs w:val="16"/>
                </w:rPr>
                <w:t>Q34</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врожденные аномалии</w:t>
            </w:r>
            <w:r w:rsidR="00484D00">
              <w:rPr>
                <w:sz w:val="16"/>
                <w:szCs w:val="16"/>
              </w:rPr>
              <w:br/>
            </w:r>
            <w:r w:rsidRPr="00580499">
              <w:rPr>
                <w:sz w:val="16"/>
                <w:szCs w:val="16"/>
              </w:rPr>
              <w:t xml:space="preserve"> (пороки развития) органов дыхания</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видеоторакоскопические анатомические резекции легких</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08" w:history="1">
              <w:r w:rsidR="0093067D" w:rsidRPr="00580499">
                <w:rPr>
                  <w:sz w:val="16"/>
                  <w:szCs w:val="16"/>
                </w:rPr>
                <w:t>J47</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бронхоэктазии</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видеоторакоскопические анатомические резекции легких</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09" w:history="1">
              <w:r w:rsidR="0093067D" w:rsidRPr="00580499">
                <w:rPr>
                  <w:sz w:val="16"/>
                  <w:szCs w:val="16"/>
                </w:rPr>
                <w:t>J85</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абсцесс легкого</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видеоторакоскопические анатомические резекции легких</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10" w:history="1">
              <w:r w:rsidR="0093067D" w:rsidRPr="00580499">
                <w:rPr>
                  <w:sz w:val="16"/>
                  <w:szCs w:val="16"/>
                </w:rPr>
                <w:t>J94.8</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эмпиема плевры</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видеоторакоскопическая декортикация легкого</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11" w:history="1">
              <w:r w:rsidR="0093067D" w:rsidRPr="00580499">
                <w:rPr>
                  <w:sz w:val="16"/>
                  <w:szCs w:val="16"/>
                </w:rPr>
                <w:t>J85</w:t>
              </w:r>
            </w:hyperlink>
            <w:r w:rsidR="0093067D" w:rsidRPr="00580499">
              <w:rPr>
                <w:sz w:val="16"/>
                <w:szCs w:val="16"/>
              </w:rPr>
              <w:t xml:space="preserve">, </w:t>
            </w:r>
            <w:hyperlink r:id="rId2412" w:history="1">
              <w:r w:rsidR="0093067D" w:rsidRPr="00580499">
                <w:rPr>
                  <w:sz w:val="16"/>
                  <w:szCs w:val="16"/>
                </w:rPr>
                <w:t>J86</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гнойные и некротические состояния нижних дыхательных путей</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видеоторакоскопическая плеврэктомия с декортикацией легкого</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13" w:history="1">
              <w:r w:rsidR="0093067D" w:rsidRPr="00580499">
                <w:rPr>
                  <w:sz w:val="16"/>
                  <w:szCs w:val="16"/>
                </w:rPr>
                <w:t>J43.1</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панлобулярная эмфизема легкого</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видеоторакоскопическая хирургическая редукция объема легких при диффузной эмфиземе</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14" w:history="1">
              <w:r w:rsidR="0093067D" w:rsidRPr="00580499">
                <w:rPr>
                  <w:sz w:val="16"/>
                  <w:szCs w:val="16"/>
                </w:rPr>
                <w:t>D38.3</w:t>
              </w:r>
            </w:hyperlink>
            <w:r w:rsidR="0093067D" w:rsidRPr="00580499">
              <w:rPr>
                <w:sz w:val="16"/>
                <w:szCs w:val="16"/>
              </w:rPr>
              <w:t xml:space="preserve"> </w:t>
            </w:r>
            <w:hyperlink r:id="rId2415" w:history="1">
              <w:r w:rsidR="0093067D" w:rsidRPr="00580499">
                <w:rPr>
                  <w:sz w:val="16"/>
                  <w:szCs w:val="16"/>
                </w:rPr>
                <w:t>D38.4</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неуточненные новообразования средостения неуточненные новообразования вилочковой железы</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видеоторакоскопическое удаление новообразования средостения, вилочковой железы</w:t>
            </w: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16" w:history="1">
              <w:r w:rsidR="0093067D" w:rsidRPr="00580499">
                <w:rPr>
                  <w:sz w:val="16"/>
                  <w:szCs w:val="16"/>
                </w:rPr>
                <w:t>D15.0</w:t>
              </w:r>
            </w:hyperlink>
          </w:p>
        </w:tc>
        <w:tc>
          <w:tcPr>
            <w:tcW w:w="1593" w:type="dxa"/>
          </w:tcPr>
          <w:p w:rsidR="00E013AC" w:rsidRPr="00580499" w:rsidRDefault="0093067D" w:rsidP="00110FF5">
            <w:pPr>
              <w:widowControl/>
              <w:autoSpaceDE w:val="0"/>
              <w:autoSpaceDN w:val="0"/>
              <w:adjustRightInd w:val="0"/>
              <w:spacing w:line="228" w:lineRule="auto"/>
              <w:jc w:val="center"/>
              <w:rPr>
                <w:sz w:val="16"/>
                <w:szCs w:val="16"/>
              </w:rPr>
            </w:pPr>
            <w:r w:rsidRPr="00580499">
              <w:rPr>
                <w:sz w:val="16"/>
                <w:szCs w:val="16"/>
              </w:rPr>
              <w:t>доброкачественные новообразования вилочковой железы</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28" w:lineRule="auto"/>
              <w:jc w:val="center"/>
              <w:rPr>
                <w:sz w:val="16"/>
                <w:szCs w:val="16"/>
              </w:rPr>
            </w:pPr>
          </w:p>
        </w:tc>
        <w:tc>
          <w:tcPr>
            <w:tcW w:w="2410" w:type="dxa"/>
          </w:tcPr>
          <w:p w:rsidR="0093067D" w:rsidRPr="00580499" w:rsidRDefault="0093067D" w:rsidP="00484D00">
            <w:pPr>
              <w:widowControl/>
              <w:autoSpaceDE w:val="0"/>
              <w:autoSpaceDN w:val="0"/>
              <w:adjustRightInd w:val="0"/>
              <w:spacing w:line="228" w:lineRule="auto"/>
              <w:jc w:val="center"/>
              <w:rPr>
                <w:sz w:val="16"/>
                <w:szCs w:val="16"/>
              </w:rPr>
            </w:pPr>
          </w:p>
        </w:tc>
        <w:tc>
          <w:tcPr>
            <w:tcW w:w="1275" w:type="dxa"/>
          </w:tcPr>
          <w:p w:rsidR="0093067D" w:rsidRPr="00580499" w:rsidRDefault="00643DAA" w:rsidP="00484D00">
            <w:pPr>
              <w:widowControl/>
              <w:autoSpaceDE w:val="0"/>
              <w:autoSpaceDN w:val="0"/>
              <w:adjustRightInd w:val="0"/>
              <w:spacing w:line="228" w:lineRule="auto"/>
              <w:jc w:val="center"/>
              <w:rPr>
                <w:sz w:val="16"/>
                <w:szCs w:val="16"/>
              </w:rPr>
            </w:pPr>
            <w:hyperlink r:id="rId2417" w:history="1">
              <w:r w:rsidR="0093067D" w:rsidRPr="00580499">
                <w:rPr>
                  <w:sz w:val="16"/>
                  <w:szCs w:val="16"/>
                </w:rPr>
                <w:t>D15.2</w:t>
              </w:r>
            </w:hyperlink>
          </w:p>
        </w:tc>
        <w:tc>
          <w:tcPr>
            <w:tcW w:w="1593" w:type="dxa"/>
          </w:tcPr>
          <w:p w:rsidR="0093067D" w:rsidRPr="00580499" w:rsidRDefault="0093067D" w:rsidP="00484D00">
            <w:pPr>
              <w:widowControl/>
              <w:autoSpaceDE w:val="0"/>
              <w:autoSpaceDN w:val="0"/>
              <w:adjustRightInd w:val="0"/>
              <w:spacing w:line="228" w:lineRule="auto"/>
              <w:jc w:val="center"/>
              <w:rPr>
                <w:sz w:val="16"/>
                <w:szCs w:val="16"/>
              </w:rPr>
            </w:pPr>
            <w:r w:rsidRPr="00580499">
              <w:rPr>
                <w:sz w:val="16"/>
                <w:szCs w:val="16"/>
              </w:rPr>
              <w:t>доброкачественные новообразования средостения</w:t>
            </w:r>
          </w:p>
        </w:tc>
        <w:tc>
          <w:tcPr>
            <w:tcW w:w="1276" w:type="dxa"/>
          </w:tcPr>
          <w:p w:rsidR="0093067D" w:rsidRPr="00580499" w:rsidRDefault="0093067D" w:rsidP="00484D00">
            <w:pPr>
              <w:widowControl/>
              <w:autoSpaceDE w:val="0"/>
              <w:autoSpaceDN w:val="0"/>
              <w:adjustRightInd w:val="0"/>
              <w:spacing w:line="228" w:lineRule="auto"/>
              <w:jc w:val="center"/>
              <w:rPr>
                <w:sz w:val="16"/>
                <w:szCs w:val="16"/>
              </w:rPr>
            </w:pPr>
          </w:p>
        </w:tc>
        <w:tc>
          <w:tcPr>
            <w:tcW w:w="1985" w:type="dxa"/>
          </w:tcPr>
          <w:p w:rsidR="0093067D" w:rsidRPr="00580499" w:rsidRDefault="0093067D" w:rsidP="00484D00">
            <w:pPr>
              <w:widowControl/>
              <w:autoSpaceDE w:val="0"/>
              <w:autoSpaceDN w:val="0"/>
              <w:adjustRightInd w:val="0"/>
              <w:spacing w:line="228" w:lineRule="auto"/>
              <w:jc w:val="center"/>
              <w:rPr>
                <w:sz w:val="16"/>
                <w:szCs w:val="16"/>
              </w:rPr>
            </w:pPr>
          </w:p>
        </w:tc>
        <w:tc>
          <w:tcPr>
            <w:tcW w:w="1242" w:type="dxa"/>
          </w:tcPr>
          <w:p w:rsidR="0093067D" w:rsidRPr="00580499" w:rsidRDefault="0093067D" w:rsidP="00484D00">
            <w:pPr>
              <w:widowControl/>
              <w:autoSpaceDE w:val="0"/>
              <w:autoSpaceDN w:val="0"/>
              <w:adjustRightInd w:val="0"/>
              <w:spacing w:line="228" w:lineRule="auto"/>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643DAA" w:rsidP="00484D00">
            <w:pPr>
              <w:widowControl/>
              <w:autoSpaceDE w:val="0"/>
              <w:autoSpaceDN w:val="0"/>
              <w:adjustRightInd w:val="0"/>
              <w:spacing w:line="233" w:lineRule="auto"/>
              <w:jc w:val="center"/>
              <w:rPr>
                <w:sz w:val="16"/>
                <w:szCs w:val="16"/>
              </w:rPr>
            </w:pPr>
            <w:hyperlink r:id="rId2418" w:history="1">
              <w:r w:rsidR="0093067D" w:rsidRPr="00580499">
                <w:rPr>
                  <w:sz w:val="16"/>
                  <w:szCs w:val="16"/>
                </w:rPr>
                <w:t>132</w:t>
              </w:r>
            </w:hyperlink>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перикардит</w:t>
            </w: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ind w:firstLine="5"/>
              <w:jc w:val="center"/>
              <w:rPr>
                <w:sz w:val="16"/>
                <w:szCs w:val="16"/>
              </w:rPr>
            </w:pPr>
            <w:r w:rsidRPr="00580499">
              <w:rPr>
                <w:sz w:val="16"/>
                <w:szCs w:val="16"/>
              </w:rPr>
              <w:t>видеоторакоскопическая перикардэктомия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vMerge w:val="restart"/>
          </w:tcPr>
          <w:p w:rsidR="0093067D" w:rsidRPr="00580499" w:rsidRDefault="00643DAA" w:rsidP="00484D00">
            <w:pPr>
              <w:widowControl/>
              <w:autoSpaceDE w:val="0"/>
              <w:autoSpaceDN w:val="0"/>
              <w:adjustRightInd w:val="0"/>
              <w:spacing w:line="233" w:lineRule="auto"/>
              <w:jc w:val="center"/>
              <w:rPr>
                <w:sz w:val="16"/>
                <w:szCs w:val="16"/>
              </w:rPr>
            </w:pPr>
            <w:hyperlink r:id="rId2419" w:history="1">
              <w:r w:rsidR="0093067D" w:rsidRPr="00580499">
                <w:rPr>
                  <w:sz w:val="16"/>
                  <w:szCs w:val="16"/>
                </w:rPr>
                <w:t>Q79.0</w:t>
              </w:r>
            </w:hyperlink>
            <w:r w:rsidR="0093067D" w:rsidRPr="00580499">
              <w:rPr>
                <w:sz w:val="16"/>
                <w:szCs w:val="16"/>
              </w:rPr>
              <w:t xml:space="preserve">, </w:t>
            </w:r>
            <w:hyperlink r:id="rId2420" w:history="1">
              <w:r w:rsidR="0093067D" w:rsidRPr="00580499">
                <w:rPr>
                  <w:sz w:val="16"/>
                  <w:szCs w:val="16"/>
                </w:rPr>
                <w:t>T91</w:t>
              </w:r>
            </w:hyperlink>
          </w:p>
        </w:tc>
        <w:tc>
          <w:tcPr>
            <w:tcW w:w="1593"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 xml:space="preserve">врожденная </w:t>
            </w:r>
            <w:r w:rsidRPr="00580499">
              <w:rPr>
                <w:sz w:val="16"/>
                <w:szCs w:val="16"/>
              </w:rPr>
              <w:lastRenderedPageBreak/>
              <w:t>диафрагмальная грыжа, посттравматические диафрагмальные грыжи</w:t>
            </w:r>
          </w:p>
        </w:tc>
        <w:tc>
          <w:tcPr>
            <w:tcW w:w="1276"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lastRenderedPageBreak/>
              <w:t xml:space="preserve">хирургическое </w:t>
            </w:r>
            <w:r w:rsidRPr="00580499">
              <w:rPr>
                <w:sz w:val="16"/>
                <w:szCs w:val="16"/>
              </w:rPr>
              <w:lastRenderedPageBreak/>
              <w:t>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lastRenderedPageBreak/>
              <w:t xml:space="preserve">видеоторакоскопическая </w:t>
            </w:r>
            <w:r w:rsidRPr="00580499">
              <w:rPr>
                <w:sz w:val="16"/>
                <w:szCs w:val="16"/>
              </w:rPr>
              <w:lastRenderedPageBreak/>
              <w:t>пликация диафрагмы</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видеоторакоскопическая пластика диафрагмы синтетическими материалами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Расширенные и реконструктивно-пластические операции на органах грудной полости</w:t>
            </w:r>
          </w:p>
        </w:tc>
        <w:tc>
          <w:tcPr>
            <w:tcW w:w="1275" w:type="dxa"/>
            <w:vMerge w:val="restart"/>
          </w:tcPr>
          <w:p w:rsidR="0093067D" w:rsidRPr="00580499" w:rsidRDefault="00643DAA" w:rsidP="00484D00">
            <w:pPr>
              <w:widowControl/>
              <w:autoSpaceDE w:val="0"/>
              <w:autoSpaceDN w:val="0"/>
              <w:adjustRightInd w:val="0"/>
              <w:spacing w:line="233" w:lineRule="auto"/>
              <w:jc w:val="center"/>
              <w:rPr>
                <w:sz w:val="16"/>
                <w:szCs w:val="16"/>
              </w:rPr>
            </w:pPr>
            <w:hyperlink r:id="rId2421" w:history="1">
              <w:r w:rsidR="0093067D" w:rsidRPr="00580499">
                <w:rPr>
                  <w:sz w:val="16"/>
                  <w:szCs w:val="16"/>
                </w:rPr>
                <w:t>A15</w:t>
              </w:r>
            </w:hyperlink>
            <w:r w:rsidR="0093067D" w:rsidRPr="00580499">
              <w:rPr>
                <w:sz w:val="16"/>
                <w:szCs w:val="16"/>
              </w:rPr>
              <w:t xml:space="preserve">, </w:t>
            </w:r>
            <w:hyperlink r:id="rId2422" w:history="1">
              <w:r w:rsidR="0093067D" w:rsidRPr="00580499">
                <w:rPr>
                  <w:sz w:val="16"/>
                  <w:szCs w:val="16"/>
                </w:rPr>
                <w:t>A16</w:t>
              </w:r>
            </w:hyperlink>
          </w:p>
        </w:tc>
        <w:tc>
          <w:tcPr>
            <w:tcW w:w="1593"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туберкулез органов дыхания</w:t>
            </w:r>
          </w:p>
        </w:tc>
        <w:tc>
          <w:tcPr>
            <w:tcW w:w="1276"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резекционные и коллапсохирургические операции легких у детей и подростков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двусторонняя одномоментная резекция легких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93067D" w:rsidP="00484D00">
            <w:pPr>
              <w:widowControl/>
              <w:autoSpaceDE w:val="0"/>
              <w:autoSpaceDN w:val="0"/>
              <w:adjustRightInd w:val="0"/>
              <w:spacing w:line="233" w:lineRule="auto"/>
              <w:jc w:val="center"/>
              <w:rPr>
                <w:sz w:val="16"/>
                <w:szCs w:val="16"/>
              </w:rPr>
            </w:pPr>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плеврэктомия с декортикацией легкого при эмпиеме плевры туберкулезной эитологии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93067D" w:rsidP="00484D00">
            <w:pPr>
              <w:widowControl/>
              <w:autoSpaceDE w:val="0"/>
              <w:autoSpaceDN w:val="0"/>
              <w:adjustRightInd w:val="0"/>
              <w:spacing w:line="233" w:lineRule="auto"/>
              <w:jc w:val="center"/>
              <w:rPr>
                <w:sz w:val="16"/>
                <w:szCs w:val="16"/>
              </w:rPr>
            </w:pPr>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пневмонэктомия и плевропневмонэктомия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643DAA" w:rsidP="00484D00">
            <w:pPr>
              <w:widowControl/>
              <w:autoSpaceDE w:val="0"/>
              <w:autoSpaceDN w:val="0"/>
              <w:adjustRightInd w:val="0"/>
              <w:spacing w:line="233" w:lineRule="auto"/>
              <w:jc w:val="center"/>
              <w:rPr>
                <w:sz w:val="16"/>
                <w:szCs w:val="16"/>
              </w:rPr>
            </w:pPr>
            <w:hyperlink r:id="rId2423" w:history="1">
              <w:r w:rsidR="0093067D" w:rsidRPr="00580499">
                <w:rPr>
                  <w:sz w:val="16"/>
                  <w:szCs w:val="16"/>
                </w:rPr>
                <w:t>Q39</w:t>
              </w:r>
            </w:hyperlink>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врожденные аномалии (пороки развития) пищевода</w:t>
            </w: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реконструктивные операции на пищеводе, в том числе с применением микрохирургической техники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643DAA" w:rsidP="00484D00">
            <w:pPr>
              <w:widowControl/>
              <w:autoSpaceDE w:val="0"/>
              <w:autoSpaceDN w:val="0"/>
              <w:adjustRightInd w:val="0"/>
              <w:spacing w:line="233" w:lineRule="auto"/>
              <w:jc w:val="center"/>
              <w:rPr>
                <w:sz w:val="16"/>
                <w:szCs w:val="16"/>
              </w:rPr>
            </w:pPr>
            <w:hyperlink r:id="rId2424" w:history="1">
              <w:r w:rsidR="0093067D" w:rsidRPr="00580499">
                <w:rPr>
                  <w:sz w:val="16"/>
                  <w:szCs w:val="16"/>
                </w:rPr>
                <w:t>C33</w:t>
              </w:r>
            </w:hyperlink>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новообразование трахеи</w:t>
            </w: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циркулярные резекции трахеи торцевой трахеостомией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93067D" w:rsidP="00484D00">
            <w:pPr>
              <w:widowControl/>
              <w:autoSpaceDE w:val="0"/>
              <w:autoSpaceDN w:val="0"/>
              <w:adjustRightInd w:val="0"/>
              <w:spacing w:line="233" w:lineRule="auto"/>
              <w:jc w:val="center"/>
              <w:rPr>
                <w:sz w:val="16"/>
                <w:szCs w:val="16"/>
              </w:rPr>
            </w:pPr>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реконструктивно-пластические операции на трахее и ее бифуркации, в том числе с резекцией легкого и пневмонэктомией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93067D" w:rsidP="00484D00">
            <w:pPr>
              <w:widowControl/>
              <w:autoSpaceDE w:val="0"/>
              <w:autoSpaceDN w:val="0"/>
              <w:adjustRightInd w:val="0"/>
              <w:spacing w:line="233" w:lineRule="auto"/>
              <w:jc w:val="center"/>
              <w:rPr>
                <w:sz w:val="16"/>
                <w:szCs w:val="16"/>
              </w:rPr>
            </w:pPr>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циркулярная резекция трахеи с формированием межтрахеального или трахеогортанного анастомоза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93067D" w:rsidP="00484D00">
            <w:pPr>
              <w:widowControl/>
              <w:autoSpaceDE w:val="0"/>
              <w:autoSpaceDN w:val="0"/>
              <w:adjustRightInd w:val="0"/>
              <w:spacing w:line="233" w:lineRule="auto"/>
              <w:jc w:val="center"/>
              <w:rPr>
                <w:sz w:val="16"/>
                <w:szCs w:val="16"/>
              </w:rPr>
            </w:pPr>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пластика трахеи (ауто-, аллопластика, использование свободных микрохирургических, перемещенных и биоинженерных лоскутов)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vMerge w:val="restart"/>
          </w:tcPr>
          <w:p w:rsidR="0093067D" w:rsidRPr="00580499" w:rsidRDefault="00643DAA" w:rsidP="00484D00">
            <w:pPr>
              <w:widowControl/>
              <w:autoSpaceDE w:val="0"/>
              <w:autoSpaceDN w:val="0"/>
              <w:adjustRightInd w:val="0"/>
              <w:spacing w:line="233" w:lineRule="auto"/>
              <w:jc w:val="center"/>
              <w:rPr>
                <w:sz w:val="16"/>
                <w:szCs w:val="16"/>
              </w:rPr>
            </w:pPr>
            <w:hyperlink r:id="rId2425" w:history="1">
              <w:r w:rsidR="0093067D" w:rsidRPr="00580499">
                <w:rPr>
                  <w:sz w:val="16"/>
                  <w:szCs w:val="16"/>
                </w:rPr>
                <w:t>J95.5</w:t>
              </w:r>
            </w:hyperlink>
            <w:r w:rsidR="0093067D" w:rsidRPr="00580499">
              <w:rPr>
                <w:sz w:val="16"/>
                <w:szCs w:val="16"/>
              </w:rPr>
              <w:t xml:space="preserve">, </w:t>
            </w:r>
            <w:hyperlink r:id="rId2426" w:history="1">
              <w:r w:rsidR="0093067D" w:rsidRPr="00580499">
                <w:rPr>
                  <w:sz w:val="16"/>
                  <w:szCs w:val="16"/>
                </w:rPr>
                <w:t>T98.3</w:t>
              </w:r>
            </w:hyperlink>
          </w:p>
        </w:tc>
        <w:tc>
          <w:tcPr>
            <w:tcW w:w="1593"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рубцовый стеноз трахеи, трахео- и бронхопищеводные свищи</w:t>
            </w:r>
          </w:p>
        </w:tc>
        <w:tc>
          <w:tcPr>
            <w:tcW w:w="1276"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циркулярная резекция трахеи с межтрахеальным анастомозом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трахеопластика с использованием микрохирургической техники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разобщение респираторно-пищеводных свищей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vMerge w:val="restart"/>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vMerge w:val="restart"/>
          </w:tcPr>
          <w:p w:rsidR="0093067D" w:rsidRPr="00580499" w:rsidRDefault="00643DAA" w:rsidP="00484D00">
            <w:pPr>
              <w:widowControl/>
              <w:autoSpaceDE w:val="0"/>
              <w:autoSpaceDN w:val="0"/>
              <w:adjustRightInd w:val="0"/>
              <w:spacing w:line="233" w:lineRule="auto"/>
              <w:jc w:val="center"/>
              <w:rPr>
                <w:sz w:val="16"/>
                <w:szCs w:val="16"/>
              </w:rPr>
            </w:pPr>
            <w:hyperlink r:id="rId2427" w:history="1">
              <w:r w:rsidR="0093067D" w:rsidRPr="00580499">
                <w:rPr>
                  <w:sz w:val="16"/>
                  <w:szCs w:val="16"/>
                </w:rPr>
                <w:t>D38.1</w:t>
              </w:r>
            </w:hyperlink>
            <w:r w:rsidR="0093067D" w:rsidRPr="00580499">
              <w:rPr>
                <w:sz w:val="16"/>
                <w:szCs w:val="16"/>
              </w:rPr>
              <w:t xml:space="preserve">, </w:t>
            </w:r>
            <w:hyperlink r:id="rId2428" w:history="1">
              <w:r w:rsidR="0093067D" w:rsidRPr="00580499">
                <w:rPr>
                  <w:sz w:val="16"/>
                  <w:szCs w:val="16"/>
                </w:rPr>
                <w:t>D38.2</w:t>
              </w:r>
            </w:hyperlink>
            <w:r w:rsidR="0093067D" w:rsidRPr="00580499">
              <w:rPr>
                <w:sz w:val="16"/>
                <w:szCs w:val="16"/>
              </w:rPr>
              <w:t xml:space="preserve">, </w:t>
            </w:r>
            <w:hyperlink r:id="rId2429" w:history="1">
              <w:r w:rsidR="0093067D" w:rsidRPr="00580499">
                <w:rPr>
                  <w:sz w:val="16"/>
                  <w:szCs w:val="16"/>
                </w:rPr>
                <w:t>D38.3</w:t>
              </w:r>
            </w:hyperlink>
            <w:r w:rsidR="0093067D" w:rsidRPr="00580499">
              <w:rPr>
                <w:sz w:val="16"/>
                <w:szCs w:val="16"/>
              </w:rPr>
              <w:t xml:space="preserve">, </w:t>
            </w:r>
            <w:hyperlink r:id="rId2430" w:history="1">
              <w:r w:rsidR="0093067D" w:rsidRPr="00580499">
                <w:rPr>
                  <w:sz w:val="16"/>
                  <w:szCs w:val="16"/>
                </w:rPr>
                <w:t>D38.4</w:t>
              </w:r>
            </w:hyperlink>
          </w:p>
        </w:tc>
        <w:tc>
          <w:tcPr>
            <w:tcW w:w="1593"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новообразование органов дыхания и грудной клетки</w:t>
            </w:r>
          </w:p>
        </w:tc>
        <w:tc>
          <w:tcPr>
            <w:tcW w:w="1276" w:type="dxa"/>
            <w:vMerge w:val="restart"/>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тотальная плеврэктомия с гемиперикардэктомией, резекцией диафрагмы</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2410"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5"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593"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276" w:type="dxa"/>
            <w:vMerge/>
          </w:tcPr>
          <w:p w:rsidR="0093067D" w:rsidRPr="00580499" w:rsidRDefault="0093067D" w:rsidP="00484D00">
            <w:pPr>
              <w:widowControl/>
              <w:autoSpaceDE w:val="0"/>
              <w:autoSpaceDN w:val="0"/>
              <w:adjustRightInd w:val="0"/>
              <w:spacing w:line="233" w:lineRule="auto"/>
              <w:jc w:val="center"/>
              <w:outlineLvl w:val="0"/>
              <w:rPr>
                <w:sz w:val="16"/>
                <w:szCs w:val="16"/>
              </w:rPr>
            </w:pP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плевропневмонэктомия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643DAA" w:rsidP="00484D00">
            <w:pPr>
              <w:widowControl/>
              <w:autoSpaceDE w:val="0"/>
              <w:autoSpaceDN w:val="0"/>
              <w:adjustRightInd w:val="0"/>
              <w:spacing w:line="233" w:lineRule="auto"/>
              <w:jc w:val="center"/>
              <w:rPr>
                <w:sz w:val="16"/>
                <w:szCs w:val="16"/>
              </w:rPr>
            </w:pPr>
            <w:hyperlink r:id="rId2431" w:history="1">
              <w:r w:rsidR="0093067D" w:rsidRPr="00580499">
                <w:rPr>
                  <w:sz w:val="16"/>
                  <w:szCs w:val="16"/>
                </w:rPr>
                <w:t>Q32</w:t>
              </w:r>
            </w:hyperlink>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врожденные аномалии (пороки развития) трахеи и бронхов</w:t>
            </w: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реконструктивно-пластические операции на трахее, ее бифуркации и главных бронхах, в том числе с резекцией легкого и пневмонэктомией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643DAA" w:rsidP="00484D00">
            <w:pPr>
              <w:widowControl/>
              <w:autoSpaceDE w:val="0"/>
              <w:autoSpaceDN w:val="0"/>
              <w:adjustRightInd w:val="0"/>
              <w:spacing w:line="233" w:lineRule="auto"/>
              <w:jc w:val="center"/>
              <w:rPr>
                <w:sz w:val="16"/>
                <w:szCs w:val="16"/>
              </w:rPr>
            </w:pPr>
            <w:hyperlink r:id="rId2432" w:history="1">
              <w:r w:rsidR="0093067D" w:rsidRPr="00580499">
                <w:rPr>
                  <w:sz w:val="16"/>
                  <w:szCs w:val="16"/>
                </w:rPr>
                <w:t>J43.1</w:t>
              </w:r>
            </w:hyperlink>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панлобарная эмфизема легкого</w:t>
            </w: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E013AC" w:rsidRPr="00580499" w:rsidRDefault="0093067D" w:rsidP="00110FF5">
            <w:pPr>
              <w:widowControl/>
              <w:autoSpaceDE w:val="0"/>
              <w:autoSpaceDN w:val="0"/>
              <w:adjustRightInd w:val="0"/>
              <w:spacing w:line="233" w:lineRule="auto"/>
              <w:jc w:val="center"/>
              <w:rPr>
                <w:sz w:val="16"/>
                <w:szCs w:val="16"/>
              </w:rPr>
            </w:pPr>
            <w:r w:rsidRPr="00580499">
              <w:rPr>
                <w:sz w:val="16"/>
                <w:szCs w:val="16"/>
              </w:rPr>
              <w:t>одномоментная двусторонняя хирургическая редукция объема легких при диффузной эмфиземе</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484D00">
            <w:pPr>
              <w:widowControl/>
              <w:autoSpaceDE w:val="0"/>
              <w:autoSpaceDN w:val="0"/>
              <w:adjustRightInd w:val="0"/>
              <w:spacing w:line="233" w:lineRule="auto"/>
              <w:jc w:val="center"/>
              <w:rPr>
                <w:sz w:val="16"/>
                <w:szCs w:val="16"/>
              </w:rPr>
            </w:pPr>
          </w:p>
        </w:tc>
        <w:tc>
          <w:tcPr>
            <w:tcW w:w="2410" w:type="dxa"/>
          </w:tcPr>
          <w:p w:rsidR="0093067D" w:rsidRPr="00580499" w:rsidRDefault="0093067D" w:rsidP="00484D00">
            <w:pPr>
              <w:widowControl/>
              <w:autoSpaceDE w:val="0"/>
              <w:autoSpaceDN w:val="0"/>
              <w:adjustRightInd w:val="0"/>
              <w:spacing w:line="233" w:lineRule="auto"/>
              <w:jc w:val="center"/>
              <w:rPr>
                <w:sz w:val="16"/>
                <w:szCs w:val="16"/>
              </w:rPr>
            </w:pPr>
          </w:p>
        </w:tc>
        <w:tc>
          <w:tcPr>
            <w:tcW w:w="1275" w:type="dxa"/>
          </w:tcPr>
          <w:p w:rsidR="0093067D" w:rsidRPr="00580499" w:rsidRDefault="00643DAA" w:rsidP="00484D00">
            <w:pPr>
              <w:widowControl/>
              <w:autoSpaceDE w:val="0"/>
              <w:autoSpaceDN w:val="0"/>
              <w:adjustRightInd w:val="0"/>
              <w:spacing w:line="233" w:lineRule="auto"/>
              <w:jc w:val="center"/>
              <w:rPr>
                <w:sz w:val="16"/>
                <w:szCs w:val="16"/>
              </w:rPr>
            </w:pPr>
            <w:hyperlink r:id="rId2433" w:history="1">
              <w:r w:rsidR="0093067D" w:rsidRPr="00580499">
                <w:rPr>
                  <w:sz w:val="16"/>
                  <w:szCs w:val="16"/>
                </w:rPr>
                <w:t>J85</w:t>
              </w:r>
            </w:hyperlink>
            <w:r w:rsidR="0093067D" w:rsidRPr="00580499">
              <w:rPr>
                <w:sz w:val="16"/>
                <w:szCs w:val="16"/>
              </w:rPr>
              <w:t xml:space="preserve">, </w:t>
            </w:r>
            <w:hyperlink r:id="rId2434" w:history="1">
              <w:r w:rsidR="0093067D" w:rsidRPr="00580499">
                <w:rPr>
                  <w:sz w:val="16"/>
                  <w:szCs w:val="16"/>
                </w:rPr>
                <w:t>J86</w:t>
              </w:r>
            </w:hyperlink>
          </w:p>
        </w:tc>
        <w:tc>
          <w:tcPr>
            <w:tcW w:w="1593"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гнойные и некротические состояния нижних дыхательных путей</w:t>
            </w:r>
          </w:p>
        </w:tc>
        <w:tc>
          <w:tcPr>
            <w:tcW w:w="1276"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484D00">
            <w:pPr>
              <w:widowControl/>
              <w:autoSpaceDE w:val="0"/>
              <w:autoSpaceDN w:val="0"/>
              <w:adjustRightInd w:val="0"/>
              <w:spacing w:line="233" w:lineRule="auto"/>
              <w:jc w:val="center"/>
              <w:rPr>
                <w:sz w:val="16"/>
                <w:szCs w:val="16"/>
              </w:rPr>
            </w:pPr>
            <w:r w:rsidRPr="00580499">
              <w:rPr>
                <w:sz w:val="16"/>
                <w:szCs w:val="16"/>
              </w:rPr>
              <w:t>лоб-, билобэктомия с плеврэктомией и декортикацией легкого плевропневмонэктомия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47</w:t>
            </w:r>
          </w:p>
        </w:tc>
        <w:tc>
          <w:tcPr>
            <w:tcW w:w="2410"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 xml:space="preserve">Комбинированные и повторные операции на органах грудной полости, операции с </w:t>
            </w:r>
            <w:r w:rsidRPr="00580499">
              <w:rPr>
                <w:sz w:val="16"/>
                <w:szCs w:val="16"/>
              </w:rPr>
              <w:lastRenderedPageBreak/>
              <w:t>искусственным кровообращением</w:t>
            </w:r>
          </w:p>
        </w:tc>
        <w:tc>
          <w:tcPr>
            <w:tcW w:w="1275" w:type="dxa"/>
            <w:vMerge w:val="restart"/>
          </w:tcPr>
          <w:p w:rsidR="0093067D" w:rsidRPr="00580499" w:rsidRDefault="00643DAA" w:rsidP="00E013AC">
            <w:pPr>
              <w:widowControl/>
              <w:autoSpaceDE w:val="0"/>
              <w:autoSpaceDN w:val="0"/>
              <w:adjustRightInd w:val="0"/>
              <w:spacing w:line="214" w:lineRule="auto"/>
              <w:jc w:val="center"/>
              <w:rPr>
                <w:sz w:val="16"/>
                <w:szCs w:val="16"/>
              </w:rPr>
            </w:pPr>
            <w:hyperlink r:id="rId2435" w:history="1">
              <w:r w:rsidR="0093067D" w:rsidRPr="00580499">
                <w:rPr>
                  <w:sz w:val="16"/>
                  <w:szCs w:val="16"/>
                </w:rPr>
                <w:t>A15</w:t>
              </w:r>
            </w:hyperlink>
            <w:r w:rsidR="0093067D" w:rsidRPr="00580499">
              <w:rPr>
                <w:sz w:val="16"/>
                <w:szCs w:val="16"/>
              </w:rPr>
              <w:t xml:space="preserve">, </w:t>
            </w:r>
            <w:hyperlink r:id="rId2436" w:history="1">
              <w:r w:rsidR="0093067D" w:rsidRPr="00580499">
                <w:rPr>
                  <w:sz w:val="16"/>
                  <w:szCs w:val="16"/>
                </w:rPr>
                <w:t>A16</w:t>
              </w:r>
            </w:hyperlink>
          </w:p>
        </w:tc>
        <w:tc>
          <w:tcPr>
            <w:tcW w:w="1593"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туберкулез органов дыхания</w:t>
            </w:r>
          </w:p>
        </w:tc>
        <w:tc>
          <w:tcPr>
            <w:tcW w:w="1276"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 xml:space="preserve">резекционные и коллапсохирургические операции на </w:t>
            </w:r>
            <w:r w:rsidRPr="00580499">
              <w:rPr>
                <w:sz w:val="16"/>
                <w:szCs w:val="16"/>
              </w:rPr>
              <w:lastRenderedPageBreak/>
              <w:t>единственном легком</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213914</w:t>
            </w:r>
          </w:p>
        </w:tc>
      </w:tr>
      <w:tr w:rsidR="0093067D" w:rsidRPr="00E94B19" w:rsidTr="009E0850">
        <w:tc>
          <w:tcPr>
            <w:tcW w:w="7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6"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пневмонэктомия при резецированном противоположном легком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6"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повторные резекции и пневмонэктомия на стороне ранее оперированного легкого</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6"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трансстернальная трансперикардиальная окклюзия главного бронха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6"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реампутация культи бронха трансплевральная, а также из контралатерального доступа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37" w:history="1">
              <w:r w:rsidR="0093067D" w:rsidRPr="00580499">
                <w:rPr>
                  <w:sz w:val="16"/>
                  <w:szCs w:val="16"/>
                </w:rPr>
                <w:t>J85</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гнойные и некротические состояния нижних дыхательных путей</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трансстернальная трансперикар-диальная окклюзия главного бронха реампутация культи бронха трансплевральная, реампутация культи бронха из контрлатерального доступа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38" w:history="1">
              <w:r w:rsidR="0093067D" w:rsidRPr="00580499">
                <w:rPr>
                  <w:sz w:val="16"/>
                  <w:szCs w:val="16"/>
                </w:rPr>
                <w:t>J95.5</w:t>
              </w:r>
            </w:hyperlink>
            <w:r w:rsidR="0093067D" w:rsidRPr="00580499">
              <w:rPr>
                <w:sz w:val="16"/>
                <w:szCs w:val="16"/>
              </w:rPr>
              <w:t xml:space="preserve">, </w:t>
            </w:r>
            <w:hyperlink r:id="rId2439" w:history="1">
              <w:r w:rsidR="0093067D" w:rsidRPr="00580499">
                <w:rPr>
                  <w:sz w:val="16"/>
                  <w:szCs w:val="16"/>
                </w:rPr>
                <w:t>T98.3</w:t>
              </w:r>
            </w:hyperlink>
            <w:r w:rsidR="0093067D" w:rsidRPr="00580499">
              <w:rPr>
                <w:sz w:val="16"/>
                <w:szCs w:val="16"/>
              </w:rPr>
              <w:t xml:space="preserve">, </w:t>
            </w:r>
            <w:hyperlink r:id="rId2440" w:history="1">
              <w:r w:rsidR="0093067D" w:rsidRPr="00580499">
                <w:rPr>
                  <w:sz w:val="16"/>
                  <w:szCs w:val="16"/>
                </w:rPr>
                <w:t>D14.2</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доброкачественные опухоли трахеи. Рецидивирующий рубцовый стеноз трахеи</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повторные резекции трахеи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48</w:t>
            </w: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Роботассистированные операции на органах грудной полости</w:t>
            </w: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41" w:history="1">
              <w:r w:rsidR="0093067D" w:rsidRPr="00580499">
                <w:rPr>
                  <w:sz w:val="16"/>
                  <w:szCs w:val="16"/>
                </w:rPr>
                <w:t>A15</w:t>
              </w:r>
            </w:hyperlink>
            <w:r w:rsidR="0093067D" w:rsidRPr="00580499">
              <w:rPr>
                <w:sz w:val="16"/>
                <w:szCs w:val="16"/>
              </w:rPr>
              <w:t xml:space="preserve">, </w:t>
            </w:r>
            <w:hyperlink r:id="rId2442" w:history="1">
              <w:r w:rsidR="0093067D" w:rsidRPr="00580499">
                <w:rPr>
                  <w:sz w:val="16"/>
                  <w:szCs w:val="16"/>
                </w:rPr>
                <w:t>A16</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туберкулез органов дыхания</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роботассистированная анатомическая резекция легких</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241946</w:t>
            </w: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43" w:history="1">
              <w:r w:rsidR="0093067D" w:rsidRPr="00580499">
                <w:rPr>
                  <w:sz w:val="16"/>
                  <w:szCs w:val="16"/>
                </w:rPr>
                <w:t>Q39</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врожденные аномалии (пороки развития) пищевода</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реконструктивные операции на пищеводе с применением робототехники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44" w:history="1">
              <w:r w:rsidR="0093067D" w:rsidRPr="00580499">
                <w:rPr>
                  <w:sz w:val="16"/>
                  <w:szCs w:val="16"/>
                </w:rPr>
                <w:t>Q32</w:t>
              </w:r>
            </w:hyperlink>
            <w:r w:rsidR="0093067D" w:rsidRPr="00580499">
              <w:rPr>
                <w:sz w:val="16"/>
                <w:szCs w:val="16"/>
              </w:rPr>
              <w:t xml:space="preserve">, </w:t>
            </w:r>
            <w:hyperlink r:id="rId2445" w:history="1">
              <w:r w:rsidR="0093067D" w:rsidRPr="00580499">
                <w:rPr>
                  <w:sz w:val="16"/>
                  <w:szCs w:val="16"/>
                </w:rPr>
                <w:t>Q33</w:t>
              </w:r>
            </w:hyperlink>
            <w:r w:rsidR="0093067D" w:rsidRPr="00580499">
              <w:rPr>
                <w:sz w:val="16"/>
                <w:szCs w:val="16"/>
              </w:rPr>
              <w:t xml:space="preserve">, </w:t>
            </w:r>
            <w:hyperlink r:id="rId2446" w:history="1">
              <w:r w:rsidR="0093067D" w:rsidRPr="00580499">
                <w:rPr>
                  <w:sz w:val="16"/>
                  <w:szCs w:val="16"/>
                </w:rPr>
                <w:t>Q34</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врожденные аномалии (пороки развития) органов дыхания</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роботассистированные резекции легких и пневмонэктомии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47" w:history="1">
              <w:r w:rsidR="0093067D" w:rsidRPr="00580499">
                <w:rPr>
                  <w:sz w:val="16"/>
                  <w:szCs w:val="16"/>
                </w:rPr>
                <w:t>132</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перикардит</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роботассистированная перикардэктомия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48" w:history="1">
              <w:r w:rsidR="0093067D" w:rsidRPr="00580499">
                <w:rPr>
                  <w:sz w:val="16"/>
                  <w:szCs w:val="16"/>
                </w:rPr>
                <w:t>J47</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бронхоэктазия</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роботассистированные анатомические резекции легких и пневмонэктомии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E013AC">
            <w:pPr>
              <w:widowControl/>
              <w:autoSpaceDE w:val="0"/>
              <w:autoSpaceDN w:val="0"/>
              <w:adjustRightInd w:val="0"/>
              <w:spacing w:line="214" w:lineRule="auto"/>
              <w:jc w:val="center"/>
              <w:rPr>
                <w:sz w:val="16"/>
                <w:szCs w:val="16"/>
              </w:rPr>
            </w:pPr>
          </w:p>
        </w:tc>
        <w:tc>
          <w:tcPr>
            <w:tcW w:w="2410" w:type="dxa"/>
          </w:tcPr>
          <w:p w:rsidR="0093067D" w:rsidRPr="00580499" w:rsidRDefault="0093067D" w:rsidP="00E013AC">
            <w:pPr>
              <w:widowControl/>
              <w:autoSpaceDE w:val="0"/>
              <w:autoSpaceDN w:val="0"/>
              <w:adjustRightInd w:val="0"/>
              <w:spacing w:line="214" w:lineRule="auto"/>
              <w:jc w:val="center"/>
              <w:rPr>
                <w:sz w:val="16"/>
                <w:szCs w:val="16"/>
              </w:rPr>
            </w:pPr>
          </w:p>
        </w:tc>
        <w:tc>
          <w:tcPr>
            <w:tcW w:w="1275" w:type="dxa"/>
          </w:tcPr>
          <w:p w:rsidR="0093067D" w:rsidRPr="00580499" w:rsidRDefault="00643DAA" w:rsidP="00E013AC">
            <w:pPr>
              <w:widowControl/>
              <w:autoSpaceDE w:val="0"/>
              <w:autoSpaceDN w:val="0"/>
              <w:adjustRightInd w:val="0"/>
              <w:spacing w:line="214" w:lineRule="auto"/>
              <w:jc w:val="center"/>
              <w:rPr>
                <w:sz w:val="16"/>
                <w:szCs w:val="16"/>
              </w:rPr>
            </w:pPr>
            <w:hyperlink r:id="rId2449" w:history="1">
              <w:r w:rsidR="0093067D" w:rsidRPr="00580499">
                <w:rPr>
                  <w:sz w:val="16"/>
                  <w:szCs w:val="16"/>
                </w:rPr>
                <w:t>Q39</w:t>
              </w:r>
            </w:hyperlink>
          </w:p>
        </w:tc>
        <w:tc>
          <w:tcPr>
            <w:tcW w:w="1593"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врожденные аномалии (пороки развития) пищевода</w:t>
            </w:r>
          </w:p>
        </w:tc>
        <w:tc>
          <w:tcPr>
            <w:tcW w:w="1276"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резекция пищевода с одномоментной пластикой желудка, тонкой или толстой кишки с применением робототехники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E013AC">
            <w:pPr>
              <w:widowControl/>
              <w:autoSpaceDE w:val="0"/>
              <w:autoSpaceDN w:val="0"/>
              <w:adjustRightInd w:val="0"/>
              <w:spacing w:line="214" w:lineRule="auto"/>
              <w:jc w:val="center"/>
              <w:outlineLvl w:val="0"/>
              <w:rPr>
                <w:sz w:val="16"/>
                <w:szCs w:val="16"/>
              </w:rPr>
            </w:pPr>
            <w:r w:rsidRPr="00580499">
              <w:rPr>
                <w:sz w:val="16"/>
                <w:szCs w:val="16"/>
              </w:rPr>
              <w:t>ТРАВМАТОЛОГИЯ И ОРТОПЕДИЯ</w:t>
            </w:r>
          </w:p>
        </w:tc>
      </w:tr>
      <w:tr w:rsidR="0093067D" w:rsidRPr="00E94B19" w:rsidTr="009E0850">
        <w:tc>
          <w:tcPr>
            <w:tcW w:w="710"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49</w:t>
            </w:r>
          </w:p>
        </w:tc>
        <w:tc>
          <w:tcPr>
            <w:tcW w:w="2410"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275" w:type="dxa"/>
            <w:vMerge w:val="restart"/>
          </w:tcPr>
          <w:p w:rsidR="0093067D" w:rsidRPr="00580499" w:rsidRDefault="00643DAA" w:rsidP="00E013AC">
            <w:pPr>
              <w:widowControl/>
              <w:autoSpaceDE w:val="0"/>
              <w:autoSpaceDN w:val="0"/>
              <w:adjustRightInd w:val="0"/>
              <w:spacing w:line="214" w:lineRule="auto"/>
              <w:jc w:val="center"/>
              <w:rPr>
                <w:sz w:val="16"/>
                <w:szCs w:val="16"/>
              </w:rPr>
            </w:pPr>
            <w:hyperlink r:id="rId2450" w:history="1">
              <w:r w:rsidR="0093067D" w:rsidRPr="00580499">
                <w:rPr>
                  <w:sz w:val="16"/>
                  <w:szCs w:val="16"/>
                </w:rPr>
                <w:t>B67</w:t>
              </w:r>
            </w:hyperlink>
            <w:r w:rsidR="0093067D" w:rsidRPr="00580499">
              <w:rPr>
                <w:sz w:val="16"/>
                <w:szCs w:val="16"/>
              </w:rPr>
              <w:t xml:space="preserve">, </w:t>
            </w:r>
            <w:hyperlink r:id="rId2451" w:history="1">
              <w:r w:rsidR="0093067D" w:rsidRPr="00580499">
                <w:rPr>
                  <w:sz w:val="16"/>
                  <w:szCs w:val="16"/>
                </w:rPr>
                <w:t>D16</w:t>
              </w:r>
            </w:hyperlink>
            <w:r w:rsidR="0093067D" w:rsidRPr="00580499">
              <w:rPr>
                <w:sz w:val="16"/>
                <w:szCs w:val="16"/>
              </w:rPr>
              <w:t xml:space="preserve">, </w:t>
            </w:r>
            <w:hyperlink r:id="rId2452" w:history="1">
              <w:r w:rsidR="0093067D" w:rsidRPr="00580499">
                <w:rPr>
                  <w:sz w:val="16"/>
                  <w:szCs w:val="16"/>
                </w:rPr>
                <w:t>D18</w:t>
              </w:r>
            </w:hyperlink>
            <w:r w:rsidR="0093067D" w:rsidRPr="00580499">
              <w:rPr>
                <w:sz w:val="16"/>
                <w:szCs w:val="16"/>
              </w:rPr>
              <w:t xml:space="preserve">, </w:t>
            </w:r>
            <w:hyperlink r:id="rId2453" w:history="1">
              <w:r w:rsidR="0093067D" w:rsidRPr="00580499">
                <w:rPr>
                  <w:sz w:val="16"/>
                  <w:szCs w:val="16"/>
                </w:rPr>
                <w:t>M88</w:t>
              </w:r>
            </w:hyperlink>
          </w:p>
        </w:tc>
        <w:tc>
          <w:tcPr>
            <w:tcW w:w="1593"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276" w:type="dxa"/>
            <w:vMerge w:val="restart"/>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236100</w:t>
            </w:r>
          </w:p>
        </w:tc>
      </w:tr>
      <w:tr w:rsidR="0093067D" w:rsidRPr="00E94B19" w:rsidTr="009E0850">
        <w:tc>
          <w:tcPr>
            <w:tcW w:w="7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276" w:type="dxa"/>
            <w:vMerge/>
          </w:tcPr>
          <w:p w:rsidR="0093067D" w:rsidRPr="00580499" w:rsidRDefault="0093067D" w:rsidP="00E013AC">
            <w:pPr>
              <w:widowControl/>
              <w:autoSpaceDE w:val="0"/>
              <w:autoSpaceDN w:val="0"/>
              <w:adjustRightInd w:val="0"/>
              <w:spacing w:line="214" w:lineRule="auto"/>
              <w:jc w:val="center"/>
              <w:outlineLvl w:val="0"/>
              <w:rPr>
                <w:sz w:val="16"/>
                <w:szCs w:val="16"/>
              </w:rPr>
            </w:pPr>
          </w:p>
        </w:tc>
        <w:tc>
          <w:tcPr>
            <w:tcW w:w="1985" w:type="dxa"/>
          </w:tcPr>
          <w:p w:rsidR="0093067D" w:rsidRPr="00580499" w:rsidRDefault="0093067D" w:rsidP="00E013AC">
            <w:pPr>
              <w:widowControl/>
              <w:autoSpaceDE w:val="0"/>
              <w:autoSpaceDN w:val="0"/>
              <w:adjustRightInd w:val="0"/>
              <w:spacing w:line="214" w:lineRule="auto"/>
              <w:jc w:val="center"/>
              <w:rPr>
                <w:sz w:val="16"/>
                <w:szCs w:val="16"/>
              </w:rPr>
            </w:pPr>
            <w:r w:rsidRPr="00580499">
              <w:rPr>
                <w:sz w:val="16"/>
                <w:szCs w:val="16"/>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E013AC">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E013AC">
            <w:pPr>
              <w:widowControl/>
              <w:autoSpaceDE w:val="0"/>
              <w:autoSpaceDN w:val="0"/>
              <w:adjustRightInd w:val="0"/>
              <w:spacing w:line="228" w:lineRule="auto"/>
              <w:jc w:val="center"/>
              <w:rPr>
                <w:sz w:val="16"/>
                <w:szCs w:val="16"/>
              </w:rPr>
            </w:pPr>
          </w:p>
        </w:tc>
        <w:tc>
          <w:tcPr>
            <w:tcW w:w="1275" w:type="dxa"/>
            <w:vMerge w:val="restart"/>
          </w:tcPr>
          <w:p w:rsidR="0093067D" w:rsidRPr="00580499" w:rsidRDefault="00643DAA" w:rsidP="00E013AC">
            <w:pPr>
              <w:widowControl/>
              <w:autoSpaceDE w:val="0"/>
              <w:autoSpaceDN w:val="0"/>
              <w:adjustRightInd w:val="0"/>
              <w:spacing w:line="228" w:lineRule="auto"/>
              <w:jc w:val="center"/>
              <w:rPr>
                <w:sz w:val="16"/>
                <w:szCs w:val="16"/>
                <w:lang w:val="en-US"/>
              </w:rPr>
            </w:pPr>
            <w:hyperlink r:id="rId2454" w:history="1">
              <w:r w:rsidR="0093067D" w:rsidRPr="00580499">
                <w:rPr>
                  <w:sz w:val="16"/>
                  <w:szCs w:val="16"/>
                  <w:lang w:val="en-US"/>
                </w:rPr>
                <w:t>M42</w:t>
              </w:r>
            </w:hyperlink>
            <w:r w:rsidR="0093067D" w:rsidRPr="00580499">
              <w:rPr>
                <w:sz w:val="16"/>
                <w:szCs w:val="16"/>
                <w:lang w:val="en-US"/>
              </w:rPr>
              <w:t xml:space="preserve">, </w:t>
            </w:r>
            <w:hyperlink r:id="rId2455" w:history="1">
              <w:r w:rsidR="0093067D" w:rsidRPr="00580499">
                <w:rPr>
                  <w:sz w:val="16"/>
                  <w:szCs w:val="16"/>
                  <w:lang w:val="en-US"/>
                </w:rPr>
                <w:t>M43</w:t>
              </w:r>
            </w:hyperlink>
            <w:r w:rsidR="0093067D" w:rsidRPr="00580499">
              <w:rPr>
                <w:sz w:val="16"/>
                <w:szCs w:val="16"/>
                <w:lang w:val="en-US"/>
              </w:rPr>
              <w:t>,</w:t>
            </w:r>
            <w:hyperlink r:id="rId2456" w:history="1">
              <w:r w:rsidR="0093067D" w:rsidRPr="00580499">
                <w:rPr>
                  <w:sz w:val="16"/>
                  <w:szCs w:val="16"/>
                  <w:lang w:val="en-US"/>
                </w:rPr>
                <w:t>M45</w:t>
              </w:r>
            </w:hyperlink>
            <w:r w:rsidR="0093067D" w:rsidRPr="00580499">
              <w:rPr>
                <w:sz w:val="16"/>
                <w:szCs w:val="16"/>
                <w:lang w:val="en-US"/>
              </w:rPr>
              <w:t xml:space="preserve">, </w:t>
            </w:r>
            <w:hyperlink r:id="rId2457" w:history="1">
              <w:r w:rsidR="0093067D" w:rsidRPr="00580499">
                <w:rPr>
                  <w:sz w:val="16"/>
                  <w:szCs w:val="16"/>
                  <w:lang w:val="en-US"/>
                </w:rPr>
                <w:t>M46</w:t>
              </w:r>
            </w:hyperlink>
            <w:r w:rsidR="0093067D" w:rsidRPr="00580499">
              <w:rPr>
                <w:sz w:val="16"/>
                <w:szCs w:val="16"/>
                <w:lang w:val="en-US"/>
              </w:rPr>
              <w:t xml:space="preserve">, </w:t>
            </w:r>
            <w:hyperlink r:id="rId2458" w:history="1">
              <w:r w:rsidR="0093067D" w:rsidRPr="00580499">
                <w:rPr>
                  <w:sz w:val="16"/>
                  <w:szCs w:val="16"/>
                  <w:lang w:val="en-US"/>
                </w:rPr>
                <w:t>M48</w:t>
              </w:r>
            </w:hyperlink>
            <w:r w:rsidR="0093067D" w:rsidRPr="00580499">
              <w:rPr>
                <w:sz w:val="16"/>
                <w:szCs w:val="16"/>
                <w:lang w:val="en-US"/>
              </w:rPr>
              <w:t>,</w:t>
            </w:r>
            <w:hyperlink r:id="rId2459" w:history="1">
              <w:r w:rsidR="0093067D" w:rsidRPr="00580499">
                <w:rPr>
                  <w:sz w:val="16"/>
                  <w:szCs w:val="16"/>
                  <w:lang w:val="en-US"/>
                </w:rPr>
                <w:t>M50</w:t>
              </w:r>
            </w:hyperlink>
            <w:r w:rsidR="0093067D" w:rsidRPr="00580499">
              <w:rPr>
                <w:sz w:val="16"/>
                <w:szCs w:val="16"/>
                <w:lang w:val="en-US"/>
              </w:rPr>
              <w:t xml:space="preserve">, </w:t>
            </w:r>
            <w:hyperlink r:id="rId2460" w:history="1">
              <w:r w:rsidR="0093067D" w:rsidRPr="00580499">
                <w:rPr>
                  <w:sz w:val="16"/>
                  <w:szCs w:val="16"/>
                  <w:lang w:val="en-US"/>
                </w:rPr>
                <w:t>M51</w:t>
              </w:r>
            </w:hyperlink>
            <w:r w:rsidR="0093067D" w:rsidRPr="00580499">
              <w:rPr>
                <w:sz w:val="16"/>
                <w:szCs w:val="16"/>
                <w:lang w:val="en-US"/>
              </w:rPr>
              <w:t>,</w:t>
            </w:r>
            <w:hyperlink r:id="rId2461" w:history="1">
              <w:r w:rsidR="0093067D" w:rsidRPr="00580499">
                <w:rPr>
                  <w:sz w:val="16"/>
                  <w:szCs w:val="16"/>
                  <w:lang w:val="en-US"/>
                </w:rPr>
                <w:t>M53</w:t>
              </w:r>
            </w:hyperlink>
            <w:r w:rsidR="0093067D" w:rsidRPr="00580499">
              <w:rPr>
                <w:sz w:val="16"/>
                <w:szCs w:val="16"/>
                <w:lang w:val="en-US"/>
              </w:rPr>
              <w:t xml:space="preserve">, </w:t>
            </w:r>
            <w:hyperlink r:id="rId2462" w:history="1">
              <w:r w:rsidR="0093067D" w:rsidRPr="00580499">
                <w:rPr>
                  <w:sz w:val="16"/>
                  <w:szCs w:val="16"/>
                  <w:lang w:val="en-US"/>
                </w:rPr>
                <w:t>M92</w:t>
              </w:r>
            </w:hyperlink>
            <w:r w:rsidR="0093067D" w:rsidRPr="00580499">
              <w:rPr>
                <w:sz w:val="16"/>
                <w:szCs w:val="16"/>
                <w:lang w:val="en-US"/>
              </w:rPr>
              <w:t xml:space="preserve">, </w:t>
            </w:r>
            <w:hyperlink r:id="rId2463" w:history="1">
              <w:r w:rsidR="0093067D" w:rsidRPr="00580499">
                <w:rPr>
                  <w:sz w:val="16"/>
                  <w:szCs w:val="16"/>
                  <w:lang w:val="en-US"/>
                </w:rPr>
                <w:t>M93</w:t>
              </w:r>
            </w:hyperlink>
            <w:r w:rsidR="0093067D" w:rsidRPr="00580499">
              <w:rPr>
                <w:sz w:val="16"/>
                <w:szCs w:val="16"/>
                <w:lang w:val="en-US"/>
              </w:rPr>
              <w:t xml:space="preserve">, </w:t>
            </w:r>
            <w:hyperlink r:id="rId2464" w:history="1">
              <w:r w:rsidR="0093067D" w:rsidRPr="00580499">
                <w:rPr>
                  <w:sz w:val="16"/>
                  <w:szCs w:val="16"/>
                  <w:lang w:val="en-US"/>
                </w:rPr>
                <w:t>M95</w:t>
              </w:r>
            </w:hyperlink>
            <w:r w:rsidR="0093067D" w:rsidRPr="00580499">
              <w:rPr>
                <w:sz w:val="16"/>
                <w:szCs w:val="16"/>
                <w:lang w:val="en-US"/>
              </w:rPr>
              <w:t xml:space="preserve">, </w:t>
            </w:r>
            <w:hyperlink r:id="rId2465" w:history="1">
              <w:r w:rsidR="0093067D" w:rsidRPr="00580499">
                <w:rPr>
                  <w:sz w:val="16"/>
                  <w:szCs w:val="16"/>
                  <w:lang w:val="en-US"/>
                </w:rPr>
                <w:t>Q76.2</w:t>
              </w:r>
            </w:hyperlink>
          </w:p>
        </w:tc>
        <w:tc>
          <w:tcPr>
            <w:tcW w:w="1593" w:type="dxa"/>
            <w:vMerge w:val="restart"/>
          </w:tcPr>
          <w:p w:rsidR="0093067D" w:rsidRPr="00580499" w:rsidRDefault="0093067D" w:rsidP="00E013AC">
            <w:pPr>
              <w:widowControl/>
              <w:autoSpaceDE w:val="0"/>
              <w:autoSpaceDN w:val="0"/>
              <w:adjustRightInd w:val="0"/>
              <w:spacing w:line="228" w:lineRule="auto"/>
              <w:jc w:val="center"/>
              <w:rPr>
                <w:sz w:val="16"/>
                <w:szCs w:val="16"/>
              </w:rPr>
            </w:pPr>
            <w:r w:rsidRPr="00580499">
              <w:rPr>
                <w:sz w:val="16"/>
                <w:szCs w:val="16"/>
              </w:rPr>
              <w:lastRenderedPageBreak/>
              <w:t xml:space="preserve">дегенеративно-дистрофическое </w:t>
            </w:r>
            <w:r w:rsidRPr="00580499">
              <w:rPr>
                <w:sz w:val="16"/>
                <w:szCs w:val="16"/>
              </w:rPr>
              <w:lastRenderedPageBreak/>
              <w:t>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76" w:type="dxa"/>
            <w:vMerge w:val="restart"/>
          </w:tcPr>
          <w:p w:rsidR="0093067D" w:rsidRPr="00580499" w:rsidRDefault="0093067D" w:rsidP="00E013AC">
            <w:pPr>
              <w:widowControl/>
              <w:autoSpaceDE w:val="0"/>
              <w:autoSpaceDN w:val="0"/>
              <w:adjustRightInd w:val="0"/>
              <w:spacing w:line="228" w:lineRule="auto"/>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E013AC">
            <w:pPr>
              <w:widowControl/>
              <w:autoSpaceDE w:val="0"/>
              <w:autoSpaceDN w:val="0"/>
              <w:adjustRightInd w:val="0"/>
              <w:spacing w:line="228" w:lineRule="auto"/>
              <w:jc w:val="center"/>
              <w:rPr>
                <w:sz w:val="16"/>
                <w:szCs w:val="16"/>
              </w:rPr>
            </w:pPr>
            <w:r w:rsidRPr="00580499">
              <w:rPr>
                <w:sz w:val="16"/>
                <w:szCs w:val="16"/>
              </w:rPr>
              <w:t xml:space="preserve">декомпрессивно-стабилизирующее </w:t>
            </w:r>
            <w:r w:rsidRPr="00580499">
              <w:rPr>
                <w:sz w:val="16"/>
                <w:szCs w:val="16"/>
              </w:rPr>
              <w:lastRenderedPageBreak/>
              <w:t>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E013AC">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E013AC">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E013AC">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E013AC">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E013AC">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E013AC">
            <w:pPr>
              <w:widowControl/>
              <w:autoSpaceDE w:val="0"/>
              <w:autoSpaceDN w:val="0"/>
              <w:adjustRightInd w:val="0"/>
              <w:spacing w:line="228" w:lineRule="auto"/>
              <w:jc w:val="center"/>
              <w:rPr>
                <w:sz w:val="16"/>
                <w:szCs w:val="16"/>
              </w:rPr>
            </w:pPr>
            <w:r w:rsidRPr="00580499">
              <w:rPr>
                <w:sz w:val="16"/>
                <w:szCs w:val="16"/>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E013AC">
            <w:pPr>
              <w:widowControl/>
              <w:autoSpaceDE w:val="0"/>
              <w:autoSpaceDN w:val="0"/>
              <w:adjustRightInd w:val="0"/>
              <w:spacing w:line="228" w:lineRule="auto"/>
              <w:jc w:val="center"/>
              <w:rPr>
                <w:sz w:val="16"/>
                <w:szCs w:val="16"/>
              </w:rPr>
            </w:pPr>
          </w:p>
        </w:tc>
        <w:tc>
          <w:tcPr>
            <w:tcW w:w="2410" w:type="dxa"/>
            <w:vMerge w:val="restart"/>
          </w:tcPr>
          <w:p w:rsidR="0093067D" w:rsidRPr="00580499" w:rsidRDefault="0093067D" w:rsidP="00E013AC">
            <w:pPr>
              <w:widowControl/>
              <w:autoSpaceDE w:val="0"/>
              <w:autoSpaceDN w:val="0"/>
              <w:adjustRightInd w:val="0"/>
              <w:spacing w:line="228" w:lineRule="auto"/>
              <w:jc w:val="center"/>
              <w:rPr>
                <w:sz w:val="16"/>
                <w:szCs w:val="16"/>
              </w:rPr>
            </w:pPr>
          </w:p>
        </w:tc>
        <w:tc>
          <w:tcPr>
            <w:tcW w:w="1275" w:type="dxa"/>
          </w:tcPr>
          <w:p w:rsidR="0093067D" w:rsidRPr="00580499" w:rsidRDefault="00643DAA" w:rsidP="00E013AC">
            <w:pPr>
              <w:widowControl/>
              <w:autoSpaceDE w:val="0"/>
              <w:autoSpaceDN w:val="0"/>
              <w:adjustRightInd w:val="0"/>
              <w:spacing w:line="228" w:lineRule="auto"/>
              <w:jc w:val="center"/>
              <w:rPr>
                <w:sz w:val="16"/>
                <w:szCs w:val="16"/>
              </w:rPr>
            </w:pPr>
            <w:hyperlink r:id="rId2466" w:history="1">
              <w:r w:rsidR="0093067D" w:rsidRPr="00580499">
                <w:rPr>
                  <w:sz w:val="16"/>
                  <w:szCs w:val="16"/>
                  <w:lang w:val="en-US"/>
                </w:rPr>
                <w:t>A18.0</w:t>
              </w:r>
            </w:hyperlink>
            <w:r w:rsidR="0093067D" w:rsidRPr="00580499">
              <w:rPr>
                <w:sz w:val="16"/>
                <w:szCs w:val="16"/>
                <w:lang w:val="en-US"/>
              </w:rPr>
              <w:t xml:space="preserve">, </w:t>
            </w:r>
            <w:hyperlink r:id="rId2467" w:history="1">
              <w:r w:rsidR="0093067D" w:rsidRPr="00580499">
                <w:rPr>
                  <w:sz w:val="16"/>
                  <w:szCs w:val="16"/>
                  <w:lang w:val="en-US"/>
                </w:rPr>
                <w:t>S12.0</w:t>
              </w:r>
            </w:hyperlink>
            <w:r w:rsidR="0093067D" w:rsidRPr="00580499">
              <w:rPr>
                <w:sz w:val="16"/>
                <w:szCs w:val="16"/>
                <w:lang w:val="en-US"/>
              </w:rPr>
              <w:t xml:space="preserve">, </w:t>
            </w:r>
            <w:hyperlink r:id="rId2468" w:history="1">
              <w:r w:rsidR="0093067D" w:rsidRPr="00580499">
                <w:rPr>
                  <w:sz w:val="16"/>
                  <w:szCs w:val="16"/>
                  <w:lang w:val="en-US"/>
                </w:rPr>
                <w:t>S12.1</w:t>
              </w:r>
            </w:hyperlink>
            <w:r w:rsidR="0093067D" w:rsidRPr="00580499">
              <w:rPr>
                <w:sz w:val="16"/>
                <w:szCs w:val="16"/>
                <w:lang w:val="en-US"/>
              </w:rPr>
              <w:t xml:space="preserve">, </w:t>
            </w:r>
            <w:hyperlink r:id="rId2469" w:history="1">
              <w:r w:rsidR="0093067D" w:rsidRPr="00580499">
                <w:rPr>
                  <w:sz w:val="16"/>
                  <w:szCs w:val="16"/>
                  <w:lang w:val="en-US"/>
                </w:rPr>
                <w:t>S13</w:t>
              </w:r>
            </w:hyperlink>
            <w:r w:rsidR="0093067D" w:rsidRPr="00580499">
              <w:rPr>
                <w:sz w:val="16"/>
                <w:szCs w:val="16"/>
                <w:lang w:val="en-US"/>
              </w:rPr>
              <w:t xml:space="preserve">, </w:t>
            </w:r>
            <w:hyperlink r:id="rId2470" w:history="1">
              <w:r w:rsidR="0093067D" w:rsidRPr="00580499">
                <w:rPr>
                  <w:sz w:val="16"/>
                  <w:szCs w:val="16"/>
                  <w:lang w:val="en-US"/>
                </w:rPr>
                <w:t>S14</w:t>
              </w:r>
            </w:hyperlink>
            <w:r w:rsidR="0093067D" w:rsidRPr="00580499">
              <w:rPr>
                <w:sz w:val="16"/>
                <w:szCs w:val="16"/>
                <w:lang w:val="en-US"/>
              </w:rPr>
              <w:t xml:space="preserve">, </w:t>
            </w:r>
            <w:hyperlink r:id="rId2471" w:history="1">
              <w:r w:rsidR="0093067D" w:rsidRPr="00580499">
                <w:rPr>
                  <w:sz w:val="16"/>
                  <w:szCs w:val="16"/>
                  <w:lang w:val="en-US"/>
                </w:rPr>
                <w:t>S19</w:t>
              </w:r>
            </w:hyperlink>
            <w:r w:rsidR="0093067D" w:rsidRPr="00580499">
              <w:rPr>
                <w:sz w:val="16"/>
                <w:szCs w:val="16"/>
                <w:lang w:val="en-US"/>
              </w:rPr>
              <w:t xml:space="preserve">, </w:t>
            </w:r>
            <w:hyperlink r:id="rId2472" w:history="1">
              <w:r w:rsidR="0093067D" w:rsidRPr="00580499">
                <w:rPr>
                  <w:sz w:val="16"/>
                  <w:szCs w:val="16"/>
                  <w:lang w:val="en-US"/>
                </w:rPr>
                <w:t>S22.0</w:t>
              </w:r>
            </w:hyperlink>
            <w:r w:rsidR="0093067D" w:rsidRPr="00580499">
              <w:rPr>
                <w:sz w:val="16"/>
                <w:szCs w:val="16"/>
                <w:lang w:val="en-US"/>
              </w:rPr>
              <w:t xml:space="preserve">, </w:t>
            </w:r>
            <w:hyperlink r:id="rId2473" w:history="1">
              <w:r w:rsidR="0093067D" w:rsidRPr="00580499">
                <w:rPr>
                  <w:sz w:val="16"/>
                  <w:szCs w:val="16"/>
                  <w:lang w:val="en-US"/>
                </w:rPr>
                <w:t>S22.1</w:t>
              </w:r>
            </w:hyperlink>
            <w:r w:rsidR="0093067D" w:rsidRPr="00580499">
              <w:rPr>
                <w:sz w:val="16"/>
                <w:szCs w:val="16"/>
                <w:lang w:val="en-US"/>
              </w:rPr>
              <w:t xml:space="preserve">, </w:t>
            </w:r>
            <w:hyperlink r:id="rId2474" w:history="1">
              <w:r w:rsidR="0093067D" w:rsidRPr="00580499">
                <w:rPr>
                  <w:sz w:val="16"/>
                  <w:szCs w:val="16"/>
                  <w:lang w:val="en-US"/>
                </w:rPr>
                <w:t>S23</w:t>
              </w:r>
            </w:hyperlink>
            <w:r w:rsidR="0093067D" w:rsidRPr="00580499">
              <w:rPr>
                <w:sz w:val="16"/>
                <w:szCs w:val="16"/>
                <w:lang w:val="en-US"/>
              </w:rPr>
              <w:t xml:space="preserve">, </w:t>
            </w:r>
            <w:hyperlink r:id="rId2475" w:history="1">
              <w:r w:rsidR="0093067D" w:rsidRPr="00580499">
                <w:rPr>
                  <w:sz w:val="16"/>
                  <w:szCs w:val="16"/>
                  <w:lang w:val="en-US"/>
                </w:rPr>
                <w:t>S24</w:t>
              </w:r>
            </w:hyperlink>
            <w:r w:rsidR="0093067D" w:rsidRPr="00580499">
              <w:rPr>
                <w:sz w:val="16"/>
                <w:szCs w:val="16"/>
                <w:lang w:val="en-US"/>
              </w:rPr>
              <w:t xml:space="preserve">, </w:t>
            </w:r>
            <w:hyperlink r:id="rId2476" w:history="1">
              <w:r w:rsidR="0093067D" w:rsidRPr="00580499">
                <w:rPr>
                  <w:sz w:val="16"/>
                  <w:szCs w:val="16"/>
                  <w:lang w:val="en-US"/>
                </w:rPr>
                <w:t>S32.0</w:t>
              </w:r>
            </w:hyperlink>
            <w:r w:rsidR="0093067D" w:rsidRPr="00580499">
              <w:rPr>
                <w:sz w:val="16"/>
                <w:szCs w:val="16"/>
                <w:lang w:val="en-US"/>
              </w:rPr>
              <w:t xml:space="preserve">, </w:t>
            </w:r>
            <w:hyperlink r:id="rId2477" w:history="1">
              <w:r w:rsidR="0093067D" w:rsidRPr="00580499">
                <w:rPr>
                  <w:sz w:val="16"/>
                  <w:szCs w:val="16"/>
                  <w:lang w:val="en-US"/>
                </w:rPr>
                <w:t>S</w:t>
              </w:r>
              <w:r w:rsidR="0093067D" w:rsidRPr="00ED30ED">
                <w:rPr>
                  <w:sz w:val="16"/>
                  <w:szCs w:val="16"/>
                </w:rPr>
                <w:t>32.1</w:t>
              </w:r>
            </w:hyperlink>
            <w:r w:rsidR="0093067D" w:rsidRPr="00ED30ED">
              <w:rPr>
                <w:sz w:val="16"/>
                <w:szCs w:val="16"/>
              </w:rPr>
              <w:t xml:space="preserve">, </w:t>
            </w:r>
            <w:hyperlink r:id="rId2478" w:history="1">
              <w:r w:rsidR="0093067D" w:rsidRPr="00580499">
                <w:rPr>
                  <w:sz w:val="16"/>
                  <w:szCs w:val="16"/>
                  <w:lang w:val="en-US"/>
                </w:rPr>
                <w:t>S</w:t>
              </w:r>
              <w:r w:rsidR="0093067D" w:rsidRPr="00ED30ED">
                <w:rPr>
                  <w:sz w:val="16"/>
                  <w:szCs w:val="16"/>
                </w:rPr>
                <w:t>33</w:t>
              </w:r>
            </w:hyperlink>
            <w:r w:rsidR="0093067D" w:rsidRPr="00ED30ED">
              <w:rPr>
                <w:sz w:val="16"/>
                <w:szCs w:val="16"/>
              </w:rPr>
              <w:t xml:space="preserve">, </w:t>
            </w:r>
            <w:hyperlink r:id="rId2479" w:history="1">
              <w:r w:rsidR="0093067D" w:rsidRPr="00580499">
                <w:rPr>
                  <w:sz w:val="16"/>
                  <w:szCs w:val="16"/>
                  <w:lang w:val="en-US"/>
                </w:rPr>
                <w:t>S</w:t>
              </w:r>
              <w:r w:rsidR="0093067D" w:rsidRPr="00ED30ED">
                <w:rPr>
                  <w:sz w:val="16"/>
                  <w:szCs w:val="16"/>
                </w:rPr>
                <w:t>34</w:t>
              </w:r>
            </w:hyperlink>
            <w:r w:rsidR="0093067D" w:rsidRPr="00ED30ED">
              <w:rPr>
                <w:sz w:val="16"/>
                <w:szCs w:val="16"/>
              </w:rPr>
              <w:t xml:space="preserve">, </w:t>
            </w:r>
            <w:hyperlink r:id="rId2480" w:history="1">
              <w:r w:rsidR="0093067D" w:rsidRPr="00580499">
                <w:rPr>
                  <w:sz w:val="16"/>
                  <w:szCs w:val="16"/>
                  <w:lang w:val="en-US"/>
                </w:rPr>
                <w:t>T</w:t>
              </w:r>
              <w:r w:rsidR="0093067D" w:rsidRPr="00ED30ED">
                <w:rPr>
                  <w:sz w:val="16"/>
                  <w:szCs w:val="16"/>
                </w:rPr>
                <w:t>08</w:t>
              </w:r>
            </w:hyperlink>
            <w:r w:rsidR="0093067D" w:rsidRPr="00ED30ED">
              <w:rPr>
                <w:sz w:val="16"/>
                <w:szCs w:val="16"/>
              </w:rPr>
              <w:t xml:space="preserve">, </w:t>
            </w:r>
            <w:hyperlink r:id="rId2481" w:history="1">
              <w:r w:rsidR="0093067D" w:rsidRPr="00580499">
                <w:rPr>
                  <w:sz w:val="16"/>
                  <w:szCs w:val="16"/>
                  <w:lang w:val="en-US"/>
                </w:rPr>
                <w:t>T</w:t>
              </w:r>
              <w:r w:rsidR="0093067D" w:rsidRPr="00ED30ED">
                <w:rPr>
                  <w:sz w:val="16"/>
                  <w:szCs w:val="16"/>
                </w:rPr>
                <w:t>09</w:t>
              </w:r>
            </w:hyperlink>
            <w:r w:rsidR="0093067D" w:rsidRPr="00ED30ED">
              <w:rPr>
                <w:sz w:val="16"/>
                <w:szCs w:val="16"/>
              </w:rPr>
              <w:t xml:space="preserve">, </w:t>
            </w:r>
            <w:hyperlink r:id="rId2482" w:history="1">
              <w:r w:rsidR="0093067D" w:rsidRPr="00580499">
                <w:rPr>
                  <w:sz w:val="16"/>
                  <w:szCs w:val="16"/>
                  <w:lang w:val="en-US"/>
                </w:rPr>
                <w:t>T</w:t>
              </w:r>
              <w:r w:rsidR="0093067D" w:rsidRPr="00ED30ED">
                <w:rPr>
                  <w:sz w:val="16"/>
                  <w:szCs w:val="16"/>
                </w:rPr>
                <w:t>85</w:t>
              </w:r>
            </w:hyperlink>
            <w:r w:rsidR="0093067D" w:rsidRPr="00ED30ED">
              <w:rPr>
                <w:sz w:val="16"/>
                <w:szCs w:val="16"/>
              </w:rPr>
              <w:t xml:space="preserve">, </w:t>
            </w:r>
            <w:hyperlink r:id="rId2483" w:history="1">
              <w:r w:rsidR="0093067D" w:rsidRPr="00580499">
                <w:rPr>
                  <w:sz w:val="16"/>
                  <w:szCs w:val="16"/>
                  <w:lang w:val="en-US"/>
                </w:rPr>
                <w:t>T</w:t>
              </w:r>
              <w:r w:rsidR="0093067D" w:rsidRPr="00ED30ED">
                <w:rPr>
                  <w:sz w:val="16"/>
                  <w:szCs w:val="16"/>
                </w:rPr>
                <w:t>91</w:t>
              </w:r>
            </w:hyperlink>
            <w:r w:rsidR="0093067D" w:rsidRPr="00ED30ED">
              <w:rPr>
                <w:sz w:val="16"/>
                <w:szCs w:val="16"/>
              </w:rPr>
              <w:t xml:space="preserve">, </w:t>
            </w:r>
            <w:hyperlink r:id="rId2484" w:history="1">
              <w:r w:rsidR="0093067D" w:rsidRPr="00580499">
                <w:rPr>
                  <w:sz w:val="16"/>
                  <w:szCs w:val="16"/>
                  <w:lang w:val="en-US"/>
                </w:rPr>
                <w:t>M</w:t>
              </w:r>
              <w:r w:rsidR="0093067D" w:rsidRPr="00ED30ED">
                <w:rPr>
                  <w:sz w:val="16"/>
                  <w:szCs w:val="16"/>
                </w:rPr>
                <w:t>80</w:t>
              </w:r>
            </w:hyperlink>
            <w:r w:rsidR="0093067D" w:rsidRPr="00ED30ED">
              <w:rPr>
                <w:sz w:val="16"/>
                <w:szCs w:val="16"/>
              </w:rPr>
              <w:t xml:space="preserve">, </w:t>
            </w:r>
            <w:hyperlink r:id="rId2485" w:history="1">
              <w:r w:rsidR="0093067D" w:rsidRPr="00580499">
                <w:rPr>
                  <w:sz w:val="16"/>
                  <w:szCs w:val="16"/>
                  <w:lang w:val="en-US"/>
                </w:rPr>
                <w:t>M</w:t>
              </w:r>
              <w:r w:rsidR="0093067D" w:rsidRPr="00ED30ED">
                <w:rPr>
                  <w:sz w:val="16"/>
                  <w:szCs w:val="16"/>
                </w:rPr>
                <w:t>81</w:t>
              </w:r>
            </w:hyperlink>
            <w:r w:rsidR="0093067D" w:rsidRPr="00ED30ED">
              <w:rPr>
                <w:sz w:val="16"/>
                <w:szCs w:val="16"/>
              </w:rPr>
              <w:t xml:space="preserve">, </w:t>
            </w:r>
            <w:hyperlink r:id="rId2486" w:history="1">
              <w:r w:rsidR="0093067D" w:rsidRPr="00580499">
                <w:rPr>
                  <w:sz w:val="16"/>
                  <w:szCs w:val="16"/>
                  <w:lang w:val="en-US"/>
                </w:rPr>
                <w:t>M</w:t>
              </w:r>
              <w:r w:rsidR="0093067D" w:rsidRPr="00ED30ED">
                <w:rPr>
                  <w:sz w:val="16"/>
                  <w:szCs w:val="16"/>
                </w:rPr>
                <w:t>82</w:t>
              </w:r>
            </w:hyperlink>
            <w:r w:rsidR="0093067D" w:rsidRPr="00ED30ED">
              <w:rPr>
                <w:sz w:val="16"/>
                <w:szCs w:val="16"/>
              </w:rPr>
              <w:t xml:space="preserve">, </w:t>
            </w:r>
            <w:hyperlink r:id="rId2487" w:history="1">
              <w:r w:rsidR="0093067D" w:rsidRPr="00580499">
                <w:rPr>
                  <w:sz w:val="16"/>
                  <w:szCs w:val="16"/>
                  <w:lang w:val="en-US"/>
                </w:rPr>
                <w:t>M</w:t>
              </w:r>
              <w:r w:rsidR="0093067D" w:rsidRPr="00ED30ED">
                <w:rPr>
                  <w:sz w:val="16"/>
                  <w:szCs w:val="16"/>
                </w:rPr>
                <w:t>86</w:t>
              </w:r>
            </w:hyperlink>
            <w:r w:rsidR="0093067D" w:rsidRPr="00ED30ED">
              <w:rPr>
                <w:sz w:val="16"/>
                <w:szCs w:val="16"/>
              </w:rPr>
              <w:t xml:space="preserve">, </w:t>
            </w:r>
            <w:hyperlink r:id="rId2488" w:history="1">
              <w:r w:rsidR="0093067D" w:rsidRPr="00580499">
                <w:rPr>
                  <w:sz w:val="16"/>
                  <w:szCs w:val="16"/>
                  <w:lang w:val="en-US"/>
                </w:rPr>
                <w:t>M</w:t>
              </w:r>
              <w:r w:rsidR="0093067D" w:rsidRPr="00580499">
                <w:rPr>
                  <w:sz w:val="16"/>
                  <w:szCs w:val="16"/>
                </w:rPr>
                <w:t>85</w:t>
              </w:r>
            </w:hyperlink>
            <w:r w:rsidR="0093067D" w:rsidRPr="00580499">
              <w:rPr>
                <w:sz w:val="16"/>
                <w:szCs w:val="16"/>
              </w:rPr>
              <w:t xml:space="preserve">, </w:t>
            </w:r>
            <w:hyperlink r:id="rId2489" w:history="1">
              <w:r w:rsidR="0093067D" w:rsidRPr="00580499">
                <w:rPr>
                  <w:sz w:val="16"/>
                  <w:szCs w:val="16"/>
                </w:rPr>
                <w:t>M87</w:t>
              </w:r>
            </w:hyperlink>
            <w:r w:rsidR="0093067D" w:rsidRPr="00580499">
              <w:rPr>
                <w:sz w:val="16"/>
                <w:szCs w:val="16"/>
              </w:rPr>
              <w:t xml:space="preserve">, </w:t>
            </w:r>
            <w:hyperlink r:id="rId2490" w:history="1">
              <w:r w:rsidR="0093067D" w:rsidRPr="00580499">
                <w:rPr>
                  <w:sz w:val="16"/>
                  <w:szCs w:val="16"/>
                </w:rPr>
                <w:t>M96</w:t>
              </w:r>
            </w:hyperlink>
            <w:r w:rsidR="0093067D" w:rsidRPr="00580499">
              <w:rPr>
                <w:sz w:val="16"/>
                <w:szCs w:val="16"/>
              </w:rPr>
              <w:t xml:space="preserve">, </w:t>
            </w:r>
            <w:hyperlink r:id="rId2491" w:history="1">
              <w:r w:rsidR="0093067D" w:rsidRPr="00580499">
                <w:rPr>
                  <w:sz w:val="16"/>
                  <w:szCs w:val="16"/>
                </w:rPr>
                <w:t>M99</w:t>
              </w:r>
            </w:hyperlink>
            <w:r w:rsidR="0093067D" w:rsidRPr="00580499">
              <w:rPr>
                <w:sz w:val="16"/>
                <w:szCs w:val="16"/>
              </w:rPr>
              <w:t xml:space="preserve">, </w:t>
            </w:r>
            <w:hyperlink r:id="rId2492" w:history="1">
              <w:r w:rsidR="0093067D" w:rsidRPr="00580499">
                <w:rPr>
                  <w:sz w:val="16"/>
                  <w:szCs w:val="16"/>
                </w:rPr>
                <w:t>Q67</w:t>
              </w:r>
            </w:hyperlink>
            <w:r w:rsidR="0093067D" w:rsidRPr="00580499">
              <w:rPr>
                <w:sz w:val="16"/>
                <w:szCs w:val="16"/>
              </w:rPr>
              <w:t xml:space="preserve">, </w:t>
            </w:r>
            <w:hyperlink r:id="rId2493" w:history="1">
              <w:r w:rsidR="0093067D" w:rsidRPr="00580499">
                <w:rPr>
                  <w:sz w:val="16"/>
                  <w:szCs w:val="16"/>
                </w:rPr>
                <w:t>Q76.0</w:t>
              </w:r>
            </w:hyperlink>
            <w:r w:rsidR="0093067D" w:rsidRPr="00580499">
              <w:rPr>
                <w:sz w:val="16"/>
                <w:szCs w:val="16"/>
              </w:rPr>
              <w:t xml:space="preserve">, </w:t>
            </w:r>
            <w:hyperlink r:id="rId2494" w:history="1">
              <w:r w:rsidR="0093067D" w:rsidRPr="00580499">
                <w:rPr>
                  <w:sz w:val="16"/>
                  <w:szCs w:val="16"/>
                </w:rPr>
                <w:t>Q76.1</w:t>
              </w:r>
            </w:hyperlink>
            <w:r w:rsidR="0093067D" w:rsidRPr="00580499">
              <w:rPr>
                <w:sz w:val="16"/>
                <w:szCs w:val="16"/>
              </w:rPr>
              <w:t xml:space="preserve">, </w:t>
            </w:r>
            <w:hyperlink r:id="rId2495" w:history="1">
              <w:r w:rsidR="0093067D" w:rsidRPr="00580499">
                <w:rPr>
                  <w:sz w:val="16"/>
                  <w:szCs w:val="16"/>
                </w:rPr>
                <w:t>Q76.4</w:t>
              </w:r>
            </w:hyperlink>
            <w:r w:rsidR="0093067D" w:rsidRPr="00580499">
              <w:rPr>
                <w:sz w:val="16"/>
                <w:szCs w:val="16"/>
              </w:rPr>
              <w:t xml:space="preserve">, </w:t>
            </w:r>
            <w:hyperlink r:id="rId2496" w:history="1">
              <w:r w:rsidR="0093067D" w:rsidRPr="00580499">
                <w:rPr>
                  <w:sz w:val="16"/>
                  <w:szCs w:val="16"/>
                </w:rPr>
                <w:t>Q77</w:t>
              </w:r>
            </w:hyperlink>
            <w:r w:rsidR="0093067D" w:rsidRPr="00580499">
              <w:rPr>
                <w:sz w:val="16"/>
                <w:szCs w:val="16"/>
              </w:rPr>
              <w:t xml:space="preserve">, </w:t>
            </w:r>
            <w:hyperlink r:id="rId2497" w:history="1">
              <w:r w:rsidR="0093067D" w:rsidRPr="00580499">
                <w:rPr>
                  <w:sz w:val="16"/>
                  <w:szCs w:val="16"/>
                </w:rPr>
                <w:t>Q76.3</w:t>
              </w:r>
            </w:hyperlink>
          </w:p>
        </w:tc>
        <w:tc>
          <w:tcPr>
            <w:tcW w:w="1593" w:type="dxa"/>
          </w:tcPr>
          <w:p w:rsidR="0093067D" w:rsidRPr="00580499" w:rsidRDefault="0093067D" w:rsidP="00E013AC">
            <w:pPr>
              <w:widowControl/>
              <w:autoSpaceDE w:val="0"/>
              <w:autoSpaceDN w:val="0"/>
              <w:adjustRightInd w:val="0"/>
              <w:spacing w:line="228" w:lineRule="auto"/>
              <w:jc w:val="center"/>
              <w:rPr>
                <w:sz w:val="16"/>
                <w:szCs w:val="16"/>
              </w:rPr>
            </w:pPr>
            <w:r w:rsidRPr="00580499">
              <w:rPr>
                <w:sz w:val="16"/>
                <w:szCs w:val="16"/>
              </w:rPr>
              <w:t>переломы позвонков, повреждения х (разрыв) межпозвонковых дисков и л связок позвоночника, деформации позвоночного столба вследствие его врожденной патологии или перенесенных заболеваний</w:t>
            </w:r>
          </w:p>
        </w:tc>
        <w:tc>
          <w:tcPr>
            <w:tcW w:w="1276" w:type="dxa"/>
          </w:tcPr>
          <w:p w:rsidR="0093067D" w:rsidRPr="00580499" w:rsidRDefault="0093067D" w:rsidP="00E013AC">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16" w:lineRule="auto"/>
              <w:jc w:val="center"/>
              <w:rPr>
                <w:sz w:val="16"/>
                <w:szCs w:val="16"/>
              </w:rPr>
            </w:pPr>
            <w:r w:rsidRPr="00580499">
              <w:rPr>
                <w:sz w:val="16"/>
                <w:szCs w:val="16"/>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 стабилизирующий спондилосинтез с использованием костной пластики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E013AC">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E013AC">
            <w:pPr>
              <w:widowControl/>
              <w:autoSpaceDE w:val="0"/>
              <w:autoSpaceDN w:val="0"/>
              <w:adjustRightInd w:val="0"/>
              <w:spacing w:line="228" w:lineRule="auto"/>
              <w:jc w:val="center"/>
              <w:outlineLvl w:val="0"/>
              <w:rPr>
                <w:sz w:val="16"/>
                <w:szCs w:val="16"/>
              </w:rPr>
            </w:pPr>
          </w:p>
        </w:tc>
        <w:tc>
          <w:tcPr>
            <w:tcW w:w="1275" w:type="dxa"/>
          </w:tcPr>
          <w:p w:rsidR="0093067D" w:rsidRPr="00580499" w:rsidRDefault="0093067D" w:rsidP="00E013AC">
            <w:pPr>
              <w:widowControl/>
              <w:autoSpaceDE w:val="0"/>
              <w:autoSpaceDN w:val="0"/>
              <w:adjustRightInd w:val="0"/>
              <w:spacing w:line="228" w:lineRule="auto"/>
              <w:jc w:val="center"/>
              <w:rPr>
                <w:sz w:val="16"/>
                <w:szCs w:val="16"/>
              </w:rPr>
            </w:pPr>
          </w:p>
        </w:tc>
        <w:tc>
          <w:tcPr>
            <w:tcW w:w="1593" w:type="dxa"/>
          </w:tcPr>
          <w:p w:rsidR="0093067D" w:rsidRPr="00580499" w:rsidRDefault="0093067D" w:rsidP="00E013AC">
            <w:pPr>
              <w:widowControl/>
              <w:autoSpaceDE w:val="0"/>
              <w:autoSpaceDN w:val="0"/>
              <w:adjustRightInd w:val="0"/>
              <w:spacing w:line="228" w:lineRule="auto"/>
              <w:jc w:val="center"/>
              <w:rPr>
                <w:sz w:val="16"/>
                <w:szCs w:val="16"/>
              </w:rPr>
            </w:pPr>
          </w:p>
        </w:tc>
        <w:tc>
          <w:tcPr>
            <w:tcW w:w="1276" w:type="dxa"/>
          </w:tcPr>
          <w:p w:rsidR="0093067D" w:rsidRPr="00580499" w:rsidRDefault="0093067D" w:rsidP="00E013AC">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16" w:lineRule="auto"/>
              <w:jc w:val="center"/>
              <w:rPr>
                <w:sz w:val="16"/>
                <w:szCs w:val="16"/>
              </w:rPr>
            </w:pPr>
            <w:r w:rsidRPr="00580499">
              <w:rPr>
                <w:sz w:val="16"/>
                <w:szCs w:val="16"/>
              </w:rPr>
              <w:t>(спондилодеза), погружных имплантатов 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50</w:t>
            </w:r>
          </w:p>
        </w:tc>
        <w:tc>
          <w:tcPr>
            <w:tcW w:w="2410" w:type="dxa"/>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Реплантация конечностей и их сегментов с примене- нием микрохирургической техники</w:t>
            </w:r>
          </w:p>
        </w:tc>
        <w:tc>
          <w:tcPr>
            <w:tcW w:w="1275" w:type="dxa"/>
          </w:tcPr>
          <w:p w:rsidR="0093067D" w:rsidRPr="00580499" w:rsidRDefault="00643DAA" w:rsidP="00580499">
            <w:pPr>
              <w:widowControl/>
              <w:autoSpaceDE w:val="0"/>
              <w:autoSpaceDN w:val="0"/>
              <w:adjustRightInd w:val="0"/>
              <w:jc w:val="center"/>
              <w:rPr>
                <w:sz w:val="16"/>
                <w:szCs w:val="16"/>
                <w:lang w:val="en-US"/>
              </w:rPr>
            </w:pPr>
            <w:hyperlink r:id="rId2498" w:history="1">
              <w:r w:rsidR="0093067D" w:rsidRPr="00580499">
                <w:rPr>
                  <w:sz w:val="16"/>
                  <w:szCs w:val="16"/>
                  <w:lang w:val="en-US"/>
                </w:rPr>
                <w:t>T11</w:t>
              </w:r>
            </w:hyperlink>
            <w:r w:rsidR="0093067D" w:rsidRPr="00580499">
              <w:rPr>
                <w:sz w:val="16"/>
                <w:szCs w:val="16"/>
                <w:lang w:val="en-US"/>
              </w:rPr>
              <w:t xml:space="preserve">, </w:t>
            </w:r>
            <w:hyperlink r:id="rId2499" w:history="1">
              <w:r w:rsidR="0093067D" w:rsidRPr="00580499">
                <w:rPr>
                  <w:sz w:val="16"/>
                  <w:szCs w:val="16"/>
                  <w:lang w:val="en-US"/>
                </w:rPr>
                <w:t>T13.4</w:t>
              </w:r>
            </w:hyperlink>
            <w:r w:rsidR="0093067D" w:rsidRPr="00580499">
              <w:rPr>
                <w:sz w:val="16"/>
                <w:szCs w:val="16"/>
                <w:lang w:val="en-US"/>
              </w:rPr>
              <w:t xml:space="preserve"> - </w:t>
            </w:r>
            <w:hyperlink r:id="rId2500" w:history="1">
              <w:r w:rsidR="0093067D" w:rsidRPr="00580499">
                <w:rPr>
                  <w:sz w:val="16"/>
                  <w:szCs w:val="16"/>
                  <w:lang w:val="en-US"/>
                </w:rPr>
                <w:t>T13.6</w:t>
              </w:r>
            </w:hyperlink>
            <w:r w:rsidR="0093067D" w:rsidRPr="00580499">
              <w:rPr>
                <w:sz w:val="16"/>
                <w:szCs w:val="16"/>
                <w:lang w:val="en-US"/>
              </w:rPr>
              <w:t xml:space="preserve">, </w:t>
            </w:r>
            <w:hyperlink r:id="rId2501" w:history="1">
              <w:r w:rsidR="0093067D" w:rsidRPr="00580499">
                <w:rPr>
                  <w:sz w:val="16"/>
                  <w:szCs w:val="16"/>
                  <w:lang w:val="en-US"/>
                </w:rPr>
                <w:t>T14.5</w:t>
              </w:r>
            </w:hyperlink>
            <w:r w:rsidR="0093067D" w:rsidRPr="00580499">
              <w:rPr>
                <w:sz w:val="16"/>
                <w:szCs w:val="16"/>
                <w:lang w:val="en-US"/>
              </w:rPr>
              <w:t>,</w:t>
            </w:r>
            <w:hyperlink r:id="rId2502" w:history="1">
              <w:r w:rsidR="0093067D" w:rsidRPr="00580499">
                <w:rPr>
                  <w:sz w:val="16"/>
                  <w:szCs w:val="16"/>
                  <w:lang w:val="en-US"/>
                </w:rPr>
                <w:t>T14.7</w:t>
              </w:r>
            </w:hyperlink>
            <w:r w:rsidR="0093067D" w:rsidRPr="00580499">
              <w:rPr>
                <w:sz w:val="16"/>
                <w:szCs w:val="16"/>
                <w:lang w:val="en-US"/>
              </w:rPr>
              <w:t>,</w:t>
            </w:r>
            <w:hyperlink r:id="rId2503" w:history="1">
              <w:r w:rsidR="0093067D" w:rsidRPr="00580499">
                <w:rPr>
                  <w:sz w:val="16"/>
                  <w:szCs w:val="16"/>
                </w:rPr>
                <w:t>Т</w:t>
              </w:r>
              <w:r w:rsidR="0093067D" w:rsidRPr="00580499">
                <w:rPr>
                  <w:sz w:val="16"/>
                  <w:szCs w:val="16"/>
                  <w:lang w:val="en-US"/>
                </w:rPr>
                <w:t>05</w:t>
              </w:r>
            </w:hyperlink>
            <w:r w:rsidR="0093067D" w:rsidRPr="00580499">
              <w:rPr>
                <w:sz w:val="16"/>
                <w:szCs w:val="16"/>
                <w:lang w:val="en-US"/>
              </w:rPr>
              <w:t xml:space="preserve">, </w:t>
            </w:r>
            <w:hyperlink r:id="rId2504" w:history="1">
              <w:r w:rsidR="0093067D" w:rsidRPr="00580499">
                <w:rPr>
                  <w:sz w:val="16"/>
                  <w:szCs w:val="16"/>
                  <w:lang w:val="en-US"/>
                </w:rPr>
                <w:t>S48</w:t>
              </w:r>
            </w:hyperlink>
            <w:r w:rsidR="0093067D" w:rsidRPr="00580499">
              <w:rPr>
                <w:sz w:val="16"/>
                <w:szCs w:val="16"/>
                <w:lang w:val="en-US"/>
              </w:rPr>
              <w:t xml:space="preserve">, </w:t>
            </w:r>
            <w:hyperlink r:id="rId2505" w:history="1">
              <w:r w:rsidR="0093067D" w:rsidRPr="00580499">
                <w:rPr>
                  <w:sz w:val="16"/>
                  <w:szCs w:val="16"/>
                  <w:lang w:val="en-US"/>
                </w:rPr>
                <w:t>S58</w:t>
              </w:r>
            </w:hyperlink>
            <w:r w:rsidR="0093067D" w:rsidRPr="00580499">
              <w:rPr>
                <w:sz w:val="16"/>
                <w:szCs w:val="16"/>
                <w:lang w:val="en-US"/>
              </w:rPr>
              <w:t xml:space="preserve">, </w:t>
            </w:r>
            <w:hyperlink r:id="rId2506" w:history="1">
              <w:r w:rsidR="0093067D" w:rsidRPr="00580499">
                <w:rPr>
                  <w:sz w:val="16"/>
                  <w:szCs w:val="16"/>
                  <w:lang w:val="en-US"/>
                </w:rPr>
                <w:t>S68</w:t>
              </w:r>
            </w:hyperlink>
            <w:r w:rsidR="0093067D" w:rsidRPr="00580499">
              <w:rPr>
                <w:sz w:val="16"/>
                <w:szCs w:val="16"/>
                <w:lang w:val="en-US"/>
              </w:rPr>
              <w:t xml:space="preserve">, </w:t>
            </w:r>
            <w:hyperlink r:id="rId2507" w:history="1">
              <w:r w:rsidR="0093067D" w:rsidRPr="00580499">
                <w:rPr>
                  <w:sz w:val="16"/>
                  <w:szCs w:val="16"/>
                  <w:lang w:val="en-US"/>
                </w:rPr>
                <w:t>S88</w:t>
              </w:r>
            </w:hyperlink>
            <w:r w:rsidR="0093067D" w:rsidRPr="00580499">
              <w:rPr>
                <w:sz w:val="16"/>
                <w:szCs w:val="16"/>
                <w:lang w:val="en-US"/>
              </w:rPr>
              <w:t xml:space="preserve">, </w:t>
            </w:r>
            <w:hyperlink r:id="rId2508" w:history="1">
              <w:r w:rsidR="0093067D" w:rsidRPr="00580499">
                <w:rPr>
                  <w:sz w:val="16"/>
                  <w:szCs w:val="16"/>
                  <w:lang w:val="en-US"/>
                </w:rPr>
                <w:t>S98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полное отчленение или неполное отчленение с декомпенсацией кровоснабжения различных сегмен- тов верхней и нижней конечности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реплантация (реваскуляризация) отчлененного сегмента верхней или нижней конечности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164112</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110FF5">
            <w:pPr>
              <w:widowControl/>
              <w:autoSpaceDE w:val="0"/>
              <w:autoSpaceDN w:val="0"/>
              <w:adjustRightInd w:val="0"/>
              <w:spacing w:line="228" w:lineRule="auto"/>
              <w:jc w:val="center"/>
              <w:rPr>
                <w:sz w:val="16"/>
                <w:szCs w:val="16"/>
              </w:rPr>
            </w:pPr>
            <w:r w:rsidRPr="00580499">
              <w:rPr>
                <w:sz w:val="16"/>
                <w:szCs w:val="16"/>
              </w:rPr>
              <w:t xml:space="preserve">Реконструктивно- пластические </w:t>
            </w:r>
            <w:r w:rsidRPr="00580499">
              <w:rPr>
                <w:sz w:val="16"/>
                <w:szCs w:val="16"/>
              </w:rPr>
              <w:lastRenderedPageBreak/>
              <w:t>операции при комбинированных дефектах и деформациях дистальных отделов конечностей с использо- 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509" w:history="1">
              <w:r w:rsidR="0093067D" w:rsidRPr="00580499">
                <w:rPr>
                  <w:sz w:val="16"/>
                  <w:szCs w:val="16"/>
                </w:rPr>
                <w:t>M24.6</w:t>
              </w:r>
            </w:hyperlink>
            <w:r w:rsidR="0093067D" w:rsidRPr="00580499">
              <w:rPr>
                <w:sz w:val="16"/>
                <w:szCs w:val="16"/>
              </w:rPr>
              <w:t xml:space="preserve">, </w:t>
            </w:r>
            <w:hyperlink r:id="rId2510" w:history="1">
              <w:r w:rsidR="0093067D" w:rsidRPr="00580499">
                <w:rPr>
                  <w:sz w:val="16"/>
                  <w:szCs w:val="16"/>
                </w:rPr>
                <w:t>Z98.1</w:t>
              </w:r>
            </w:hyperlink>
            <w:r w:rsidR="0093067D" w:rsidRPr="00580499">
              <w:rPr>
                <w:sz w:val="16"/>
                <w:szCs w:val="16"/>
              </w:rPr>
              <w:t xml:space="preserve">, </w:t>
            </w:r>
            <w:hyperlink r:id="rId2511" w:history="1">
              <w:r w:rsidR="0093067D" w:rsidRPr="00580499">
                <w:rPr>
                  <w:sz w:val="16"/>
                  <w:szCs w:val="16"/>
                </w:rPr>
                <w:t>G80.1</w:t>
              </w:r>
            </w:hyperlink>
            <w:r w:rsidR="0093067D" w:rsidRPr="00580499">
              <w:rPr>
                <w:sz w:val="16"/>
                <w:szCs w:val="16"/>
              </w:rPr>
              <w:t xml:space="preserve">, </w:t>
            </w:r>
            <w:hyperlink r:id="rId2512" w:history="1">
              <w:r w:rsidR="0093067D" w:rsidRPr="00580499">
                <w:rPr>
                  <w:sz w:val="16"/>
                  <w:szCs w:val="16"/>
                </w:rPr>
                <w:t>G80.2</w:t>
              </w:r>
            </w:hyperlink>
            <w:r w:rsidR="0093067D" w:rsidRPr="00580499">
              <w:rPr>
                <w:sz w:val="16"/>
                <w:szCs w:val="16"/>
              </w:rPr>
              <w:t xml:space="preserve">, </w:t>
            </w:r>
            <w:hyperlink r:id="rId2513" w:history="1">
              <w:r w:rsidR="0093067D" w:rsidRPr="00580499">
                <w:rPr>
                  <w:sz w:val="16"/>
                  <w:szCs w:val="16"/>
                </w:rPr>
                <w:t>M21.0</w:t>
              </w:r>
            </w:hyperlink>
            <w:r w:rsidR="0093067D" w:rsidRPr="00580499">
              <w:rPr>
                <w:sz w:val="16"/>
                <w:szCs w:val="16"/>
              </w:rPr>
              <w:t xml:space="preserve">, </w:t>
            </w:r>
            <w:hyperlink r:id="rId2514" w:history="1">
              <w:r w:rsidR="0093067D" w:rsidRPr="00580499">
                <w:rPr>
                  <w:sz w:val="16"/>
                  <w:szCs w:val="16"/>
                </w:rPr>
                <w:t>M21.2</w:t>
              </w:r>
            </w:hyperlink>
            <w:r w:rsidR="0093067D" w:rsidRPr="00580499">
              <w:rPr>
                <w:sz w:val="16"/>
                <w:szCs w:val="16"/>
              </w:rPr>
              <w:t xml:space="preserve">, </w:t>
            </w:r>
            <w:hyperlink r:id="rId2515" w:history="1">
              <w:r w:rsidR="0093067D" w:rsidRPr="00580499">
                <w:rPr>
                  <w:sz w:val="16"/>
                  <w:szCs w:val="16"/>
                </w:rPr>
                <w:t>M21.4</w:t>
              </w:r>
            </w:hyperlink>
            <w:r w:rsidR="0093067D" w:rsidRPr="00580499">
              <w:rPr>
                <w:sz w:val="16"/>
                <w:szCs w:val="16"/>
              </w:rPr>
              <w:t xml:space="preserve">, </w:t>
            </w:r>
            <w:hyperlink r:id="rId2516" w:history="1">
              <w:r w:rsidR="0093067D" w:rsidRPr="00580499">
                <w:rPr>
                  <w:sz w:val="16"/>
                  <w:szCs w:val="16"/>
                </w:rPr>
                <w:t>M21.5</w:t>
              </w:r>
            </w:hyperlink>
            <w:r w:rsidR="0093067D" w:rsidRPr="00580499">
              <w:rPr>
                <w:sz w:val="16"/>
                <w:szCs w:val="16"/>
              </w:rPr>
              <w:t xml:space="preserve">, </w:t>
            </w:r>
            <w:hyperlink r:id="rId2517" w:history="1">
              <w:r w:rsidR="0093067D" w:rsidRPr="00580499">
                <w:rPr>
                  <w:sz w:val="16"/>
                  <w:szCs w:val="16"/>
                </w:rPr>
                <w:t>M21.9</w:t>
              </w:r>
            </w:hyperlink>
            <w:r w:rsidR="0093067D" w:rsidRPr="00580499">
              <w:rPr>
                <w:sz w:val="16"/>
                <w:szCs w:val="16"/>
              </w:rPr>
              <w:t xml:space="preserve">, </w:t>
            </w:r>
            <w:hyperlink r:id="rId2518" w:history="1">
              <w:r w:rsidR="0093067D" w:rsidRPr="00580499">
                <w:rPr>
                  <w:sz w:val="16"/>
                  <w:szCs w:val="16"/>
                </w:rPr>
                <w:t>Q68.1</w:t>
              </w:r>
            </w:hyperlink>
            <w:r w:rsidR="0093067D" w:rsidRPr="00580499">
              <w:rPr>
                <w:sz w:val="16"/>
                <w:szCs w:val="16"/>
              </w:rPr>
              <w:t xml:space="preserve">, </w:t>
            </w:r>
            <w:hyperlink r:id="rId2519" w:history="1">
              <w:r w:rsidR="0093067D" w:rsidRPr="00580499">
                <w:rPr>
                  <w:sz w:val="16"/>
                  <w:szCs w:val="16"/>
                </w:rPr>
                <w:t>Q72.5</w:t>
              </w:r>
            </w:hyperlink>
            <w:r w:rsidR="0093067D" w:rsidRPr="00580499">
              <w:rPr>
                <w:sz w:val="16"/>
                <w:szCs w:val="16"/>
              </w:rPr>
              <w:t xml:space="preserve">, </w:t>
            </w:r>
            <w:hyperlink r:id="rId2520" w:history="1">
              <w:r w:rsidR="0093067D" w:rsidRPr="00580499">
                <w:rPr>
                  <w:sz w:val="16"/>
                  <w:szCs w:val="16"/>
                </w:rPr>
                <w:t>Q72.6</w:t>
              </w:r>
            </w:hyperlink>
            <w:r w:rsidR="0093067D" w:rsidRPr="00580499">
              <w:rPr>
                <w:sz w:val="16"/>
                <w:szCs w:val="16"/>
              </w:rPr>
              <w:t xml:space="preserve">, </w:t>
            </w:r>
            <w:hyperlink r:id="rId2521" w:history="1">
              <w:r w:rsidR="0093067D" w:rsidRPr="00580499">
                <w:rPr>
                  <w:sz w:val="16"/>
                  <w:szCs w:val="16"/>
                </w:rPr>
                <w:t>Q72.8</w:t>
              </w:r>
            </w:hyperlink>
            <w:r w:rsidR="0093067D" w:rsidRPr="00580499">
              <w:rPr>
                <w:sz w:val="16"/>
                <w:szCs w:val="16"/>
              </w:rPr>
              <w:t xml:space="preserve">, </w:t>
            </w:r>
            <w:hyperlink r:id="rId2522" w:history="1">
              <w:r w:rsidR="0093067D" w:rsidRPr="00580499">
                <w:rPr>
                  <w:sz w:val="16"/>
                  <w:szCs w:val="16"/>
                </w:rPr>
                <w:t>Q72.9</w:t>
              </w:r>
            </w:hyperlink>
            <w:r w:rsidR="0093067D" w:rsidRPr="00580499">
              <w:rPr>
                <w:sz w:val="16"/>
                <w:szCs w:val="16"/>
              </w:rPr>
              <w:t xml:space="preserve">, </w:t>
            </w:r>
            <w:hyperlink r:id="rId2523" w:history="1">
              <w:r w:rsidR="0093067D" w:rsidRPr="00580499">
                <w:rPr>
                  <w:sz w:val="16"/>
                  <w:szCs w:val="16"/>
                </w:rPr>
                <w:t>Q74.2</w:t>
              </w:r>
            </w:hyperlink>
            <w:r w:rsidR="0093067D" w:rsidRPr="00580499">
              <w:rPr>
                <w:sz w:val="16"/>
                <w:szCs w:val="16"/>
              </w:rPr>
              <w:t xml:space="preserve">, </w:t>
            </w:r>
            <w:hyperlink r:id="rId2524" w:history="1">
              <w:r w:rsidR="0093067D" w:rsidRPr="00580499">
                <w:rPr>
                  <w:sz w:val="16"/>
                  <w:szCs w:val="16"/>
                </w:rPr>
                <w:t>Q74.3</w:t>
              </w:r>
            </w:hyperlink>
            <w:r w:rsidR="0093067D" w:rsidRPr="00580499">
              <w:rPr>
                <w:sz w:val="16"/>
                <w:szCs w:val="16"/>
              </w:rPr>
              <w:t xml:space="preserve">, </w:t>
            </w:r>
            <w:hyperlink r:id="rId2525" w:history="1">
              <w:r w:rsidR="0093067D" w:rsidRPr="00580499">
                <w:rPr>
                  <w:sz w:val="16"/>
                  <w:szCs w:val="16"/>
                </w:rPr>
                <w:t>Q74.8</w:t>
              </w:r>
            </w:hyperlink>
            <w:r w:rsidR="0093067D" w:rsidRPr="00580499">
              <w:rPr>
                <w:sz w:val="16"/>
                <w:szCs w:val="16"/>
              </w:rPr>
              <w:t xml:space="preserve">, </w:t>
            </w:r>
            <w:hyperlink r:id="rId2526" w:history="1">
              <w:r w:rsidR="0093067D" w:rsidRPr="00580499">
                <w:rPr>
                  <w:sz w:val="16"/>
                  <w:szCs w:val="16"/>
                </w:rPr>
                <w:t>Q77.7</w:t>
              </w:r>
            </w:hyperlink>
            <w:r w:rsidR="0093067D" w:rsidRPr="00580499">
              <w:rPr>
                <w:sz w:val="16"/>
                <w:szCs w:val="16"/>
              </w:rPr>
              <w:t xml:space="preserve">, </w:t>
            </w:r>
            <w:hyperlink r:id="rId2527" w:history="1">
              <w:r w:rsidR="0093067D" w:rsidRPr="00580499">
                <w:rPr>
                  <w:sz w:val="16"/>
                  <w:szCs w:val="16"/>
                </w:rPr>
                <w:t>Q87.3</w:t>
              </w:r>
            </w:hyperlink>
            <w:r w:rsidR="0093067D" w:rsidRPr="00580499">
              <w:rPr>
                <w:sz w:val="16"/>
                <w:szCs w:val="16"/>
              </w:rPr>
              <w:t xml:space="preserve">, </w:t>
            </w:r>
            <w:hyperlink r:id="rId2528" w:history="1">
              <w:r w:rsidR="0093067D" w:rsidRPr="00580499">
                <w:rPr>
                  <w:sz w:val="16"/>
                  <w:szCs w:val="16"/>
                </w:rPr>
                <w:t>G11.4</w:t>
              </w:r>
            </w:hyperlink>
            <w:r w:rsidR="0093067D" w:rsidRPr="00580499">
              <w:rPr>
                <w:sz w:val="16"/>
                <w:szCs w:val="16"/>
              </w:rPr>
              <w:t xml:space="preserve">, </w:t>
            </w:r>
            <w:hyperlink r:id="rId2529" w:history="1">
              <w:r w:rsidR="0093067D" w:rsidRPr="00580499">
                <w:rPr>
                  <w:sz w:val="16"/>
                  <w:szCs w:val="16"/>
                </w:rPr>
                <w:t>G12.1</w:t>
              </w:r>
            </w:hyperlink>
            <w:r w:rsidR="0093067D" w:rsidRPr="00580499">
              <w:rPr>
                <w:sz w:val="16"/>
                <w:szCs w:val="16"/>
              </w:rPr>
              <w:t xml:space="preserve">, </w:t>
            </w:r>
            <w:hyperlink r:id="rId2530" w:history="1">
              <w:r w:rsidR="0093067D" w:rsidRPr="00580499">
                <w:rPr>
                  <w:sz w:val="16"/>
                  <w:szCs w:val="16"/>
                </w:rPr>
                <w:t>G80.9</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врожденные и </w:t>
            </w:r>
            <w:r w:rsidRPr="00580499">
              <w:rPr>
                <w:sz w:val="16"/>
                <w:szCs w:val="16"/>
              </w:rPr>
              <w:lastRenderedPageBreak/>
              <w:t>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хирургическое </w:t>
            </w:r>
            <w:r w:rsidRPr="00580499">
              <w:rPr>
                <w:sz w:val="16"/>
                <w:szCs w:val="16"/>
              </w:rPr>
              <w:lastRenderedPageBreak/>
              <w:t>лечение</w:t>
            </w:r>
          </w:p>
        </w:tc>
        <w:tc>
          <w:tcPr>
            <w:tcW w:w="1985" w:type="dxa"/>
          </w:tcPr>
          <w:p w:rsidR="0093067D" w:rsidRDefault="0093067D" w:rsidP="00580499">
            <w:pPr>
              <w:widowControl/>
              <w:autoSpaceDE w:val="0"/>
              <w:autoSpaceDN w:val="0"/>
              <w:adjustRightInd w:val="0"/>
              <w:jc w:val="center"/>
              <w:rPr>
                <w:sz w:val="16"/>
                <w:szCs w:val="16"/>
              </w:rPr>
            </w:pPr>
            <w:r w:rsidRPr="00580499">
              <w:rPr>
                <w:sz w:val="16"/>
                <w:szCs w:val="16"/>
              </w:rPr>
              <w:lastRenderedPageBreak/>
              <w:t xml:space="preserve">устранение дефектов и </w:t>
            </w:r>
            <w:r w:rsidRPr="00580499">
              <w:rPr>
                <w:sz w:val="16"/>
                <w:szCs w:val="16"/>
              </w:rPr>
              <w:lastRenderedPageBreak/>
              <w:t>деформаций методом корригирующих остеотомии, кожной и сухожильно- мышечной пластики, костной ауто- и аллопластики с использованием наружных и внутренних фиксаторов</w:t>
            </w: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 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275" w:type="dxa"/>
          </w:tcPr>
          <w:p w:rsidR="0093067D" w:rsidRPr="00580499" w:rsidRDefault="00643DAA" w:rsidP="00580499">
            <w:pPr>
              <w:widowControl/>
              <w:autoSpaceDE w:val="0"/>
              <w:autoSpaceDN w:val="0"/>
              <w:adjustRightInd w:val="0"/>
              <w:jc w:val="center"/>
              <w:rPr>
                <w:sz w:val="16"/>
                <w:szCs w:val="16"/>
                <w:lang w:val="en-US"/>
              </w:rPr>
            </w:pPr>
            <w:hyperlink r:id="rId2531" w:history="1">
              <w:r w:rsidR="0093067D" w:rsidRPr="00580499">
                <w:rPr>
                  <w:sz w:val="16"/>
                  <w:szCs w:val="16"/>
                  <w:lang w:val="en-US"/>
                </w:rPr>
                <w:t>T94.1</w:t>
              </w:r>
            </w:hyperlink>
            <w:r w:rsidR="0093067D" w:rsidRPr="00580499">
              <w:rPr>
                <w:sz w:val="16"/>
                <w:szCs w:val="16"/>
                <w:lang w:val="en-US"/>
              </w:rPr>
              <w:t xml:space="preserve">, </w:t>
            </w:r>
            <w:hyperlink r:id="rId2532" w:history="1">
              <w:r w:rsidR="0093067D" w:rsidRPr="00580499">
                <w:rPr>
                  <w:sz w:val="16"/>
                  <w:szCs w:val="16"/>
                  <w:lang w:val="en-US"/>
                </w:rPr>
                <w:t>M95.8</w:t>
              </w:r>
            </w:hyperlink>
            <w:r w:rsidR="0093067D" w:rsidRPr="00580499">
              <w:rPr>
                <w:sz w:val="16"/>
                <w:szCs w:val="16"/>
                <w:lang w:val="en-US"/>
              </w:rPr>
              <w:t xml:space="preserve">, </w:t>
            </w:r>
            <w:hyperlink r:id="rId2533" w:history="1">
              <w:r w:rsidR="0093067D" w:rsidRPr="00580499">
                <w:rPr>
                  <w:sz w:val="16"/>
                  <w:szCs w:val="16"/>
                  <w:lang w:val="en-US"/>
                </w:rPr>
                <w:t>M96</w:t>
              </w:r>
            </w:hyperlink>
            <w:r w:rsidR="0093067D" w:rsidRPr="00580499">
              <w:rPr>
                <w:sz w:val="16"/>
                <w:szCs w:val="16"/>
                <w:lang w:val="en-US"/>
              </w:rPr>
              <w:t xml:space="preserve">, </w:t>
            </w:r>
            <w:hyperlink r:id="rId2534" w:history="1">
              <w:r w:rsidR="0093067D" w:rsidRPr="00580499">
                <w:rPr>
                  <w:sz w:val="16"/>
                  <w:szCs w:val="16"/>
                  <w:lang w:val="en-US"/>
                </w:rPr>
                <w:t>M21</w:t>
              </w:r>
            </w:hyperlink>
            <w:r w:rsidR="0093067D" w:rsidRPr="00580499">
              <w:rPr>
                <w:sz w:val="16"/>
                <w:szCs w:val="16"/>
                <w:lang w:val="en-US"/>
              </w:rPr>
              <w:t xml:space="preserve">, </w:t>
            </w:r>
            <w:hyperlink r:id="rId2535" w:history="1">
              <w:r w:rsidR="0093067D" w:rsidRPr="00580499">
                <w:rPr>
                  <w:sz w:val="16"/>
                  <w:szCs w:val="16"/>
                  <w:lang w:val="en-US"/>
                </w:rPr>
                <w:t>M85</w:t>
              </w:r>
            </w:hyperlink>
            <w:r w:rsidR="0093067D" w:rsidRPr="00580499">
              <w:rPr>
                <w:sz w:val="16"/>
                <w:szCs w:val="16"/>
                <w:lang w:val="en-US"/>
              </w:rPr>
              <w:t xml:space="preserve">, </w:t>
            </w:r>
            <w:hyperlink r:id="rId2536" w:history="1">
              <w:r w:rsidR="0093067D" w:rsidRPr="00580499">
                <w:rPr>
                  <w:sz w:val="16"/>
                  <w:szCs w:val="16"/>
                  <w:lang w:val="en-US"/>
                </w:rPr>
                <w:t>M21.7</w:t>
              </w:r>
            </w:hyperlink>
            <w:r w:rsidR="0093067D" w:rsidRPr="00580499">
              <w:rPr>
                <w:sz w:val="16"/>
                <w:szCs w:val="16"/>
                <w:lang w:val="en-US"/>
              </w:rPr>
              <w:t xml:space="preserve">, </w:t>
            </w:r>
            <w:hyperlink r:id="rId2537" w:history="1">
              <w:r w:rsidR="0093067D" w:rsidRPr="00580499">
                <w:rPr>
                  <w:sz w:val="16"/>
                  <w:szCs w:val="16"/>
                  <w:lang w:val="en-US"/>
                </w:rPr>
                <w:t>M25.6</w:t>
              </w:r>
            </w:hyperlink>
            <w:r w:rsidR="0093067D" w:rsidRPr="00580499">
              <w:rPr>
                <w:sz w:val="16"/>
                <w:szCs w:val="16"/>
                <w:lang w:val="en-US"/>
              </w:rPr>
              <w:t xml:space="preserve">, </w:t>
            </w:r>
            <w:hyperlink r:id="rId2538" w:history="1">
              <w:r w:rsidR="0093067D" w:rsidRPr="00580499">
                <w:rPr>
                  <w:sz w:val="16"/>
                  <w:szCs w:val="16"/>
                  <w:lang w:val="en-US"/>
                </w:rPr>
                <w:t>M84.1</w:t>
              </w:r>
            </w:hyperlink>
            <w:r w:rsidR="0093067D" w:rsidRPr="00580499">
              <w:rPr>
                <w:sz w:val="16"/>
                <w:szCs w:val="16"/>
                <w:lang w:val="en-US"/>
              </w:rPr>
              <w:t xml:space="preserve">, </w:t>
            </w:r>
            <w:hyperlink r:id="rId2539" w:history="1">
              <w:r w:rsidR="0093067D" w:rsidRPr="00580499">
                <w:rPr>
                  <w:sz w:val="16"/>
                  <w:szCs w:val="16"/>
                  <w:lang w:val="en-US"/>
                </w:rPr>
                <w:t>M84.2</w:t>
              </w:r>
            </w:hyperlink>
            <w:r w:rsidR="0093067D" w:rsidRPr="00580499">
              <w:rPr>
                <w:sz w:val="16"/>
                <w:szCs w:val="16"/>
                <w:lang w:val="en-US"/>
              </w:rPr>
              <w:t xml:space="preserve">, </w:t>
            </w:r>
            <w:hyperlink r:id="rId2540" w:history="1">
              <w:r w:rsidR="0093067D" w:rsidRPr="00580499">
                <w:rPr>
                  <w:sz w:val="16"/>
                  <w:szCs w:val="16"/>
                  <w:lang w:val="en-US"/>
                </w:rPr>
                <w:t>M95.8</w:t>
              </w:r>
            </w:hyperlink>
            <w:r w:rsidR="0093067D" w:rsidRPr="00580499">
              <w:rPr>
                <w:sz w:val="16"/>
                <w:szCs w:val="16"/>
                <w:lang w:val="en-US"/>
              </w:rPr>
              <w:t xml:space="preserve">, </w:t>
            </w:r>
            <w:hyperlink r:id="rId2541" w:history="1">
              <w:r w:rsidR="0093067D" w:rsidRPr="00580499">
                <w:rPr>
                  <w:sz w:val="16"/>
                  <w:szCs w:val="16"/>
                  <w:lang w:val="en-US"/>
                </w:rPr>
                <w:t>Q65</w:t>
              </w:r>
            </w:hyperlink>
            <w:r w:rsidR="0093067D" w:rsidRPr="00580499">
              <w:rPr>
                <w:sz w:val="16"/>
                <w:szCs w:val="16"/>
                <w:lang w:val="en-US"/>
              </w:rPr>
              <w:t xml:space="preserve">, </w:t>
            </w:r>
            <w:hyperlink r:id="rId2542" w:history="1">
              <w:r w:rsidR="0093067D" w:rsidRPr="00580499">
                <w:rPr>
                  <w:sz w:val="16"/>
                  <w:szCs w:val="16"/>
                  <w:lang w:val="en-US"/>
                </w:rPr>
                <w:t>Q68</w:t>
              </w:r>
            </w:hyperlink>
            <w:r w:rsidR="0093067D" w:rsidRPr="00580499">
              <w:rPr>
                <w:sz w:val="16"/>
                <w:szCs w:val="16"/>
                <w:lang w:val="en-US"/>
              </w:rPr>
              <w:t xml:space="preserve"> - </w:t>
            </w:r>
            <w:hyperlink r:id="rId2543" w:history="1">
              <w:r w:rsidR="0093067D" w:rsidRPr="00580499">
                <w:rPr>
                  <w:sz w:val="16"/>
                  <w:szCs w:val="16"/>
                  <w:lang w:val="en-US"/>
                </w:rPr>
                <w:t>Q74</w:t>
              </w:r>
            </w:hyperlink>
            <w:r w:rsidR="0093067D" w:rsidRPr="00580499">
              <w:rPr>
                <w:sz w:val="16"/>
                <w:szCs w:val="16"/>
                <w:lang w:val="en-US"/>
              </w:rPr>
              <w:t xml:space="preserve">, </w:t>
            </w:r>
            <w:hyperlink r:id="rId2544" w:history="1">
              <w:r w:rsidR="0093067D" w:rsidRPr="00580499">
                <w:rPr>
                  <w:sz w:val="16"/>
                  <w:szCs w:val="16"/>
                  <w:lang w:val="en-US"/>
                </w:rPr>
                <w:t>Q77</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w:t>
            </w:r>
            <w:smartTag w:uri="urn:schemas-microsoft-com:office:smarttags" w:element="metricconverter">
              <w:smartTagPr>
                <w:attr w:name="ProductID" w:val="20 мм"/>
              </w:smartTagPr>
              <w:r w:rsidRPr="00580499">
                <w:rPr>
                  <w:sz w:val="16"/>
                  <w:szCs w:val="16"/>
                </w:rPr>
                <w:t>20 мм</w:t>
              </w:r>
            </w:smartTag>
            <w:r w:rsidRPr="00580499">
              <w:rPr>
                <w:sz w:val="16"/>
                <w:szCs w:val="16"/>
              </w:rPr>
              <w:t xml:space="preserve">) любой локализации, в том числе многоуровневые и сопровождающиеся укорочением конечности (не менее </w:t>
            </w:r>
            <w:smartTag w:uri="urn:schemas-microsoft-com:office:smarttags" w:element="metricconverter">
              <w:smartTagPr>
                <w:attr w:name="ProductID" w:val="30 мм"/>
              </w:smartTagPr>
              <w:r w:rsidRPr="00580499">
                <w:rPr>
                  <w:sz w:val="16"/>
                  <w:szCs w:val="16"/>
                </w:rPr>
                <w:t>30 мм</w:t>
              </w:r>
            </w:smartTag>
            <w:r w:rsidRPr="00580499">
              <w:rPr>
                <w:sz w:val="16"/>
                <w:szCs w:val="16"/>
              </w:rPr>
              <w:t>),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корригирующие остеотомии костей таза, верхних и нижних конечностей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545" w:history="1">
              <w:r w:rsidR="0093067D" w:rsidRPr="00580499">
                <w:rPr>
                  <w:sz w:val="16"/>
                  <w:szCs w:val="16"/>
                </w:rPr>
                <w:t>M25.3</w:t>
              </w:r>
            </w:hyperlink>
            <w:r w:rsidR="0093067D" w:rsidRPr="00580499">
              <w:rPr>
                <w:sz w:val="16"/>
                <w:szCs w:val="16"/>
              </w:rPr>
              <w:t xml:space="preserve">, </w:t>
            </w:r>
            <w:hyperlink r:id="rId2546" w:history="1">
              <w:r w:rsidR="0093067D" w:rsidRPr="00580499">
                <w:rPr>
                  <w:sz w:val="16"/>
                  <w:szCs w:val="16"/>
                </w:rPr>
                <w:t>M91</w:t>
              </w:r>
            </w:hyperlink>
            <w:r w:rsidR="0093067D" w:rsidRPr="00580499">
              <w:rPr>
                <w:sz w:val="16"/>
                <w:szCs w:val="16"/>
              </w:rPr>
              <w:t xml:space="preserve">, </w:t>
            </w:r>
            <w:hyperlink r:id="rId2547" w:history="1">
              <w:r w:rsidR="0093067D" w:rsidRPr="00580499">
                <w:rPr>
                  <w:sz w:val="16"/>
                  <w:szCs w:val="16"/>
                </w:rPr>
                <w:t>M95.8</w:t>
              </w:r>
            </w:hyperlink>
            <w:r w:rsidR="0093067D" w:rsidRPr="00580499">
              <w:rPr>
                <w:sz w:val="16"/>
                <w:szCs w:val="16"/>
              </w:rPr>
              <w:t>,</w:t>
            </w: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дисплазии, аномалии развития,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длинных трубчатых</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548" w:history="1">
              <w:r w:rsidR="0093067D" w:rsidRPr="00580499">
                <w:rPr>
                  <w:sz w:val="16"/>
                  <w:szCs w:val="16"/>
                </w:rPr>
                <w:t>Q65.0</w:t>
              </w:r>
            </w:hyperlink>
            <w:r w:rsidR="0093067D" w:rsidRPr="00580499">
              <w:rPr>
                <w:sz w:val="16"/>
                <w:szCs w:val="16"/>
              </w:rPr>
              <w:t xml:space="preserve">, </w:t>
            </w:r>
            <w:hyperlink r:id="rId2549" w:history="1">
              <w:r w:rsidR="0093067D" w:rsidRPr="00580499">
                <w:rPr>
                  <w:sz w:val="16"/>
                  <w:szCs w:val="16"/>
                </w:rPr>
                <w:t>Q65.1</w:t>
              </w:r>
            </w:hyperlink>
            <w:r w:rsidR="0093067D" w:rsidRPr="00580499">
              <w:rPr>
                <w:sz w:val="16"/>
                <w:szCs w:val="16"/>
              </w:rPr>
              <w:t xml:space="preserve">, </w:t>
            </w:r>
            <w:hyperlink r:id="rId2550" w:history="1">
              <w:r w:rsidR="0093067D" w:rsidRPr="00580499">
                <w:rPr>
                  <w:sz w:val="16"/>
                  <w:szCs w:val="16"/>
                </w:rPr>
                <w:t>Q65.3</w:t>
              </w:r>
            </w:hyperlink>
            <w:r w:rsidR="0093067D" w:rsidRPr="00580499">
              <w:rPr>
                <w:sz w:val="16"/>
                <w:szCs w:val="16"/>
              </w:rPr>
              <w:t>,</w:t>
            </w: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последствия травм крупных суставов</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костей при неправильно сросшихся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551" w:history="1">
              <w:r w:rsidR="0093067D" w:rsidRPr="00580499">
                <w:rPr>
                  <w:sz w:val="16"/>
                  <w:szCs w:val="16"/>
                </w:rPr>
                <w:t>Q65.4</w:t>
              </w:r>
            </w:hyperlink>
            <w:r w:rsidR="0093067D" w:rsidRPr="00580499">
              <w:rPr>
                <w:sz w:val="16"/>
                <w:szCs w:val="16"/>
              </w:rPr>
              <w:t xml:space="preserve">, </w:t>
            </w:r>
            <w:hyperlink r:id="rId2552" w:history="1">
              <w:r w:rsidR="0093067D" w:rsidRPr="00580499">
                <w:rPr>
                  <w:sz w:val="16"/>
                  <w:szCs w:val="16"/>
                </w:rPr>
                <w:t>Q65.8</w:t>
              </w:r>
            </w:hyperlink>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переломах и ложных суставах с использованием остеотомии, костной аутопластики или костных заменителей с остеосинтезом 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реконструкция тазобедренного сустава </w:t>
            </w:r>
            <w:r w:rsidRPr="00580499">
              <w:rPr>
                <w:sz w:val="16"/>
                <w:szCs w:val="16"/>
              </w:rPr>
              <w:lastRenderedPageBreak/>
              <w:t>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Микрохирургическая пересадка комплексов тканей с восстановлением их кровоснабжения</w:t>
            </w:r>
          </w:p>
        </w:tc>
        <w:tc>
          <w:tcPr>
            <w:tcW w:w="1275" w:type="dxa"/>
          </w:tcPr>
          <w:p w:rsidR="0093067D" w:rsidRPr="00580499" w:rsidRDefault="00643DAA" w:rsidP="00580499">
            <w:pPr>
              <w:widowControl/>
              <w:autoSpaceDE w:val="0"/>
              <w:autoSpaceDN w:val="0"/>
              <w:adjustRightInd w:val="0"/>
              <w:jc w:val="center"/>
              <w:rPr>
                <w:sz w:val="16"/>
                <w:szCs w:val="16"/>
              </w:rPr>
            </w:pPr>
            <w:hyperlink r:id="rId2553" w:history="1">
              <w:r w:rsidR="0093067D" w:rsidRPr="00580499">
                <w:rPr>
                  <w:sz w:val="16"/>
                  <w:szCs w:val="16"/>
                </w:rPr>
                <w:t>T92</w:t>
              </w:r>
            </w:hyperlink>
            <w:r w:rsidR="0093067D" w:rsidRPr="00580499">
              <w:rPr>
                <w:sz w:val="16"/>
                <w:szCs w:val="16"/>
              </w:rPr>
              <w:t xml:space="preserve">, </w:t>
            </w:r>
            <w:hyperlink r:id="rId2554" w:history="1">
              <w:r w:rsidR="0093067D" w:rsidRPr="00580499">
                <w:rPr>
                  <w:sz w:val="16"/>
                  <w:szCs w:val="16"/>
                </w:rPr>
                <w:t>T93</w:t>
              </w:r>
            </w:hyperlink>
            <w:r w:rsidR="0093067D" w:rsidRPr="00580499">
              <w:rPr>
                <w:sz w:val="16"/>
                <w:szCs w:val="16"/>
              </w:rPr>
              <w:t xml:space="preserve">, </w:t>
            </w:r>
            <w:hyperlink r:id="rId2555" w:history="1">
              <w:r w:rsidR="0093067D" w:rsidRPr="00580499">
                <w:rPr>
                  <w:sz w:val="16"/>
                  <w:szCs w:val="16"/>
                </w:rPr>
                <w:t>T95</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свободная пересадка кровоснабжаемого комплекса тканей с использованием операционного микроскопа и прецессионной техники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51</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Пластика крупных суставов конечностей с восстановлением целост- ности внутрисуставных образований, замещением костно-хрящевых дефектов синтетическими и биологическими материалами</w:t>
            </w:r>
          </w:p>
        </w:tc>
        <w:tc>
          <w:tcPr>
            <w:tcW w:w="1275" w:type="dxa"/>
          </w:tcPr>
          <w:p w:rsidR="0093067D" w:rsidRPr="00580499" w:rsidRDefault="00643DAA" w:rsidP="00580499">
            <w:pPr>
              <w:widowControl/>
              <w:autoSpaceDE w:val="0"/>
              <w:autoSpaceDN w:val="0"/>
              <w:adjustRightInd w:val="0"/>
              <w:jc w:val="center"/>
              <w:rPr>
                <w:sz w:val="16"/>
                <w:szCs w:val="16"/>
              </w:rPr>
            </w:pPr>
            <w:hyperlink r:id="rId2556" w:history="1">
              <w:r w:rsidR="0093067D" w:rsidRPr="00580499">
                <w:rPr>
                  <w:sz w:val="16"/>
                  <w:szCs w:val="16"/>
                </w:rPr>
                <w:t>M15</w:t>
              </w:r>
            </w:hyperlink>
            <w:r w:rsidR="0093067D" w:rsidRPr="00580499">
              <w:rPr>
                <w:sz w:val="16"/>
                <w:szCs w:val="16"/>
              </w:rPr>
              <w:t xml:space="preserve">, </w:t>
            </w:r>
            <w:hyperlink r:id="rId2557" w:history="1">
              <w:r w:rsidR="0093067D" w:rsidRPr="00580499">
                <w:rPr>
                  <w:sz w:val="16"/>
                  <w:szCs w:val="16"/>
                </w:rPr>
                <w:t>M17</w:t>
              </w:r>
            </w:hyperlink>
            <w:r w:rsidR="0093067D" w:rsidRPr="00580499">
              <w:rPr>
                <w:sz w:val="16"/>
                <w:szCs w:val="16"/>
              </w:rPr>
              <w:t xml:space="preserve">, </w:t>
            </w:r>
            <w:hyperlink r:id="rId2558" w:history="1">
              <w:r w:rsidR="0093067D" w:rsidRPr="00580499">
                <w:rPr>
                  <w:sz w:val="16"/>
                  <w:szCs w:val="16"/>
                </w:rPr>
                <w:t>M19</w:t>
              </w:r>
            </w:hyperlink>
            <w:r w:rsidR="0093067D" w:rsidRPr="00580499">
              <w:rPr>
                <w:sz w:val="16"/>
                <w:szCs w:val="16"/>
              </w:rPr>
              <w:t xml:space="preserve">, </w:t>
            </w:r>
            <w:hyperlink r:id="rId2559" w:history="1">
              <w:r w:rsidR="0093067D" w:rsidRPr="00580499">
                <w:rPr>
                  <w:sz w:val="16"/>
                  <w:szCs w:val="16"/>
                </w:rPr>
                <w:t>M24.1</w:t>
              </w:r>
            </w:hyperlink>
            <w:r w:rsidR="0093067D" w:rsidRPr="00580499">
              <w:rPr>
                <w:sz w:val="16"/>
                <w:szCs w:val="16"/>
              </w:rPr>
              <w:t xml:space="preserve">, </w:t>
            </w:r>
            <w:hyperlink r:id="rId2560" w:history="1">
              <w:r w:rsidR="0093067D" w:rsidRPr="00580499">
                <w:rPr>
                  <w:sz w:val="16"/>
                  <w:szCs w:val="16"/>
                </w:rPr>
                <w:t>M87</w:t>
              </w:r>
            </w:hyperlink>
            <w:r w:rsidR="0093067D" w:rsidRPr="00580499">
              <w:rPr>
                <w:sz w:val="16"/>
                <w:szCs w:val="16"/>
              </w:rPr>
              <w:t xml:space="preserve">, </w:t>
            </w:r>
            <w:hyperlink r:id="rId2561" w:history="1">
              <w:r w:rsidR="0093067D" w:rsidRPr="00580499">
                <w:rPr>
                  <w:sz w:val="16"/>
                  <w:szCs w:val="16"/>
                </w:rPr>
                <w:t>S83.3</w:t>
              </w:r>
            </w:hyperlink>
            <w:r w:rsidR="0093067D" w:rsidRPr="00580499">
              <w:rPr>
                <w:sz w:val="16"/>
                <w:szCs w:val="16"/>
              </w:rPr>
              <w:t xml:space="preserve">, </w:t>
            </w:r>
            <w:hyperlink r:id="rId2562" w:history="1">
              <w:r w:rsidR="0093067D" w:rsidRPr="00580499">
                <w:rPr>
                  <w:sz w:val="16"/>
                  <w:szCs w:val="16"/>
                </w:rPr>
                <w:t>S83.7</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умеренное нарушение анатомии и функции крупного сустава</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замещение хрящевых, костно- хрящевых и связочных дефектов суставных поверхностей крупных суставов биологическими и синтетическими материалами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130000</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52</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563" w:history="1">
              <w:r w:rsidR="0093067D" w:rsidRPr="00580499">
                <w:rPr>
                  <w:sz w:val="16"/>
                  <w:szCs w:val="16"/>
                </w:rPr>
                <w:t>M10</w:t>
              </w:r>
            </w:hyperlink>
            <w:r w:rsidR="0093067D" w:rsidRPr="00580499">
              <w:rPr>
                <w:sz w:val="16"/>
                <w:szCs w:val="16"/>
              </w:rPr>
              <w:t>,</w:t>
            </w:r>
            <w:hyperlink r:id="rId2564" w:history="1">
              <w:r w:rsidR="0093067D" w:rsidRPr="00580499">
                <w:rPr>
                  <w:sz w:val="16"/>
                  <w:szCs w:val="16"/>
                </w:rPr>
                <w:t>M15</w:t>
              </w:r>
            </w:hyperlink>
            <w:r w:rsidR="0093067D" w:rsidRPr="00580499">
              <w:rPr>
                <w:sz w:val="16"/>
                <w:szCs w:val="16"/>
              </w:rPr>
              <w:t>,</w:t>
            </w:r>
            <w:hyperlink r:id="rId2565" w:history="1">
              <w:r w:rsidR="0093067D" w:rsidRPr="00580499">
                <w:rPr>
                  <w:sz w:val="16"/>
                  <w:szCs w:val="16"/>
                </w:rPr>
                <w:t>M16</w:t>
              </w:r>
            </w:hyperlink>
            <w:r w:rsidR="0093067D" w:rsidRPr="00580499">
              <w:rPr>
                <w:sz w:val="16"/>
                <w:szCs w:val="16"/>
              </w:rPr>
              <w:t>,</w:t>
            </w:r>
            <w:hyperlink r:id="rId2566" w:history="1">
              <w:r w:rsidR="0093067D" w:rsidRPr="00580499">
                <w:rPr>
                  <w:sz w:val="16"/>
                  <w:szCs w:val="16"/>
                </w:rPr>
                <w:t>M17</w:t>
              </w:r>
            </w:hyperlink>
            <w:r w:rsidR="0093067D" w:rsidRPr="00580499">
              <w:rPr>
                <w:sz w:val="16"/>
                <w:szCs w:val="16"/>
              </w:rPr>
              <w:t xml:space="preserve">, </w:t>
            </w:r>
            <w:hyperlink r:id="rId2567" w:history="1">
              <w:r w:rsidR="0093067D" w:rsidRPr="00580499">
                <w:rPr>
                  <w:sz w:val="16"/>
                  <w:szCs w:val="16"/>
                </w:rPr>
                <w:t>M19</w:t>
              </w:r>
            </w:hyperlink>
            <w:r w:rsidR="0093067D" w:rsidRPr="00580499">
              <w:rPr>
                <w:sz w:val="16"/>
                <w:szCs w:val="16"/>
              </w:rPr>
              <w:t>,</w:t>
            </w:r>
            <w:hyperlink r:id="rId2568" w:history="1">
              <w:r w:rsidR="0093067D" w:rsidRPr="00580499">
                <w:rPr>
                  <w:sz w:val="16"/>
                  <w:szCs w:val="16"/>
                </w:rPr>
                <w:t>M95.9</w:t>
              </w:r>
            </w:hyperlink>
          </w:p>
        </w:tc>
        <w:tc>
          <w:tcPr>
            <w:tcW w:w="1593" w:type="dxa"/>
            <w:vMerge w:val="restart"/>
          </w:tcPr>
          <w:p w:rsidR="00E013AC" w:rsidRDefault="0093067D" w:rsidP="00580499">
            <w:pPr>
              <w:widowControl/>
              <w:autoSpaceDE w:val="0"/>
              <w:autoSpaceDN w:val="0"/>
              <w:adjustRightInd w:val="0"/>
              <w:jc w:val="center"/>
              <w:rPr>
                <w:sz w:val="16"/>
                <w:szCs w:val="16"/>
              </w:rPr>
            </w:pPr>
            <w:r w:rsidRPr="00580499">
              <w:rPr>
                <w:sz w:val="16"/>
                <w:szCs w:val="16"/>
              </w:rPr>
              <w:t xml:space="preserve">деформирующий артроз </w:t>
            </w:r>
          </w:p>
          <w:p w:rsidR="0093067D" w:rsidRPr="00580499" w:rsidRDefault="0093067D" w:rsidP="00580499">
            <w:pPr>
              <w:widowControl/>
              <w:autoSpaceDE w:val="0"/>
              <w:autoSpaceDN w:val="0"/>
              <w:adjustRightInd w:val="0"/>
              <w:jc w:val="center"/>
              <w:rPr>
                <w:sz w:val="16"/>
                <w:szCs w:val="16"/>
              </w:rPr>
            </w:pPr>
            <w:r w:rsidRPr="00580499">
              <w:rPr>
                <w:sz w:val="16"/>
                <w:szCs w:val="16"/>
              </w:rPr>
              <w:t>в сочетании с посттравмати</w:t>
            </w:r>
            <w:r w:rsidR="00E013AC">
              <w:rPr>
                <w:sz w:val="16"/>
                <w:szCs w:val="16"/>
              </w:rPr>
              <w:t>-</w:t>
            </w:r>
            <w:r w:rsidRPr="00580499">
              <w:rPr>
                <w:sz w:val="16"/>
                <w:szCs w:val="16"/>
              </w:rPr>
              <w:t>ческими и после</w:t>
            </w:r>
            <w:r w:rsidR="00E013AC">
              <w:rPr>
                <w:sz w:val="16"/>
                <w:szCs w:val="16"/>
              </w:rPr>
              <w:t>-</w:t>
            </w:r>
            <w:r w:rsidRPr="00580499">
              <w:rPr>
                <w:sz w:val="16"/>
                <w:szCs w:val="16"/>
              </w:rPr>
              <w:t>операционными деформациями конечности на различном уровне и в различных плоскостях</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242"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171000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E013AC" w:rsidRPr="00580499" w:rsidRDefault="0093067D" w:rsidP="00110FF5">
            <w:pPr>
              <w:widowControl/>
              <w:autoSpaceDE w:val="0"/>
              <w:autoSpaceDN w:val="0"/>
              <w:adjustRightInd w:val="0"/>
              <w:jc w:val="center"/>
              <w:rPr>
                <w:sz w:val="16"/>
                <w:szCs w:val="16"/>
              </w:rPr>
            </w:pPr>
            <w:r w:rsidRPr="00580499">
              <w:rPr>
                <w:sz w:val="16"/>
                <w:szCs w:val="16"/>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в том числе под контролем компьютерной навигации, с предварительным удалением аппаратов внешней фиксации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569" w:history="1">
              <w:r w:rsidR="0093067D" w:rsidRPr="00580499">
                <w:rPr>
                  <w:sz w:val="16"/>
                  <w:szCs w:val="16"/>
                </w:rPr>
                <w:t>M16.2</w:t>
              </w:r>
            </w:hyperlink>
            <w:r w:rsidR="0093067D" w:rsidRPr="00580499">
              <w:rPr>
                <w:sz w:val="16"/>
                <w:szCs w:val="16"/>
              </w:rPr>
              <w:t xml:space="preserve">, </w:t>
            </w:r>
            <w:hyperlink r:id="rId2570" w:history="1">
              <w:r w:rsidR="0093067D" w:rsidRPr="00580499">
                <w:rPr>
                  <w:sz w:val="16"/>
                  <w:szCs w:val="16"/>
                </w:rPr>
                <w:t>M16.3</w:t>
              </w:r>
            </w:hyperlink>
            <w:r w:rsidR="0093067D" w:rsidRPr="00580499">
              <w:rPr>
                <w:sz w:val="16"/>
                <w:szCs w:val="16"/>
              </w:rPr>
              <w:t xml:space="preserve">, </w:t>
            </w:r>
            <w:hyperlink r:id="rId2571" w:history="1">
              <w:r w:rsidR="0093067D" w:rsidRPr="00580499">
                <w:rPr>
                  <w:sz w:val="16"/>
                  <w:szCs w:val="16"/>
                </w:rPr>
                <w:t>M17</w:t>
              </w:r>
            </w:hyperlink>
            <w:r w:rsidR="0093067D" w:rsidRPr="00580499">
              <w:rPr>
                <w:sz w:val="16"/>
                <w:szCs w:val="16"/>
              </w:rPr>
              <w:t xml:space="preserve">, </w:t>
            </w:r>
            <w:hyperlink r:id="rId2572" w:history="1">
              <w:r w:rsidR="0093067D" w:rsidRPr="00580499">
                <w:rPr>
                  <w:sz w:val="16"/>
                  <w:szCs w:val="16"/>
                </w:rPr>
                <w:t>M19</w:t>
              </w:r>
            </w:hyperlink>
            <w:r w:rsidR="0093067D" w:rsidRPr="00580499">
              <w:rPr>
                <w:sz w:val="16"/>
                <w:szCs w:val="16"/>
              </w:rPr>
              <w:t xml:space="preserve">, </w:t>
            </w:r>
            <w:hyperlink r:id="rId2573" w:history="1">
              <w:r w:rsidR="0093067D" w:rsidRPr="00580499">
                <w:rPr>
                  <w:sz w:val="16"/>
                  <w:szCs w:val="16"/>
                </w:rPr>
                <w:t>M87</w:t>
              </w:r>
            </w:hyperlink>
            <w:r w:rsidR="0093067D" w:rsidRPr="00580499">
              <w:rPr>
                <w:sz w:val="16"/>
                <w:szCs w:val="16"/>
              </w:rPr>
              <w:t xml:space="preserve">, </w:t>
            </w:r>
            <w:hyperlink r:id="rId2574" w:history="1">
              <w:r w:rsidR="0093067D" w:rsidRPr="00580499">
                <w:rPr>
                  <w:sz w:val="16"/>
                  <w:szCs w:val="16"/>
                </w:rPr>
                <w:t>M88.8</w:t>
              </w:r>
            </w:hyperlink>
            <w:r w:rsidR="0093067D" w:rsidRPr="00580499">
              <w:rPr>
                <w:sz w:val="16"/>
                <w:szCs w:val="16"/>
              </w:rPr>
              <w:t xml:space="preserve">, </w:t>
            </w:r>
            <w:hyperlink r:id="rId2575" w:history="1">
              <w:r w:rsidR="0093067D" w:rsidRPr="00580499">
                <w:rPr>
                  <w:sz w:val="16"/>
                  <w:szCs w:val="16"/>
                </w:rPr>
                <w:t>M91.1</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 xml:space="preserve">деформирующий артроз в сочетании </w:t>
            </w:r>
            <w:r w:rsidRPr="00580499">
              <w:rPr>
                <w:sz w:val="16"/>
                <w:szCs w:val="16"/>
              </w:rPr>
              <w:lastRenderedPageBreak/>
              <w:t>с дисплазией сустава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имплантация специальных </w:t>
            </w:r>
            <w:r w:rsidRPr="00580499">
              <w:rPr>
                <w:sz w:val="16"/>
                <w:szCs w:val="16"/>
              </w:rPr>
              <w:lastRenderedPageBreak/>
              <w:t>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576" w:history="1">
              <w:r w:rsidR="0093067D" w:rsidRPr="00580499">
                <w:rPr>
                  <w:sz w:val="16"/>
                  <w:szCs w:val="16"/>
                </w:rPr>
                <w:t>M80</w:t>
              </w:r>
            </w:hyperlink>
            <w:r w:rsidR="0093067D" w:rsidRPr="00580499">
              <w:rPr>
                <w:sz w:val="16"/>
                <w:szCs w:val="16"/>
              </w:rPr>
              <w:t xml:space="preserve">, </w:t>
            </w:r>
            <w:hyperlink r:id="rId2577" w:history="1">
              <w:r w:rsidR="0093067D" w:rsidRPr="00580499">
                <w:rPr>
                  <w:sz w:val="16"/>
                  <w:szCs w:val="16"/>
                </w:rPr>
                <w:t>M10</w:t>
              </w:r>
            </w:hyperlink>
            <w:r w:rsidR="0093067D" w:rsidRPr="00580499">
              <w:rPr>
                <w:sz w:val="16"/>
                <w:szCs w:val="16"/>
              </w:rPr>
              <w:t xml:space="preserve">, </w:t>
            </w:r>
            <w:hyperlink r:id="rId2578" w:history="1">
              <w:r w:rsidR="0093067D" w:rsidRPr="00580499">
                <w:rPr>
                  <w:sz w:val="16"/>
                  <w:szCs w:val="16"/>
                </w:rPr>
                <w:t>M24.7</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деформирующий артроз в сочетании с выраженным системным или локальным остеопорозом</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579" w:history="1">
              <w:r w:rsidR="0093067D" w:rsidRPr="00580499">
                <w:rPr>
                  <w:sz w:val="16"/>
                  <w:szCs w:val="16"/>
                </w:rPr>
                <w:t>M16.4</w:t>
              </w:r>
            </w:hyperlink>
            <w:r w:rsidR="0093067D" w:rsidRPr="00580499">
              <w:rPr>
                <w:sz w:val="16"/>
                <w:szCs w:val="16"/>
              </w:rPr>
              <w:t xml:space="preserve">, </w:t>
            </w:r>
            <w:hyperlink r:id="rId2580" w:history="1">
              <w:r w:rsidR="0093067D" w:rsidRPr="00580499">
                <w:rPr>
                  <w:sz w:val="16"/>
                  <w:szCs w:val="16"/>
                </w:rPr>
                <w:t>M16.5</w:t>
              </w:r>
            </w:hyperlink>
            <w:r w:rsidR="0093067D" w:rsidRPr="00580499">
              <w:rPr>
                <w:sz w:val="16"/>
                <w:szCs w:val="16"/>
              </w:rPr>
              <w:t xml:space="preserve">, </w:t>
            </w:r>
            <w:hyperlink r:id="rId2581" w:history="1">
              <w:r w:rsidR="0093067D" w:rsidRPr="00580499">
                <w:rPr>
                  <w:sz w:val="16"/>
                  <w:szCs w:val="16"/>
                </w:rPr>
                <w:t>M17.3</w:t>
              </w:r>
            </w:hyperlink>
            <w:r w:rsidR="0093067D" w:rsidRPr="00580499">
              <w:rPr>
                <w:sz w:val="16"/>
                <w:szCs w:val="16"/>
              </w:rPr>
              <w:t xml:space="preserve">, </w:t>
            </w:r>
            <w:hyperlink r:id="rId2582" w:history="1">
              <w:r w:rsidR="0093067D" w:rsidRPr="00580499">
                <w:rPr>
                  <w:sz w:val="16"/>
                  <w:szCs w:val="16"/>
                </w:rPr>
                <w:t>M19</w:t>
              </w:r>
            </w:hyperlink>
            <w:r w:rsidR="0093067D" w:rsidRPr="00580499">
              <w:rPr>
                <w:sz w:val="16"/>
                <w:szCs w:val="16"/>
              </w:rPr>
              <w:t xml:space="preserve">, </w:t>
            </w:r>
            <w:hyperlink r:id="rId2583" w:history="1">
              <w:r w:rsidR="0093067D" w:rsidRPr="00580499">
                <w:rPr>
                  <w:sz w:val="16"/>
                  <w:szCs w:val="16"/>
                </w:rPr>
                <w:t>M19.9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C86AA0">
              <w:rPr>
                <w:spacing w:val="-8"/>
                <w:sz w:val="16"/>
                <w:szCs w:val="16"/>
              </w:rPr>
              <w:t>посттравматический</w:t>
            </w:r>
            <w:r w:rsidRPr="00580499">
              <w:rPr>
                <w:sz w:val="16"/>
                <w:szCs w:val="16"/>
              </w:rPr>
              <w:t xml:space="preserve"> деформирующий артроз сустава с вывихом или подвывихом</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артролиз и управляемое восстановление длины конечности посредством применения аппаратов внешней фиксации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584" w:history="1">
              <w:r w:rsidR="0093067D" w:rsidRPr="00580499">
                <w:rPr>
                  <w:sz w:val="16"/>
                  <w:szCs w:val="16"/>
                </w:rPr>
                <w:t>M24.6</w:t>
              </w:r>
            </w:hyperlink>
            <w:r w:rsidR="0093067D" w:rsidRPr="00580499">
              <w:rPr>
                <w:sz w:val="16"/>
                <w:szCs w:val="16"/>
              </w:rPr>
              <w:t xml:space="preserve">, </w:t>
            </w:r>
            <w:hyperlink r:id="rId2585" w:history="1">
              <w:r w:rsidR="0093067D" w:rsidRPr="00580499">
                <w:rPr>
                  <w:sz w:val="16"/>
                  <w:szCs w:val="16"/>
                </w:rPr>
                <w:t>Z98.1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анкилоз крупного сустава в порочном положении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в том числе под контролем компьютерной навигации, и стабилизация сустава за счет пластики мягких тканей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275" w:type="dxa"/>
          </w:tcPr>
          <w:p w:rsidR="0093067D" w:rsidRPr="00580499" w:rsidRDefault="00643DAA" w:rsidP="00580499">
            <w:pPr>
              <w:widowControl/>
              <w:autoSpaceDE w:val="0"/>
              <w:autoSpaceDN w:val="0"/>
              <w:adjustRightInd w:val="0"/>
              <w:jc w:val="center"/>
              <w:rPr>
                <w:sz w:val="16"/>
                <w:szCs w:val="16"/>
              </w:rPr>
            </w:pPr>
            <w:hyperlink r:id="rId2586" w:history="1">
              <w:r w:rsidR="0093067D" w:rsidRPr="00580499">
                <w:rPr>
                  <w:sz w:val="16"/>
                  <w:szCs w:val="16"/>
                </w:rPr>
                <w:t>M17</w:t>
              </w:r>
            </w:hyperlink>
            <w:r w:rsidR="0093067D" w:rsidRPr="00580499">
              <w:rPr>
                <w:sz w:val="16"/>
                <w:szCs w:val="16"/>
              </w:rPr>
              <w:t xml:space="preserve">, </w:t>
            </w:r>
            <w:hyperlink r:id="rId2587" w:history="1">
              <w:r w:rsidR="0093067D" w:rsidRPr="00580499">
                <w:rPr>
                  <w:sz w:val="16"/>
                  <w:szCs w:val="16"/>
                </w:rPr>
                <w:t>M19</w:t>
              </w:r>
            </w:hyperlink>
            <w:r w:rsidR="0093067D" w:rsidRPr="00580499">
              <w:rPr>
                <w:sz w:val="16"/>
                <w:szCs w:val="16"/>
              </w:rPr>
              <w:t xml:space="preserve">, </w:t>
            </w:r>
            <w:hyperlink r:id="rId2588" w:history="1">
              <w:r w:rsidR="0093067D" w:rsidRPr="00580499">
                <w:rPr>
                  <w:sz w:val="16"/>
                  <w:szCs w:val="16"/>
                </w:rPr>
                <w:t>M95.9</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деформирующий артроз в сочетании с посттравма</w:t>
            </w:r>
            <w:r w:rsidR="006E44DF">
              <w:rPr>
                <w:sz w:val="16"/>
                <w:szCs w:val="16"/>
              </w:rPr>
              <w:t>-</w:t>
            </w:r>
            <w:r w:rsidRPr="00580499">
              <w:rPr>
                <w:sz w:val="16"/>
                <w:szCs w:val="16"/>
              </w:rPr>
              <w:t>тическими и послеоперационными деформациями конечности на различном уровне и в различных плоскостях</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с одновременной реконструкцией биологической оси конечности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Эндопротезирование суставов конечностей у больных с системными заболеваниями соединительной ткани</w:t>
            </w:r>
          </w:p>
        </w:tc>
        <w:tc>
          <w:tcPr>
            <w:tcW w:w="1275" w:type="dxa"/>
          </w:tcPr>
          <w:p w:rsidR="0093067D" w:rsidRPr="00580499" w:rsidRDefault="00643DAA" w:rsidP="00580499">
            <w:pPr>
              <w:widowControl/>
              <w:autoSpaceDE w:val="0"/>
              <w:autoSpaceDN w:val="0"/>
              <w:adjustRightInd w:val="0"/>
              <w:jc w:val="center"/>
              <w:rPr>
                <w:sz w:val="16"/>
                <w:szCs w:val="16"/>
              </w:rPr>
            </w:pPr>
            <w:hyperlink r:id="rId2589" w:history="1">
              <w:r w:rsidR="0093067D" w:rsidRPr="00580499">
                <w:rPr>
                  <w:sz w:val="16"/>
                  <w:szCs w:val="16"/>
                </w:rPr>
                <w:t>M05</w:t>
              </w:r>
            </w:hyperlink>
            <w:r w:rsidR="0093067D" w:rsidRPr="00580499">
              <w:rPr>
                <w:sz w:val="16"/>
                <w:szCs w:val="16"/>
              </w:rPr>
              <w:t xml:space="preserve">, </w:t>
            </w:r>
            <w:hyperlink r:id="rId2590" w:history="1">
              <w:r w:rsidR="0093067D" w:rsidRPr="00580499">
                <w:rPr>
                  <w:sz w:val="16"/>
                  <w:szCs w:val="16"/>
                </w:rPr>
                <w:t>M06</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дегенеративно-дистрофические изменения в суставе на фоне </w:t>
            </w:r>
            <w:r w:rsidRPr="00580499">
              <w:rPr>
                <w:sz w:val="16"/>
                <w:szCs w:val="16"/>
              </w:rPr>
              <w:lastRenderedPageBreak/>
              <w:t>системного заболевания соединительной ткани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имплантация эндопротеза сустава в сочетании с костной аутопластикой </w:t>
            </w:r>
            <w:r w:rsidRPr="00580499">
              <w:rPr>
                <w:sz w:val="16"/>
                <w:szCs w:val="16"/>
              </w:rPr>
              <w:lastRenderedPageBreak/>
              <w:t>структурным или губчатым трансплантатом и использованием дополнительных средств фиксации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53</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591" w:history="1">
              <w:r w:rsidR="0093067D" w:rsidRPr="00580499">
                <w:rPr>
                  <w:sz w:val="16"/>
                  <w:szCs w:val="16"/>
                </w:rPr>
                <w:t>M40</w:t>
              </w:r>
            </w:hyperlink>
            <w:r w:rsidR="0093067D" w:rsidRPr="00580499">
              <w:rPr>
                <w:sz w:val="16"/>
                <w:szCs w:val="16"/>
              </w:rPr>
              <w:t xml:space="preserve">, </w:t>
            </w:r>
            <w:hyperlink r:id="rId2592" w:history="1">
              <w:r w:rsidR="0093067D" w:rsidRPr="00580499">
                <w:rPr>
                  <w:sz w:val="16"/>
                  <w:szCs w:val="16"/>
                </w:rPr>
                <w:t>M41</w:t>
              </w:r>
            </w:hyperlink>
            <w:r w:rsidR="0093067D" w:rsidRPr="00580499">
              <w:rPr>
                <w:sz w:val="16"/>
                <w:szCs w:val="16"/>
              </w:rPr>
              <w:t xml:space="preserve">, </w:t>
            </w:r>
            <w:hyperlink r:id="rId2593" w:history="1">
              <w:r w:rsidR="0093067D" w:rsidRPr="00580499">
                <w:rPr>
                  <w:sz w:val="16"/>
                  <w:szCs w:val="16"/>
                </w:rPr>
                <w:t>Q76</w:t>
              </w:r>
            </w:hyperlink>
            <w:r w:rsidR="0093067D" w:rsidRPr="00580499">
              <w:rPr>
                <w:sz w:val="16"/>
                <w:szCs w:val="16"/>
              </w:rPr>
              <w:t xml:space="preserve">, </w:t>
            </w:r>
            <w:hyperlink r:id="rId2594" w:history="1">
              <w:r w:rsidR="0093067D" w:rsidRPr="00580499">
                <w:rPr>
                  <w:sz w:val="16"/>
                  <w:szCs w:val="16"/>
                </w:rPr>
                <w:t>Q85</w:t>
              </w:r>
            </w:hyperlink>
            <w:r w:rsidR="0093067D" w:rsidRPr="00580499">
              <w:rPr>
                <w:sz w:val="16"/>
                <w:szCs w:val="16"/>
              </w:rPr>
              <w:t xml:space="preserve">, </w:t>
            </w:r>
            <w:hyperlink r:id="rId2595" w:history="1">
              <w:r w:rsidR="0093067D" w:rsidRPr="00580499">
                <w:rPr>
                  <w:sz w:val="16"/>
                  <w:szCs w:val="16"/>
                </w:rPr>
                <w:t>Q87</w:t>
              </w:r>
            </w:hyperlink>
          </w:p>
        </w:tc>
        <w:tc>
          <w:tcPr>
            <w:tcW w:w="1593" w:type="dxa"/>
            <w:vMerge w:val="restart"/>
          </w:tcPr>
          <w:p w:rsidR="006E44DF" w:rsidRDefault="0093067D" w:rsidP="00580499">
            <w:pPr>
              <w:widowControl/>
              <w:autoSpaceDE w:val="0"/>
              <w:autoSpaceDN w:val="0"/>
              <w:adjustRightInd w:val="0"/>
              <w:jc w:val="center"/>
              <w:rPr>
                <w:sz w:val="16"/>
                <w:szCs w:val="16"/>
              </w:rPr>
            </w:pPr>
            <w:r w:rsidRPr="00580499">
              <w:rPr>
                <w:sz w:val="16"/>
                <w:szCs w:val="16"/>
              </w:rPr>
              <w:t>инфант</w:t>
            </w:r>
            <w:r w:rsidR="006E44DF">
              <w:rPr>
                <w:sz w:val="16"/>
                <w:szCs w:val="16"/>
              </w:rPr>
              <w:t>ильный и идиопатический сколиоз</w:t>
            </w:r>
          </w:p>
          <w:p w:rsidR="0093067D" w:rsidRPr="00580499" w:rsidRDefault="0093067D" w:rsidP="00580499">
            <w:pPr>
              <w:widowControl/>
              <w:autoSpaceDE w:val="0"/>
              <w:autoSpaceDN w:val="0"/>
              <w:adjustRightInd w:val="0"/>
              <w:jc w:val="center"/>
              <w:rPr>
                <w:sz w:val="16"/>
                <w:szCs w:val="16"/>
              </w:rPr>
            </w:pPr>
            <w:r w:rsidRPr="00580499">
              <w:rPr>
                <w:sz w:val="16"/>
                <w:szCs w:val="16"/>
              </w:rPr>
              <w:t>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w:t>
            </w:r>
            <w:r w:rsidR="006E44DF">
              <w:rPr>
                <w:sz w:val="16"/>
                <w:szCs w:val="16"/>
              </w:rPr>
              <w:t>-</w:t>
            </w:r>
            <w:r w:rsidRPr="00580499">
              <w:rPr>
                <w:sz w:val="16"/>
                <w:szCs w:val="16"/>
              </w:rPr>
              <w:t>дисплазия и спондилоэпи</w:t>
            </w:r>
            <w:r w:rsidR="006E44DF">
              <w:rPr>
                <w:sz w:val="16"/>
                <w:szCs w:val="16"/>
              </w:rPr>
              <w:t>-</w:t>
            </w:r>
            <w:r w:rsidRPr="00580499">
              <w:rPr>
                <w:sz w:val="16"/>
                <w:szCs w:val="16"/>
              </w:rPr>
              <w:t>физарная дисплазия. Ахондроплазия. Нейрофиброматоз. Синдром Марфана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 стабилизирующий спондилосинтез с использованием костной пластики (спондилодеза), погружных имплантатов и стабилизирующих систем</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343010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54</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275" w:type="dxa"/>
          </w:tcPr>
          <w:p w:rsidR="0093067D" w:rsidRPr="00580499" w:rsidRDefault="00643DAA" w:rsidP="00580499">
            <w:pPr>
              <w:widowControl/>
              <w:autoSpaceDE w:val="0"/>
              <w:autoSpaceDN w:val="0"/>
              <w:adjustRightInd w:val="0"/>
              <w:jc w:val="center"/>
              <w:rPr>
                <w:sz w:val="16"/>
                <w:szCs w:val="16"/>
              </w:rPr>
            </w:pPr>
            <w:hyperlink r:id="rId2596" w:history="1">
              <w:r w:rsidR="0093067D" w:rsidRPr="00580499">
                <w:rPr>
                  <w:sz w:val="16"/>
                  <w:szCs w:val="16"/>
                </w:rPr>
                <w:t>D61</w:t>
              </w:r>
            </w:hyperlink>
            <w:r w:rsidR="0093067D" w:rsidRPr="00580499">
              <w:rPr>
                <w:sz w:val="16"/>
                <w:szCs w:val="16"/>
              </w:rPr>
              <w:t xml:space="preserve">, </w:t>
            </w:r>
            <w:hyperlink r:id="rId2597" w:history="1">
              <w:r w:rsidR="0093067D" w:rsidRPr="00580499">
                <w:rPr>
                  <w:sz w:val="16"/>
                  <w:szCs w:val="16"/>
                </w:rPr>
                <w:t>D66</w:t>
              </w:r>
            </w:hyperlink>
            <w:r w:rsidR="0093067D" w:rsidRPr="00580499">
              <w:rPr>
                <w:sz w:val="16"/>
                <w:szCs w:val="16"/>
              </w:rPr>
              <w:t xml:space="preserve">, </w:t>
            </w:r>
            <w:hyperlink r:id="rId2598" w:history="1">
              <w:r w:rsidR="0093067D" w:rsidRPr="00580499">
                <w:rPr>
                  <w:sz w:val="16"/>
                  <w:szCs w:val="16"/>
                </w:rPr>
                <w:t>D61</w:t>
              </w:r>
            </w:hyperlink>
            <w:r w:rsidR="0093067D" w:rsidRPr="00580499">
              <w:rPr>
                <w:sz w:val="16"/>
                <w:szCs w:val="16"/>
              </w:rPr>
              <w:t xml:space="preserve">, </w:t>
            </w:r>
            <w:hyperlink r:id="rId2599" w:history="1">
              <w:r w:rsidR="0093067D" w:rsidRPr="00580499">
                <w:rPr>
                  <w:sz w:val="16"/>
                  <w:szCs w:val="16"/>
                </w:rPr>
                <w:t>D66</w:t>
              </w:r>
            </w:hyperlink>
            <w:r w:rsidR="0093067D" w:rsidRPr="00580499">
              <w:rPr>
                <w:sz w:val="16"/>
                <w:szCs w:val="16"/>
              </w:rPr>
              <w:t xml:space="preserve">, </w:t>
            </w:r>
            <w:hyperlink r:id="rId2600" w:history="1">
              <w:r w:rsidR="0093067D" w:rsidRPr="00580499">
                <w:rPr>
                  <w:sz w:val="16"/>
                  <w:szCs w:val="16"/>
                </w:rPr>
                <w:t>D67</w:t>
              </w:r>
            </w:hyperlink>
            <w:r w:rsidR="0093067D" w:rsidRPr="00580499">
              <w:rPr>
                <w:sz w:val="16"/>
                <w:szCs w:val="16"/>
              </w:rPr>
              <w:t xml:space="preserve">, </w:t>
            </w:r>
            <w:hyperlink r:id="rId2601" w:history="1">
              <w:r w:rsidR="0093067D" w:rsidRPr="00580499">
                <w:rPr>
                  <w:sz w:val="16"/>
                  <w:szCs w:val="16"/>
                </w:rPr>
                <w:t>D68</w:t>
              </w:r>
            </w:hyperlink>
            <w:r w:rsidR="0093067D" w:rsidRPr="00580499">
              <w:rPr>
                <w:sz w:val="16"/>
                <w:szCs w:val="16"/>
              </w:rPr>
              <w:t xml:space="preserve">, </w:t>
            </w:r>
            <w:hyperlink r:id="rId2602" w:history="1">
              <w:r w:rsidR="0093067D" w:rsidRPr="00580499">
                <w:rPr>
                  <w:sz w:val="16"/>
                  <w:szCs w:val="16"/>
                </w:rPr>
                <w:t>C90</w:t>
              </w:r>
            </w:hyperlink>
            <w:r w:rsidR="0093067D" w:rsidRPr="00580499">
              <w:rPr>
                <w:sz w:val="16"/>
                <w:szCs w:val="16"/>
              </w:rPr>
              <w:t xml:space="preserve">, </w:t>
            </w:r>
            <w:hyperlink r:id="rId2603" w:history="1">
              <w:r w:rsidR="0093067D" w:rsidRPr="00580499">
                <w:rPr>
                  <w:sz w:val="16"/>
                  <w:szCs w:val="16"/>
                </w:rPr>
                <w:t>M87.0</w:t>
              </w:r>
            </w:hyperlink>
          </w:p>
        </w:tc>
        <w:tc>
          <w:tcPr>
            <w:tcW w:w="1593" w:type="dxa"/>
          </w:tcPr>
          <w:p w:rsidR="0093067D" w:rsidRDefault="0093067D" w:rsidP="00580499">
            <w:pPr>
              <w:widowControl/>
              <w:autoSpaceDE w:val="0"/>
              <w:autoSpaceDN w:val="0"/>
              <w:adjustRightInd w:val="0"/>
              <w:jc w:val="center"/>
              <w:rPr>
                <w:sz w:val="16"/>
                <w:szCs w:val="16"/>
              </w:rPr>
            </w:pPr>
            <w:r w:rsidRPr="00580499">
              <w:rPr>
                <w:sz w:val="16"/>
                <w:szCs w:val="16"/>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p w:rsidR="006E44DF" w:rsidRPr="00580499" w:rsidRDefault="006E44DF" w:rsidP="00580499">
            <w:pPr>
              <w:widowControl/>
              <w:autoSpaceDE w:val="0"/>
              <w:autoSpaceDN w:val="0"/>
              <w:adjustRightInd w:val="0"/>
              <w:jc w:val="center"/>
              <w:rPr>
                <w:sz w:val="16"/>
                <w:szCs w:val="16"/>
              </w:rPr>
            </w:pP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эндопротеза с устранением контрактуры и восстановлением биологической оси конечности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401045</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55</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Реэндопротезирование суставов конечностей</w:t>
            </w:r>
          </w:p>
        </w:tc>
        <w:tc>
          <w:tcPr>
            <w:tcW w:w="1275" w:type="dxa"/>
          </w:tcPr>
          <w:p w:rsidR="0093067D" w:rsidRPr="00580499" w:rsidRDefault="00643DAA" w:rsidP="00580499">
            <w:pPr>
              <w:widowControl/>
              <w:autoSpaceDE w:val="0"/>
              <w:autoSpaceDN w:val="0"/>
              <w:adjustRightInd w:val="0"/>
              <w:jc w:val="center"/>
              <w:rPr>
                <w:sz w:val="16"/>
                <w:szCs w:val="16"/>
              </w:rPr>
            </w:pPr>
            <w:hyperlink r:id="rId2604" w:history="1">
              <w:r w:rsidR="0093067D" w:rsidRPr="00580499">
                <w:rPr>
                  <w:sz w:val="16"/>
                  <w:szCs w:val="16"/>
                </w:rPr>
                <w:t>Z96.6</w:t>
              </w:r>
            </w:hyperlink>
            <w:r w:rsidR="0093067D" w:rsidRPr="00580499">
              <w:rPr>
                <w:sz w:val="16"/>
                <w:szCs w:val="16"/>
              </w:rPr>
              <w:t xml:space="preserve">, </w:t>
            </w:r>
            <w:hyperlink r:id="rId2605" w:history="1">
              <w:r w:rsidR="0093067D" w:rsidRPr="00580499">
                <w:rPr>
                  <w:sz w:val="16"/>
                  <w:szCs w:val="16"/>
                </w:rPr>
                <w:t>M96.6</w:t>
              </w:r>
            </w:hyperlink>
            <w:r w:rsidR="0093067D" w:rsidRPr="00580499">
              <w:rPr>
                <w:sz w:val="16"/>
                <w:szCs w:val="16"/>
              </w:rPr>
              <w:t xml:space="preserve">, </w:t>
            </w:r>
            <w:hyperlink r:id="rId2606" w:history="1">
              <w:r w:rsidR="0093067D" w:rsidRPr="00580499">
                <w:rPr>
                  <w:sz w:val="16"/>
                  <w:szCs w:val="16"/>
                </w:rPr>
                <w:t>D61</w:t>
              </w:r>
            </w:hyperlink>
            <w:r w:rsidR="0093067D" w:rsidRPr="00580499">
              <w:rPr>
                <w:sz w:val="16"/>
                <w:szCs w:val="16"/>
              </w:rPr>
              <w:t xml:space="preserve">, </w:t>
            </w:r>
            <w:hyperlink r:id="rId2607" w:history="1">
              <w:r w:rsidR="0093067D" w:rsidRPr="00580499">
                <w:rPr>
                  <w:sz w:val="16"/>
                  <w:szCs w:val="16"/>
                </w:rPr>
                <w:t>D66</w:t>
              </w:r>
            </w:hyperlink>
            <w:r w:rsidR="0093067D" w:rsidRPr="00580499">
              <w:rPr>
                <w:sz w:val="16"/>
                <w:szCs w:val="16"/>
              </w:rPr>
              <w:t xml:space="preserve">, </w:t>
            </w:r>
            <w:hyperlink r:id="rId2608" w:history="1">
              <w:r w:rsidR="0093067D" w:rsidRPr="00580499">
                <w:rPr>
                  <w:sz w:val="16"/>
                  <w:szCs w:val="16"/>
                </w:rPr>
                <w:t>D67</w:t>
              </w:r>
            </w:hyperlink>
            <w:r w:rsidR="0093067D" w:rsidRPr="00580499">
              <w:rPr>
                <w:sz w:val="16"/>
                <w:szCs w:val="16"/>
              </w:rPr>
              <w:t xml:space="preserve">, </w:t>
            </w:r>
            <w:hyperlink r:id="rId2609" w:history="1">
              <w:r w:rsidR="0093067D" w:rsidRPr="00580499">
                <w:rPr>
                  <w:sz w:val="16"/>
                  <w:szCs w:val="16"/>
                </w:rPr>
                <w:t>D68</w:t>
              </w:r>
            </w:hyperlink>
            <w:r w:rsidR="0093067D" w:rsidRPr="00580499">
              <w:rPr>
                <w:sz w:val="16"/>
                <w:szCs w:val="16"/>
              </w:rPr>
              <w:t xml:space="preserve">, </w:t>
            </w:r>
            <w:hyperlink r:id="rId2610" w:history="1">
              <w:r w:rsidR="0093067D" w:rsidRPr="00580499">
                <w:rPr>
                  <w:sz w:val="16"/>
                  <w:szCs w:val="16"/>
                </w:rPr>
                <w:t>M87.0</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нестабильность компонентов эндопротеза сустава конечности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 хирургическое лечение 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w:t>
            </w:r>
            <w:r w:rsidRPr="00580499">
              <w:rPr>
                <w:sz w:val="16"/>
                <w:szCs w:val="16"/>
              </w:rPr>
              <w:lastRenderedPageBreak/>
              <w:t>материалами и применением дополнительных средств фиксации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230495</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износ или разрушение компонентов эндопротеза суставов конечностей</w:t>
            </w: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tcPr>
          <w:p w:rsidR="0093067D" w:rsidRPr="00580499" w:rsidRDefault="0093067D" w:rsidP="00110FF5">
            <w:pPr>
              <w:widowControl/>
              <w:autoSpaceDE w:val="0"/>
              <w:autoSpaceDN w:val="0"/>
              <w:adjustRightInd w:val="0"/>
              <w:spacing w:line="235" w:lineRule="auto"/>
              <w:jc w:val="center"/>
              <w:rPr>
                <w:sz w:val="16"/>
                <w:szCs w:val="16"/>
              </w:rPr>
            </w:pPr>
          </w:p>
        </w:tc>
        <w:tc>
          <w:tcPr>
            <w:tcW w:w="1593"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перипротезные переломы с нарушением</w:t>
            </w:r>
            <w:r w:rsidR="006E44DF">
              <w:rPr>
                <w:sz w:val="16"/>
                <w:szCs w:val="16"/>
              </w:rPr>
              <w:br/>
            </w:r>
            <w:r w:rsidRPr="00580499">
              <w:rPr>
                <w:sz w:val="16"/>
                <w:szCs w:val="16"/>
              </w:rPr>
              <w:t xml:space="preserve"> (без нарушения) стабильности компонентов эндопротеза</w:t>
            </w:r>
          </w:p>
        </w:tc>
        <w:tc>
          <w:tcPr>
            <w:tcW w:w="1276" w:type="dxa"/>
          </w:tcPr>
          <w:p w:rsidR="0093067D" w:rsidRPr="00580499" w:rsidRDefault="0093067D" w:rsidP="00110FF5">
            <w:pPr>
              <w:widowControl/>
              <w:autoSpaceDE w:val="0"/>
              <w:autoSpaceDN w:val="0"/>
              <w:adjustRightInd w:val="0"/>
              <w:spacing w:line="235" w:lineRule="auto"/>
              <w:jc w:val="center"/>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tcPr>
          <w:p w:rsidR="0093067D" w:rsidRPr="00580499" w:rsidRDefault="0093067D" w:rsidP="00110FF5">
            <w:pPr>
              <w:widowControl/>
              <w:autoSpaceDE w:val="0"/>
              <w:autoSpaceDN w:val="0"/>
              <w:adjustRightInd w:val="0"/>
              <w:spacing w:line="235" w:lineRule="auto"/>
              <w:jc w:val="center"/>
              <w:rPr>
                <w:sz w:val="16"/>
                <w:szCs w:val="16"/>
              </w:rPr>
            </w:pPr>
          </w:p>
        </w:tc>
        <w:tc>
          <w:tcPr>
            <w:tcW w:w="1593" w:type="dxa"/>
          </w:tcPr>
          <w:p w:rsidR="0093067D" w:rsidRPr="00580499" w:rsidRDefault="0093067D" w:rsidP="00110FF5">
            <w:pPr>
              <w:widowControl/>
              <w:autoSpaceDE w:val="0"/>
              <w:autoSpaceDN w:val="0"/>
              <w:adjustRightInd w:val="0"/>
              <w:spacing w:line="235" w:lineRule="auto"/>
              <w:jc w:val="center"/>
              <w:rPr>
                <w:sz w:val="16"/>
                <w:szCs w:val="16"/>
              </w:rPr>
            </w:pPr>
          </w:p>
        </w:tc>
        <w:tc>
          <w:tcPr>
            <w:tcW w:w="1276" w:type="dxa"/>
          </w:tcPr>
          <w:p w:rsidR="0093067D" w:rsidRPr="00580499" w:rsidRDefault="0093067D" w:rsidP="00110FF5">
            <w:pPr>
              <w:widowControl/>
              <w:autoSpaceDE w:val="0"/>
              <w:autoSpaceDN w:val="0"/>
              <w:adjustRightInd w:val="0"/>
              <w:spacing w:line="235" w:lineRule="auto"/>
              <w:jc w:val="center"/>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vMerge w:val="restart"/>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vMerge w:val="restart"/>
          </w:tcPr>
          <w:p w:rsidR="0093067D" w:rsidRPr="00580499" w:rsidRDefault="0093067D" w:rsidP="00110FF5">
            <w:pPr>
              <w:widowControl/>
              <w:autoSpaceDE w:val="0"/>
              <w:autoSpaceDN w:val="0"/>
              <w:adjustRightInd w:val="0"/>
              <w:spacing w:line="235" w:lineRule="auto"/>
              <w:jc w:val="center"/>
              <w:rPr>
                <w:sz w:val="16"/>
                <w:szCs w:val="16"/>
              </w:rPr>
            </w:pPr>
          </w:p>
        </w:tc>
        <w:tc>
          <w:tcPr>
            <w:tcW w:w="1593" w:type="dxa"/>
            <w:vMerge w:val="restart"/>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глубокая инфекция в области эндопротеза</w:t>
            </w:r>
          </w:p>
        </w:tc>
        <w:tc>
          <w:tcPr>
            <w:tcW w:w="1276" w:type="dxa"/>
            <w:vMerge w:val="restart"/>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985" w:type="dxa"/>
          </w:tcPr>
          <w:p w:rsidR="0093067D" w:rsidRDefault="0093067D" w:rsidP="00110FF5">
            <w:pPr>
              <w:widowControl/>
              <w:autoSpaceDE w:val="0"/>
              <w:autoSpaceDN w:val="0"/>
              <w:adjustRightInd w:val="0"/>
              <w:spacing w:line="235" w:lineRule="auto"/>
              <w:jc w:val="center"/>
              <w:rPr>
                <w:sz w:val="16"/>
                <w:szCs w:val="16"/>
              </w:rPr>
            </w:pPr>
            <w:r w:rsidRPr="00580499">
              <w:rPr>
                <w:sz w:val="16"/>
                <w:szCs w:val="16"/>
              </w:rPr>
              <w:t xml:space="preserve">удаление с помощью ревизионного набора инструментов временного спейсера и </w:t>
            </w:r>
            <w:r w:rsidRPr="00580499">
              <w:rPr>
                <w:sz w:val="16"/>
                <w:szCs w:val="16"/>
              </w:rPr>
              <w:lastRenderedPageBreak/>
              <w:t>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110FF5" w:rsidRPr="00580499" w:rsidRDefault="00110FF5" w:rsidP="00110FF5">
            <w:pPr>
              <w:widowControl/>
              <w:autoSpaceDE w:val="0"/>
              <w:autoSpaceDN w:val="0"/>
              <w:adjustRightInd w:val="0"/>
              <w:spacing w:line="235" w:lineRule="auto"/>
              <w:jc w:val="center"/>
              <w:rPr>
                <w:sz w:val="16"/>
                <w:szCs w:val="16"/>
              </w:rPr>
            </w:pP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93067D" w:rsidP="00580499">
            <w:pPr>
              <w:widowControl/>
              <w:autoSpaceDE w:val="0"/>
              <w:autoSpaceDN w:val="0"/>
              <w:adjustRightInd w:val="0"/>
              <w:jc w:val="center"/>
              <w:rPr>
                <w:sz w:val="16"/>
                <w:szCs w:val="16"/>
              </w:rPr>
            </w:pPr>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рецидивирующие вывихи и разобщение компонентов эндопротеза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t>ТРАНСПЛАНТАЦИЯ</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56</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почки</w:t>
            </w:r>
          </w:p>
        </w:tc>
        <w:tc>
          <w:tcPr>
            <w:tcW w:w="1275" w:type="dxa"/>
          </w:tcPr>
          <w:p w:rsidR="0093067D" w:rsidRPr="00580499" w:rsidRDefault="00643DAA" w:rsidP="00580499">
            <w:pPr>
              <w:widowControl/>
              <w:autoSpaceDE w:val="0"/>
              <w:autoSpaceDN w:val="0"/>
              <w:adjustRightInd w:val="0"/>
              <w:jc w:val="center"/>
              <w:rPr>
                <w:sz w:val="16"/>
                <w:szCs w:val="16"/>
              </w:rPr>
            </w:pPr>
            <w:hyperlink r:id="rId2611" w:history="1">
              <w:r w:rsidR="0093067D" w:rsidRPr="00580499">
                <w:rPr>
                  <w:sz w:val="16"/>
                  <w:szCs w:val="16"/>
                </w:rPr>
                <w:t>N18.0</w:t>
              </w:r>
            </w:hyperlink>
            <w:r w:rsidR="0093067D" w:rsidRPr="00580499">
              <w:rPr>
                <w:sz w:val="16"/>
                <w:szCs w:val="16"/>
              </w:rPr>
              <w:t xml:space="preserve">, </w:t>
            </w:r>
            <w:hyperlink r:id="rId2612" w:history="1">
              <w:r w:rsidR="0093067D" w:rsidRPr="00580499">
                <w:rPr>
                  <w:sz w:val="16"/>
                  <w:szCs w:val="16"/>
                </w:rPr>
                <w:t>N04</w:t>
              </w:r>
            </w:hyperlink>
            <w:r w:rsidR="0093067D" w:rsidRPr="00580499">
              <w:rPr>
                <w:sz w:val="16"/>
                <w:szCs w:val="16"/>
              </w:rPr>
              <w:t xml:space="preserve">, </w:t>
            </w:r>
            <w:hyperlink r:id="rId2613" w:history="1">
              <w:r w:rsidR="0093067D" w:rsidRPr="00580499">
                <w:rPr>
                  <w:sz w:val="16"/>
                  <w:szCs w:val="16"/>
                </w:rPr>
                <w:t>T86.1</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терминальная стадия поражения почек. Врожденный нефротический синдром. Отмирание и отторжение трансплантата почки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почки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800590</w:t>
            </w: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поджелудочной железы</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614" w:history="1">
              <w:r w:rsidR="0093067D" w:rsidRPr="00580499">
                <w:rPr>
                  <w:sz w:val="16"/>
                  <w:szCs w:val="16"/>
                </w:rPr>
                <w:t>Q45.0</w:t>
              </w:r>
            </w:hyperlink>
            <w:r w:rsidR="0093067D" w:rsidRPr="00580499">
              <w:rPr>
                <w:sz w:val="16"/>
                <w:szCs w:val="16"/>
              </w:rPr>
              <w:t xml:space="preserve">, </w:t>
            </w:r>
            <w:hyperlink r:id="rId2615" w:history="1">
              <w:r w:rsidR="0093067D" w:rsidRPr="00580499">
                <w:rPr>
                  <w:sz w:val="16"/>
                  <w:szCs w:val="16"/>
                </w:rPr>
                <w:t>T86.8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панкреатодуоденального комплекса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дистального фрагмента поджелудочной железы</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поджелудочной железы и почки</w:t>
            </w:r>
          </w:p>
        </w:tc>
        <w:tc>
          <w:tcPr>
            <w:tcW w:w="1275"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E10.2, </w:t>
            </w:r>
            <w:hyperlink r:id="rId2616" w:history="1">
              <w:r w:rsidRPr="00580499">
                <w:rPr>
                  <w:sz w:val="16"/>
                  <w:szCs w:val="16"/>
                </w:rPr>
                <w:t>N18.0</w:t>
              </w:r>
            </w:hyperlink>
            <w:r w:rsidRPr="00580499">
              <w:rPr>
                <w:sz w:val="16"/>
                <w:szCs w:val="16"/>
              </w:rPr>
              <w:t xml:space="preserve">, </w:t>
            </w:r>
            <w:hyperlink r:id="rId2617" w:history="1">
              <w:r w:rsidRPr="00580499">
                <w:rPr>
                  <w:sz w:val="16"/>
                  <w:szCs w:val="16"/>
                </w:rPr>
                <w:t>T86.8</w:t>
              </w:r>
            </w:hyperlink>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647F38" w:rsidRPr="00580499" w:rsidRDefault="00647F38" w:rsidP="00580499">
            <w:pPr>
              <w:widowControl/>
              <w:autoSpaceDE w:val="0"/>
              <w:autoSpaceDN w:val="0"/>
              <w:adjustRightInd w:val="0"/>
              <w:jc w:val="center"/>
              <w:rPr>
                <w:sz w:val="16"/>
                <w:szCs w:val="16"/>
              </w:rPr>
            </w:pP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панкреатодуоденального комплекса и почки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дистального фрагмента поджелудочной железы и почки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тонкой кишки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618" w:history="1">
              <w:r w:rsidR="0093067D" w:rsidRPr="00580499">
                <w:rPr>
                  <w:sz w:val="16"/>
                  <w:szCs w:val="16"/>
                </w:rPr>
                <w:t>K52.8</w:t>
              </w:r>
            </w:hyperlink>
            <w:r w:rsidR="0093067D" w:rsidRPr="00580499">
              <w:rPr>
                <w:sz w:val="16"/>
                <w:szCs w:val="16"/>
              </w:rPr>
              <w:t xml:space="preserve">, </w:t>
            </w:r>
            <w:hyperlink r:id="rId2619" w:history="1">
              <w:r w:rsidR="0093067D" w:rsidRPr="00580499">
                <w:rPr>
                  <w:sz w:val="16"/>
                  <w:szCs w:val="16"/>
                </w:rPr>
                <w:t>K63.8</w:t>
              </w:r>
            </w:hyperlink>
            <w:r w:rsidR="0093067D" w:rsidRPr="00580499">
              <w:rPr>
                <w:sz w:val="16"/>
                <w:szCs w:val="16"/>
              </w:rPr>
              <w:t xml:space="preserve">, </w:t>
            </w:r>
            <w:hyperlink r:id="rId2620" w:history="1">
              <w:r w:rsidR="0093067D" w:rsidRPr="00580499">
                <w:rPr>
                  <w:sz w:val="16"/>
                  <w:szCs w:val="16"/>
                </w:rPr>
                <w:t>K91.2</w:t>
              </w:r>
            </w:hyperlink>
            <w:r w:rsidR="0093067D" w:rsidRPr="00580499">
              <w:rPr>
                <w:sz w:val="16"/>
                <w:szCs w:val="16"/>
              </w:rPr>
              <w:t xml:space="preserve">, </w:t>
            </w:r>
            <w:hyperlink r:id="rId2621" w:history="1">
              <w:r w:rsidR="0093067D" w:rsidRPr="00580499">
                <w:rPr>
                  <w:sz w:val="16"/>
                  <w:szCs w:val="16"/>
                </w:rPr>
                <w:t>Q41</w:t>
              </w:r>
            </w:hyperlink>
            <w:r w:rsidR="0093067D" w:rsidRPr="00580499">
              <w:rPr>
                <w:sz w:val="16"/>
                <w:szCs w:val="16"/>
              </w:rPr>
              <w:t xml:space="preserve">, </w:t>
            </w:r>
            <w:hyperlink r:id="rId2622" w:history="1">
              <w:r w:rsidR="0093067D" w:rsidRPr="00580499">
                <w:rPr>
                  <w:sz w:val="16"/>
                  <w:szCs w:val="16"/>
                </w:rPr>
                <w:t>T86.8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rsidRPr="00580499">
              <w:rPr>
                <w:sz w:val="16"/>
                <w:szCs w:val="16"/>
              </w:rPr>
              <w:lastRenderedPageBreak/>
              <w:t>вмешательства, не классифи</w:t>
            </w:r>
            <w:r w:rsidR="00B401D7">
              <w:rPr>
                <w:sz w:val="16"/>
                <w:szCs w:val="16"/>
              </w:rPr>
              <w:t>-</w:t>
            </w:r>
            <w:r w:rsidRPr="00580499">
              <w:rPr>
                <w:sz w:val="16"/>
                <w:szCs w:val="16"/>
              </w:rPr>
              <w:t>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тонкой кишки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фрагмента тонкой кишки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легких</w:t>
            </w:r>
          </w:p>
        </w:tc>
        <w:tc>
          <w:tcPr>
            <w:tcW w:w="1275" w:type="dxa"/>
          </w:tcPr>
          <w:p w:rsidR="0093067D" w:rsidRPr="00580499" w:rsidRDefault="00643DAA" w:rsidP="00580499">
            <w:pPr>
              <w:widowControl/>
              <w:autoSpaceDE w:val="0"/>
              <w:autoSpaceDN w:val="0"/>
              <w:adjustRightInd w:val="0"/>
              <w:jc w:val="center"/>
              <w:rPr>
                <w:sz w:val="16"/>
                <w:szCs w:val="16"/>
              </w:rPr>
            </w:pPr>
            <w:hyperlink r:id="rId2623" w:history="1">
              <w:r w:rsidR="0093067D" w:rsidRPr="00580499">
                <w:rPr>
                  <w:sz w:val="16"/>
                  <w:szCs w:val="16"/>
                </w:rPr>
                <w:t>J43.9</w:t>
              </w:r>
            </w:hyperlink>
            <w:r w:rsidR="0093067D" w:rsidRPr="00580499">
              <w:rPr>
                <w:sz w:val="16"/>
                <w:szCs w:val="16"/>
              </w:rPr>
              <w:t xml:space="preserve">, </w:t>
            </w:r>
            <w:hyperlink r:id="rId2624" w:history="1">
              <w:r w:rsidR="0093067D" w:rsidRPr="00580499">
                <w:rPr>
                  <w:sz w:val="16"/>
                  <w:szCs w:val="16"/>
                </w:rPr>
                <w:t>J44.9</w:t>
              </w:r>
            </w:hyperlink>
            <w:r w:rsidR="0093067D" w:rsidRPr="00580499">
              <w:rPr>
                <w:sz w:val="16"/>
                <w:szCs w:val="16"/>
              </w:rPr>
              <w:t xml:space="preserve">, </w:t>
            </w:r>
            <w:hyperlink r:id="rId2625" w:history="1">
              <w:r w:rsidR="0093067D" w:rsidRPr="00580499">
                <w:rPr>
                  <w:sz w:val="16"/>
                  <w:szCs w:val="16"/>
                </w:rPr>
                <w:t>J47</w:t>
              </w:r>
            </w:hyperlink>
            <w:r w:rsidR="0093067D" w:rsidRPr="00580499">
              <w:rPr>
                <w:sz w:val="16"/>
                <w:szCs w:val="16"/>
              </w:rPr>
              <w:t xml:space="preserve">, </w:t>
            </w:r>
            <w:hyperlink r:id="rId2626" w:history="1">
              <w:r w:rsidR="0093067D" w:rsidRPr="00580499">
                <w:rPr>
                  <w:sz w:val="16"/>
                  <w:szCs w:val="16"/>
                </w:rPr>
                <w:t>J84</w:t>
              </w:r>
            </w:hyperlink>
            <w:r w:rsidR="0093067D" w:rsidRPr="00580499">
              <w:rPr>
                <w:sz w:val="16"/>
                <w:szCs w:val="16"/>
              </w:rPr>
              <w:t xml:space="preserve">, </w:t>
            </w:r>
            <w:hyperlink r:id="rId2627" w:history="1">
              <w:r w:rsidR="0093067D" w:rsidRPr="00580499">
                <w:rPr>
                  <w:sz w:val="16"/>
                  <w:szCs w:val="16"/>
                </w:rPr>
                <w:t>J98.4</w:t>
              </w:r>
            </w:hyperlink>
            <w:r w:rsidR="0093067D" w:rsidRPr="00580499">
              <w:rPr>
                <w:sz w:val="16"/>
                <w:szCs w:val="16"/>
              </w:rPr>
              <w:t xml:space="preserve">, </w:t>
            </w:r>
            <w:hyperlink r:id="rId2628" w:history="1">
              <w:r w:rsidR="0093067D" w:rsidRPr="00580499">
                <w:rPr>
                  <w:sz w:val="16"/>
                  <w:szCs w:val="16"/>
                </w:rPr>
                <w:t>E84.0</w:t>
              </w:r>
            </w:hyperlink>
            <w:r w:rsidR="0093067D" w:rsidRPr="00580499">
              <w:rPr>
                <w:sz w:val="16"/>
                <w:szCs w:val="16"/>
              </w:rPr>
              <w:t xml:space="preserve">, </w:t>
            </w:r>
            <w:hyperlink r:id="rId2629" w:history="1">
              <w:r w:rsidR="0093067D" w:rsidRPr="00580499">
                <w:rPr>
                  <w:sz w:val="16"/>
                  <w:szCs w:val="16"/>
                </w:rPr>
                <w:t>E84.9</w:t>
              </w:r>
            </w:hyperlink>
            <w:r w:rsidR="0093067D" w:rsidRPr="00580499">
              <w:rPr>
                <w:sz w:val="16"/>
                <w:szCs w:val="16"/>
              </w:rPr>
              <w:t xml:space="preserve">, </w:t>
            </w:r>
            <w:hyperlink r:id="rId2630" w:history="1">
              <w:r w:rsidR="0093067D" w:rsidRPr="00580499">
                <w:rPr>
                  <w:sz w:val="16"/>
                  <w:szCs w:val="16"/>
                </w:rPr>
                <w:t>127.0</w:t>
              </w:r>
            </w:hyperlink>
            <w:r w:rsidR="0093067D" w:rsidRPr="00580499">
              <w:rPr>
                <w:sz w:val="16"/>
                <w:szCs w:val="16"/>
              </w:rPr>
              <w:t xml:space="preserve">, </w:t>
            </w:r>
            <w:hyperlink r:id="rId2631" w:history="1">
              <w:r w:rsidR="0093067D" w:rsidRPr="00580499">
                <w:rPr>
                  <w:sz w:val="16"/>
                  <w:szCs w:val="16"/>
                </w:rPr>
                <w:t>128.9</w:t>
              </w:r>
            </w:hyperlink>
            <w:r w:rsidR="0093067D" w:rsidRPr="00580499">
              <w:rPr>
                <w:sz w:val="16"/>
                <w:szCs w:val="16"/>
              </w:rPr>
              <w:t xml:space="preserve">, </w:t>
            </w:r>
            <w:hyperlink r:id="rId2632" w:history="1">
              <w:r w:rsidR="0093067D" w:rsidRPr="00580499">
                <w:rPr>
                  <w:sz w:val="16"/>
                  <w:szCs w:val="16"/>
                </w:rPr>
                <w:t>T86.8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эмфизема неуточненная. Интерстициальная легочная болезнь неуточненная. Хроническая обструктивная легочная болезнь неуточненная. </w:t>
            </w:r>
            <w:r w:rsidRPr="00E76237">
              <w:rPr>
                <w:spacing w:val="-6"/>
                <w:sz w:val="16"/>
                <w:szCs w:val="16"/>
              </w:rPr>
              <w:t xml:space="preserve">Бронхоэктатическая </w:t>
            </w:r>
            <w:r w:rsidRPr="00580499">
              <w:rPr>
                <w:sz w:val="16"/>
                <w:szCs w:val="16"/>
              </w:rPr>
              <w:t>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легких</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r w:rsidRPr="00580499">
              <w:rPr>
                <w:sz w:val="16"/>
                <w:szCs w:val="16"/>
              </w:rPr>
              <w:t>57</w:t>
            </w:r>
          </w:p>
        </w:tc>
        <w:tc>
          <w:tcPr>
            <w:tcW w:w="2410" w:type="dxa"/>
          </w:tcPr>
          <w:p w:rsidR="0093067D" w:rsidRPr="00580499" w:rsidRDefault="0093067D" w:rsidP="00580499">
            <w:pPr>
              <w:widowControl/>
              <w:autoSpaceDE w:val="0"/>
              <w:autoSpaceDN w:val="0"/>
              <w:adjustRightInd w:val="0"/>
              <w:jc w:val="center"/>
              <w:rPr>
                <w:sz w:val="16"/>
                <w:szCs w:val="16"/>
              </w:rPr>
            </w:pPr>
            <w:r w:rsidRPr="00580499">
              <w:rPr>
                <w:sz w:val="16"/>
                <w:szCs w:val="16"/>
              </w:rPr>
              <w:t>Трансплантация сердца</w:t>
            </w:r>
          </w:p>
        </w:tc>
        <w:tc>
          <w:tcPr>
            <w:tcW w:w="1275" w:type="dxa"/>
          </w:tcPr>
          <w:p w:rsidR="0093067D" w:rsidRPr="00580499" w:rsidRDefault="00643DAA" w:rsidP="00580499">
            <w:pPr>
              <w:widowControl/>
              <w:autoSpaceDE w:val="0"/>
              <w:autoSpaceDN w:val="0"/>
              <w:adjustRightInd w:val="0"/>
              <w:jc w:val="center"/>
              <w:rPr>
                <w:sz w:val="16"/>
                <w:szCs w:val="16"/>
              </w:rPr>
            </w:pPr>
            <w:hyperlink r:id="rId2633" w:history="1">
              <w:r w:rsidR="0093067D" w:rsidRPr="00580499">
                <w:rPr>
                  <w:sz w:val="16"/>
                  <w:szCs w:val="16"/>
                </w:rPr>
                <w:t>125.3</w:t>
              </w:r>
            </w:hyperlink>
            <w:r w:rsidR="0093067D" w:rsidRPr="00580499">
              <w:rPr>
                <w:sz w:val="16"/>
                <w:szCs w:val="16"/>
              </w:rPr>
              <w:t xml:space="preserve">, </w:t>
            </w:r>
            <w:hyperlink r:id="rId2634" w:history="1">
              <w:r w:rsidR="0093067D" w:rsidRPr="00580499">
                <w:rPr>
                  <w:sz w:val="16"/>
                  <w:szCs w:val="16"/>
                </w:rPr>
                <w:t>125.5</w:t>
              </w:r>
            </w:hyperlink>
            <w:r w:rsidR="0093067D" w:rsidRPr="00580499">
              <w:rPr>
                <w:sz w:val="16"/>
                <w:szCs w:val="16"/>
              </w:rPr>
              <w:t xml:space="preserve">, </w:t>
            </w:r>
            <w:hyperlink r:id="rId2635" w:history="1">
              <w:r w:rsidR="0093067D" w:rsidRPr="00580499">
                <w:rPr>
                  <w:sz w:val="16"/>
                  <w:szCs w:val="16"/>
                </w:rPr>
                <w:t>142</w:t>
              </w:r>
            </w:hyperlink>
            <w:r w:rsidR="0093067D" w:rsidRPr="00580499">
              <w:rPr>
                <w:sz w:val="16"/>
                <w:szCs w:val="16"/>
              </w:rPr>
              <w:t xml:space="preserve">, </w:t>
            </w:r>
            <w:hyperlink r:id="rId2636" w:history="1">
              <w:r w:rsidR="0093067D" w:rsidRPr="00580499">
                <w:rPr>
                  <w:sz w:val="16"/>
                  <w:szCs w:val="16"/>
                </w:rPr>
                <w:t>T86.2</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аневризма сердца. Ишемическая кардиомиопатия. Кардиомиопатия. Дилатационная кардиомиопатия.</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ортотопическая трансплантация сердца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939142</w:t>
            </w: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93067D" w:rsidP="00580499">
            <w:pPr>
              <w:widowControl/>
              <w:autoSpaceDE w:val="0"/>
              <w:autoSpaceDN w:val="0"/>
              <w:adjustRightInd w:val="0"/>
              <w:jc w:val="center"/>
              <w:rPr>
                <w:sz w:val="16"/>
                <w:szCs w:val="16"/>
              </w:rPr>
            </w:pPr>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276" w:type="dxa"/>
          </w:tcPr>
          <w:p w:rsidR="0093067D" w:rsidRPr="00580499" w:rsidRDefault="0093067D"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гетеротопическая трансплантация сердца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Pr="00580499" w:rsidRDefault="00110FF5" w:rsidP="00B401D7">
            <w:pPr>
              <w:widowControl/>
              <w:autoSpaceDE w:val="0"/>
              <w:autoSpaceDN w:val="0"/>
              <w:adjustRightInd w:val="0"/>
              <w:spacing w:line="228" w:lineRule="auto"/>
              <w:jc w:val="center"/>
              <w:rPr>
                <w:sz w:val="16"/>
                <w:szCs w:val="16"/>
              </w:rPr>
            </w:pPr>
          </w:p>
        </w:tc>
        <w:tc>
          <w:tcPr>
            <w:tcW w:w="2410" w:type="dxa"/>
            <w:vMerge w:val="restart"/>
          </w:tcPr>
          <w:p w:rsidR="0093067D" w:rsidRDefault="0093067D" w:rsidP="00B401D7">
            <w:pPr>
              <w:widowControl/>
              <w:autoSpaceDE w:val="0"/>
              <w:autoSpaceDN w:val="0"/>
              <w:adjustRightInd w:val="0"/>
              <w:spacing w:line="228" w:lineRule="auto"/>
              <w:jc w:val="center"/>
              <w:rPr>
                <w:sz w:val="16"/>
                <w:szCs w:val="16"/>
              </w:rPr>
            </w:pPr>
            <w:r w:rsidRPr="00580499">
              <w:rPr>
                <w:sz w:val="16"/>
                <w:szCs w:val="16"/>
              </w:rPr>
              <w:lastRenderedPageBreak/>
              <w:t>Трансплантация печени</w:t>
            </w: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Pr="00580499" w:rsidRDefault="00110FF5" w:rsidP="00B401D7">
            <w:pPr>
              <w:widowControl/>
              <w:autoSpaceDE w:val="0"/>
              <w:autoSpaceDN w:val="0"/>
              <w:adjustRightInd w:val="0"/>
              <w:spacing w:line="228" w:lineRule="auto"/>
              <w:jc w:val="center"/>
              <w:rPr>
                <w:sz w:val="16"/>
                <w:szCs w:val="16"/>
              </w:rPr>
            </w:pPr>
          </w:p>
        </w:tc>
        <w:tc>
          <w:tcPr>
            <w:tcW w:w="1275" w:type="dxa"/>
            <w:vMerge w:val="restart"/>
          </w:tcPr>
          <w:p w:rsidR="0093067D" w:rsidRDefault="00643DAA" w:rsidP="00B401D7">
            <w:pPr>
              <w:widowControl/>
              <w:autoSpaceDE w:val="0"/>
              <w:autoSpaceDN w:val="0"/>
              <w:adjustRightInd w:val="0"/>
              <w:spacing w:line="228" w:lineRule="auto"/>
              <w:jc w:val="center"/>
              <w:rPr>
                <w:sz w:val="16"/>
                <w:szCs w:val="16"/>
              </w:rPr>
            </w:pPr>
            <w:hyperlink r:id="rId2637" w:history="1">
              <w:r w:rsidR="0093067D" w:rsidRPr="00580499">
                <w:rPr>
                  <w:sz w:val="16"/>
                  <w:szCs w:val="16"/>
                  <w:lang w:val="en-US"/>
                </w:rPr>
                <w:t>K70.3</w:t>
              </w:r>
            </w:hyperlink>
            <w:r w:rsidR="0093067D" w:rsidRPr="00580499">
              <w:rPr>
                <w:sz w:val="16"/>
                <w:szCs w:val="16"/>
                <w:lang w:val="en-US"/>
              </w:rPr>
              <w:t xml:space="preserve">, </w:t>
            </w:r>
            <w:hyperlink r:id="rId2638" w:history="1">
              <w:r w:rsidR="0093067D" w:rsidRPr="00580499">
                <w:rPr>
                  <w:sz w:val="16"/>
                  <w:szCs w:val="16"/>
                  <w:lang w:val="en-US"/>
                </w:rPr>
                <w:t>K74.3</w:t>
              </w:r>
            </w:hyperlink>
            <w:r w:rsidR="0093067D" w:rsidRPr="00580499">
              <w:rPr>
                <w:sz w:val="16"/>
                <w:szCs w:val="16"/>
                <w:lang w:val="en-US"/>
              </w:rPr>
              <w:t xml:space="preserve">, </w:t>
            </w:r>
            <w:hyperlink r:id="rId2639" w:history="1">
              <w:r w:rsidR="0093067D" w:rsidRPr="00580499">
                <w:rPr>
                  <w:sz w:val="16"/>
                  <w:szCs w:val="16"/>
                  <w:lang w:val="en-US"/>
                </w:rPr>
                <w:t>K74.4</w:t>
              </w:r>
            </w:hyperlink>
            <w:r w:rsidR="0093067D" w:rsidRPr="00580499">
              <w:rPr>
                <w:sz w:val="16"/>
                <w:szCs w:val="16"/>
                <w:lang w:val="en-US"/>
              </w:rPr>
              <w:t xml:space="preserve">, </w:t>
            </w:r>
            <w:hyperlink r:id="rId2640" w:history="1">
              <w:r w:rsidR="0093067D" w:rsidRPr="00580499">
                <w:rPr>
                  <w:sz w:val="16"/>
                  <w:szCs w:val="16"/>
                  <w:lang w:val="en-US"/>
                </w:rPr>
                <w:t>K74.5</w:t>
              </w:r>
            </w:hyperlink>
            <w:r w:rsidR="0093067D" w:rsidRPr="00580499">
              <w:rPr>
                <w:sz w:val="16"/>
                <w:szCs w:val="16"/>
                <w:lang w:val="en-US"/>
              </w:rPr>
              <w:t xml:space="preserve">, </w:t>
            </w:r>
            <w:hyperlink r:id="rId2641" w:history="1">
              <w:r w:rsidR="0093067D" w:rsidRPr="00580499">
                <w:rPr>
                  <w:sz w:val="16"/>
                  <w:szCs w:val="16"/>
                  <w:lang w:val="en-US"/>
                </w:rPr>
                <w:t>K74.6</w:t>
              </w:r>
            </w:hyperlink>
            <w:r w:rsidR="0093067D" w:rsidRPr="00580499">
              <w:rPr>
                <w:sz w:val="16"/>
                <w:szCs w:val="16"/>
                <w:lang w:val="en-US"/>
              </w:rPr>
              <w:t xml:space="preserve">, </w:t>
            </w:r>
            <w:hyperlink r:id="rId2642" w:history="1">
              <w:r w:rsidR="0093067D" w:rsidRPr="00580499">
                <w:rPr>
                  <w:sz w:val="16"/>
                  <w:szCs w:val="16"/>
                  <w:lang w:val="en-US"/>
                </w:rPr>
                <w:t>D13.4</w:t>
              </w:r>
            </w:hyperlink>
            <w:r w:rsidR="0093067D" w:rsidRPr="00580499">
              <w:rPr>
                <w:sz w:val="16"/>
                <w:szCs w:val="16"/>
                <w:lang w:val="en-US"/>
              </w:rPr>
              <w:t xml:space="preserve">, </w:t>
            </w:r>
            <w:hyperlink r:id="rId2643" w:history="1">
              <w:r w:rsidR="0093067D" w:rsidRPr="00580499">
                <w:rPr>
                  <w:sz w:val="16"/>
                  <w:szCs w:val="16"/>
                  <w:lang w:val="en-US"/>
                </w:rPr>
                <w:t>C22</w:t>
              </w:r>
            </w:hyperlink>
            <w:r w:rsidR="0093067D" w:rsidRPr="00580499">
              <w:rPr>
                <w:sz w:val="16"/>
                <w:szCs w:val="16"/>
                <w:lang w:val="en-US"/>
              </w:rPr>
              <w:t xml:space="preserve">, </w:t>
            </w:r>
            <w:hyperlink r:id="rId2644" w:history="1">
              <w:r w:rsidR="0093067D" w:rsidRPr="00580499">
                <w:rPr>
                  <w:sz w:val="16"/>
                  <w:szCs w:val="16"/>
                  <w:lang w:val="en-US"/>
                </w:rPr>
                <w:t>Q44.2</w:t>
              </w:r>
            </w:hyperlink>
            <w:r w:rsidR="0093067D" w:rsidRPr="00580499">
              <w:rPr>
                <w:sz w:val="16"/>
                <w:szCs w:val="16"/>
                <w:lang w:val="en-US"/>
              </w:rPr>
              <w:t xml:space="preserve">, </w:t>
            </w:r>
            <w:hyperlink r:id="rId2645" w:history="1">
              <w:r w:rsidR="0093067D" w:rsidRPr="00580499">
                <w:rPr>
                  <w:sz w:val="16"/>
                  <w:szCs w:val="16"/>
                  <w:lang w:val="en-US"/>
                </w:rPr>
                <w:t>Q44.5</w:t>
              </w:r>
            </w:hyperlink>
            <w:r w:rsidR="0093067D" w:rsidRPr="00580499">
              <w:rPr>
                <w:sz w:val="16"/>
                <w:szCs w:val="16"/>
                <w:lang w:val="en-US"/>
              </w:rPr>
              <w:t xml:space="preserve">, </w:t>
            </w:r>
            <w:hyperlink r:id="rId2646" w:history="1">
              <w:r w:rsidR="0093067D" w:rsidRPr="00580499">
                <w:rPr>
                  <w:sz w:val="16"/>
                  <w:szCs w:val="16"/>
                  <w:lang w:val="en-US"/>
                </w:rPr>
                <w:t>Q44.6</w:t>
              </w:r>
            </w:hyperlink>
            <w:r w:rsidR="0093067D" w:rsidRPr="00580499">
              <w:rPr>
                <w:sz w:val="16"/>
                <w:szCs w:val="16"/>
                <w:lang w:val="en-US"/>
              </w:rPr>
              <w:t xml:space="preserve">, </w:t>
            </w:r>
            <w:hyperlink r:id="rId2647" w:history="1">
              <w:r w:rsidR="0093067D" w:rsidRPr="00580499">
                <w:rPr>
                  <w:sz w:val="16"/>
                  <w:szCs w:val="16"/>
                  <w:lang w:val="en-US"/>
                </w:rPr>
                <w:t>Q44.7</w:t>
              </w:r>
            </w:hyperlink>
            <w:r w:rsidR="0093067D" w:rsidRPr="00580499">
              <w:rPr>
                <w:sz w:val="16"/>
                <w:szCs w:val="16"/>
                <w:lang w:val="en-US"/>
              </w:rPr>
              <w:t xml:space="preserve">, </w:t>
            </w:r>
            <w:hyperlink r:id="rId2648" w:history="1">
              <w:r w:rsidR="0093067D" w:rsidRPr="00580499">
                <w:rPr>
                  <w:sz w:val="16"/>
                  <w:szCs w:val="16"/>
                  <w:lang w:val="en-US"/>
                </w:rPr>
                <w:t>E80.5</w:t>
              </w:r>
            </w:hyperlink>
            <w:r w:rsidR="0093067D" w:rsidRPr="00580499">
              <w:rPr>
                <w:sz w:val="16"/>
                <w:szCs w:val="16"/>
                <w:lang w:val="en-US"/>
              </w:rPr>
              <w:t xml:space="preserve">, </w:t>
            </w:r>
            <w:hyperlink r:id="rId2649" w:history="1">
              <w:r w:rsidR="0093067D" w:rsidRPr="00580499">
                <w:rPr>
                  <w:sz w:val="16"/>
                  <w:szCs w:val="16"/>
                  <w:lang w:val="en-US"/>
                </w:rPr>
                <w:t>E74.0</w:t>
              </w:r>
            </w:hyperlink>
            <w:r w:rsidR="0093067D" w:rsidRPr="00580499">
              <w:rPr>
                <w:sz w:val="16"/>
                <w:szCs w:val="16"/>
                <w:lang w:val="en-US"/>
              </w:rPr>
              <w:t xml:space="preserve">, </w:t>
            </w:r>
            <w:hyperlink r:id="rId2650" w:history="1">
              <w:r w:rsidR="0093067D" w:rsidRPr="00580499">
                <w:rPr>
                  <w:sz w:val="16"/>
                  <w:szCs w:val="16"/>
                  <w:lang w:val="en-US"/>
                </w:rPr>
                <w:t>T86.4</w:t>
              </w:r>
            </w:hyperlink>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Pr="00110FF5" w:rsidRDefault="00110FF5" w:rsidP="00B401D7">
            <w:pPr>
              <w:widowControl/>
              <w:autoSpaceDE w:val="0"/>
              <w:autoSpaceDN w:val="0"/>
              <w:adjustRightInd w:val="0"/>
              <w:spacing w:line="228" w:lineRule="auto"/>
              <w:jc w:val="center"/>
              <w:rPr>
                <w:sz w:val="16"/>
                <w:szCs w:val="16"/>
              </w:rPr>
            </w:pPr>
          </w:p>
        </w:tc>
        <w:tc>
          <w:tcPr>
            <w:tcW w:w="1593" w:type="dxa"/>
            <w:vMerge w:val="restart"/>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lastRenderedPageBreak/>
              <w:t xml:space="preserve">алкогольный цирроз печени. Первичный </w:t>
            </w:r>
            <w:r w:rsidRPr="00580499">
              <w:rPr>
                <w:sz w:val="16"/>
                <w:szCs w:val="16"/>
              </w:rPr>
              <w:lastRenderedPageBreak/>
              <w:t>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276" w:type="dxa"/>
            <w:vMerge w:val="restart"/>
          </w:tcPr>
          <w:p w:rsidR="0093067D" w:rsidRDefault="0093067D" w:rsidP="00B401D7">
            <w:pPr>
              <w:widowControl/>
              <w:autoSpaceDE w:val="0"/>
              <w:autoSpaceDN w:val="0"/>
              <w:adjustRightInd w:val="0"/>
              <w:spacing w:line="228" w:lineRule="auto"/>
              <w:jc w:val="center"/>
              <w:rPr>
                <w:sz w:val="16"/>
                <w:szCs w:val="16"/>
              </w:rPr>
            </w:pPr>
            <w:r w:rsidRPr="00580499">
              <w:rPr>
                <w:sz w:val="16"/>
                <w:szCs w:val="16"/>
              </w:rPr>
              <w:lastRenderedPageBreak/>
              <w:t>хирургическое лечение</w:t>
            </w: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Default="00110FF5" w:rsidP="00B401D7">
            <w:pPr>
              <w:widowControl/>
              <w:autoSpaceDE w:val="0"/>
              <w:autoSpaceDN w:val="0"/>
              <w:adjustRightInd w:val="0"/>
              <w:spacing w:line="228" w:lineRule="auto"/>
              <w:jc w:val="center"/>
              <w:rPr>
                <w:sz w:val="16"/>
                <w:szCs w:val="16"/>
              </w:rPr>
            </w:pPr>
          </w:p>
          <w:p w:rsidR="00110FF5" w:rsidRPr="00580499" w:rsidRDefault="00110FF5" w:rsidP="00B401D7">
            <w:pPr>
              <w:widowControl/>
              <w:autoSpaceDE w:val="0"/>
              <w:autoSpaceDN w:val="0"/>
              <w:adjustRightInd w:val="0"/>
              <w:spacing w:line="228" w:lineRule="auto"/>
              <w:jc w:val="center"/>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lastRenderedPageBreak/>
              <w:t>ортотопическая трансплантация печени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 xml:space="preserve">ортотопическая </w:t>
            </w:r>
            <w:r w:rsidRPr="00580499">
              <w:rPr>
                <w:sz w:val="16"/>
                <w:szCs w:val="16"/>
              </w:rPr>
              <w:lastRenderedPageBreak/>
              <w:t>трансплантация правой доли печени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ортотопическая трансплантация расширенной правой доли печени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ортотопическая трансплантация левой доли печени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ортотопическая трансплантация левого латерального сектора печени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ортотопическая трансплантация редуцированной печени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58</w:t>
            </w:r>
          </w:p>
        </w:tc>
        <w:tc>
          <w:tcPr>
            <w:tcW w:w="2410"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Трансплантация сердечно-легочного комплекса</w:t>
            </w:r>
          </w:p>
        </w:tc>
        <w:tc>
          <w:tcPr>
            <w:tcW w:w="1275" w:type="dxa"/>
          </w:tcPr>
          <w:p w:rsidR="0093067D" w:rsidRPr="00580499" w:rsidRDefault="00643DAA" w:rsidP="00B401D7">
            <w:pPr>
              <w:widowControl/>
              <w:autoSpaceDE w:val="0"/>
              <w:autoSpaceDN w:val="0"/>
              <w:adjustRightInd w:val="0"/>
              <w:spacing w:line="228" w:lineRule="auto"/>
              <w:jc w:val="center"/>
              <w:rPr>
                <w:sz w:val="16"/>
                <w:szCs w:val="16"/>
              </w:rPr>
            </w:pPr>
            <w:hyperlink r:id="rId2651" w:history="1">
              <w:r w:rsidR="0093067D" w:rsidRPr="00580499">
                <w:rPr>
                  <w:sz w:val="16"/>
                  <w:szCs w:val="16"/>
                </w:rPr>
                <w:t>127.0</w:t>
              </w:r>
            </w:hyperlink>
            <w:r w:rsidR="0093067D" w:rsidRPr="00580499">
              <w:rPr>
                <w:sz w:val="16"/>
                <w:szCs w:val="16"/>
              </w:rPr>
              <w:t xml:space="preserve">, </w:t>
            </w:r>
            <w:hyperlink r:id="rId2652" w:history="1">
              <w:r w:rsidR="0093067D" w:rsidRPr="00580499">
                <w:rPr>
                  <w:sz w:val="16"/>
                  <w:szCs w:val="16"/>
                </w:rPr>
                <w:t>127.8</w:t>
              </w:r>
            </w:hyperlink>
            <w:r w:rsidR="0093067D" w:rsidRPr="00580499">
              <w:rPr>
                <w:sz w:val="16"/>
                <w:szCs w:val="16"/>
              </w:rPr>
              <w:t xml:space="preserve">, </w:t>
            </w:r>
            <w:hyperlink r:id="rId2653" w:history="1">
              <w:r w:rsidR="0093067D" w:rsidRPr="00580499">
                <w:rPr>
                  <w:sz w:val="16"/>
                  <w:szCs w:val="16"/>
                </w:rPr>
                <w:t>127.9</w:t>
              </w:r>
            </w:hyperlink>
            <w:r w:rsidR="0093067D" w:rsidRPr="00580499">
              <w:rPr>
                <w:sz w:val="16"/>
                <w:szCs w:val="16"/>
              </w:rPr>
              <w:t xml:space="preserve">, </w:t>
            </w:r>
            <w:hyperlink r:id="rId2654" w:history="1">
              <w:r w:rsidR="0093067D" w:rsidRPr="00580499">
                <w:rPr>
                  <w:sz w:val="16"/>
                  <w:szCs w:val="16"/>
                </w:rPr>
                <w:t>Q21.8</w:t>
              </w:r>
            </w:hyperlink>
            <w:r w:rsidR="0093067D" w:rsidRPr="00580499">
              <w:rPr>
                <w:sz w:val="16"/>
                <w:szCs w:val="16"/>
              </w:rPr>
              <w:t xml:space="preserve">, </w:t>
            </w:r>
            <w:hyperlink r:id="rId2655" w:history="1">
              <w:r w:rsidR="0093067D" w:rsidRPr="00580499">
                <w:rPr>
                  <w:sz w:val="16"/>
                  <w:szCs w:val="16"/>
                </w:rPr>
                <w:t>T86.3</w:t>
              </w:r>
            </w:hyperlink>
          </w:p>
        </w:tc>
        <w:tc>
          <w:tcPr>
            <w:tcW w:w="1593"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276"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трансплантация сердечно-легочного комплекса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1419880</w:t>
            </w:r>
          </w:p>
        </w:tc>
      </w:tr>
      <w:tr w:rsidR="0093067D" w:rsidRPr="00E94B19" w:rsidTr="009E0850">
        <w:tc>
          <w:tcPr>
            <w:tcW w:w="710" w:type="dxa"/>
            <w:vMerge w:val="restart"/>
          </w:tcPr>
          <w:p w:rsidR="0093067D" w:rsidRDefault="0093067D" w:rsidP="00B401D7">
            <w:pPr>
              <w:widowControl/>
              <w:autoSpaceDE w:val="0"/>
              <w:autoSpaceDN w:val="0"/>
              <w:adjustRightInd w:val="0"/>
              <w:spacing w:line="228" w:lineRule="auto"/>
              <w:jc w:val="center"/>
              <w:rPr>
                <w:sz w:val="16"/>
                <w:szCs w:val="16"/>
              </w:rPr>
            </w:pPr>
            <w:r w:rsidRPr="00580499">
              <w:rPr>
                <w:sz w:val="16"/>
                <w:szCs w:val="16"/>
              </w:rPr>
              <w:t>59</w:t>
            </w: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Pr="00580499" w:rsidRDefault="00B401D7" w:rsidP="00B401D7">
            <w:pPr>
              <w:widowControl/>
              <w:autoSpaceDE w:val="0"/>
              <w:autoSpaceDN w:val="0"/>
              <w:adjustRightInd w:val="0"/>
              <w:spacing w:line="228" w:lineRule="auto"/>
              <w:jc w:val="center"/>
              <w:rPr>
                <w:sz w:val="16"/>
                <w:szCs w:val="16"/>
              </w:rPr>
            </w:pPr>
          </w:p>
        </w:tc>
        <w:tc>
          <w:tcPr>
            <w:tcW w:w="2410" w:type="dxa"/>
            <w:vMerge w:val="restart"/>
          </w:tcPr>
          <w:p w:rsidR="0093067D" w:rsidRDefault="0093067D" w:rsidP="00B401D7">
            <w:pPr>
              <w:widowControl/>
              <w:autoSpaceDE w:val="0"/>
              <w:autoSpaceDN w:val="0"/>
              <w:adjustRightInd w:val="0"/>
              <w:spacing w:line="228" w:lineRule="auto"/>
              <w:jc w:val="center"/>
              <w:rPr>
                <w:sz w:val="16"/>
                <w:szCs w:val="16"/>
              </w:rPr>
            </w:pPr>
            <w:r w:rsidRPr="00580499">
              <w:rPr>
                <w:sz w:val="16"/>
                <w:szCs w:val="16"/>
              </w:rPr>
              <w:t>Трансплантация костного мозга</w:t>
            </w: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Pr="00580499" w:rsidRDefault="00B401D7" w:rsidP="00B401D7">
            <w:pPr>
              <w:widowControl/>
              <w:autoSpaceDE w:val="0"/>
              <w:autoSpaceDN w:val="0"/>
              <w:adjustRightInd w:val="0"/>
              <w:spacing w:line="228" w:lineRule="auto"/>
              <w:jc w:val="center"/>
              <w:rPr>
                <w:sz w:val="16"/>
                <w:szCs w:val="16"/>
              </w:rPr>
            </w:pPr>
          </w:p>
        </w:tc>
        <w:tc>
          <w:tcPr>
            <w:tcW w:w="1275" w:type="dxa"/>
            <w:vMerge w:val="restart"/>
          </w:tcPr>
          <w:p w:rsidR="00C96B90" w:rsidRDefault="00643DAA" w:rsidP="00B401D7">
            <w:pPr>
              <w:widowControl/>
              <w:autoSpaceDE w:val="0"/>
              <w:autoSpaceDN w:val="0"/>
              <w:adjustRightInd w:val="0"/>
              <w:spacing w:line="228" w:lineRule="auto"/>
              <w:jc w:val="center"/>
              <w:rPr>
                <w:sz w:val="16"/>
                <w:szCs w:val="16"/>
              </w:rPr>
            </w:pPr>
            <w:hyperlink r:id="rId2656" w:history="1">
              <w:r w:rsidR="0093067D" w:rsidRPr="00580499">
                <w:rPr>
                  <w:sz w:val="16"/>
                  <w:szCs w:val="16"/>
                </w:rPr>
                <w:t>C40</w:t>
              </w:r>
            </w:hyperlink>
            <w:r w:rsidR="0093067D" w:rsidRPr="00580499">
              <w:rPr>
                <w:sz w:val="16"/>
                <w:szCs w:val="16"/>
              </w:rPr>
              <w:t xml:space="preserve">, </w:t>
            </w:r>
            <w:hyperlink r:id="rId2657" w:history="1">
              <w:r w:rsidR="0093067D" w:rsidRPr="00580499">
                <w:rPr>
                  <w:sz w:val="16"/>
                  <w:szCs w:val="16"/>
                </w:rPr>
                <w:t>C41</w:t>
              </w:r>
            </w:hyperlink>
            <w:r w:rsidR="0093067D" w:rsidRPr="00580499">
              <w:rPr>
                <w:sz w:val="16"/>
                <w:szCs w:val="16"/>
              </w:rPr>
              <w:t xml:space="preserve">, </w:t>
            </w:r>
          </w:p>
          <w:p w:rsidR="0093067D" w:rsidRDefault="00643DAA" w:rsidP="00B401D7">
            <w:pPr>
              <w:widowControl/>
              <w:autoSpaceDE w:val="0"/>
              <w:autoSpaceDN w:val="0"/>
              <w:adjustRightInd w:val="0"/>
              <w:spacing w:line="228" w:lineRule="auto"/>
              <w:jc w:val="center"/>
              <w:rPr>
                <w:sz w:val="16"/>
                <w:szCs w:val="16"/>
              </w:rPr>
            </w:pPr>
            <w:hyperlink r:id="rId2658" w:history="1">
              <w:r w:rsidR="0093067D" w:rsidRPr="00580499">
                <w:rPr>
                  <w:sz w:val="16"/>
                  <w:szCs w:val="16"/>
                </w:rPr>
                <w:t>C49</w:t>
              </w:r>
            </w:hyperlink>
            <w:r w:rsidR="0093067D" w:rsidRPr="00580499">
              <w:rPr>
                <w:sz w:val="16"/>
                <w:szCs w:val="16"/>
              </w:rPr>
              <w:t xml:space="preserve">, </w:t>
            </w:r>
            <w:hyperlink r:id="rId2659" w:history="1">
              <w:r w:rsidR="0093067D" w:rsidRPr="00580499">
                <w:rPr>
                  <w:sz w:val="16"/>
                  <w:szCs w:val="16"/>
                </w:rPr>
                <w:t>C71</w:t>
              </w:r>
            </w:hyperlink>
            <w:r w:rsidR="0093067D" w:rsidRPr="00580499">
              <w:rPr>
                <w:sz w:val="16"/>
                <w:szCs w:val="16"/>
              </w:rPr>
              <w:t xml:space="preserve">, </w:t>
            </w:r>
            <w:hyperlink r:id="rId2660" w:history="1">
              <w:r w:rsidR="0093067D" w:rsidRPr="00580499">
                <w:rPr>
                  <w:sz w:val="16"/>
                  <w:szCs w:val="16"/>
                </w:rPr>
                <w:t>C74.9</w:t>
              </w:r>
            </w:hyperlink>
            <w:r w:rsidR="0093067D" w:rsidRPr="00580499">
              <w:rPr>
                <w:sz w:val="16"/>
                <w:szCs w:val="16"/>
              </w:rPr>
              <w:t xml:space="preserve">, </w:t>
            </w:r>
            <w:hyperlink r:id="rId2661" w:history="1">
              <w:r w:rsidR="0093067D" w:rsidRPr="00580499">
                <w:rPr>
                  <w:sz w:val="16"/>
                  <w:szCs w:val="16"/>
                </w:rPr>
                <w:t>C81</w:t>
              </w:r>
            </w:hyperlink>
            <w:r w:rsidR="0093067D" w:rsidRPr="00580499">
              <w:rPr>
                <w:sz w:val="16"/>
                <w:szCs w:val="16"/>
              </w:rPr>
              <w:t xml:space="preserve">, </w:t>
            </w:r>
            <w:hyperlink r:id="rId2662" w:history="1">
              <w:r w:rsidR="0093067D" w:rsidRPr="00580499">
                <w:rPr>
                  <w:sz w:val="16"/>
                  <w:szCs w:val="16"/>
                </w:rPr>
                <w:t>C82</w:t>
              </w:r>
            </w:hyperlink>
            <w:r w:rsidR="0093067D" w:rsidRPr="00580499">
              <w:rPr>
                <w:sz w:val="16"/>
                <w:szCs w:val="16"/>
              </w:rPr>
              <w:t xml:space="preserve">, </w:t>
            </w:r>
            <w:hyperlink r:id="rId2663" w:history="1">
              <w:r w:rsidR="0093067D" w:rsidRPr="00580499">
                <w:rPr>
                  <w:sz w:val="16"/>
                  <w:szCs w:val="16"/>
                </w:rPr>
                <w:t>C83</w:t>
              </w:r>
            </w:hyperlink>
            <w:r w:rsidR="0093067D" w:rsidRPr="00580499">
              <w:rPr>
                <w:sz w:val="16"/>
                <w:szCs w:val="16"/>
              </w:rPr>
              <w:t xml:space="preserve">, </w:t>
            </w:r>
            <w:hyperlink r:id="rId2664" w:history="1">
              <w:r w:rsidR="0093067D" w:rsidRPr="00580499">
                <w:rPr>
                  <w:sz w:val="16"/>
                  <w:szCs w:val="16"/>
                </w:rPr>
                <w:t>C84</w:t>
              </w:r>
            </w:hyperlink>
            <w:r w:rsidR="0093067D" w:rsidRPr="00580499">
              <w:rPr>
                <w:sz w:val="16"/>
                <w:szCs w:val="16"/>
              </w:rPr>
              <w:t xml:space="preserve">, </w:t>
            </w:r>
            <w:hyperlink r:id="rId2665" w:history="1">
              <w:r w:rsidR="0093067D" w:rsidRPr="00580499">
                <w:rPr>
                  <w:sz w:val="16"/>
                  <w:szCs w:val="16"/>
                </w:rPr>
                <w:t>C85</w:t>
              </w:r>
            </w:hyperlink>
            <w:r w:rsidR="0093067D" w:rsidRPr="00580499">
              <w:rPr>
                <w:sz w:val="16"/>
                <w:szCs w:val="16"/>
              </w:rPr>
              <w:t xml:space="preserve">, </w:t>
            </w:r>
            <w:hyperlink r:id="rId2666" w:history="1">
              <w:r w:rsidR="0093067D" w:rsidRPr="00580499">
                <w:rPr>
                  <w:sz w:val="16"/>
                  <w:szCs w:val="16"/>
                </w:rPr>
                <w:t>C90</w:t>
              </w:r>
            </w:hyperlink>
            <w:r w:rsidR="0093067D" w:rsidRPr="00580499">
              <w:rPr>
                <w:sz w:val="16"/>
                <w:szCs w:val="16"/>
              </w:rPr>
              <w:t xml:space="preserve">, </w:t>
            </w:r>
            <w:hyperlink r:id="rId2667" w:history="1">
              <w:r w:rsidR="0093067D" w:rsidRPr="00580499">
                <w:rPr>
                  <w:sz w:val="16"/>
                  <w:szCs w:val="16"/>
                </w:rPr>
                <w:t>C91</w:t>
              </w:r>
            </w:hyperlink>
            <w:r w:rsidR="0093067D" w:rsidRPr="00580499">
              <w:rPr>
                <w:sz w:val="16"/>
                <w:szCs w:val="16"/>
              </w:rPr>
              <w:t xml:space="preserve">, </w:t>
            </w:r>
            <w:hyperlink r:id="rId2668" w:history="1">
              <w:r w:rsidR="0093067D" w:rsidRPr="00580499">
                <w:rPr>
                  <w:sz w:val="16"/>
                  <w:szCs w:val="16"/>
                </w:rPr>
                <w:t>C92</w:t>
              </w:r>
            </w:hyperlink>
            <w:r w:rsidR="0093067D" w:rsidRPr="00580499">
              <w:rPr>
                <w:sz w:val="16"/>
                <w:szCs w:val="16"/>
              </w:rPr>
              <w:t xml:space="preserve">, </w:t>
            </w:r>
            <w:hyperlink r:id="rId2669" w:history="1">
              <w:r w:rsidR="0093067D" w:rsidRPr="00580499">
                <w:rPr>
                  <w:sz w:val="16"/>
                  <w:szCs w:val="16"/>
                </w:rPr>
                <w:t>C93</w:t>
              </w:r>
            </w:hyperlink>
            <w:r w:rsidR="0093067D" w:rsidRPr="00580499">
              <w:rPr>
                <w:sz w:val="16"/>
                <w:szCs w:val="16"/>
              </w:rPr>
              <w:t xml:space="preserve">, </w:t>
            </w:r>
            <w:hyperlink r:id="rId2670" w:history="1">
              <w:r w:rsidR="0093067D" w:rsidRPr="00580499">
                <w:rPr>
                  <w:sz w:val="16"/>
                  <w:szCs w:val="16"/>
                </w:rPr>
                <w:t>C94.0</w:t>
              </w:r>
            </w:hyperlink>
            <w:r w:rsidR="0093067D" w:rsidRPr="00580499">
              <w:rPr>
                <w:sz w:val="16"/>
                <w:szCs w:val="16"/>
              </w:rPr>
              <w:t xml:space="preserve">, </w:t>
            </w:r>
            <w:hyperlink r:id="rId2671" w:history="1">
              <w:r w:rsidR="0093067D" w:rsidRPr="00580499">
                <w:rPr>
                  <w:sz w:val="16"/>
                  <w:szCs w:val="16"/>
                </w:rPr>
                <w:t>D46</w:t>
              </w:r>
            </w:hyperlink>
            <w:r w:rsidR="0093067D" w:rsidRPr="00580499">
              <w:rPr>
                <w:sz w:val="16"/>
                <w:szCs w:val="16"/>
              </w:rPr>
              <w:t xml:space="preserve">, </w:t>
            </w:r>
            <w:hyperlink r:id="rId2672" w:history="1">
              <w:r w:rsidR="0093067D" w:rsidRPr="00580499">
                <w:rPr>
                  <w:sz w:val="16"/>
                  <w:szCs w:val="16"/>
                </w:rPr>
                <w:t>D56</w:t>
              </w:r>
            </w:hyperlink>
            <w:r w:rsidR="0093067D" w:rsidRPr="00580499">
              <w:rPr>
                <w:sz w:val="16"/>
                <w:szCs w:val="16"/>
              </w:rPr>
              <w:t xml:space="preserve">, </w:t>
            </w:r>
            <w:hyperlink r:id="rId2673" w:history="1">
              <w:r w:rsidR="0093067D" w:rsidRPr="00580499">
                <w:rPr>
                  <w:sz w:val="16"/>
                  <w:szCs w:val="16"/>
                </w:rPr>
                <w:t>D57</w:t>
              </w:r>
            </w:hyperlink>
            <w:r w:rsidR="0093067D" w:rsidRPr="00580499">
              <w:rPr>
                <w:sz w:val="16"/>
                <w:szCs w:val="16"/>
              </w:rPr>
              <w:t xml:space="preserve">, </w:t>
            </w:r>
            <w:hyperlink r:id="rId2674" w:history="1">
              <w:r w:rsidR="0093067D" w:rsidRPr="00580499">
                <w:rPr>
                  <w:sz w:val="16"/>
                  <w:szCs w:val="16"/>
                </w:rPr>
                <w:t>D58</w:t>
              </w:r>
            </w:hyperlink>
            <w:r w:rsidR="0093067D" w:rsidRPr="00580499">
              <w:rPr>
                <w:sz w:val="16"/>
                <w:szCs w:val="16"/>
              </w:rPr>
              <w:t xml:space="preserve">, </w:t>
            </w:r>
            <w:hyperlink r:id="rId2675" w:history="1">
              <w:r w:rsidR="0093067D" w:rsidRPr="00580499">
                <w:rPr>
                  <w:sz w:val="16"/>
                  <w:szCs w:val="16"/>
                </w:rPr>
                <w:t>D61</w:t>
              </w:r>
            </w:hyperlink>
            <w:r w:rsidR="0093067D" w:rsidRPr="00580499">
              <w:rPr>
                <w:sz w:val="16"/>
                <w:szCs w:val="16"/>
              </w:rPr>
              <w:t xml:space="preserve">, </w:t>
            </w:r>
            <w:hyperlink r:id="rId2676" w:history="1">
              <w:r w:rsidR="0093067D" w:rsidRPr="00580499">
                <w:rPr>
                  <w:sz w:val="16"/>
                  <w:szCs w:val="16"/>
                </w:rPr>
                <w:t>D69</w:t>
              </w:r>
            </w:hyperlink>
            <w:r w:rsidR="0093067D" w:rsidRPr="00580499">
              <w:rPr>
                <w:sz w:val="16"/>
                <w:szCs w:val="16"/>
              </w:rPr>
              <w:t xml:space="preserve">, </w:t>
            </w:r>
            <w:hyperlink r:id="rId2677" w:history="1">
              <w:r w:rsidR="0093067D" w:rsidRPr="00580499">
                <w:rPr>
                  <w:sz w:val="16"/>
                  <w:szCs w:val="16"/>
                </w:rPr>
                <w:t>D70</w:t>
              </w:r>
            </w:hyperlink>
            <w:r w:rsidR="0093067D" w:rsidRPr="00580499">
              <w:rPr>
                <w:sz w:val="16"/>
                <w:szCs w:val="16"/>
              </w:rPr>
              <w:t xml:space="preserve">, </w:t>
            </w:r>
            <w:hyperlink r:id="rId2678" w:history="1">
              <w:r w:rsidR="0093067D" w:rsidRPr="00580499">
                <w:rPr>
                  <w:sz w:val="16"/>
                  <w:szCs w:val="16"/>
                </w:rPr>
                <w:t>D71</w:t>
              </w:r>
            </w:hyperlink>
            <w:r w:rsidR="0093067D" w:rsidRPr="00580499">
              <w:rPr>
                <w:sz w:val="16"/>
                <w:szCs w:val="16"/>
              </w:rPr>
              <w:t xml:space="preserve">, </w:t>
            </w:r>
            <w:hyperlink r:id="rId2679" w:history="1">
              <w:r w:rsidR="0093067D" w:rsidRPr="00580499">
                <w:rPr>
                  <w:sz w:val="16"/>
                  <w:szCs w:val="16"/>
                </w:rPr>
                <w:t>D76</w:t>
              </w:r>
            </w:hyperlink>
            <w:r w:rsidR="0093067D" w:rsidRPr="00580499">
              <w:rPr>
                <w:sz w:val="16"/>
                <w:szCs w:val="16"/>
              </w:rPr>
              <w:t xml:space="preserve">, </w:t>
            </w:r>
            <w:hyperlink r:id="rId2680" w:history="1">
              <w:r w:rsidR="0093067D" w:rsidRPr="00580499">
                <w:rPr>
                  <w:sz w:val="16"/>
                  <w:szCs w:val="16"/>
                </w:rPr>
                <w:t>D80.5</w:t>
              </w:r>
            </w:hyperlink>
            <w:r w:rsidR="0093067D" w:rsidRPr="00580499">
              <w:rPr>
                <w:sz w:val="16"/>
                <w:szCs w:val="16"/>
              </w:rPr>
              <w:t xml:space="preserve">, </w:t>
            </w:r>
            <w:hyperlink r:id="rId2681" w:history="1">
              <w:r w:rsidR="0093067D" w:rsidRPr="00580499">
                <w:rPr>
                  <w:sz w:val="16"/>
                  <w:szCs w:val="16"/>
                </w:rPr>
                <w:t>D81</w:t>
              </w:r>
            </w:hyperlink>
            <w:r w:rsidR="0093067D" w:rsidRPr="00580499">
              <w:rPr>
                <w:sz w:val="16"/>
                <w:szCs w:val="16"/>
              </w:rPr>
              <w:t xml:space="preserve">, </w:t>
            </w:r>
            <w:hyperlink r:id="rId2682" w:history="1">
              <w:r w:rsidR="0093067D" w:rsidRPr="00580499">
                <w:rPr>
                  <w:sz w:val="16"/>
                  <w:szCs w:val="16"/>
                </w:rPr>
                <w:t>D82.0</w:t>
              </w:r>
            </w:hyperlink>
            <w:r w:rsidR="0093067D" w:rsidRPr="00580499">
              <w:rPr>
                <w:sz w:val="16"/>
                <w:szCs w:val="16"/>
              </w:rPr>
              <w:t xml:space="preserve">, </w:t>
            </w:r>
            <w:hyperlink r:id="rId2683" w:history="1">
              <w:r w:rsidR="0093067D" w:rsidRPr="00580499">
                <w:rPr>
                  <w:sz w:val="16"/>
                  <w:szCs w:val="16"/>
                </w:rPr>
                <w:t>E70.3</w:t>
              </w:r>
            </w:hyperlink>
            <w:r w:rsidR="0093067D" w:rsidRPr="00580499">
              <w:rPr>
                <w:sz w:val="16"/>
                <w:szCs w:val="16"/>
              </w:rPr>
              <w:t xml:space="preserve">, </w:t>
            </w:r>
            <w:hyperlink r:id="rId2684" w:history="1">
              <w:r w:rsidR="0093067D" w:rsidRPr="00580499">
                <w:rPr>
                  <w:sz w:val="16"/>
                  <w:szCs w:val="16"/>
                </w:rPr>
                <w:t>E76</w:t>
              </w:r>
            </w:hyperlink>
            <w:r w:rsidR="0093067D" w:rsidRPr="00580499">
              <w:rPr>
                <w:sz w:val="16"/>
                <w:szCs w:val="16"/>
              </w:rPr>
              <w:t xml:space="preserve">, </w:t>
            </w:r>
            <w:hyperlink r:id="rId2685" w:history="1">
              <w:r w:rsidR="0093067D" w:rsidRPr="00580499">
                <w:rPr>
                  <w:sz w:val="16"/>
                  <w:szCs w:val="16"/>
                </w:rPr>
                <w:t>E77</w:t>
              </w:r>
            </w:hyperlink>
            <w:r w:rsidR="0093067D" w:rsidRPr="00580499">
              <w:rPr>
                <w:sz w:val="16"/>
                <w:szCs w:val="16"/>
              </w:rPr>
              <w:t xml:space="preserve">, </w:t>
            </w:r>
            <w:hyperlink r:id="rId2686" w:history="1">
              <w:r w:rsidR="0093067D" w:rsidRPr="00580499">
                <w:rPr>
                  <w:sz w:val="16"/>
                  <w:szCs w:val="16"/>
                </w:rPr>
                <w:t>Q45</w:t>
              </w:r>
            </w:hyperlink>
            <w:r w:rsidR="0093067D" w:rsidRPr="00580499">
              <w:rPr>
                <w:sz w:val="16"/>
                <w:szCs w:val="16"/>
              </w:rPr>
              <w:t xml:space="preserve">, </w:t>
            </w:r>
            <w:hyperlink r:id="rId2687" w:history="1">
              <w:r w:rsidR="0093067D" w:rsidRPr="00580499">
                <w:rPr>
                  <w:sz w:val="16"/>
                  <w:szCs w:val="16"/>
                </w:rPr>
                <w:t>Q78.2</w:t>
              </w:r>
            </w:hyperlink>
            <w:r w:rsidR="0093067D" w:rsidRPr="00580499">
              <w:rPr>
                <w:sz w:val="16"/>
                <w:szCs w:val="16"/>
              </w:rPr>
              <w:t xml:space="preserve">, </w:t>
            </w:r>
            <w:hyperlink r:id="rId2688" w:history="1">
              <w:r w:rsidR="0093067D" w:rsidRPr="00580499">
                <w:rPr>
                  <w:sz w:val="16"/>
                  <w:szCs w:val="16"/>
                </w:rPr>
                <w:t>L90.8</w:t>
              </w:r>
            </w:hyperlink>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Pr="00580499" w:rsidRDefault="00B401D7" w:rsidP="00B401D7">
            <w:pPr>
              <w:widowControl/>
              <w:autoSpaceDE w:val="0"/>
              <w:autoSpaceDN w:val="0"/>
              <w:adjustRightInd w:val="0"/>
              <w:spacing w:line="228" w:lineRule="auto"/>
              <w:jc w:val="center"/>
              <w:rPr>
                <w:sz w:val="16"/>
                <w:szCs w:val="16"/>
              </w:rPr>
            </w:pPr>
          </w:p>
        </w:tc>
        <w:tc>
          <w:tcPr>
            <w:tcW w:w="1593" w:type="dxa"/>
            <w:vMerge w:val="restart"/>
          </w:tcPr>
          <w:p w:rsidR="00110FF5" w:rsidRDefault="0093067D" w:rsidP="00B401D7">
            <w:pPr>
              <w:widowControl/>
              <w:autoSpaceDE w:val="0"/>
              <w:autoSpaceDN w:val="0"/>
              <w:adjustRightInd w:val="0"/>
              <w:spacing w:line="228" w:lineRule="auto"/>
              <w:jc w:val="center"/>
              <w:rPr>
                <w:sz w:val="16"/>
                <w:szCs w:val="16"/>
              </w:rPr>
            </w:pPr>
            <w:r w:rsidRPr="00580499">
              <w:rPr>
                <w:sz w:val="16"/>
                <w:szCs w:val="16"/>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r w:rsidRPr="00580499">
              <w:rPr>
                <w:sz w:val="16"/>
                <w:szCs w:val="16"/>
              </w:rPr>
              <w:lastRenderedPageBreak/>
              <w:t xml:space="preserve">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w:t>
            </w:r>
          </w:p>
          <w:p w:rsidR="00110FF5" w:rsidRDefault="00110FF5" w:rsidP="00B401D7">
            <w:pPr>
              <w:widowControl/>
              <w:autoSpaceDE w:val="0"/>
              <w:autoSpaceDN w:val="0"/>
              <w:adjustRightInd w:val="0"/>
              <w:spacing w:line="228" w:lineRule="auto"/>
              <w:jc w:val="center"/>
              <w:rPr>
                <w:sz w:val="16"/>
                <w:szCs w:val="16"/>
              </w:rPr>
            </w:pPr>
          </w:p>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w:t>
            </w:r>
            <w:r w:rsidR="00B401D7">
              <w:rPr>
                <w:sz w:val="16"/>
                <w:szCs w:val="16"/>
              </w:rPr>
              <w:t>-</w:t>
            </w:r>
            <w:r w:rsidRPr="00580499">
              <w:rPr>
                <w:sz w:val="16"/>
                <w:szCs w:val="16"/>
              </w:rPr>
              <w:t>клеточная анемия. Талассемия. Гистиоцитозы</w:t>
            </w:r>
          </w:p>
        </w:tc>
        <w:tc>
          <w:tcPr>
            <w:tcW w:w="1276" w:type="dxa"/>
            <w:vMerge w:val="restart"/>
          </w:tcPr>
          <w:p w:rsidR="0093067D" w:rsidRDefault="0093067D" w:rsidP="00B401D7">
            <w:pPr>
              <w:widowControl/>
              <w:autoSpaceDE w:val="0"/>
              <w:autoSpaceDN w:val="0"/>
              <w:adjustRightInd w:val="0"/>
              <w:spacing w:line="228" w:lineRule="auto"/>
              <w:jc w:val="center"/>
              <w:rPr>
                <w:sz w:val="16"/>
                <w:szCs w:val="16"/>
              </w:rPr>
            </w:pPr>
            <w:r w:rsidRPr="00580499">
              <w:rPr>
                <w:sz w:val="16"/>
                <w:szCs w:val="16"/>
              </w:rPr>
              <w:lastRenderedPageBreak/>
              <w:t>хирургическое лечение</w:t>
            </w: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Default="00B401D7" w:rsidP="00B401D7">
            <w:pPr>
              <w:widowControl/>
              <w:autoSpaceDE w:val="0"/>
              <w:autoSpaceDN w:val="0"/>
              <w:adjustRightInd w:val="0"/>
              <w:spacing w:line="228" w:lineRule="auto"/>
              <w:jc w:val="center"/>
              <w:rPr>
                <w:sz w:val="16"/>
                <w:szCs w:val="16"/>
              </w:rPr>
            </w:pPr>
          </w:p>
          <w:p w:rsidR="00B401D7" w:rsidRPr="00580499" w:rsidRDefault="00B401D7" w:rsidP="00B401D7">
            <w:pPr>
              <w:widowControl/>
              <w:autoSpaceDE w:val="0"/>
              <w:autoSpaceDN w:val="0"/>
              <w:adjustRightInd w:val="0"/>
              <w:spacing w:line="228" w:lineRule="auto"/>
              <w:jc w:val="center"/>
              <w:rPr>
                <w:sz w:val="16"/>
                <w:szCs w:val="16"/>
              </w:rPr>
            </w:pPr>
          </w:p>
        </w:tc>
        <w:tc>
          <w:tcPr>
            <w:tcW w:w="1985" w:type="dxa"/>
          </w:tcPr>
          <w:p w:rsidR="00B401D7" w:rsidRPr="00580499" w:rsidRDefault="0093067D" w:rsidP="00B401D7">
            <w:pPr>
              <w:widowControl/>
              <w:autoSpaceDE w:val="0"/>
              <w:autoSpaceDN w:val="0"/>
              <w:adjustRightInd w:val="0"/>
              <w:spacing w:line="228" w:lineRule="auto"/>
              <w:jc w:val="center"/>
              <w:rPr>
                <w:sz w:val="16"/>
                <w:szCs w:val="16"/>
              </w:rPr>
            </w:pPr>
            <w:r w:rsidRPr="00580499">
              <w:rPr>
                <w:sz w:val="16"/>
                <w:szCs w:val="16"/>
              </w:rPr>
              <w:t xml:space="preserve">аутологичная трансплантация костного мозга (включая </w:t>
            </w:r>
            <w:r w:rsidRPr="00E76237">
              <w:rPr>
                <w:spacing w:val="-4"/>
                <w:sz w:val="16"/>
                <w:szCs w:val="16"/>
              </w:rPr>
              <w:t>предтрансплантационный</w:t>
            </w:r>
            <w:r w:rsidRPr="00580499">
              <w:rPr>
                <w:sz w:val="16"/>
                <w:szCs w:val="16"/>
              </w:rPr>
              <w:t xml:space="preserve"> период, проведение трансплантации и посттрансплантационный период до момента приживления и иммунологической реконституции)</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2050000</w:t>
            </w:r>
          </w:p>
        </w:tc>
      </w:tr>
      <w:tr w:rsidR="0093067D" w:rsidRPr="00E94B19" w:rsidTr="009E0850">
        <w:tc>
          <w:tcPr>
            <w:tcW w:w="7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28"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28" w:lineRule="auto"/>
              <w:jc w:val="center"/>
              <w:rPr>
                <w:sz w:val="16"/>
                <w:szCs w:val="16"/>
              </w:rPr>
            </w:pPr>
            <w:r w:rsidRPr="00580499">
              <w:rPr>
                <w:sz w:val="16"/>
                <w:szCs w:val="16"/>
              </w:rP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242" w:type="dxa"/>
          </w:tcPr>
          <w:p w:rsidR="0093067D" w:rsidRDefault="0093067D"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аллогенная неродственная трансплантация костного мозга (включая </w:t>
            </w:r>
            <w:r w:rsidRPr="00580499">
              <w:rPr>
                <w:sz w:val="16"/>
                <w:szCs w:val="16"/>
              </w:rP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580499">
            <w:pPr>
              <w:widowControl/>
              <w:autoSpaceDE w:val="0"/>
              <w:autoSpaceDN w:val="0"/>
              <w:adjustRightInd w:val="0"/>
              <w:jc w:val="center"/>
              <w:outlineLvl w:val="0"/>
              <w:rPr>
                <w:sz w:val="16"/>
                <w:szCs w:val="16"/>
              </w:rPr>
            </w:pPr>
            <w:r w:rsidRPr="00580499">
              <w:rPr>
                <w:sz w:val="16"/>
                <w:szCs w:val="16"/>
              </w:rPr>
              <w:lastRenderedPageBreak/>
              <w:t>УРОЛОГИЯ</w:t>
            </w: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60</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Реконструктивно- 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2689" w:history="1">
              <w:r w:rsidR="0093067D" w:rsidRPr="00580499">
                <w:rPr>
                  <w:sz w:val="16"/>
                  <w:szCs w:val="16"/>
                </w:rPr>
                <w:t>N13.0</w:t>
              </w:r>
            </w:hyperlink>
            <w:r w:rsidR="0093067D" w:rsidRPr="00580499">
              <w:rPr>
                <w:sz w:val="16"/>
                <w:szCs w:val="16"/>
              </w:rPr>
              <w:t xml:space="preserve">, </w:t>
            </w:r>
            <w:hyperlink r:id="rId2690" w:history="1">
              <w:r w:rsidR="0093067D" w:rsidRPr="00580499">
                <w:rPr>
                  <w:sz w:val="16"/>
                  <w:szCs w:val="16"/>
                </w:rPr>
                <w:t>N13.1</w:t>
              </w:r>
            </w:hyperlink>
            <w:r w:rsidR="0093067D" w:rsidRPr="00580499">
              <w:rPr>
                <w:sz w:val="16"/>
                <w:szCs w:val="16"/>
              </w:rPr>
              <w:t xml:space="preserve">, </w:t>
            </w:r>
            <w:hyperlink r:id="rId2691" w:history="1">
              <w:r w:rsidR="0093067D" w:rsidRPr="00580499">
                <w:rPr>
                  <w:sz w:val="16"/>
                  <w:szCs w:val="16"/>
                </w:rPr>
                <w:t>N13.2</w:t>
              </w:r>
            </w:hyperlink>
            <w:r w:rsidR="0093067D" w:rsidRPr="00580499">
              <w:rPr>
                <w:sz w:val="16"/>
                <w:szCs w:val="16"/>
              </w:rPr>
              <w:t xml:space="preserve">, </w:t>
            </w:r>
            <w:hyperlink r:id="rId2692" w:history="1">
              <w:r w:rsidR="0093067D" w:rsidRPr="00580499">
                <w:rPr>
                  <w:sz w:val="16"/>
                  <w:szCs w:val="16"/>
                </w:rPr>
                <w:t>N35</w:t>
              </w:r>
            </w:hyperlink>
            <w:r w:rsidR="0093067D" w:rsidRPr="00580499">
              <w:rPr>
                <w:sz w:val="16"/>
                <w:szCs w:val="16"/>
              </w:rPr>
              <w:t xml:space="preserve">, </w:t>
            </w:r>
            <w:hyperlink r:id="rId2693" w:history="1">
              <w:r w:rsidR="0093067D" w:rsidRPr="00580499">
                <w:rPr>
                  <w:sz w:val="16"/>
                  <w:szCs w:val="16"/>
                </w:rPr>
                <w:t>N33</w:t>
              </w:r>
            </w:hyperlink>
            <w:r w:rsidR="0093067D" w:rsidRPr="00580499">
              <w:rPr>
                <w:sz w:val="16"/>
                <w:szCs w:val="16"/>
              </w:rPr>
              <w:t xml:space="preserve">, </w:t>
            </w:r>
            <w:hyperlink r:id="rId2694" w:history="1">
              <w:r w:rsidR="0093067D" w:rsidRPr="00580499">
                <w:rPr>
                  <w:sz w:val="16"/>
                  <w:szCs w:val="16"/>
                </w:rPr>
                <w:t>Q54</w:t>
              </w:r>
            </w:hyperlink>
            <w:r w:rsidR="0093067D" w:rsidRPr="00580499">
              <w:rPr>
                <w:sz w:val="16"/>
                <w:szCs w:val="16"/>
              </w:rPr>
              <w:t xml:space="preserve">, </w:t>
            </w:r>
            <w:hyperlink r:id="rId2695" w:history="1">
              <w:r w:rsidR="0093067D" w:rsidRPr="00580499">
                <w:rPr>
                  <w:sz w:val="16"/>
                  <w:szCs w:val="16"/>
                </w:rPr>
                <w:t>Q64.0</w:t>
              </w:r>
            </w:hyperlink>
            <w:r w:rsidR="0093067D" w:rsidRPr="00580499">
              <w:rPr>
                <w:sz w:val="16"/>
                <w:szCs w:val="16"/>
              </w:rPr>
              <w:t xml:space="preserve">, </w:t>
            </w:r>
            <w:hyperlink r:id="rId2696" w:history="1">
              <w:r w:rsidR="0093067D" w:rsidRPr="00580499">
                <w:rPr>
                  <w:sz w:val="16"/>
                  <w:szCs w:val="16"/>
                </w:rPr>
                <w:t>Q64.1</w:t>
              </w:r>
            </w:hyperlink>
            <w:r w:rsidR="0093067D" w:rsidRPr="00580499">
              <w:rPr>
                <w:sz w:val="16"/>
                <w:szCs w:val="16"/>
              </w:rPr>
              <w:t xml:space="preserve">, </w:t>
            </w:r>
            <w:hyperlink r:id="rId2697" w:history="1">
              <w:r w:rsidR="0093067D" w:rsidRPr="00580499">
                <w:rPr>
                  <w:sz w:val="16"/>
                  <w:szCs w:val="16"/>
                </w:rPr>
                <w:t>Q62.1</w:t>
              </w:r>
            </w:hyperlink>
            <w:r w:rsidR="0093067D" w:rsidRPr="00580499">
              <w:rPr>
                <w:sz w:val="16"/>
                <w:szCs w:val="16"/>
              </w:rPr>
              <w:t xml:space="preserve">, </w:t>
            </w:r>
            <w:hyperlink r:id="rId2698" w:history="1">
              <w:r w:rsidR="0093067D" w:rsidRPr="00580499">
                <w:rPr>
                  <w:sz w:val="16"/>
                  <w:szCs w:val="16"/>
                </w:rPr>
                <w:t>Q62.2</w:t>
              </w:r>
            </w:hyperlink>
            <w:r w:rsidR="0093067D" w:rsidRPr="00580499">
              <w:rPr>
                <w:sz w:val="16"/>
                <w:szCs w:val="16"/>
              </w:rPr>
              <w:t xml:space="preserve">, </w:t>
            </w:r>
            <w:hyperlink r:id="rId2699" w:history="1">
              <w:r w:rsidR="0093067D" w:rsidRPr="00580499">
                <w:rPr>
                  <w:sz w:val="16"/>
                  <w:szCs w:val="16"/>
                </w:rPr>
                <w:t>Q62.3</w:t>
              </w:r>
            </w:hyperlink>
            <w:r w:rsidR="0093067D" w:rsidRPr="00580499">
              <w:rPr>
                <w:sz w:val="16"/>
                <w:szCs w:val="16"/>
              </w:rPr>
              <w:t xml:space="preserve">, </w:t>
            </w:r>
            <w:hyperlink r:id="rId2700" w:history="1">
              <w:r w:rsidR="0093067D" w:rsidRPr="00580499">
                <w:rPr>
                  <w:sz w:val="16"/>
                  <w:szCs w:val="16"/>
                </w:rPr>
                <w:t>Q62.7</w:t>
              </w:r>
            </w:hyperlink>
            <w:r w:rsidR="0093067D" w:rsidRPr="00580499">
              <w:rPr>
                <w:sz w:val="16"/>
                <w:szCs w:val="16"/>
              </w:rPr>
              <w:t xml:space="preserve">, </w:t>
            </w:r>
            <w:hyperlink r:id="rId2701" w:history="1">
              <w:r w:rsidR="0093067D" w:rsidRPr="00580499">
                <w:rPr>
                  <w:sz w:val="16"/>
                  <w:szCs w:val="16"/>
                </w:rPr>
                <w:t>C67</w:t>
              </w:r>
            </w:hyperlink>
            <w:r w:rsidR="0093067D" w:rsidRPr="00580499">
              <w:rPr>
                <w:sz w:val="16"/>
                <w:szCs w:val="16"/>
              </w:rPr>
              <w:t xml:space="preserve">, </w:t>
            </w:r>
            <w:hyperlink r:id="rId2702" w:history="1">
              <w:r w:rsidR="0093067D" w:rsidRPr="00580499">
                <w:rPr>
                  <w:sz w:val="16"/>
                  <w:szCs w:val="16"/>
                </w:rPr>
                <w:t>N82.1</w:t>
              </w:r>
            </w:hyperlink>
            <w:r w:rsidR="0093067D" w:rsidRPr="00580499">
              <w:rPr>
                <w:sz w:val="16"/>
                <w:szCs w:val="16"/>
              </w:rPr>
              <w:t xml:space="preserve">, </w:t>
            </w:r>
            <w:hyperlink r:id="rId2703" w:history="1">
              <w:r w:rsidR="0093067D" w:rsidRPr="00580499">
                <w:rPr>
                  <w:sz w:val="16"/>
                  <w:szCs w:val="16"/>
                </w:rPr>
                <w:t>N82.8</w:t>
              </w:r>
            </w:hyperlink>
            <w:r w:rsidR="0093067D" w:rsidRPr="00580499">
              <w:rPr>
                <w:sz w:val="16"/>
                <w:szCs w:val="16"/>
              </w:rPr>
              <w:t xml:space="preserve">, </w:t>
            </w:r>
            <w:hyperlink r:id="rId2704" w:history="1">
              <w:r w:rsidR="0093067D" w:rsidRPr="00580499">
                <w:rPr>
                  <w:sz w:val="16"/>
                  <w:szCs w:val="16"/>
                </w:rPr>
                <w:t>N82.0</w:t>
              </w:r>
            </w:hyperlink>
            <w:r w:rsidR="0093067D" w:rsidRPr="00580499">
              <w:rPr>
                <w:sz w:val="16"/>
                <w:szCs w:val="16"/>
              </w:rPr>
              <w:t xml:space="preserve">, </w:t>
            </w:r>
            <w:hyperlink r:id="rId2705" w:history="1">
              <w:r w:rsidR="0093067D" w:rsidRPr="00580499">
                <w:rPr>
                  <w:sz w:val="16"/>
                  <w:szCs w:val="16"/>
                </w:rPr>
                <w:t>N32.2</w:t>
              </w:r>
            </w:hyperlink>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хирургическое лечение</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кишечная пластика мочеточника</w:t>
            </w:r>
          </w:p>
        </w:tc>
        <w:tc>
          <w:tcPr>
            <w:tcW w:w="1242"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111100</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уретероцистанастомоз (операция боари), в том числе у детей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уретероцистоанастомоз при рецидивных формах уретерогидронефроза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уретероилеосигмостомия у детей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эндоскопическое бужирование и стентирование мочеточника у детей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цистопластика и восстановление уретры при гипоспадии, эписпадии и экстрофии</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пластическое ушивание свища натомической реконструкцией</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апендикоцистостомия по Митрофанову у детей с нейрогенным мочевым пузырем</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радикальная цистэктомия с кишечной пластикой мочевого пузыря</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аугментационная цистопластика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восстановление уретры с использованием реваскуляризированного свободного лоскута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уретропластика лоскутом из слизистой рта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иссечение и закрытие свища женских половых органов (фистулопластика)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2706" w:history="1">
              <w:r w:rsidR="0093067D" w:rsidRPr="00580499">
                <w:rPr>
                  <w:sz w:val="16"/>
                  <w:szCs w:val="16"/>
                </w:rPr>
                <w:t>N32.8</w:t>
              </w:r>
            </w:hyperlink>
            <w:r w:rsidR="0093067D" w:rsidRPr="00580499">
              <w:rPr>
                <w:sz w:val="16"/>
                <w:szCs w:val="16"/>
              </w:rPr>
              <w:t xml:space="preserve">, </w:t>
            </w:r>
            <w:hyperlink r:id="rId2707" w:history="1">
              <w:r w:rsidR="0093067D" w:rsidRPr="00580499">
                <w:rPr>
                  <w:sz w:val="16"/>
                  <w:szCs w:val="16"/>
                </w:rPr>
                <w:t>N35</w:t>
              </w:r>
            </w:hyperlink>
            <w:r w:rsidR="0093067D" w:rsidRPr="00580499">
              <w:rPr>
                <w:sz w:val="16"/>
                <w:szCs w:val="16"/>
              </w:rPr>
              <w:t xml:space="preserve">, </w:t>
            </w:r>
            <w:hyperlink r:id="rId2708" w:history="1">
              <w:r w:rsidR="0093067D" w:rsidRPr="00580499">
                <w:rPr>
                  <w:sz w:val="16"/>
                  <w:szCs w:val="16"/>
                </w:rPr>
                <w:t>N40</w:t>
              </w:r>
            </w:hyperlink>
            <w:r w:rsidR="0093067D" w:rsidRPr="00580499">
              <w:rPr>
                <w:sz w:val="16"/>
                <w:szCs w:val="16"/>
              </w:rPr>
              <w:t xml:space="preserve">, </w:t>
            </w:r>
            <w:hyperlink r:id="rId2709" w:history="1">
              <w:r w:rsidR="0093067D" w:rsidRPr="00580499">
                <w:rPr>
                  <w:sz w:val="16"/>
                  <w:szCs w:val="16"/>
                </w:rPr>
                <w:t>D30.0</w:t>
              </w:r>
            </w:hyperlink>
            <w:r w:rsidR="0093067D" w:rsidRPr="00580499">
              <w:rPr>
                <w:sz w:val="16"/>
                <w:szCs w:val="16"/>
              </w:rPr>
              <w:t xml:space="preserve">, </w:t>
            </w:r>
            <w:hyperlink r:id="rId2710" w:history="1">
              <w:r w:rsidR="0093067D" w:rsidRPr="00580499">
                <w:rPr>
                  <w:sz w:val="16"/>
                  <w:szCs w:val="16"/>
                </w:rPr>
                <w:t>D30.1</w:t>
              </w:r>
            </w:hyperlink>
            <w:r w:rsidR="0093067D" w:rsidRPr="00580499">
              <w:rPr>
                <w:sz w:val="16"/>
                <w:szCs w:val="16"/>
              </w:rPr>
              <w:t xml:space="preserve">, </w:t>
            </w:r>
            <w:hyperlink r:id="rId2711" w:history="1">
              <w:r w:rsidR="0093067D" w:rsidRPr="00580499">
                <w:rPr>
                  <w:sz w:val="16"/>
                  <w:szCs w:val="16"/>
                </w:rPr>
                <w:t>D30.2</w:t>
              </w:r>
            </w:hyperlink>
            <w:r w:rsidR="0093067D" w:rsidRPr="00580499">
              <w:rPr>
                <w:sz w:val="16"/>
                <w:szCs w:val="16"/>
              </w:rPr>
              <w:t xml:space="preserve">, </w:t>
            </w:r>
            <w:hyperlink r:id="rId2712" w:history="1">
              <w:r w:rsidR="0093067D" w:rsidRPr="00580499">
                <w:rPr>
                  <w:sz w:val="16"/>
                  <w:szCs w:val="16"/>
                </w:rPr>
                <w:t>D30.3</w:t>
              </w:r>
            </w:hyperlink>
            <w:r w:rsidR="0093067D" w:rsidRPr="00580499">
              <w:rPr>
                <w:sz w:val="16"/>
                <w:szCs w:val="16"/>
              </w:rPr>
              <w:t xml:space="preserve">, </w:t>
            </w:r>
            <w:hyperlink r:id="rId2713" w:history="1">
              <w:r w:rsidR="0093067D" w:rsidRPr="00580499">
                <w:rPr>
                  <w:sz w:val="16"/>
                  <w:szCs w:val="16"/>
                </w:rPr>
                <w:t>D29.1</w:t>
              </w:r>
            </w:hyperlink>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хирургическое лечение</w:t>
            </w: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высокоинтенсивная фокусированная ультразвуковая абляция доброкачественных опухолей почек и мочевыделительного тракта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радиочастотная абляция доброкачественных поражений мочевыделительного тракта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плазменная абляция доброкачественных поражений мочевыделительного тракта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плазерная аблация доброкачественных поражений мочевыделительного тракта эндоскопическая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Оперативные вмешательства на органах мочеполовой системы с имплантацией синтетических сложных и сетчатых протезов</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714" w:history="1">
              <w:r w:rsidR="0093067D" w:rsidRPr="00580499">
                <w:rPr>
                  <w:sz w:val="16"/>
                  <w:szCs w:val="16"/>
                </w:rPr>
                <w:t>N81</w:t>
              </w:r>
            </w:hyperlink>
            <w:r w:rsidR="0093067D" w:rsidRPr="00580499">
              <w:rPr>
                <w:sz w:val="16"/>
                <w:szCs w:val="16"/>
              </w:rPr>
              <w:t xml:space="preserve">, </w:t>
            </w:r>
            <w:hyperlink r:id="rId2715" w:history="1">
              <w:r w:rsidR="0093067D" w:rsidRPr="00580499">
                <w:rPr>
                  <w:sz w:val="16"/>
                  <w:szCs w:val="16"/>
                </w:rPr>
                <w:t>R32</w:t>
              </w:r>
            </w:hyperlink>
            <w:r w:rsidR="0093067D" w:rsidRPr="00580499">
              <w:rPr>
                <w:sz w:val="16"/>
                <w:szCs w:val="16"/>
              </w:rPr>
              <w:t xml:space="preserve">, </w:t>
            </w:r>
            <w:hyperlink r:id="rId2716" w:history="1">
              <w:r w:rsidR="0093067D" w:rsidRPr="00580499">
                <w:rPr>
                  <w:sz w:val="16"/>
                  <w:szCs w:val="16"/>
                </w:rPr>
                <w:t>N48.4</w:t>
              </w:r>
            </w:hyperlink>
            <w:r w:rsidR="0093067D" w:rsidRPr="00580499">
              <w:rPr>
                <w:sz w:val="16"/>
                <w:szCs w:val="16"/>
              </w:rPr>
              <w:t xml:space="preserve">, </w:t>
            </w:r>
            <w:hyperlink r:id="rId2717" w:history="1">
              <w:r w:rsidR="0093067D" w:rsidRPr="00580499">
                <w:rPr>
                  <w:sz w:val="16"/>
                  <w:szCs w:val="16"/>
                </w:rPr>
                <w:t>N13.7</w:t>
              </w:r>
            </w:hyperlink>
            <w:r w:rsidR="0093067D" w:rsidRPr="00580499">
              <w:rPr>
                <w:sz w:val="16"/>
                <w:szCs w:val="16"/>
              </w:rPr>
              <w:t xml:space="preserve">, </w:t>
            </w:r>
            <w:hyperlink r:id="rId2718" w:history="1">
              <w:r w:rsidR="0093067D" w:rsidRPr="00580499">
                <w:rPr>
                  <w:sz w:val="16"/>
                  <w:szCs w:val="16"/>
                </w:rPr>
                <w:t>N31.2</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пластика тазового дна с использованием синтетического, сетчатого протеза при пролапсе гениталий у женщин</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петлевая пластика уретры с использованием петлевого, синтетического, сетчатого протеза при недержании мочи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эндопластика устья мочеточника у детей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искусственного сфинктера мочевого пузыря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фаллопластика с протезированием фаллопротезом</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временного сакрального нейростимулятора мочевого пузыря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имплантация постоянного сакрального нейростимулятора мочевого пузыря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Рецидивные и особо сложные операции на органах мочеполовой системы</w:t>
            </w:r>
          </w:p>
        </w:tc>
        <w:tc>
          <w:tcPr>
            <w:tcW w:w="1275" w:type="dxa"/>
            <w:vMerge w:val="restart"/>
          </w:tcPr>
          <w:p w:rsidR="0093067D" w:rsidRPr="00580499" w:rsidRDefault="00643DAA" w:rsidP="00580499">
            <w:pPr>
              <w:widowControl/>
              <w:autoSpaceDE w:val="0"/>
              <w:autoSpaceDN w:val="0"/>
              <w:adjustRightInd w:val="0"/>
              <w:jc w:val="center"/>
              <w:rPr>
                <w:sz w:val="16"/>
                <w:szCs w:val="16"/>
                <w:lang w:val="en-US"/>
              </w:rPr>
            </w:pPr>
            <w:hyperlink r:id="rId2719" w:history="1">
              <w:r w:rsidR="0093067D" w:rsidRPr="00580499">
                <w:rPr>
                  <w:sz w:val="16"/>
                  <w:szCs w:val="16"/>
                  <w:lang w:val="en-US"/>
                </w:rPr>
                <w:t>N20.2</w:t>
              </w:r>
            </w:hyperlink>
            <w:r w:rsidR="0093067D" w:rsidRPr="00580499">
              <w:rPr>
                <w:sz w:val="16"/>
                <w:szCs w:val="16"/>
                <w:lang w:val="en-US"/>
              </w:rPr>
              <w:t xml:space="preserve">, </w:t>
            </w:r>
            <w:hyperlink r:id="rId2720" w:history="1">
              <w:r w:rsidR="0093067D" w:rsidRPr="00580499">
                <w:rPr>
                  <w:sz w:val="16"/>
                  <w:szCs w:val="16"/>
                  <w:lang w:val="en-US"/>
                </w:rPr>
                <w:t>N20.0</w:t>
              </w:r>
            </w:hyperlink>
            <w:r w:rsidR="0093067D" w:rsidRPr="00580499">
              <w:rPr>
                <w:sz w:val="16"/>
                <w:szCs w:val="16"/>
                <w:lang w:val="en-US"/>
              </w:rPr>
              <w:t xml:space="preserve">, </w:t>
            </w:r>
            <w:hyperlink r:id="rId2721" w:history="1">
              <w:r w:rsidR="0093067D" w:rsidRPr="00580499">
                <w:rPr>
                  <w:sz w:val="16"/>
                  <w:szCs w:val="16"/>
                  <w:lang w:val="en-US"/>
                </w:rPr>
                <w:t>N13.0</w:t>
              </w:r>
            </w:hyperlink>
            <w:r w:rsidR="0093067D" w:rsidRPr="00580499">
              <w:rPr>
                <w:sz w:val="16"/>
                <w:szCs w:val="16"/>
                <w:lang w:val="en-US"/>
              </w:rPr>
              <w:t xml:space="preserve">, </w:t>
            </w:r>
            <w:hyperlink r:id="rId2722" w:history="1">
              <w:r w:rsidR="0093067D" w:rsidRPr="00580499">
                <w:rPr>
                  <w:sz w:val="16"/>
                  <w:szCs w:val="16"/>
                  <w:lang w:val="en-US"/>
                </w:rPr>
                <w:t>N13.1</w:t>
              </w:r>
            </w:hyperlink>
            <w:r w:rsidR="0093067D" w:rsidRPr="00580499">
              <w:rPr>
                <w:sz w:val="16"/>
                <w:szCs w:val="16"/>
                <w:lang w:val="en-US"/>
              </w:rPr>
              <w:t xml:space="preserve"> </w:t>
            </w:r>
            <w:hyperlink r:id="rId2723" w:history="1">
              <w:r w:rsidR="0093067D" w:rsidRPr="00580499">
                <w:rPr>
                  <w:sz w:val="16"/>
                  <w:szCs w:val="16"/>
                  <w:lang w:val="en-US"/>
                </w:rPr>
                <w:t>N13.2</w:t>
              </w:r>
            </w:hyperlink>
            <w:r w:rsidR="0093067D" w:rsidRPr="00580499">
              <w:rPr>
                <w:sz w:val="16"/>
                <w:szCs w:val="16"/>
                <w:lang w:val="en-US"/>
              </w:rPr>
              <w:t xml:space="preserve">, </w:t>
            </w:r>
            <w:hyperlink r:id="rId2724" w:history="1">
              <w:r w:rsidR="0093067D" w:rsidRPr="00580499">
                <w:rPr>
                  <w:sz w:val="16"/>
                  <w:szCs w:val="16"/>
                  <w:lang w:val="en-US"/>
                </w:rPr>
                <w:t>C67</w:t>
              </w:r>
            </w:hyperlink>
            <w:r w:rsidR="0093067D" w:rsidRPr="00580499">
              <w:rPr>
                <w:sz w:val="16"/>
                <w:szCs w:val="16"/>
                <w:lang w:val="en-US"/>
              </w:rPr>
              <w:t xml:space="preserve">, </w:t>
            </w:r>
            <w:hyperlink r:id="rId2725" w:history="1">
              <w:r w:rsidR="0093067D" w:rsidRPr="00580499">
                <w:rPr>
                  <w:sz w:val="16"/>
                  <w:szCs w:val="16"/>
                  <w:lang w:val="en-US"/>
                </w:rPr>
                <w:t>Q62.1</w:t>
              </w:r>
            </w:hyperlink>
            <w:r w:rsidR="0093067D" w:rsidRPr="00580499">
              <w:rPr>
                <w:sz w:val="16"/>
                <w:szCs w:val="16"/>
                <w:lang w:val="en-US"/>
              </w:rPr>
              <w:t xml:space="preserve">, </w:t>
            </w:r>
            <w:hyperlink r:id="rId2726" w:history="1">
              <w:r w:rsidR="0093067D" w:rsidRPr="00580499">
                <w:rPr>
                  <w:sz w:val="16"/>
                  <w:szCs w:val="16"/>
                  <w:lang w:val="en-US"/>
                </w:rPr>
                <w:t>Q62.2</w:t>
              </w:r>
            </w:hyperlink>
            <w:r w:rsidR="0093067D" w:rsidRPr="00580499">
              <w:rPr>
                <w:sz w:val="16"/>
                <w:szCs w:val="16"/>
                <w:lang w:val="en-US"/>
              </w:rPr>
              <w:t xml:space="preserve">, </w:t>
            </w:r>
            <w:hyperlink r:id="rId2727" w:history="1">
              <w:r w:rsidR="0093067D" w:rsidRPr="00580499">
                <w:rPr>
                  <w:sz w:val="16"/>
                  <w:szCs w:val="16"/>
                  <w:lang w:val="en-US"/>
                </w:rPr>
                <w:t>Q62.3</w:t>
              </w:r>
            </w:hyperlink>
            <w:r w:rsidR="0093067D" w:rsidRPr="00580499">
              <w:rPr>
                <w:sz w:val="16"/>
                <w:szCs w:val="16"/>
                <w:lang w:val="en-US"/>
              </w:rPr>
              <w:t xml:space="preserve">, </w:t>
            </w:r>
            <w:hyperlink r:id="rId2728" w:history="1">
              <w:r w:rsidR="0093067D" w:rsidRPr="00580499">
                <w:rPr>
                  <w:sz w:val="16"/>
                  <w:szCs w:val="16"/>
                  <w:lang w:val="en-US"/>
                </w:rPr>
                <w:t>Q62.7</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опухоль почки. Камни почек. Стриктура мочеточника. Опухоль мочевого пузыря. Врожденный уретерогидро</w:t>
            </w:r>
            <w:r w:rsidR="00110FF5">
              <w:rPr>
                <w:sz w:val="16"/>
                <w:szCs w:val="16"/>
              </w:rPr>
              <w:t>-</w:t>
            </w:r>
            <w:r w:rsidRPr="00580499">
              <w:rPr>
                <w:sz w:val="16"/>
                <w:szCs w:val="16"/>
              </w:rPr>
              <w:t>нефроз. Врожденный мегауретер. Врожденное уретероцеле, в том числе при удвоении почки. Врожденный пузырно-мочеточниковый рефлюкс</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нефрэктомия с тромбэктомией из нижней полой вены</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перкутанная нефролитолапоксия с эндопиелотомией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дистанционная литотрипсия у детей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билатеральная пластика тазовых отделов мочеточников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геминефруретерэктомия у детей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передняя тазовая экзентерация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61</w:t>
            </w: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Оперативные вмешатель- ства на органах мочепо- ловой системы с использованием лапароскопической техники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729" w:history="1">
              <w:r w:rsidR="0093067D" w:rsidRPr="00580499">
                <w:rPr>
                  <w:sz w:val="16"/>
                  <w:szCs w:val="16"/>
                </w:rPr>
                <w:t>N28.1</w:t>
              </w:r>
            </w:hyperlink>
            <w:r w:rsidR="0093067D" w:rsidRPr="00580499">
              <w:rPr>
                <w:sz w:val="16"/>
                <w:szCs w:val="16"/>
              </w:rPr>
              <w:t xml:space="preserve">, </w:t>
            </w:r>
            <w:hyperlink r:id="rId2730" w:history="1">
              <w:r w:rsidR="0093067D" w:rsidRPr="00580499">
                <w:rPr>
                  <w:sz w:val="16"/>
                  <w:szCs w:val="16"/>
                </w:rPr>
                <w:t>Q61.0</w:t>
              </w:r>
            </w:hyperlink>
            <w:r w:rsidR="0093067D" w:rsidRPr="00580499">
              <w:rPr>
                <w:sz w:val="16"/>
                <w:szCs w:val="16"/>
              </w:rPr>
              <w:t xml:space="preserve">, </w:t>
            </w:r>
            <w:hyperlink r:id="rId2731" w:history="1">
              <w:r w:rsidR="0093067D" w:rsidRPr="00580499">
                <w:rPr>
                  <w:sz w:val="16"/>
                  <w:szCs w:val="16"/>
                </w:rPr>
                <w:t>N13.0</w:t>
              </w:r>
            </w:hyperlink>
            <w:r w:rsidR="0093067D" w:rsidRPr="00580499">
              <w:rPr>
                <w:sz w:val="16"/>
                <w:szCs w:val="16"/>
              </w:rPr>
              <w:t xml:space="preserve">, </w:t>
            </w:r>
            <w:hyperlink r:id="rId2732" w:history="1">
              <w:r w:rsidR="0093067D" w:rsidRPr="00580499">
                <w:rPr>
                  <w:sz w:val="16"/>
                  <w:szCs w:val="16"/>
                </w:rPr>
                <w:t>N13.1</w:t>
              </w:r>
            </w:hyperlink>
            <w:r w:rsidR="0093067D" w:rsidRPr="00580499">
              <w:rPr>
                <w:sz w:val="16"/>
                <w:szCs w:val="16"/>
              </w:rPr>
              <w:t xml:space="preserve">, </w:t>
            </w:r>
            <w:hyperlink r:id="rId2733" w:history="1">
              <w:r w:rsidR="0093067D" w:rsidRPr="00580499">
                <w:rPr>
                  <w:sz w:val="16"/>
                  <w:szCs w:val="16"/>
                </w:rPr>
                <w:t>N13.2</w:t>
              </w:r>
            </w:hyperlink>
            <w:r w:rsidR="0093067D" w:rsidRPr="00580499">
              <w:rPr>
                <w:sz w:val="16"/>
                <w:szCs w:val="16"/>
              </w:rPr>
              <w:t xml:space="preserve">, </w:t>
            </w:r>
            <w:hyperlink r:id="rId2734" w:history="1">
              <w:r w:rsidR="0093067D" w:rsidRPr="00580499">
                <w:rPr>
                  <w:sz w:val="16"/>
                  <w:szCs w:val="16"/>
                </w:rPr>
                <w:t>N28</w:t>
              </w:r>
            </w:hyperlink>
          </w:p>
        </w:tc>
        <w:tc>
          <w:tcPr>
            <w:tcW w:w="1593"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прогрессивно растущая киста почки. Стриктура мочеточника</w:t>
            </w:r>
          </w:p>
        </w:tc>
        <w:tc>
          <w:tcPr>
            <w:tcW w:w="1276"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 и ретроперитонеоскопическая нефроуретерэктомия</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156780</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лапаро- и ретроперитонеоско-пическая резекция почки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580499">
        <w:tc>
          <w:tcPr>
            <w:tcW w:w="10491" w:type="dxa"/>
            <w:gridSpan w:val="7"/>
          </w:tcPr>
          <w:p w:rsidR="0093067D" w:rsidRPr="00580499" w:rsidRDefault="0093067D" w:rsidP="00B401D7">
            <w:pPr>
              <w:widowControl/>
              <w:autoSpaceDE w:val="0"/>
              <w:autoSpaceDN w:val="0"/>
              <w:adjustRightInd w:val="0"/>
              <w:spacing w:line="252" w:lineRule="auto"/>
              <w:jc w:val="center"/>
              <w:outlineLvl w:val="0"/>
              <w:rPr>
                <w:sz w:val="16"/>
                <w:szCs w:val="16"/>
              </w:rPr>
            </w:pPr>
            <w:r w:rsidRPr="00580499">
              <w:rPr>
                <w:sz w:val="16"/>
                <w:szCs w:val="16"/>
              </w:rPr>
              <w:lastRenderedPageBreak/>
              <w:t>ЧЕЛЮСТНО-ЛИЦЕВАЯ ХИРУРГИЯ</w:t>
            </w: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62</w:t>
            </w: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Реконструктивно- пластические операции при врожденных пороках развития черепно-челюстно-лицевой области</w:t>
            </w: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35" w:history="1">
              <w:r w:rsidR="0093067D" w:rsidRPr="00580499">
                <w:rPr>
                  <w:sz w:val="16"/>
                  <w:szCs w:val="16"/>
                </w:rPr>
                <w:t>Q36.0</w:t>
              </w:r>
            </w:hyperlink>
          </w:p>
        </w:tc>
        <w:tc>
          <w:tcPr>
            <w:tcW w:w="1593"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врожденная полная двухсторонняя расщелина верхней губы</w:t>
            </w:r>
          </w:p>
        </w:tc>
        <w:tc>
          <w:tcPr>
            <w:tcW w:w="1276"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реконструктивная хейлоринопластика</w:t>
            </w:r>
          </w:p>
        </w:tc>
        <w:tc>
          <w:tcPr>
            <w:tcW w:w="1242" w:type="dxa"/>
          </w:tcPr>
          <w:p w:rsidR="0093067D" w:rsidRPr="00580499" w:rsidRDefault="0093067D" w:rsidP="00580499">
            <w:pPr>
              <w:widowControl/>
              <w:autoSpaceDE w:val="0"/>
              <w:autoSpaceDN w:val="0"/>
              <w:adjustRightInd w:val="0"/>
              <w:jc w:val="center"/>
              <w:rPr>
                <w:sz w:val="16"/>
                <w:szCs w:val="16"/>
              </w:rPr>
            </w:pPr>
            <w:r w:rsidRPr="00580499">
              <w:rPr>
                <w:sz w:val="16"/>
                <w:szCs w:val="16"/>
              </w:rPr>
              <w:t>122862</w:t>
            </w: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36" w:history="1">
              <w:r w:rsidR="0093067D" w:rsidRPr="00580499">
                <w:rPr>
                  <w:sz w:val="16"/>
                  <w:szCs w:val="16"/>
                </w:rPr>
                <w:t>Q35.0</w:t>
              </w:r>
            </w:hyperlink>
            <w:r w:rsidR="0093067D" w:rsidRPr="00580499">
              <w:rPr>
                <w:sz w:val="16"/>
                <w:szCs w:val="16"/>
              </w:rPr>
              <w:t xml:space="preserve">, </w:t>
            </w:r>
            <w:hyperlink r:id="rId2737" w:history="1">
              <w:r w:rsidR="0093067D" w:rsidRPr="00580499">
                <w:rPr>
                  <w:sz w:val="16"/>
                  <w:szCs w:val="16"/>
                </w:rPr>
                <w:t>Q35.1</w:t>
              </w:r>
            </w:hyperlink>
            <w:r w:rsidR="0093067D" w:rsidRPr="00580499">
              <w:rPr>
                <w:sz w:val="16"/>
                <w:szCs w:val="16"/>
              </w:rPr>
              <w:t xml:space="preserve">, </w:t>
            </w:r>
            <w:hyperlink r:id="rId2738" w:history="1">
              <w:r w:rsidR="0093067D" w:rsidRPr="00580499">
                <w:rPr>
                  <w:sz w:val="16"/>
                  <w:szCs w:val="16"/>
                </w:rPr>
                <w:t>Q37.0</w:t>
              </w:r>
            </w:hyperlink>
            <w:r w:rsidR="0093067D" w:rsidRPr="00580499">
              <w:rPr>
                <w:sz w:val="16"/>
                <w:szCs w:val="16"/>
              </w:rPr>
              <w:t xml:space="preserve">, </w:t>
            </w:r>
            <w:hyperlink r:id="rId2739" w:history="1">
              <w:r w:rsidR="0093067D" w:rsidRPr="00580499">
                <w:rPr>
                  <w:sz w:val="16"/>
                  <w:szCs w:val="16"/>
                </w:rPr>
                <w:t>Q37.1</w:t>
              </w:r>
            </w:hyperlink>
          </w:p>
        </w:tc>
        <w:tc>
          <w:tcPr>
            <w:tcW w:w="1593"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врожденная одно- или двусторонняя расщелина неба и альвеолярного отростка верхней челюсти</w:t>
            </w:r>
          </w:p>
        </w:tc>
        <w:tc>
          <w:tcPr>
            <w:tcW w:w="1276"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40" w:history="1">
              <w:r w:rsidR="0093067D" w:rsidRPr="00580499">
                <w:rPr>
                  <w:sz w:val="16"/>
                  <w:szCs w:val="16"/>
                </w:rPr>
                <w:t>Q75.2</w:t>
              </w:r>
            </w:hyperlink>
          </w:p>
        </w:tc>
        <w:tc>
          <w:tcPr>
            <w:tcW w:w="1593"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гипертелоризм</w:t>
            </w:r>
          </w:p>
        </w:tc>
        <w:tc>
          <w:tcPr>
            <w:tcW w:w="1276"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реконструктивно-пластическая операция устранения орбитального гипертелоризма с использованием вне- и внутричерепного доступа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41" w:history="1">
              <w:r w:rsidR="0093067D" w:rsidRPr="00580499">
                <w:rPr>
                  <w:sz w:val="16"/>
                  <w:szCs w:val="16"/>
                </w:rPr>
                <w:t>Q75.0</w:t>
              </w:r>
            </w:hyperlink>
          </w:p>
        </w:tc>
        <w:tc>
          <w:tcPr>
            <w:tcW w:w="1593"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краниосиностозы</w:t>
            </w:r>
          </w:p>
        </w:tc>
        <w:tc>
          <w:tcPr>
            <w:tcW w:w="1276"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42" w:history="1">
              <w:r w:rsidR="0093067D" w:rsidRPr="00580499">
                <w:rPr>
                  <w:sz w:val="16"/>
                  <w:szCs w:val="16"/>
                </w:rPr>
                <w:t>Q75.4</w:t>
              </w:r>
            </w:hyperlink>
          </w:p>
        </w:tc>
        <w:tc>
          <w:tcPr>
            <w:tcW w:w="1593"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челюстно-лицевой дизостоз</w:t>
            </w:r>
          </w:p>
        </w:tc>
        <w:tc>
          <w:tcPr>
            <w:tcW w:w="1276" w:type="dxa"/>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 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743" w:history="1">
              <w:r w:rsidR="0093067D" w:rsidRPr="00580499">
                <w:rPr>
                  <w:sz w:val="16"/>
                  <w:szCs w:val="16"/>
                </w:rPr>
                <w:t>Q30.2</w:t>
              </w:r>
            </w:hyperlink>
            <w:r w:rsidR="0093067D" w:rsidRPr="00580499">
              <w:rPr>
                <w:sz w:val="16"/>
                <w:szCs w:val="16"/>
              </w:rPr>
              <w:t xml:space="preserve">, </w:t>
            </w:r>
            <w:hyperlink r:id="rId2744" w:history="1">
              <w:r w:rsidR="0093067D" w:rsidRPr="00580499">
                <w:rPr>
                  <w:sz w:val="16"/>
                  <w:szCs w:val="16"/>
                </w:rPr>
                <w:t>Q30</w:t>
              </w:r>
            </w:hyperlink>
            <w:r w:rsidR="0093067D" w:rsidRPr="00580499">
              <w:rPr>
                <w:sz w:val="16"/>
                <w:szCs w:val="16"/>
              </w:rPr>
              <w:t xml:space="preserve">, </w:t>
            </w:r>
            <w:hyperlink r:id="rId2745" w:history="1">
              <w:r w:rsidR="0093067D" w:rsidRPr="00580499">
                <w:rPr>
                  <w:sz w:val="16"/>
                  <w:szCs w:val="16"/>
                </w:rPr>
                <w:t>M96</w:t>
              </w:r>
            </w:hyperlink>
            <w:r w:rsidR="0093067D" w:rsidRPr="00580499">
              <w:rPr>
                <w:sz w:val="16"/>
                <w:szCs w:val="16"/>
              </w:rPr>
              <w:t xml:space="preserve">, </w:t>
            </w:r>
            <w:hyperlink r:id="rId2746" w:history="1">
              <w:r w:rsidR="0093067D" w:rsidRPr="00580499">
                <w:rPr>
                  <w:sz w:val="16"/>
                  <w:szCs w:val="16"/>
                </w:rPr>
                <w:t>M95.0</w:t>
              </w:r>
            </w:hyperlink>
          </w:p>
        </w:tc>
        <w:tc>
          <w:tcPr>
            <w:tcW w:w="1593" w:type="dxa"/>
            <w:vMerge w:val="restart"/>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обширный или субтотальный дефект костно-хрящевого отдела наружного носа</w:t>
            </w:r>
          </w:p>
        </w:tc>
        <w:tc>
          <w:tcPr>
            <w:tcW w:w="1276" w:type="dxa"/>
            <w:vMerge w:val="restart"/>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ринопластика, в том числе с применением хрящевых трансплантатов, имплантационных материалов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пластика при обширном дефекте носа лоскутом на ножке из прилегающих участков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747" w:history="1">
              <w:r w:rsidR="0093067D" w:rsidRPr="00580499">
                <w:rPr>
                  <w:sz w:val="16"/>
                  <w:szCs w:val="16"/>
                </w:rPr>
                <w:t>S08.8</w:t>
              </w:r>
            </w:hyperlink>
            <w:r w:rsidR="0093067D" w:rsidRPr="00580499">
              <w:rPr>
                <w:sz w:val="16"/>
                <w:szCs w:val="16"/>
              </w:rPr>
              <w:t xml:space="preserve">, </w:t>
            </w:r>
            <w:hyperlink r:id="rId2748" w:history="1">
              <w:r w:rsidR="0093067D" w:rsidRPr="00580499">
                <w:rPr>
                  <w:sz w:val="16"/>
                  <w:szCs w:val="16"/>
                </w:rPr>
                <w:t>S08.9</w:t>
              </w:r>
            </w:hyperlink>
          </w:p>
        </w:tc>
        <w:tc>
          <w:tcPr>
            <w:tcW w:w="1593" w:type="dxa"/>
            <w:vMerge w:val="restart"/>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тотальный дефект, травматическая ампутация носа</w:t>
            </w:r>
          </w:p>
        </w:tc>
        <w:tc>
          <w:tcPr>
            <w:tcW w:w="1276" w:type="dxa"/>
            <w:vMerge w:val="restart"/>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ринопластика лоскутом со лба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ринопластика с использованием стебельчатого лоскута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замещение обширного дефекта носа с помощью сложного экзопротеза на имплантатах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2"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ринопластика с использованием реваскуляризированного лоскута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580499">
            <w:pPr>
              <w:widowControl/>
              <w:autoSpaceDE w:val="0"/>
              <w:autoSpaceDN w:val="0"/>
              <w:adjustRightInd w:val="0"/>
              <w:jc w:val="center"/>
              <w:rPr>
                <w:sz w:val="16"/>
                <w:szCs w:val="16"/>
              </w:rPr>
            </w:pPr>
          </w:p>
        </w:tc>
        <w:tc>
          <w:tcPr>
            <w:tcW w:w="2410" w:type="dxa"/>
            <w:vMerge w:val="restart"/>
          </w:tcPr>
          <w:p w:rsidR="0093067D" w:rsidRPr="00580499" w:rsidRDefault="0093067D" w:rsidP="00580499">
            <w:pPr>
              <w:widowControl/>
              <w:autoSpaceDE w:val="0"/>
              <w:autoSpaceDN w:val="0"/>
              <w:adjustRightInd w:val="0"/>
              <w:jc w:val="center"/>
              <w:rPr>
                <w:sz w:val="16"/>
                <w:szCs w:val="16"/>
              </w:rPr>
            </w:pPr>
          </w:p>
        </w:tc>
        <w:tc>
          <w:tcPr>
            <w:tcW w:w="1275" w:type="dxa"/>
            <w:vMerge w:val="restart"/>
          </w:tcPr>
          <w:p w:rsidR="0093067D" w:rsidRPr="00580499" w:rsidRDefault="00643DAA" w:rsidP="00580499">
            <w:pPr>
              <w:widowControl/>
              <w:autoSpaceDE w:val="0"/>
              <w:autoSpaceDN w:val="0"/>
              <w:adjustRightInd w:val="0"/>
              <w:jc w:val="center"/>
              <w:rPr>
                <w:sz w:val="16"/>
                <w:szCs w:val="16"/>
              </w:rPr>
            </w:pPr>
            <w:hyperlink r:id="rId2749" w:history="1">
              <w:r w:rsidR="0093067D" w:rsidRPr="00580499">
                <w:rPr>
                  <w:sz w:val="16"/>
                  <w:szCs w:val="16"/>
                </w:rPr>
                <w:t>S08.1</w:t>
              </w:r>
            </w:hyperlink>
            <w:r w:rsidR="0093067D" w:rsidRPr="00580499">
              <w:rPr>
                <w:sz w:val="16"/>
                <w:szCs w:val="16"/>
              </w:rPr>
              <w:t xml:space="preserve">, </w:t>
            </w:r>
            <w:hyperlink r:id="rId2750" w:history="1">
              <w:r w:rsidR="0093067D" w:rsidRPr="00580499">
                <w:rPr>
                  <w:sz w:val="16"/>
                  <w:szCs w:val="16"/>
                </w:rPr>
                <w:t>Q16.0</w:t>
              </w:r>
            </w:hyperlink>
            <w:r w:rsidR="0093067D" w:rsidRPr="00580499">
              <w:rPr>
                <w:sz w:val="16"/>
                <w:szCs w:val="16"/>
              </w:rPr>
              <w:t xml:space="preserve">, </w:t>
            </w:r>
            <w:hyperlink r:id="rId2751" w:history="1">
              <w:r w:rsidR="0093067D" w:rsidRPr="00580499">
                <w:rPr>
                  <w:sz w:val="16"/>
                  <w:szCs w:val="16"/>
                </w:rPr>
                <w:t>Q16.1</w:t>
              </w:r>
            </w:hyperlink>
          </w:p>
        </w:tc>
        <w:tc>
          <w:tcPr>
            <w:tcW w:w="1593" w:type="dxa"/>
            <w:vMerge w:val="restart"/>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врожденное отсутствие, травматическая ампутация ушной раковины</w:t>
            </w:r>
          </w:p>
        </w:tc>
        <w:tc>
          <w:tcPr>
            <w:tcW w:w="1276" w:type="dxa"/>
            <w:vMerge w:val="restart"/>
          </w:tcPr>
          <w:p w:rsidR="0093067D" w:rsidRPr="00580499" w:rsidRDefault="0093067D" w:rsidP="00B401D7">
            <w:pPr>
              <w:widowControl/>
              <w:autoSpaceDE w:val="0"/>
              <w:autoSpaceDN w:val="0"/>
              <w:adjustRightInd w:val="0"/>
              <w:spacing w:line="252"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110FF5">
            <w:pPr>
              <w:widowControl/>
              <w:autoSpaceDE w:val="0"/>
              <w:autoSpaceDN w:val="0"/>
              <w:adjustRightInd w:val="0"/>
              <w:jc w:val="center"/>
              <w:rPr>
                <w:sz w:val="16"/>
                <w:szCs w:val="16"/>
              </w:rPr>
            </w:pPr>
            <w:r w:rsidRPr="00580499">
              <w:rPr>
                <w:sz w:val="16"/>
                <w:szCs w:val="16"/>
              </w:rPr>
              <w:t xml:space="preserve">пластика при тотальном </w:t>
            </w:r>
            <w:r w:rsidRPr="00580499">
              <w:rPr>
                <w:sz w:val="16"/>
                <w:szCs w:val="16"/>
              </w:rPr>
              <w:lastRenderedPageBreak/>
              <w:t>дефекте уха с помощью сложного экзопротеза с опорой на внутрикостные имплантаты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52" w:history="1">
              <w:r w:rsidR="0093067D" w:rsidRPr="00580499">
                <w:rPr>
                  <w:sz w:val="16"/>
                  <w:szCs w:val="16"/>
                </w:rPr>
                <w:t>L90.5</w:t>
              </w:r>
            </w:hyperlink>
            <w:r w:rsidR="0093067D" w:rsidRPr="00580499">
              <w:rPr>
                <w:sz w:val="16"/>
                <w:szCs w:val="16"/>
              </w:rPr>
              <w:t xml:space="preserve">, </w:t>
            </w:r>
            <w:hyperlink r:id="rId2753" w:history="1">
              <w:r w:rsidR="0093067D" w:rsidRPr="00580499">
                <w:rPr>
                  <w:sz w:val="16"/>
                  <w:szCs w:val="16"/>
                </w:rPr>
                <w:t>T95.0</w:t>
              </w:r>
            </w:hyperlink>
            <w:r w:rsidR="0093067D" w:rsidRPr="00580499">
              <w:rPr>
                <w:sz w:val="16"/>
                <w:szCs w:val="16"/>
              </w:rPr>
              <w:t xml:space="preserve">, </w:t>
            </w:r>
            <w:hyperlink r:id="rId2754" w:history="1">
              <w:r w:rsidR="0093067D" w:rsidRPr="00580499">
                <w:rPr>
                  <w:sz w:val="16"/>
                  <w:szCs w:val="16"/>
                </w:rPr>
                <w:t>T95.8</w:t>
              </w:r>
            </w:hyperlink>
            <w:r w:rsidR="0093067D" w:rsidRPr="00580499">
              <w:rPr>
                <w:sz w:val="16"/>
                <w:szCs w:val="16"/>
              </w:rPr>
              <w:t xml:space="preserve">, </w:t>
            </w:r>
            <w:hyperlink r:id="rId2755" w:history="1">
              <w:r w:rsidR="0093067D" w:rsidRPr="00580499">
                <w:rPr>
                  <w:sz w:val="16"/>
                  <w:szCs w:val="16"/>
                </w:rPr>
                <w:t>T95.9</w:t>
              </w:r>
            </w:hyperlink>
          </w:p>
        </w:tc>
        <w:tc>
          <w:tcPr>
            <w:tcW w:w="1593" w:type="dxa"/>
          </w:tcPr>
          <w:p w:rsidR="00B401D7" w:rsidRDefault="0093067D" w:rsidP="00580499">
            <w:pPr>
              <w:widowControl/>
              <w:autoSpaceDE w:val="0"/>
              <w:autoSpaceDN w:val="0"/>
              <w:adjustRightInd w:val="0"/>
              <w:jc w:val="center"/>
              <w:rPr>
                <w:sz w:val="16"/>
                <w:szCs w:val="16"/>
              </w:rPr>
            </w:pPr>
            <w:r w:rsidRPr="00580499">
              <w:rPr>
                <w:sz w:val="16"/>
                <w:szCs w:val="16"/>
              </w:rPr>
              <w:t xml:space="preserve">послеожоговая рубцовая контрактура лица и шеи </w:t>
            </w:r>
          </w:p>
          <w:p w:rsidR="0093067D" w:rsidRPr="00580499" w:rsidRDefault="0093067D" w:rsidP="00580499">
            <w:pPr>
              <w:widowControl/>
              <w:autoSpaceDE w:val="0"/>
              <w:autoSpaceDN w:val="0"/>
              <w:adjustRightInd w:val="0"/>
              <w:jc w:val="center"/>
              <w:rPr>
                <w:sz w:val="16"/>
                <w:szCs w:val="16"/>
              </w:rPr>
            </w:pPr>
            <w:r w:rsidRPr="00580499">
              <w:rPr>
                <w:sz w:val="16"/>
                <w:szCs w:val="16"/>
              </w:rPr>
              <w:t>(II - III степени)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Default="0093067D" w:rsidP="00110FF5">
            <w:pPr>
              <w:widowControl/>
              <w:autoSpaceDE w:val="0"/>
              <w:autoSpaceDN w:val="0"/>
              <w:adjustRightInd w:val="0"/>
              <w:jc w:val="center"/>
              <w:rPr>
                <w:sz w:val="16"/>
                <w:szCs w:val="16"/>
              </w:rPr>
            </w:pPr>
            <w:r w:rsidRPr="00580499">
              <w:rPr>
                <w:sz w:val="16"/>
                <w:szCs w:val="16"/>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p w:rsidR="00110FF5" w:rsidRDefault="00110FF5" w:rsidP="00110FF5">
            <w:pPr>
              <w:widowControl/>
              <w:autoSpaceDE w:val="0"/>
              <w:autoSpaceDN w:val="0"/>
              <w:adjustRightInd w:val="0"/>
              <w:jc w:val="center"/>
              <w:rPr>
                <w:sz w:val="16"/>
                <w:szCs w:val="16"/>
              </w:rPr>
            </w:pPr>
          </w:p>
          <w:p w:rsidR="00110FF5" w:rsidRPr="00580499" w:rsidRDefault="00110FF5" w:rsidP="00110FF5">
            <w:pPr>
              <w:widowControl/>
              <w:autoSpaceDE w:val="0"/>
              <w:autoSpaceDN w:val="0"/>
              <w:adjustRightInd w:val="0"/>
              <w:jc w:val="center"/>
              <w:rPr>
                <w:sz w:val="16"/>
                <w:szCs w:val="16"/>
              </w:rPr>
            </w:pP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56" w:history="1">
              <w:r w:rsidR="0093067D" w:rsidRPr="00580499">
                <w:rPr>
                  <w:sz w:val="16"/>
                  <w:szCs w:val="16"/>
                </w:rPr>
                <w:t>T90.9</w:t>
              </w:r>
            </w:hyperlink>
            <w:r w:rsidR="0093067D" w:rsidRPr="00580499">
              <w:rPr>
                <w:sz w:val="16"/>
                <w:szCs w:val="16"/>
              </w:rPr>
              <w:t xml:space="preserve">, </w:t>
            </w:r>
            <w:hyperlink r:id="rId2757" w:history="1">
              <w:r w:rsidR="0093067D" w:rsidRPr="00580499">
                <w:rPr>
                  <w:sz w:val="16"/>
                  <w:szCs w:val="16"/>
                </w:rPr>
                <w:t>T90.8</w:t>
              </w:r>
            </w:hyperlink>
            <w:r w:rsidR="0093067D" w:rsidRPr="00580499">
              <w:rPr>
                <w:sz w:val="16"/>
                <w:szCs w:val="16"/>
              </w:rPr>
              <w:t xml:space="preserve">, </w:t>
            </w:r>
            <w:hyperlink r:id="rId2758" w:history="1">
              <w:r w:rsidR="0093067D" w:rsidRPr="00580499">
                <w:rPr>
                  <w:sz w:val="16"/>
                  <w:szCs w:val="16"/>
                </w:rPr>
                <w:t>M96</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обширный дефект мягких тканей нижней зоны лица (2 и более анатомические области)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59" w:history="1">
              <w:r w:rsidR="0093067D" w:rsidRPr="00580499">
                <w:rPr>
                  <w:sz w:val="16"/>
                  <w:szCs w:val="16"/>
                </w:rPr>
                <w:t>L91</w:t>
              </w:r>
            </w:hyperlink>
            <w:r w:rsidR="0093067D" w:rsidRPr="00580499">
              <w:rPr>
                <w:sz w:val="16"/>
                <w:szCs w:val="16"/>
              </w:rPr>
              <w:t xml:space="preserve">, </w:t>
            </w:r>
            <w:hyperlink r:id="rId2760" w:history="1">
              <w:r w:rsidR="0093067D" w:rsidRPr="00580499">
                <w:rPr>
                  <w:sz w:val="16"/>
                  <w:szCs w:val="16"/>
                </w:rPr>
                <w:t>L90.5</w:t>
              </w:r>
            </w:hyperlink>
            <w:r w:rsidR="0093067D" w:rsidRPr="00580499">
              <w:rPr>
                <w:sz w:val="16"/>
                <w:szCs w:val="16"/>
              </w:rPr>
              <w:t xml:space="preserve">, </w:t>
            </w:r>
            <w:hyperlink r:id="rId2761" w:history="1">
              <w:r w:rsidR="0093067D" w:rsidRPr="00580499">
                <w:rPr>
                  <w:sz w:val="16"/>
                  <w:szCs w:val="16"/>
                </w:rPr>
                <w:t>Q18</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обширный порок развития, рубцовая деформация кожи волосистой части головы, мягких тканей лица и шеи (2 и более анатомические области)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580499">
            <w:pPr>
              <w:widowControl/>
              <w:autoSpaceDE w:val="0"/>
              <w:autoSpaceDN w:val="0"/>
              <w:adjustRightInd w:val="0"/>
              <w:jc w:val="center"/>
              <w:rPr>
                <w:sz w:val="16"/>
                <w:szCs w:val="16"/>
              </w:rPr>
            </w:pPr>
          </w:p>
        </w:tc>
        <w:tc>
          <w:tcPr>
            <w:tcW w:w="2410" w:type="dxa"/>
          </w:tcPr>
          <w:p w:rsidR="0093067D" w:rsidRPr="00580499" w:rsidRDefault="0093067D" w:rsidP="00580499">
            <w:pPr>
              <w:widowControl/>
              <w:autoSpaceDE w:val="0"/>
              <w:autoSpaceDN w:val="0"/>
              <w:adjustRightInd w:val="0"/>
              <w:jc w:val="center"/>
              <w:rPr>
                <w:sz w:val="16"/>
                <w:szCs w:val="16"/>
              </w:rPr>
            </w:pPr>
          </w:p>
        </w:tc>
        <w:tc>
          <w:tcPr>
            <w:tcW w:w="1275" w:type="dxa"/>
          </w:tcPr>
          <w:p w:rsidR="0093067D" w:rsidRPr="00580499" w:rsidRDefault="00643DAA" w:rsidP="00580499">
            <w:pPr>
              <w:widowControl/>
              <w:autoSpaceDE w:val="0"/>
              <w:autoSpaceDN w:val="0"/>
              <w:adjustRightInd w:val="0"/>
              <w:jc w:val="center"/>
              <w:rPr>
                <w:sz w:val="16"/>
                <w:szCs w:val="16"/>
              </w:rPr>
            </w:pPr>
            <w:hyperlink r:id="rId2762" w:history="1">
              <w:r w:rsidR="0093067D" w:rsidRPr="00580499">
                <w:rPr>
                  <w:sz w:val="16"/>
                  <w:szCs w:val="16"/>
                </w:rPr>
                <w:t>T90.9</w:t>
              </w:r>
            </w:hyperlink>
            <w:r w:rsidR="0093067D" w:rsidRPr="00580499">
              <w:rPr>
                <w:sz w:val="16"/>
                <w:szCs w:val="16"/>
              </w:rPr>
              <w:t xml:space="preserve">, </w:t>
            </w:r>
            <w:hyperlink r:id="rId2763" w:history="1">
              <w:r w:rsidR="0093067D" w:rsidRPr="00580499">
                <w:rPr>
                  <w:sz w:val="16"/>
                  <w:szCs w:val="16"/>
                </w:rPr>
                <w:t>T90.8</w:t>
              </w:r>
            </w:hyperlink>
            <w:r w:rsidR="0093067D" w:rsidRPr="00580499">
              <w:rPr>
                <w:sz w:val="16"/>
                <w:szCs w:val="16"/>
              </w:rPr>
              <w:t xml:space="preserve">, </w:t>
            </w:r>
            <w:hyperlink r:id="rId2764" w:history="1">
              <w:r w:rsidR="0093067D" w:rsidRPr="00580499">
                <w:rPr>
                  <w:sz w:val="16"/>
                  <w:szCs w:val="16"/>
                </w:rPr>
                <w:t>M96</w:t>
              </w:r>
            </w:hyperlink>
          </w:p>
        </w:tc>
        <w:tc>
          <w:tcPr>
            <w:tcW w:w="1593" w:type="dxa"/>
          </w:tcPr>
          <w:p w:rsidR="0093067D" w:rsidRPr="00580499" w:rsidRDefault="0093067D" w:rsidP="00580499">
            <w:pPr>
              <w:widowControl/>
              <w:autoSpaceDE w:val="0"/>
              <w:autoSpaceDN w:val="0"/>
              <w:adjustRightInd w:val="0"/>
              <w:jc w:val="center"/>
              <w:rPr>
                <w:sz w:val="16"/>
                <w:szCs w:val="16"/>
              </w:rPr>
            </w:pPr>
            <w:r w:rsidRPr="00580499">
              <w:rPr>
                <w:sz w:val="16"/>
                <w:szCs w:val="16"/>
              </w:rPr>
              <w:t>посттравма</w:t>
            </w:r>
            <w:r w:rsidR="00B401D7">
              <w:rPr>
                <w:sz w:val="16"/>
                <w:szCs w:val="16"/>
              </w:rPr>
              <w:t>-</w:t>
            </w:r>
            <w:r w:rsidRPr="00580499">
              <w:rPr>
                <w:sz w:val="16"/>
                <w:szCs w:val="16"/>
              </w:rPr>
              <w:t>тический дефект и рубцовая деформация волосистой части головы, мягких тканей лица и шеи</w:t>
            </w:r>
          </w:p>
        </w:tc>
        <w:tc>
          <w:tcPr>
            <w:tcW w:w="1276" w:type="dxa"/>
          </w:tcPr>
          <w:p w:rsidR="0093067D" w:rsidRPr="00580499" w:rsidRDefault="0093067D" w:rsidP="00580499">
            <w:pPr>
              <w:widowControl/>
              <w:autoSpaceDE w:val="0"/>
              <w:autoSpaceDN w:val="0"/>
              <w:adjustRightInd w:val="0"/>
              <w:jc w:val="center"/>
              <w:rPr>
                <w:sz w:val="16"/>
                <w:szCs w:val="16"/>
              </w:rPr>
            </w:pPr>
            <w:r w:rsidRPr="00580499">
              <w:rPr>
                <w:sz w:val="16"/>
                <w:szCs w:val="16"/>
              </w:rPr>
              <w:t>хирургическое лечение</w:t>
            </w: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2410" w:type="dxa"/>
            <w:vMerge w:val="restart"/>
          </w:tcPr>
          <w:p w:rsidR="0093067D" w:rsidRDefault="00110FF5" w:rsidP="00580499">
            <w:pPr>
              <w:widowControl/>
              <w:autoSpaceDE w:val="0"/>
              <w:autoSpaceDN w:val="0"/>
              <w:adjustRightInd w:val="0"/>
              <w:jc w:val="center"/>
              <w:rPr>
                <w:sz w:val="16"/>
                <w:szCs w:val="16"/>
              </w:rPr>
            </w:pPr>
            <w:r>
              <w:rPr>
                <w:sz w:val="16"/>
                <w:szCs w:val="16"/>
              </w:rPr>
              <w:t>Реконструктивно-</w:t>
            </w:r>
            <w:r w:rsidR="0093067D" w:rsidRPr="00580499">
              <w:rPr>
                <w:sz w:val="16"/>
                <w:szCs w:val="16"/>
              </w:rPr>
              <w:t>пластические операции по устранению обширных дефектов костей свода черепа, лицевого скелета</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2765" w:history="1">
              <w:r w:rsidR="0093067D" w:rsidRPr="00580499">
                <w:rPr>
                  <w:sz w:val="16"/>
                  <w:szCs w:val="16"/>
                </w:rPr>
                <w:t>T90.1</w:t>
              </w:r>
            </w:hyperlink>
            <w:r w:rsidR="0093067D" w:rsidRPr="00580499">
              <w:rPr>
                <w:sz w:val="16"/>
                <w:szCs w:val="16"/>
              </w:rPr>
              <w:t xml:space="preserve">, </w:t>
            </w:r>
            <w:hyperlink r:id="rId2766" w:history="1">
              <w:r w:rsidR="0093067D" w:rsidRPr="00580499">
                <w:rPr>
                  <w:sz w:val="16"/>
                  <w:szCs w:val="16"/>
                </w:rPr>
                <w:t>T90.2</w:t>
              </w:r>
            </w:hyperlink>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посттравма</w:t>
            </w:r>
            <w:r w:rsidR="00110FF5">
              <w:rPr>
                <w:sz w:val="16"/>
                <w:szCs w:val="16"/>
              </w:rPr>
              <w:t>-</w:t>
            </w:r>
            <w:r w:rsidRPr="00580499">
              <w:rPr>
                <w:sz w:val="16"/>
                <w:szCs w:val="16"/>
              </w:rPr>
              <w:t>тический дефект костей черепа и верхней зоны лица</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хирургическое лечение</w:t>
            </w: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242" w:type="dxa"/>
            <w:vMerge w:val="restart"/>
          </w:tcPr>
          <w:p w:rsidR="0093067D" w:rsidRDefault="0093067D"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Default="00B401D7" w:rsidP="00580499">
            <w:pPr>
              <w:widowControl/>
              <w:autoSpaceDE w:val="0"/>
              <w:autoSpaceDN w:val="0"/>
              <w:adjustRightInd w:val="0"/>
              <w:jc w:val="center"/>
              <w:rPr>
                <w:sz w:val="16"/>
                <w:szCs w:val="16"/>
              </w:rPr>
            </w:pPr>
          </w:p>
          <w:p w:rsidR="00B401D7" w:rsidRPr="00580499" w:rsidRDefault="00B401D7"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 xml:space="preserve">реконструкция лобной кости с помощью металлоконструкций, </w:t>
            </w:r>
            <w:r w:rsidRPr="00580499">
              <w:rPr>
                <w:sz w:val="16"/>
                <w:szCs w:val="16"/>
              </w:rPr>
              <w:lastRenderedPageBreak/>
              <w:t>силиконового имплантата или аллогенных материалов</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Default="0093067D"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2410" w:type="dxa"/>
            <w:vMerge w:val="restart"/>
          </w:tcPr>
          <w:p w:rsidR="0093067D" w:rsidRDefault="0093067D"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275" w:type="dxa"/>
            <w:vMerge w:val="restart"/>
          </w:tcPr>
          <w:p w:rsidR="0093067D" w:rsidRDefault="00643DAA" w:rsidP="00580499">
            <w:pPr>
              <w:widowControl/>
              <w:autoSpaceDE w:val="0"/>
              <w:autoSpaceDN w:val="0"/>
              <w:adjustRightInd w:val="0"/>
              <w:jc w:val="center"/>
              <w:rPr>
                <w:sz w:val="16"/>
                <w:szCs w:val="16"/>
              </w:rPr>
            </w:pPr>
            <w:hyperlink r:id="rId2767" w:history="1">
              <w:r w:rsidR="0093067D" w:rsidRPr="00580499">
                <w:rPr>
                  <w:sz w:val="16"/>
                  <w:szCs w:val="16"/>
                </w:rPr>
                <w:t>T90.2</w:t>
              </w:r>
            </w:hyperlink>
            <w:r w:rsidR="0093067D" w:rsidRPr="00580499">
              <w:rPr>
                <w:sz w:val="16"/>
                <w:szCs w:val="16"/>
              </w:rPr>
              <w:t xml:space="preserve"> - </w:t>
            </w:r>
            <w:hyperlink r:id="rId2768" w:history="1">
              <w:r w:rsidR="0093067D" w:rsidRPr="00580499">
                <w:rPr>
                  <w:sz w:val="16"/>
                  <w:szCs w:val="16"/>
                </w:rPr>
                <w:t>T90.4</w:t>
              </w:r>
            </w:hyperlink>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593"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посттравматическая деформация скуло-носо-лобно-орбитального комплекса</w:t>
            </w: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276" w:type="dxa"/>
            <w:vMerge w:val="restart"/>
          </w:tcPr>
          <w:p w:rsidR="0093067D" w:rsidRDefault="0093067D" w:rsidP="00580499">
            <w:pPr>
              <w:widowControl/>
              <w:autoSpaceDE w:val="0"/>
              <w:autoSpaceDN w:val="0"/>
              <w:adjustRightInd w:val="0"/>
              <w:jc w:val="center"/>
              <w:rPr>
                <w:sz w:val="16"/>
                <w:szCs w:val="16"/>
              </w:rPr>
            </w:pPr>
            <w:r w:rsidRPr="00580499">
              <w:rPr>
                <w:sz w:val="16"/>
                <w:szCs w:val="16"/>
              </w:rPr>
              <w:t>хирургическое лечение</w:t>
            </w: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242" w:type="dxa"/>
            <w:vMerge w:val="restart"/>
          </w:tcPr>
          <w:p w:rsidR="0093067D" w:rsidRDefault="0093067D"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Default="00110FF5" w:rsidP="00580499">
            <w:pPr>
              <w:widowControl/>
              <w:autoSpaceDE w:val="0"/>
              <w:autoSpaceDN w:val="0"/>
              <w:adjustRightInd w:val="0"/>
              <w:jc w:val="center"/>
              <w:rPr>
                <w:sz w:val="16"/>
                <w:szCs w:val="16"/>
              </w:rPr>
            </w:pPr>
          </w:p>
          <w:p w:rsidR="00110FF5" w:rsidRPr="00580499" w:rsidRDefault="00110FF5"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580499">
            <w:pPr>
              <w:widowControl/>
              <w:autoSpaceDE w:val="0"/>
              <w:autoSpaceDN w:val="0"/>
              <w:adjustRightInd w:val="0"/>
              <w:jc w:val="center"/>
              <w:outlineLvl w:val="0"/>
              <w:rPr>
                <w:sz w:val="16"/>
                <w:szCs w:val="16"/>
              </w:rPr>
            </w:pPr>
          </w:p>
        </w:tc>
        <w:tc>
          <w:tcPr>
            <w:tcW w:w="2410" w:type="dxa"/>
            <w:vMerge/>
          </w:tcPr>
          <w:p w:rsidR="0093067D" w:rsidRPr="00580499" w:rsidRDefault="0093067D" w:rsidP="00580499">
            <w:pPr>
              <w:widowControl/>
              <w:autoSpaceDE w:val="0"/>
              <w:autoSpaceDN w:val="0"/>
              <w:adjustRightInd w:val="0"/>
              <w:jc w:val="center"/>
              <w:outlineLvl w:val="0"/>
              <w:rPr>
                <w:sz w:val="16"/>
                <w:szCs w:val="16"/>
              </w:rPr>
            </w:pPr>
          </w:p>
        </w:tc>
        <w:tc>
          <w:tcPr>
            <w:tcW w:w="1275" w:type="dxa"/>
            <w:vMerge/>
          </w:tcPr>
          <w:p w:rsidR="0093067D" w:rsidRPr="00580499" w:rsidRDefault="0093067D" w:rsidP="00580499">
            <w:pPr>
              <w:widowControl/>
              <w:autoSpaceDE w:val="0"/>
              <w:autoSpaceDN w:val="0"/>
              <w:adjustRightInd w:val="0"/>
              <w:jc w:val="center"/>
              <w:outlineLvl w:val="0"/>
              <w:rPr>
                <w:sz w:val="16"/>
                <w:szCs w:val="16"/>
              </w:rPr>
            </w:pPr>
          </w:p>
        </w:tc>
        <w:tc>
          <w:tcPr>
            <w:tcW w:w="1593" w:type="dxa"/>
            <w:vMerge/>
          </w:tcPr>
          <w:p w:rsidR="0093067D" w:rsidRPr="00580499" w:rsidRDefault="0093067D" w:rsidP="00580499">
            <w:pPr>
              <w:widowControl/>
              <w:autoSpaceDE w:val="0"/>
              <w:autoSpaceDN w:val="0"/>
              <w:adjustRightInd w:val="0"/>
              <w:jc w:val="center"/>
              <w:outlineLvl w:val="0"/>
              <w:rPr>
                <w:sz w:val="16"/>
                <w:szCs w:val="16"/>
              </w:rPr>
            </w:pPr>
          </w:p>
        </w:tc>
        <w:tc>
          <w:tcPr>
            <w:tcW w:w="1276" w:type="dxa"/>
            <w:vMerge/>
          </w:tcPr>
          <w:p w:rsidR="0093067D" w:rsidRPr="00580499" w:rsidRDefault="0093067D" w:rsidP="00580499">
            <w:pPr>
              <w:widowControl/>
              <w:autoSpaceDE w:val="0"/>
              <w:autoSpaceDN w:val="0"/>
              <w:adjustRightInd w:val="0"/>
              <w:jc w:val="center"/>
              <w:outlineLvl w:val="0"/>
              <w:rPr>
                <w:sz w:val="16"/>
                <w:szCs w:val="16"/>
              </w:rPr>
            </w:pPr>
          </w:p>
        </w:tc>
        <w:tc>
          <w:tcPr>
            <w:tcW w:w="1985" w:type="dxa"/>
          </w:tcPr>
          <w:p w:rsidR="0093067D" w:rsidRPr="00580499" w:rsidRDefault="0093067D" w:rsidP="00580499">
            <w:pPr>
              <w:widowControl/>
              <w:autoSpaceDE w:val="0"/>
              <w:autoSpaceDN w:val="0"/>
              <w:adjustRightInd w:val="0"/>
              <w:jc w:val="center"/>
              <w:rPr>
                <w:sz w:val="16"/>
                <w:szCs w:val="16"/>
              </w:rPr>
            </w:pPr>
            <w:r w:rsidRPr="00580499">
              <w:rPr>
                <w:sz w:val="16"/>
                <w:szCs w:val="16"/>
              </w:rPr>
              <w:t>реконструкция стенок глазницы с помощью костного аутотрансплан-тата, аллогенного материала или силиконового имплантата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tcPr>
          <w:p w:rsidR="0093067D" w:rsidRPr="00580499" w:rsidRDefault="00643DAA" w:rsidP="00110FF5">
            <w:pPr>
              <w:widowControl/>
              <w:autoSpaceDE w:val="0"/>
              <w:autoSpaceDN w:val="0"/>
              <w:adjustRightInd w:val="0"/>
              <w:spacing w:line="235" w:lineRule="auto"/>
              <w:jc w:val="center"/>
              <w:rPr>
                <w:sz w:val="16"/>
                <w:szCs w:val="16"/>
              </w:rPr>
            </w:pPr>
            <w:hyperlink r:id="rId2769" w:history="1">
              <w:r w:rsidR="0093067D" w:rsidRPr="00580499">
                <w:rPr>
                  <w:sz w:val="16"/>
                  <w:szCs w:val="16"/>
                </w:rPr>
                <w:t>S05</w:t>
              </w:r>
            </w:hyperlink>
            <w:r w:rsidR="0093067D" w:rsidRPr="00580499">
              <w:rPr>
                <w:sz w:val="16"/>
                <w:szCs w:val="16"/>
              </w:rPr>
              <w:t xml:space="preserve">, </w:t>
            </w:r>
            <w:hyperlink r:id="rId2770" w:history="1">
              <w:r w:rsidR="0093067D" w:rsidRPr="00580499">
                <w:rPr>
                  <w:sz w:val="16"/>
                  <w:szCs w:val="16"/>
                </w:rPr>
                <w:t>H05.3</w:t>
              </w:r>
            </w:hyperlink>
            <w:r w:rsidR="0093067D" w:rsidRPr="00580499">
              <w:rPr>
                <w:sz w:val="16"/>
                <w:szCs w:val="16"/>
              </w:rPr>
              <w:t xml:space="preserve">, </w:t>
            </w:r>
            <w:hyperlink r:id="rId2771" w:history="1">
              <w:r w:rsidR="0093067D" w:rsidRPr="00580499">
                <w:rPr>
                  <w:sz w:val="16"/>
                  <w:szCs w:val="16"/>
                </w:rPr>
                <w:t>H05.4</w:t>
              </w:r>
            </w:hyperlink>
          </w:p>
        </w:tc>
        <w:tc>
          <w:tcPr>
            <w:tcW w:w="1593"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посттравматическая деформация глазницы с энофтальмом</w:t>
            </w:r>
          </w:p>
        </w:tc>
        <w:tc>
          <w:tcPr>
            <w:tcW w:w="1276"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опорно-контурная пластика с использованием коронарного (полукоронарного) хирургического доступа и костных трансплантатов из теменной кости эндопротезирование с использованием компьютерных технологий при планировании и прогнозировании лечения</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tcPr>
          <w:p w:rsidR="0093067D" w:rsidRPr="00580499" w:rsidRDefault="00643DAA" w:rsidP="00110FF5">
            <w:pPr>
              <w:widowControl/>
              <w:autoSpaceDE w:val="0"/>
              <w:autoSpaceDN w:val="0"/>
              <w:adjustRightInd w:val="0"/>
              <w:spacing w:line="235" w:lineRule="auto"/>
              <w:jc w:val="center"/>
              <w:rPr>
                <w:sz w:val="16"/>
                <w:szCs w:val="16"/>
              </w:rPr>
            </w:pPr>
            <w:hyperlink r:id="rId2772" w:history="1">
              <w:r w:rsidR="0093067D" w:rsidRPr="00580499">
                <w:rPr>
                  <w:sz w:val="16"/>
                  <w:szCs w:val="16"/>
                </w:rPr>
                <w:t>H05.2</w:t>
              </w:r>
            </w:hyperlink>
            <w:r w:rsidR="0093067D" w:rsidRPr="00580499">
              <w:rPr>
                <w:sz w:val="16"/>
                <w:szCs w:val="16"/>
              </w:rPr>
              <w:t xml:space="preserve">, </w:t>
            </w:r>
            <w:hyperlink r:id="rId2773" w:history="1">
              <w:r w:rsidR="0093067D" w:rsidRPr="00580499">
                <w:rPr>
                  <w:sz w:val="16"/>
                  <w:szCs w:val="16"/>
                </w:rPr>
                <w:t>S05</w:t>
              </w:r>
            </w:hyperlink>
            <w:r w:rsidR="0093067D" w:rsidRPr="00580499">
              <w:rPr>
                <w:sz w:val="16"/>
                <w:szCs w:val="16"/>
              </w:rPr>
              <w:t xml:space="preserve">, </w:t>
            </w:r>
            <w:hyperlink r:id="rId2774" w:history="1">
              <w:r w:rsidR="0093067D" w:rsidRPr="00580499">
                <w:rPr>
                  <w:sz w:val="16"/>
                  <w:szCs w:val="16"/>
                </w:rPr>
                <w:t>H05.3</w:t>
              </w:r>
            </w:hyperlink>
          </w:p>
        </w:tc>
        <w:tc>
          <w:tcPr>
            <w:tcW w:w="1593"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деформация глазницы с экзофтальмом</w:t>
            </w:r>
          </w:p>
        </w:tc>
        <w:tc>
          <w:tcPr>
            <w:tcW w:w="1276"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опорно-контурная пластика путем остеотомии и репозиции стенок орбиты и (или) верхней челюсти по ФОР III с выдвижением или дистракцией</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tcPr>
          <w:p w:rsidR="0093067D" w:rsidRPr="00580499" w:rsidRDefault="00643DAA" w:rsidP="00110FF5">
            <w:pPr>
              <w:widowControl/>
              <w:autoSpaceDE w:val="0"/>
              <w:autoSpaceDN w:val="0"/>
              <w:adjustRightInd w:val="0"/>
              <w:spacing w:line="235" w:lineRule="auto"/>
              <w:jc w:val="center"/>
              <w:rPr>
                <w:sz w:val="16"/>
                <w:szCs w:val="16"/>
              </w:rPr>
            </w:pPr>
            <w:hyperlink r:id="rId2775" w:history="1">
              <w:r w:rsidR="0093067D" w:rsidRPr="00580499">
                <w:rPr>
                  <w:sz w:val="16"/>
                  <w:szCs w:val="16"/>
                </w:rPr>
                <w:t>K08.0</w:t>
              </w:r>
            </w:hyperlink>
            <w:r w:rsidR="0093067D" w:rsidRPr="00580499">
              <w:rPr>
                <w:sz w:val="16"/>
                <w:szCs w:val="16"/>
              </w:rPr>
              <w:t>,</w:t>
            </w:r>
            <w:hyperlink r:id="rId2776" w:history="1">
              <w:r w:rsidR="0093067D" w:rsidRPr="00580499">
                <w:rPr>
                  <w:sz w:val="16"/>
                  <w:szCs w:val="16"/>
                </w:rPr>
                <w:t>K08.1</w:t>
              </w:r>
            </w:hyperlink>
            <w:r w:rsidR="0093067D" w:rsidRPr="00580499">
              <w:rPr>
                <w:sz w:val="16"/>
                <w:szCs w:val="16"/>
              </w:rPr>
              <w:t>,</w:t>
            </w:r>
            <w:hyperlink r:id="rId2777" w:history="1">
              <w:r w:rsidR="0093067D" w:rsidRPr="00580499">
                <w:rPr>
                  <w:sz w:val="16"/>
                  <w:szCs w:val="16"/>
                </w:rPr>
                <w:t>K08.2</w:t>
              </w:r>
            </w:hyperlink>
            <w:r w:rsidR="0093067D" w:rsidRPr="00580499">
              <w:rPr>
                <w:sz w:val="16"/>
                <w:szCs w:val="16"/>
              </w:rPr>
              <w:t xml:space="preserve">, </w:t>
            </w:r>
            <w:hyperlink r:id="rId2778" w:history="1">
              <w:r w:rsidR="0093067D" w:rsidRPr="00580499">
                <w:rPr>
                  <w:sz w:val="16"/>
                  <w:szCs w:val="16"/>
                </w:rPr>
                <w:t>K08.9</w:t>
              </w:r>
            </w:hyperlink>
          </w:p>
        </w:tc>
        <w:tc>
          <w:tcPr>
            <w:tcW w:w="1593"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дефект (выраженная атрофия) альвеолярного отростка верхней (нижней) челюсти в пределах 3 - 4 и более зубов</w:t>
            </w:r>
          </w:p>
        </w:tc>
        <w:tc>
          <w:tcPr>
            <w:tcW w:w="1276"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vMerge w:val="restart"/>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tcPr>
          <w:p w:rsidR="0093067D" w:rsidRPr="00580499" w:rsidRDefault="00643DAA" w:rsidP="00110FF5">
            <w:pPr>
              <w:widowControl/>
              <w:autoSpaceDE w:val="0"/>
              <w:autoSpaceDN w:val="0"/>
              <w:adjustRightInd w:val="0"/>
              <w:spacing w:line="235" w:lineRule="auto"/>
              <w:jc w:val="center"/>
              <w:rPr>
                <w:sz w:val="16"/>
                <w:szCs w:val="16"/>
              </w:rPr>
            </w:pPr>
            <w:hyperlink r:id="rId2779" w:history="1">
              <w:r w:rsidR="0093067D" w:rsidRPr="00580499">
                <w:rPr>
                  <w:sz w:val="16"/>
                  <w:szCs w:val="16"/>
                </w:rPr>
                <w:t>K07.0</w:t>
              </w:r>
            </w:hyperlink>
            <w:r w:rsidR="0093067D" w:rsidRPr="00580499">
              <w:rPr>
                <w:sz w:val="16"/>
                <w:szCs w:val="16"/>
              </w:rPr>
              <w:t>,</w:t>
            </w:r>
            <w:hyperlink r:id="rId2780" w:history="1">
              <w:r w:rsidR="0093067D" w:rsidRPr="00580499">
                <w:rPr>
                  <w:sz w:val="16"/>
                  <w:szCs w:val="16"/>
                </w:rPr>
                <w:t>K07.1</w:t>
              </w:r>
            </w:hyperlink>
            <w:r w:rsidR="0093067D" w:rsidRPr="00580499">
              <w:rPr>
                <w:sz w:val="16"/>
                <w:szCs w:val="16"/>
              </w:rPr>
              <w:t>,</w:t>
            </w:r>
            <w:hyperlink r:id="rId2781" w:history="1">
              <w:r w:rsidR="0093067D" w:rsidRPr="00580499">
                <w:rPr>
                  <w:sz w:val="16"/>
                  <w:szCs w:val="16"/>
                </w:rPr>
                <w:t>K07.2</w:t>
              </w:r>
            </w:hyperlink>
            <w:r w:rsidR="0093067D" w:rsidRPr="00580499">
              <w:rPr>
                <w:sz w:val="16"/>
                <w:szCs w:val="16"/>
              </w:rPr>
              <w:t xml:space="preserve">, </w:t>
            </w:r>
            <w:hyperlink r:id="rId2782" w:history="1">
              <w:r w:rsidR="0093067D" w:rsidRPr="00580499">
                <w:rPr>
                  <w:sz w:val="16"/>
                  <w:szCs w:val="16"/>
                </w:rPr>
                <w:t>K07.3</w:t>
              </w:r>
            </w:hyperlink>
            <w:r w:rsidR="0093067D" w:rsidRPr="00580499">
              <w:rPr>
                <w:sz w:val="16"/>
                <w:szCs w:val="16"/>
              </w:rPr>
              <w:t xml:space="preserve">, </w:t>
            </w:r>
            <w:hyperlink r:id="rId2783" w:history="1">
              <w:r w:rsidR="0093067D" w:rsidRPr="00580499">
                <w:rPr>
                  <w:sz w:val="16"/>
                  <w:szCs w:val="16"/>
                </w:rPr>
                <w:t>K07.4</w:t>
              </w:r>
            </w:hyperlink>
            <w:r w:rsidR="0093067D" w:rsidRPr="00580499">
              <w:rPr>
                <w:sz w:val="16"/>
                <w:szCs w:val="16"/>
              </w:rPr>
              <w:t xml:space="preserve">, </w:t>
            </w:r>
            <w:hyperlink r:id="rId2784" w:history="1">
              <w:r w:rsidR="0093067D" w:rsidRPr="00580499">
                <w:rPr>
                  <w:sz w:val="16"/>
                  <w:szCs w:val="16"/>
                </w:rPr>
                <w:t>K07.8</w:t>
              </w:r>
            </w:hyperlink>
            <w:r w:rsidR="0093067D" w:rsidRPr="00580499">
              <w:rPr>
                <w:sz w:val="16"/>
                <w:szCs w:val="16"/>
              </w:rPr>
              <w:t xml:space="preserve">, </w:t>
            </w:r>
            <w:hyperlink r:id="rId2785" w:history="1">
              <w:r w:rsidR="0093067D" w:rsidRPr="00580499">
                <w:rPr>
                  <w:sz w:val="16"/>
                  <w:szCs w:val="16"/>
                </w:rPr>
                <w:t>K07.9</w:t>
              </w:r>
            </w:hyperlink>
          </w:p>
        </w:tc>
        <w:tc>
          <w:tcPr>
            <w:tcW w:w="1593"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аномалия и приобретенная деформация верхней и (или) нижней челюсти</w:t>
            </w:r>
          </w:p>
        </w:tc>
        <w:tc>
          <w:tcPr>
            <w:tcW w:w="1276"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ортогнатическая операция путем остеотомии верхней и (или) нижней челюсти</w:t>
            </w:r>
          </w:p>
        </w:tc>
        <w:tc>
          <w:tcPr>
            <w:tcW w:w="1242" w:type="dxa"/>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val="restart"/>
          </w:tcPr>
          <w:p w:rsidR="0093067D" w:rsidRPr="00580499" w:rsidRDefault="00643DAA" w:rsidP="00110FF5">
            <w:pPr>
              <w:widowControl/>
              <w:autoSpaceDE w:val="0"/>
              <w:autoSpaceDN w:val="0"/>
              <w:adjustRightInd w:val="0"/>
              <w:spacing w:line="235" w:lineRule="auto"/>
              <w:jc w:val="center"/>
              <w:rPr>
                <w:sz w:val="16"/>
                <w:szCs w:val="16"/>
              </w:rPr>
            </w:pPr>
            <w:hyperlink r:id="rId2786" w:history="1">
              <w:r w:rsidR="0093067D" w:rsidRPr="00580499">
                <w:rPr>
                  <w:sz w:val="16"/>
                  <w:szCs w:val="16"/>
                </w:rPr>
                <w:t>T90.0</w:t>
              </w:r>
            </w:hyperlink>
            <w:r w:rsidR="0093067D" w:rsidRPr="00580499">
              <w:rPr>
                <w:sz w:val="16"/>
                <w:szCs w:val="16"/>
              </w:rPr>
              <w:t xml:space="preserve">, </w:t>
            </w:r>
            <w:hyperlink r:id="rId2787" w:history="1">
              <w:r w:rsidR="0093067D" w:rsidRPr="00580499">
                <w:rPr>
                  <w:sz w:val="16"/>
                  <w:szCs w:val="16"/>
                </w:rPr>
                <w:t>T90.1</w:t>
              </w:r>
            </w:hyperlink>
            <w:r w:rsidR="0093067D" w:rsidRPr="00580499">
              <w:rPr>
                <w:sz w:val="16"/>
                <w:szCs w:val="16"/>
              </w:rPr>
              <w:t xml:space="preserve">, </w:t>
            </w:r>
            <w:hyperlink r:id="rId2788" w:history="1">
              <w:r w:rsidR="0093067D" w:rsidRPr="00580499">
                <w:rPr>
                  <w:sz w:val="16"/>
                  <w:szCs w:val="16"/>
                </w:rPr>
                <w:t>T90.2</w:t>
              </w:r>
            </w:hyperlink>
          </w:p>
        </w:tc>
        <w:tc>
          <w:tcPr>
            <w:tcW w:w="1593" w:type="dxa"/>
            <w:vMerge w:val="restart"/>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послеопера</w:t>
            </w:r>
            <w:r w:rsidR="00B401D7">
              <w:rPr>
                <w:sz w:val="16"/>
                <w:szCs w:val="16"/>
              </w:rPr>
              <w:t>-</w:t>
            </w:r>
            <w:r w:rsidRPr="00580499">
              <w:rPr>
                <w:sz w:val="16"/>
                <w:szCs w:val="16"/>
              </w:rPr>
              <w:t>ционный (посттравма</w:t>
            </w:r>
            <w:r w:rsidR="00110FF5">
              <w:rPr>
                <w:sz w:val="16"/>
                <w:szCs w:val="16"/>
              </w:rPr>
              <w:t>-</w:t>
            </w:r>
            <w:r w:rsidRPr="00580499">
              <w:rPr>
                <w:sz w:val="16"/>
                <w:szCs w:val="16"/>
              </w:rPr>
              <w:t>тический) обширный дефект и (или) деформация челюстей</w:t>
            </w:r>
          </w:p>
        </w:tc>
        <w:tc>
          <w:tcPr>
            <w:tcW w:w="1276" w:type="dxa"/>
            <w:vMerge w:val="restart"/>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костная пластика челюсти с применением различных трансплантатов, имплатационных материалов и (или) дистракционного аппарата</w:t>
            </w:r>
          </w:p>
        </w:tc>
        <w:tc>
          <w:tcPr>
            <w:tcW w:w="1242" w:type="dxa"/>
            <w:vMerge w:val="restart"/>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реконструкция при комбинированном дефекте челюсти с помощью реваскуляризированного аутотрансплантата</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 xml:space="preserve">сложное зубочелюстное протезирование с опорой </w:t>
            </w:r>
            <w:r w:rsidRPr="00580499">
              <w:rPr>
                <w:sz w:val="16"/>
                <w:szCs w:val="16"/>
              </w:rPr>
              <w:lastRenderedPageBreak/>
              <w:t>на имплантаты</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сложное челюстно-лицевое протезирование и эктопротезирование, в том числе с опорой на имплантатах</w:t>
            </w:r>
          </w:p>
        </w:tc>
        <w:tc>
          <w:tcPr>
            <w:tcW w:w="1242" w:type="dxa"/>
            <w:vMerge/>
          </w:tcPr>
          <w:p w:rsidR="0093067D" w:rsidRPr="00580499" w:rsidRDefault="0093067D" w:rsidP="00580499">
            <w:pPr>
              <w:widowControl/>
              <w:autoSpaceDE w:val="0"/>
              <w:autoSpaceDN w:val="0"/>
              <w:adjustRightInd w:val="0"/>
              <w:jc w:val="center"/>
              <w:rPr>
                <w:sz w:val="16"/>
                <w:szCs w:val="16"/>
              </w:rPr>
            </w:pPr>
          </w:p>
        </w:tc>
      </w:tr>
      <w:tr w:rsidR="0093067D" w:rsidRPr="00E94B19" w:rsidTr="009E0850">
        <w:tc>
          <w:tcPr>
            <w:tcW w:w="710" w:type="dxa"/>
            <w:vMerge w:val="restart"/>
          </w:tcPr>
          <w:p w:rsidR="0093067D" w:rsidRPr="00580499" w:rsidRDefault="0093067D" w:rsidP="00110FF5">
            <w:pPr>
              <w:widowControl/>
              <w:autoSpaceDE w:val="0"/>
              <w:autoSpaceDN w:val="0"/>
              <w:adjustRightInd w:val="0"/>
              <w:spacing w:line="235" w:lineRule="auto"/>
              <w:jc w:val="center"/>
              <w:rPr>
                <w:sz w:val="16"/>
                <w:szCs w:val="16"/>
              </w:rPr>
            </w:pPr>
          </w:p>
        </w:tc>
        <w:tc>
          <w:tcPr>
            <w:tcW w:w="2410" w:type="dxa"/>
            <w:vMerge w:val="restart"/>
          </w:tcPr>
          <w:p w:rsidR="0093067D" w:rsidRPr="00580499" w:rsidRDefault="0093067D" w:rsidP="00110FF5">
            <w:pPr>
              <w:widowControl/>
              <w:autoSpaceDE w:val="0"/>
              <w:autoSpaceDN w:val="0"/>
              <w:adjustRightInd w:val="0"/>
              <w:spacing w:line="235" w:lineRule="auto"/>
              <w:jc w:val="center"/>
              <w:rPr>
                <w:sz w:val="16"/>
                <w:szCs w:val="16"/>
              </w:rPr>
            </w:pPr>
          </w:p>
        </w:tc>
        <w:tc>
          <w:tcPr>
            <w:tcW w:w="1275" w:type="dxa"/>
            <w:vMerge w:val="restart"/>
          </w:tcPr>
          <w:p w:rsidR="0093067D" w:rsidRPr="00580499" w:rsidRDefault="00643DAA" w:rsidP="00110FF5">
            <w:pPr>
              <w:widowControl/>
              <w:autoSpaceDE w:val="0"/>
              <w:autoSpaceDN w:val="0"/>
              <w:adjustRightInd w:val="0"/>
              <w:spacing w:line="235" w:lineRule="auto"/>
              <w:jc w:val="center"/>
              <w:rPr>
                <w:sz w:val="16"/>
                <w:szCs w:val="16"/>
              </w:rPr>
            </w:pPr>
            <w:hyperlink r:id="rId2789" w:history="1">
              <w:r w:rsidR="0093067D" w:rsidRPr="00580499">
                <w:rPr>
                  <w:sz w:val="16"/>
                  <w:szCs w:val="16"/>
                </w:rPr>
                <w:t>M24</w:t>
              </w:r>
            </w:hyperlink>
            <w:r w:rsidR="0093067D" w:rsidRPr="00580499">
              <w:rPr>
                <w:sz w:val="16"/>
                <w:szCs w:val="16"/>
              </w:rPr>
              <w:t xml:space="preserve">, </w:t>
            </w:r>
            <w:hyperlink r:id="rId2790" w:history="1">
              <w:r w:rsidR="0093067D" w:rsidRPr="00580499">
                <w:rPr>
                  <w:sz w:val="16"/>
                  <w:szCs w:val="16"/>
                </w:rPr>
                <w:t>M24.5</w:t>
              </w:r>
            </w:hyperlink>
          </w:p>
        </w:tc>
        <w:tc>
          <w:tcPr>
            <w:tcW w:w="1593" w:type="dxa"/>
            <w:vMerge w:val="restart"/>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анкилоз (анкилозирующие поражения) височно-нижнечелюстного сустава</w:t>
            </w:r>
          </w:p>
        </w:tc>
        <w:tc>
          <w:tcPr>
            <w:tcW w:w="1276" w:type="dxa"/>
            <w:vMerge w:val="restart"/>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реконструктивно-пластическая операция с использованием ортотопических трансплантатов и имплантатов</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2410"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5"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593"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276" w:type="dxa"/>
            <w:vMerge/>
          </w:tcPr>
          <w:p w:rsidR="0093067D" w:rsidRPr="00580499" w:rsidRDefault="0093067D" w:rsidP="00110FF5">
            <w:pPr>
              <w:widowControl/>
              <w:autoSpaceDE w:val="0"/>
              <w:autoSpaceDN w:val="0"/>
              <w:adjustRightInd w:val="0"/>
              <w:spacing w:line="235" w:lineRule="auto"/>
              <w:jc w:val="center"/>
              <w:outlineLvl w:val="0"/>
              <w:rPr>
                <w:sz w:val="16"/>
                <w:szCs w:val="16"/>
              </w:rPr>
            </w:pPr>
          </w:p>
        </w:tc>
        <w:tc>
          <w:tcPr>
            <w:tcW w:w="1985" w:type="dxa"/>
          </w:tcPr>
          <w:p w:rsidR="0093067D" w:rsidRPr="00580499" w:rsidRDefault="0093067D" w:rsidP="00110FF5">
            <w:pPr>
              <w:widowControl/>
              <w:autoSpaceDE w:val="0"/>
              <w:autoSpaceDN w:val="0"/>
              <w:adjustRightInd w:val="0"/>
              <w:spacing w:line="235" w:lineRule="auto"/>
              <w:jc w:val="center"/>
              <w:rPr>
                <w:sz w:val="16"/>
                <w:szCs w:val="16"/>
              </w:rPr>
            </w:pPr>
            <w:r w:rsidRPr="00580499">
              <w:rPr>
                <w:sz w:val="16"/>
                <w:szCs w:val="16"/>
              </w:rPr>
              <w:t>реконструкция сустава с использованием эндопротезирования</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val="restart"/>
          </w:tcPr>
          <w:p w:rsidR="0093067D" w:rsidRPr="00580499" w:rsidRDefault="0093067D" w:rsidP="00B401D7">
            <w:pPr>
              <w:widowControl/>
              <w:autoSpaceDE w:val="0"/>
              <w:autoSpaceDN w:val="0"/>
              <w:adjustRightInd w:val="0"/>
              <w:spacing w:line="257" w:lineRule="auto"/>
              <w:jc w:val="center"/>
              <w:rPr>
                <w:sz w:val="16"/>
                <w:szCs w:val="16"/>
              </w:rPr>
            </w:pPr>
          </w:p>
        </w:tc>
        <w:tc>
          <w:tcPr>
            <w:tcW w:w="2410" w:type="dxa"/>
            <w:vMerge w:val="restart"/>
          </w:tcPr>
          <w:p w:rsidR="0093067D" w:rsidRPr="00580499" w:rsidRDefault="0093067D" w:rsidP="00B401D7">
            <w:pPr>
              <w:widowControl/>
              <w:autoSpaceDE w:val="0"/>
              <w:autoSpaceDN w:val="0"/>
              <w:adjustRightInd w:val="0"/>
              <w:spacing w:line="257" w:lineRule="auto"/>
              <w:jc w:val="center"/>
              <w:rPr>
                <w:sz w:val="16"/>
                <w:szCs w:val="16"/>
              </w:rPr>
            </w:pPr>
          </w:p>
        </w:tc>
        <w:tc>
          <w:tcPr>
            <w:tcW w:w="1275" w:type="dxa"/>
            <w:vMerge w:val="restart"/>
          </w:tcPr>
          <w:p w:rsidR="0093067D" w:rsidRPr="00580499" w:rsidRDefault="00643DAA" w:rsidP="00B401D7">
            <w:pPr>
              <w:widowControl/>
              <w:autoSpaceDE w:val="0"/>
              <w:autoSpaceDN w:val="0"/>
              <w:adjustRightInd w:val="0"/>
              <w:spacing w:line="257" w:lineRule="auto"/>
              <w:jc w:val="center"/>
              <w:rPr>
                <w:sz w:val="16"/>
                <w:szCs w:val="16"/>
              </w:rPr>
            </w:pPr>
            <w:hyperlink r:id="rId2791" w:history="1">
              <w:r w:rsidR="0093067D" w:rsidRPr="00580499">
                <w:rPr>
                  <w:sz w:val="16"/>
                  <w:szCs w:val="16"/>
                </w:rPr>
                <w:t>M19</w:t>
              </w:r>
            </w:hyperlink>
          </w:p>
        </w:tc>
        <w:tc>
          <w:tcPr>
            <w:tcW w:w="1593"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деформирующий артроз височно-нижнечелюстного сустава</w:t>
            </w:r>
          </w:p>
        </w:tc>
        <w:tc>
          <w:tcPr>
            <w:tcW w:w="1276"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эндоскопические и артроскопические операции по удалению, замещению внутрисуставного диска и связочного аппарата</w:t>
            </w:r>
          </w:p>
        </w:tc>
        <w:tc>
          <w:tcPr>
            <w:tcW w:w="1242" w:type="dxa"/>
            <w:vMerge w:val="restart"/>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реконструкция сустава с использованием эндопротезирования</w:t>
            </w:r>
          </w:p>
        </w:tc>
        <w:tc>
          <w:tcPr>
            <w:tcW w:w="1242" w:type="dxa"/>
            <w:vMerge/>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реконструктивно-пластическая операция с использованием ортотопи-ческих трансплантатов и имплантатов</w:t>
            </w:r>
          </w:p>
        </w:tc>
        <w:tc>
          <w:tcPr>
            <w:tcW w:w="1242" w:type="dxa"/>
            <w:vMerge/>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val="restart"/>
          </w:tcPr>
          <w:p w:rsidR="0093067D" w:rsidRPr="00580499" w:rsidRDefault="0093067D" w:rsidP="00B401D7">
            <w:pPr>
              <w:widowControl/>
              <w:autoSpaceDE w:val="0"/>
              <w:autoSpaceDN w:val="0"/>
              <w:adjustRightInd w:val="0"/>
              <w:spacing w:line="257" w:lineRule="auto"/>
              <w:jc w:val="center"/>
              <w:rPr>
                <w:sz w:val="16"/>
                <w:szCs w:val="16"/>
              </w:rPr>
            </w:pPr>
          </w:p>
        </w:tc>
        <w:tc>
          <w:tcPr>
            <w:tcW w:w="2410"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Реконструктивно-пластические операции по восстановлению функций пораженного нерва с использованием микрохирургической техники</w:t>
            </w:r>
          </w:p>
        </w:tc>
        <w:tc>
          <w:tcPr>
            <w:tcW w:w="1275" w:type="dxa"/>
            <w:vMerge w:val="restart"/>
          </w:tcPr>
          <w:p w:rsidR="0093067D" w:rsidRPr="00580499" w:rsidRDefault="00643DAA" w:rsidP="00B401D7">
            <w:pPr>
              <w:widowControl/>
              <w:autoSpaceDE w:val="0"/>
              <w:autoSpaceDN w:val="0"/>
              <w:adjustRightInd w:val="0"/>
              <w:spacing w:line="257" w:lineRule="auto"/>
              <w:jc w:val="center"/>
              <w:rPr>
                <w:sz w:val="16"/>
                <w:szCs w:val="16"/>
              </w:rPr>
            </w:pPr>
            <w:hyperlink r:id="rId2792" w:history="1">
              <w:r w:rsidR="0093067D" w:rsidRPr="00580499">
                <w:rPr>
                  <w:sz w:val="16"/>
                  <w:szCs w:val="16"/>
                </w:rPr>
                <w:t>G51</w:t>
              </w:r>
            </w:hyperlink>
            <w:r w:rsidR="0093067D" w:rsidRPr="00580499">
              <w:rPr>
                <w:sz w:val="16"/>
                <w:szCs w:val="16"/>
              </w:rPr>
              <w:t xml:space="preserve">, </w:t>
            </w:r>
            <w:hyperlink r:id="rId2793" w:history="1">
              <w:r w:rsidR="0093067D" w:rsidRPr="00580499">
                <w:rPr>
                  <w:sz w:val="16"/>
                  <w:szCs w:val="16"/>
                </w:rPr>
                <w:t>G51.9</w:t>
              </w:r>
            </w:hyperlink>
            <w:r w:rsidR="0093067D" w:rsidRPr="00580499">
              <w:rPr>
                <w:sz w:val="16"/>
                <w:szCs w:val="16"/>
              </w:rPr>
              <w:t xml:space="preserve">, </w:t>
            </w:r>
            <w:hyperlink r:id="rId2794" w:history="1">
              <w:r w:rsidR="0093067D" w:rsidRPr="00580499">
                <w:rPr>
                  <w:sz w:val="16"/>
                  <w:szCs w:val="16"/>
                </w:rPr>
                <w:t>G51.0</w:t>
              </w:r>
            </w:hyperlink>
            <w:r w:rsidR="0093067D" w:rsidRPr="00580499">
              <w:rPr>
                <w:sz w:val="16"/>
                <w:szCs w:val="16"/>
              </w:rPr>
              <w:t xml:space="preserve">, </w:t>
            </w:r>
            <w:hyperlink r:id="rId2795" w:history="1">
              <w:r w:rsidR="0093067D" w:rsidRPr="00580499">
                <w:rPr>
                  <w:sz w:val="16"/>
                  <w:szCs w:val="16"/>
                </w:rPr>
                <w:t>G51.8</w:t>
              </w:r>
            </w:hyperlink>
            <w:r w:rsidR="0093067D" w:rsidRPr="00580499">
              <w:rPr>
                <w:sz w:val="16"/>
                <w:szCs w:val="16"/>
              </w:rPr>
              <w:t xml:space="preserve">, </w:t>
            </w:r>
            <w:hyperlink r:id="rId2796" w:history="1">
              <w:r w:rsidR="0093067D" w:rsidRPr="00580499">
                <w:rPr>
                  <w:sz w:val="16"/>
                  <w:szCs w:val="16"/>
                </w:rPr>
                <w:t>T90.3</w:t>
              </w:r>
            </w:hyperlink>
            <w:r w:rsidR="0093067D" w:rsidRPr="00580499">
              <w:rPr>
                <w:sz w:val="16"/>
                <w:szCs w:val="16"/>
              </w:rPr>
              <w:t xml:space="preserve">, </w:t>
            </w:r>
            <w:hyperlink r:id="rId2797" w:history="1">
              <w:r w:rsidR="0093067D" w:rsidRPr="00580499">
                <w:rPr>
                  <w:sz w:val="16"/>
                  <w:szCs w:val="16"/>
                </w:rPr>
                <w:t>G52.8</w:t>
              </w:r>
            </w:hyperlink>
          </w:p>
        </w:tc>
        <w:tc>
          <w:tcPr>
            <w:tcW w:w="1593"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парез и паралич мимической мускулатуры</w:t>
            </w:r>
          </w:p>
        </w:tc>
        <w:tc>
          <w:tcPr>
            <w:tcW w:w="1276"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мионевропластика</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кросспластика лицевого нерва</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593"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6"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невропластика с применением микрохирургической техники</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tcPr>
          <w:p w:rsidR="0093067D" w:rsidRPr="00580499" w:rsidRDefault="00643DAA" w:rsidP="00B401D7">
            <w:pPr>
              <w:widowControl/>
              <w:autoSpaceDE w:val="0"/>
              <w:autoSpaceDN w:val="0"/>
              <w:adjustRightInd w:val="0"/>
              <w:spacing w:line="257" w:lineRule="auto"/>
              <w:jc w:val="center"/>
              <w:rPr>
                <w:sz w:val="16"/>
                <w:szCs w:val="16"/>
              </w:rPr>
            </w:pPr>
            <w:hyperlink r:id="rId2798" w:history="1">
              <w:r w:rsidR="0093067D" w:rsidRPr="00580499">
                <w:rPr>
                  <w:sz w:val="16"/>
                  <w:szCs w:val="16"/>
                </w:rPr>
                <w:t>G52.3</w:t>
              </w:r>
            </w:hyperlink>
            <w:r w:rsidR="0093067D" w:rsidRPr="00580499">
              <w:rPr>
                <w:sz w:val="16"/>
                <w:szCs w:val="16"/>
              </w:rPr>
              <w:t xml:space="preserve">, </w:t>
            </w:r>
            <w:hyperlink r:id="rId2799" w:history="1">
              <w:r w:rsidR="0093067D" w:rsidRPr="00580499">
                <w:rPr>
                  <w:sz w:val="16"/>
                  <w:szCs w:val="16"/>
                </w:rPr>
                <w:t>S04.8</w:t>
              </w:r>
            </w:hyperlink>
            <w:r w:rsidR="0093067D" w:rsidRPr="00580499">
              <w:rPr>
                <w:sz w:val="16"/>
                <w:szCs w:val="16"/>
              </w:rPr>
              <w:t xml:space="preserve">, </w:t>
            </w:r>
            <w:hyperlink r:id="rId2800" w:history="1">
              <w:r w:rsidR="0093067D" w:rsidRPr="00580499">
                <w:rPr>
                  <w:sz w:val="16"/>
                  <w:szCs w:val="16"/>
                </w:rPr>
                <w:t>T90.3</w:t>
              </w:r>
            </w:hyperlink>
          </w:p>
        </w:tc>
        <w:tc>
          <w:tcPr>
            <w:tcW w:w="1593"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паралич мускулатуры языка</w:t>
            </w:r>
          </w:p>
        </w:tc>
        <w:tc>
          <w:tcPr>
            <w:tcW w:w="1276"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ревизия и невропластика подъязычного нерва</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63</w:t>
            </w:r>
          </w:p>
        </w:tc>
        <w:tc>
          <w:tcPr>
            <w:tcW w:w="2410"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Реконструктивно- 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 ческим устранением образовавшегося раневого дефекта или замещением его с помощью сложного челюстно-лицевого протезирования</w:t>
            </w:r>
          </w:p>
        </w:tc>
        <w:tc>
          <w:tcPr>
            <w:tcW w:w="1275" w:type="dxa"/>
          </w:tcPr>
          <w:p w:rsidR="0093067D" w:rsidRPr="00580499" w:rsidRDefault="00643DAA" w:rsidP="00B401D7">
            <w:pPr>
              <w:widowControl/>
              <w:autoSpaceDE w:val="0"/>
              <w:autoSpaceDN w:val="0"/>
              <w:adjustRightInd w:val="0"/>
              <w:spacing w:line="257" w:lineRule="auto"/>
              <w:jc w:val="center"/>
              <w:rPr>
                <w:sz w:val="16"/>
                <w:szCs w:val="16"/>
              </w:rPr>
            </w:pPr>
            <w:hyperlink r:id="rId2801" w:history="1">
              <w:r w:rsidR="0093067D" w:rsidRPr="00580499">
                <w:rPr>
                  <w:sz w:val="16"/>
                  <w:szCs w:val="16"/>
                </w:rPr>
                <w:t>D11.0</w:t>
              </w:r>
            </w:hyperlink>
          </w:p>
        </w:tc>
        <w:tc>
          <w:tcPr>
            <w:tcW w:w="1593"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доброкачественное новообразование околоушной слюнной железы</w:t>
            </w:r>
          </w:p>
        </w:tc>
        <w:tc>
          <w:tcPr>
            <w:tcW w:w="1276"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субтотальная резекция околоушной слюнной железы с сохранением ветвей лицевого нерва</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181930</w:t>
            </w:r>
          </w:p>
        </w:tc>
      </w:tr>
      <w:tr w:rsidR="0093067D" w:rsidRPr="00E94B19" w:rsidTr="009E0850">
        <w:tc>
          <w:tcPr>
            <w:tcW w:w="7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tcPr>
          <w:p w:rsidR="0093067D" w:rsidRPr="00580499" w:rsidRDefault="00643DAA" w:rsidP="00B401D7">
            <w:pPr>
              <w:widowControl/>
              <w:autoSpaceDE w:val="0"/>
              <w:autoSpaceDN w:val="0"/>
              <w:adjustRightInd w:val="0"/>
              <w:spacing w:line="257" w:lineRule="auto"/>
              <w:jc w:val="center"/>
              <w:rPr>
                <w:sz w:val="16"/>
                <w:szCs w:val="16"/>
              </w:rPr>
            </w:pPr>
            <w:hyperlink r:id="rId2802" w:history="1">
              <w:r w:rsidR="0093067D" w:rsidRPr="00580499">
                <w:rPr>
                  <w:sz w:val="16"/>
                  <w:szCs w:val="16"/>
                </w:rPr>
                <w:t>D11.9</w:t>
              </w:r>
            </w:hyperlink>
          </w:p>
        </w:tc>
        <w:tc>
          <w:tcPr>
            <w:tcW w:w="1593"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новообразование околоушной слюнной железы с распространением в прилегающие области</w:t>
            </w:r>
          </w:p>
        </w:tc>
        <w:tc>
          <w:tcPr>
            <w:tcW w:w="1276"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паротидэктомия с пластическим замещением резецированного отрезка лицевого нерва</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tcPr>
          <w:p w:rsidR="0093067D" w:rsidRPr="00580499" w:rsidRDefault="00643DAA" w:rsidP="00B401D7">
            <w:pPr>
              <w:widowControl/>
              <w:autoSpaceDE w:val="0"/>
              <w:autoSpaceDN w:val="0"/>
              <w:adjustRightInd w:val="0"/>
              <w:spacing w:line="257" w:lineRule="auto"/>
              <w:jc w:val="center"/>
              <w:rPr>
                <w:sz w:val="16"/>
                <w:szCs w:val="16"/>
              </w:rPr>
            </w:pPr>
            <w:hyperlink r:id="rId2803" w:history="1">
              <w:r w:rsidR="0093067D" w:rsidRPr="00580499">
                <w:rPr>
                  <w:sz w:val="16"/>
                  <w:szCs w:val="16"/>
                </w:rPr>
                <w:t>D10</w:t>
              </w:r>
            </w:hyperlink>
            <w:r w:rsidR="0093067D" w:rsidRPr="00580499">
              <w:rPr>
                <w:sz w:val="16"/>
                <w:szCs w:val="16"/>
              </w:rPr>
              <w:t xml:space="preserve">, </w:t>
            </w:r>
            <w:hyperlink r:id="rId2804" w:history="1">
              <w:r w:rsidR="0093067D" w:rsidRPr="00580499">
                <w:rPr>
                  <w:sz w:val="16"/>
                  <w:szCs w:val="16"/>
                </w:rPr>
                <w:t>D10.3</w:t>
              </w:r>
            </w:hyperlink>
          </w:p>
        </w:tc>
        <w:tc>
          <w:tcPr>
            <w:tcW w:w="1593"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обширное опухолевое поражение мягких тканей различных зон лица и шеи</w:t>
            </w:r>
          </w:p>
        </w:tc>
        <w:tc>
          <w:tcPr>
            <w:tcW w:w="1276"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удаление опухолевого поражения с одномоментным пластическим устранением раневого дефекта</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B401D7">
        <w:tc>
          <w:tcPr>
            <w:tcW w:w="710" w:type="dxa"/>
            <w:vMerge/>
            <w:tcBorders>
              <w:bottom w:val="nil"/>
            </w:tcBorders>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2410" w:type="dxa"/>
            <w:vMerge/>
            <w:tcBorders>
              <w:bottom w:val="nil"/>
            </w:tcBorders>
          </w:tcPr>
          <w:p w:rsidR="0093067D" w:rsidRPr="00580499" w:rsidRDefault="0093067D" w:rsidP="00B401D7">
            <w:pPr>
              <w:widowControl/>
              <w:autoSpaceDE w:val="0"/>
              <w:autoSpaceDN w:val="0"/>
              <w:adjustRightInd w:val="0"/>
              <w:spacing w:line="257" w:lineRule="auto"/>
              <w:jc w:val="center"/>
              <w:outlineLvl w:val="0"/>
              <w:rPr>
                <w:sz w:val="16"/>
                <w:szCs w:val="16"/>
              </w:rPr>
            </w:pPr>
          </w:p>
        </w:tc>
        <w:tc>
          <w:tcPr>
            <w:tcW w:w="1275" w:type="dxa"/>
            <w:vMerge w:val="restart"/>
          </w:tcPr>
          <w:p w:rsidR="0093067D" w:rsidRPr="00580499" w:rsidRDefault="00643DAA" w:rsidP="00B401D7">
            <w:pPr>
              <w:widowControl/>
              <w:autoSpaceDE w:val="0"/>
              <w:autoSpaceDN w:val="0"/>
              <w:adjustRightInd w:val="0"/>
              <w:spacing w:line="257" w:lineRule="auto"/>
              <w:jc w:val="center"/>
              <w:rPr>
                <w:sz w:val="16"/>
                <w:szCs w:val="16"/>
              </w:rPr>
            </w:pPr>
            <w:hyperlink r:id="rId2805" w:history="1">
              <w:r w:rsidR="0093067D" w:rsidRPr="00580499">
                <w:rPr>
                  <w:sz w:val="16"/>
                  <w:szCs w:val="16"/>
                </w:rPr>
                <w:t>D18</w:t>
              </w:r>
            </w:hyperlink>
            <w:r w:rsidR="0093067D" w:rsidRPr="00580499">
              <w:rPr>
                <w:sz w:val="16"/>
                <w:szCs w:val="16"/>
              </w:rPr>
              <w:t xml:space="preserve">, </w:t>
            </w:r>
            <w:hyperlink r:id="rId2806" w:history="1">
              <w:r w:rsidR="0093067D" w:rsidRPr="00580499">
                <w:rPr>
                  <w:sz w:val="16"/>
                  <w:szCs w:val="16"/>
                </w:rPr>
                <w:t>Q27.3</w:t>
              </w:r>
            </w:hyperlink>
            <w:r w:rsidR="0093067D" w:rsidRPr="00580499">
              <w:rPr>
                <w:sz w:val="16"/>
                <w:szCs w:val="16"/>
              </w:rPr>
              <w:t xml:space="preserve">, </w:t>
            </w:r>
            <w:hyperlink r:id="rId2807" w:history="1">
              <w:r w:rsidR="0093067D" w:rsidRPr="00580499">
                <w:rPr>
                  <w:sz w:val="16"/>
                  <w:szCs w:val="16"/>
                </w:rPr>
                <w:t>Q27.9</w:t>
              </w:r>
            </w:hyperlink>
            <w:r w:rsidR="0093067D" w:rsidRPr="00580499">
              <w:rPr>
                <w:sz w:val="16"/>
                <w:szCs w:val="16"/>
              </w:rPr>
              <w:t xml:space="preserve">, </w:t>
            </w:r>
            <w:hyperlink r:id="rId2808" w:history="1">
              <w:r w:rsidR="0093067D" w:rsidRPr="00580499">
                <w:rPr>
                  <w:sz w:val="16"/>
                  <w:szCs w:val="16"/>
                </w:rPr>
                <w:t>Q85.0</w:t>
              </w:r>
            </w:hyperlink>
          </w:p>
        </w:tc>
        <w:tc>
          <w:tcPr>
            <w:tcW w:w="1593"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обширная</w:t>
            </w:r>
            <w:r w:rsidR="00B401D7">
              <w:rPr>
                <w:sz w:val="16"/>
                <w:szCs w:val="16"/>
              </w:rPr>
              <w:br/>
            </w:r>
            <w:r w:rsidRPr="00580499">
              <w:rPr>
                <w:sz w:val="16"/>
                <w:szCs w:val="16"/>
              </w:rPr>
              <w:t xml:space="preserve"> (2 и более анатомические области) сосудистая мальформация, опухоль или диспластическое образование лица и шеи</w:t>
            </w:r>
          </w:p>
        </w:tc>
        <w:tc>
          <w:tcPr>
            <w:tcW w:w="1276" w:type="dxa"/>
            <w:vMerge w:val="restart"/>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хирургическое лечение</w:t>
            </w:r>
          </w:p>
        </w:tc>
        <w:tc>
          <w:tcPr>
            <w:tcW w:w="1985" w:type="dxa"/>
          </w:tcPr>
          <w:p w:rsidR="0093067D" w:rsidRDefault="0093067D" w:rsidP="00B401D7">
            <w:pPr>
              <w:widowControl/>
              <w:autoSpaceDE w:val="0"/>
              <w:autoSpaceDN w:val="0"/>
              <w:adjustRightInd w:val="0"/>
              <w:spacing w:line="257" w:lineRule="auto"/>
              <w:jc w:val="center"/>
              <w:rPr>
                <w:sz w:val="16"/>
                <w:szCs w:val="16"/>
              </w:rPr>
            </w:pPr>
            <w:r w:rsidRPr="00580499">
              <w:rPr>
                <w:sz w:val="16"/>
                <w:szCs w:val="16"/>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B401D7" w:rsidRDefault="00B401D7" w:rsidP="00B401D7">
            <w:pPr>
              <w:widowControl/>
              <w:autoSpaceDE w:val="0"/>
              <w:autoSpaceDN w:val="0"/>
              <w:adjustRightInd w:val="0"/>
              <w:spacing w:line="257" w:lineRule="auto"/>
              <w:jc w:val="center"/>
              <w:rPr>
                <w:sz w:val="16"/>
                <w:szCs w:val="16"/>
              </w:rPr>
            </w:pPr>
          </w:p>
          <w:p w:rsidR="00B401D7" w:rsidRPr="00580499" w:rsidRDefault="00B401D7" w:rsidP="00B401D7">
            <w:pPr>
              <w:widowControl/>
              <w:autoSpaceDE w:val="0"/>
              <w:autoSpaceDN w:val="0"/>
              <w:adjustRightInd w:val="0"/>
              <w:spacing w:line="257" w:lineRule="auto"/>
              <w:jc w:val="center"/>
              <w:rPr>
                <w:sz w:val="16"/>
                <w:szCs w:val="16"/>
              </w:rPr>
            </w:pP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B401D7">
        <w:tc>
          <w:tcPr>
            <w:tcW w:w="710" w:type="dxa"/>
            <w:tcBorders>
              <w:top w:val="nil"/>
            </w:tcBorders>
          </w:tcPr>
          <w:p w:rsidR="0093067D" w:rsidRPr="00580499" w:rsidRDefault="0093067D" w:rsidP="00B401D7">
            <w:pPr>
              <w:widowControl/>
              <w:autoSpaceDE w:val="0"/>
              <w:autoSpaceDN w:val="0"/>
              <w:adjustRightInd w:val="0"/>
              <w:spacing w:line="257" w:lineRule="auto"/>
              <w:jc w:val="center"/>
              <w:rPr>
                <w:sz w:val="16"/>
                <w:szCs w:val="16"/>
              </w:rPr>
            </w:pPr>
          </w:p>
        </w:tc>
        <w:tc>
          <w:tcPr>
            <w:tcW w:w="2410" w:type="dxa"/>
            <w:tcBorders>
              <w:top w:val="nil"/>
            </w:tcBorders>
          </w:tcPr>
          <w:p w:rsidR="0093067D" w:rsidRPr="00580499" w:rsidRDefault="0093067D" w:rsidP="00B401D7">
            <w:pPr>
              <w:widowControl/>
              <w:autoSpaceDE w:val="0"/>
              <w:autoSpaceDN w:val="0"/>
              <w:adjustRightInd w:val="0"/>
              <w:spacing w:line="257" w:lineRule="auto"/>
              <w:jc w:val="center"/>
              <w:rPr>
                <w:sz w:val="16"/>
                <w:szCs w:val="16"/>
              </w:rPr>
            </w:pPr>
          </w:p>
        </w:tc>
        <w:tc>
          <w:tcPr>
            <w:tcW w:w="1275" w:type="dxa"/>
            <w:vMerge/>
          </w:tcPr>
          <w:p w:rsidR="0093067D" w:rsidRPr="00580499" w:rsidRDefault="0093067D" w:rsidP="00B401D7">
            <w:pPr>
              <w:widowControl/>
              <w:autoSpaceDE w:val="0"/>
              <w:autoSpaceDN w:val="0"/>
              <w:adjustRightInd w:val="0"/>
              <w:spacing w:line="257" w:lineRule="auto"/>
              <w:jc w:val="center"/>
              <w:rPr>
                <w:sz w:val="16"/>
                <w:szCs w:val="16"/>
              </w:rPr>
            </w:pPr>
          </w:p>
        </w:tc>
        <w:tc>
          <w:tcPr>
            <w:tcW w:w="1593" w:type="dxa"/>
            <w:vMerge/>
          </w:tcPr>
          <w:p w:rsidR="0093067D" w:rsidRPr="00580499" w:rsidRDefault="0093067D" w:rsidP="00B401D7">
            <w:pPr>
              <w:widowControl/>
              <w:autoSpaceDE w:val="0"/>
              <w:autoSpaceDN w:val="0"/>
              <w:adjustRightInd w:val="0"/>
              <w:spacing w:line="257" w:lineRule="auto"/>
              <w:jc w:val="center"/>
              <w:rPr>
                <w:sz w:val="16"/>
                <w:szCs w:val="16"/>
              </w:rPr>
            </w:pPr>
          </w:p>
        </w:tc>
        <w:tc>
          <w:tcPr>
            <w:tcW w:w="1276" w:type="dxa"/>
            <w:vMerge/>
          </w:tcPr>
          <w:p w:rsidR="0093067D" w:rsidRPr="00580499" w:rsidRDefault="0093067D" w:rsidP="00B401D7">
            <w:pPr>
              <w:widowControl/>
              <w:autoSpaceDE w:val="0"/>
              <w:autoSpaceDN w:val="0"/>
              <w:adjustRightInd w:val="0"/>
              <w:spacing w:line="257" w:lineRule="auto"/>
              <w:jc w:val="center"/>
              <w:rPr>
                <w:sz w:val="16"/>
                <w:szCs w:val="16"/>
              </w:rPr>
            </w:pPr>
          </w:p>
        </w:tc>
        <w:tc>
          <w:tcPr>
            <w:tcW w:w="1985" w:type="dxa"/>
          </w:tcPr>
          <w:p w:rsidR="0093067D" w:rsidRPr="00580499" w:rsidRDefault="0093067D" w:rsidP="00B401D7">
            <w:pPr>
              <w:widowControl/>
              <w:autoSpaceDE w:val="0"/>
              <w:autoSpaceDN w:val="0"/>
              <w:adjustRightInd w:val="0"/>
              <w:spacing w:line="257" w:lineRule="auto"/>
              <w:jc w:val="center"/>
              <w:rPr>
                <w:sz w:val="16"/>
                <w:szCs w:val="16"/>
              </w:rPr>
            </w:pPr>
            <w:r w:rsidRPr="00580499">
              <w:rPr>
                <w:sz w:val="16"/>
                <w:szCs w:val="16"/>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242" w:type="dxa"/>
          </w:tcPr>
          <w:p w:rsidR="0093067D" w:rsidRPr="00580499" w:rsidRDefault="0093067D" w:rsidP="00B401D7">
            <w:pPr>
              <w:widowControl/>
              <w:autoSpaceDE w:val="0"/>
              <w:autoSpaceDN w:val="0"/>
              <w:adjustRightInd w:val="0"/>
              <w:spacing w:line="257" w:lineRule="auto"/>
              <w:jc w:val="center"/>
              <w:rPr>
                <w:sz w:val="16"/>
                <w:szCs w:val="16"/>
              </w:rPr>
            </w:pPr>
          </w:p>
        </w:tc>
      </w:tr>
      <w:tr w:rsidR="0093067D" w:rsidRPr="00E94B19" w:rsidTr="009E0850">
        <w:tc>
          <w:tcPr>
            <w:tcW w:w="710" w:type="dxa"/>
            <w:vMerge w:val="restart"/>
          </w:tcPr>
          <w:p w:rsidR="0093067D" w:rsidRPr="00580499" w:rsidRDefault="0093067D" w:rsidP="00736E10">
            <w:pPr>
              <w:widowControl/>
              <w:autoSpaceDE w:val="0"/>
              <w:autoSpaceDN w:val="0"/>
              <w:adjustRightInd w:val="0"/>
              <w:spacing w:line="214" w:lineRule="auto"/>
              <w:jc w:val="center"/>
              <w:rPr>
                <w:sz w:val="16"/>
                <w:szCs w:val="16"/>
              </w:rPr>
            </w:pPr>
          </w:p>
        </w:tc>
        <w:tc>
          <w:tcPr>
            <w:tcW w:w="2410" w:type="dxa"/>
            <w:vMerge w:val="restart"/>
          </w:tcPr>
          <w:p w:rsidR="0093067D" w:rsidRPr="00580499" w:rsidRDefault="0093067D" w:rsidP="00736E10">
            <w:pPr>
              <w:widowControl/>
              <w:autoSpaceDE w:val="0"/>
              <w:autoSpaceDN w:val="0"/>
              <w:adjustRightInd w:val="0"/>
              <w:spacing w:line="214" w:lineRule="auto"/>
              <w:jc w:val="center"/>
              <w:rPr>
                <w:sz w:val="16"/>
                <w:szCs w:val="16"/>
              </w:rPr>
            </w:pPr>
          </w:p>
        </w:tc>
        <w:tc>
          <w:tcPr>
            <w:tcW w:w="1275" w:type="dxa"/>
            <w:vMerge w:val="restart"/>
          </w:tcPr>
          <w:p w:rsidR="0093067D" w:rsidRPr="00580499" w:rsidRDefault="00643DAA" w:rsidP="00736E10">
            <w:pPr>
              <w:widowControl/>
              <w:autoSpaceDE w:val="0"/>
              <w:autoSpaceDN w:val="0"/>
              <w:adjustRightInd w:val="0"/>
              <w:spacing w:line="214" w:lineRule="auto"/>
              <w:jc w:val="center"/>
              <w:rPr>
                <w:sz w:val="16"/>
                <w:szCs w:val="16"/>
              </w:rPr>
            </w:pPr>
            <w:hyperlink r:id="rId2809" w:history="1">
              <w:r w:rsidR="0093067D" w:rsidRPr="00580499">
                <w:rPr>
                  <w:sz w:val="16"/>
                  <w:szCs w:val="16"/>
                </w:rPr>
                <w:t>D16.5</w:t>
              </w:r>
            </w:hyperlink>
          </w:p>
        </w:tc>
        <w:tc>
          <w:tcPr>
            <w:tcW w:w="1593"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новообразование нижней челюсти в пределах не менее 3 - 4 зубов и (или) ее ветви</w:t>
            </w:r>
          </w:p>
        </w:tc>
        <w:tc>
          <w:tcPr>
            <w:tcW w:w="1276"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242" w:type="dxa"/>
            <w:vMerge w:val="restart"/>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276"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242" w:type="dxa"/>
            <w:vMerge/>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tcPr>
          <w:p w:rsidR="0093067D" w:rsidRPr="00580499" w:rsidRDefault="0093067D" w:rsidP="00736E10">
            <w:pPr>
              <w:widowControl/>
              <w:autoSpaceDE w:val="0"/>
              <w:autoSpaceDN w:val="0"/>
              <w:adjustRightInd w:val="0"/>
              <w:spacing w:line="214" w:lineRule="auto"/>
              <w:jc w:val="center"/>
              <w:rPr>
                <w:sz w:val="16"/>
                <w:szCs w:val="16"/>
              </w:rPr>
            </w:pPr>
          </w:p>
        </w:tc>
        <w:tc>
          <w:tcPr>
            <w:tcW w:w="2410" w:type="dxa"/>
          </w:tcPr>
          <w:p w:rsidR="0093067D" w:rsidRPr="00580499" w:rsidRDefault="0093067D" w:rsidP="00736E10">
            <w:pPr>
              <w:widowControl/>
              <w:autoSpaceDE w:val="0"/>
              <w:autoSpaceDN w:val="0"/>
              <w:adjustRightInd w:val="0"/>
              <w:spacing w:line="214" w:lineRule="auto"/>
              <w:jc w:val="center"/>
              <w:rPr>
                <w:sz w:val="16"/>
                <w:szCs w:val="16"/>
              </w:rPr>
            </w:pPr>
          </w:p>
        </w:tc>
        <w:tc>
          <w:tcPr>
            <w:tcW w:w="1275" w:type="dxa"/>
          </w:tcPr>
          <w:p w:rsidR="0093067D" w:rsidRPr="00580499" w:rsidRDefault="00643DAA" w:rsidP="00736E10">
            <w:pPr>
              <w:widowControl/>
              <w:autoSpaceDE w:val="0"/>
              <w:autoSpaceDN w:val="0"/>
              <w:adjustRightInd w:val="0"/>
              <w:spacing w:line="214" w:lineRule="auto"/>
              <w:jc w:val="center"/>
              <w:rPr>
                <w:sz w:val="16"/>
                <w:szCs w:val="16"/>
              </w:rPr>
            </w:pPr>
            <w:hyperlink r:id="rId2810" w:history="1">
              <w:r w:rsidR="0093067D" w:rsidRPr="00580499">
                <w:rPr>
                  <w:sz w:val="16"/>
                  <w:szCs w:val="16"/>
                </w:rPr>
                <w:t>D16.4</w:t>
              </w:r>
            </w:hyperlink>
          </w:p>
        </w:tc>
        <w:tc>
          <w:tcPr>
            <w:tcW w:w="1593"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новообразование верхней челюсти</w:t>
            </w: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удаление новообразования с одномоментным замещением дефекта верхней челюсти сложным протезом</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tcPr>
          <w:p w:rsidR="0093067D" w:rsidRPr="00580499" w:rsidRDefault="0093067D" w:rsidP="00736E10">
            <w:pPr>
              <w:widowControl/>
              <w:autoSpaceDE w:val="0"/>
              <w:autoSpaceDN w:val="0"/>
              <w:adjustRightInd w:val="0"/>
              <w:spacing w:line="214" w:lineRule="auto"/>
              <w:jc w:val="center"/>
              <w:rPr>
                <w:sz w:val="16"/>
                <w:szCs w:val="16"/>
              </w:rPr>
            </w:pPr>
          </w:p>
        </w:tc>
        <w:tc>
          <w:tcPr>
            <w:tcW w:w="2410" w:type="dxa"/>
          </w:tcPr>
          <w:p w:rsidR="0093067D" w:rsidRPr="00580499" w:rsidRDefault="0093067D" w:rsidP="00736E10">
            <w:pPr>
              <w:widowControl/>
              <w:autoSpaceDE w:val="0"/>
              <w:autoSpaceDN w:val="0"/>
              <w:adjustRightInd w:val="0"/>
              <w:spacing w:line="214" w:lineRule="auto"/>
              <w:jc w:val="center"/>
              <w:rPr>
                <w:sz w:val="16"/>
                <w:szCs w:val="16"/>
              </w:rPr>
            </w:pPr>
          </w:p>
        </w:tc>
        <w:tc>
          <w:tcPr>
            <w:tcW w:w="1275" w:type="dxa"/>
          </w:tcPr>
          <w:p w:rsidR="0093067D" w:rsidRPr="00580499" w:rsidRDefault="00643DAA" w:rsidP="00736E10">
            <w:pPr>
              <w:widowControl/>
              <w:autoSpaceDE w:val="0"/>
              <w:autoSpaceDN w:val="0"/>
              <w:adjustRightInd w:val="0"/>
              <w:spacing w:line="214" w:lineRule="auto"/>
              <w:jc w:val="center"/>
              <w:rPr>
                <w:sz w:val="16"/>
                <w:szCs w:val="16"/>
              </w:rPr>
            </w:pPr>
            <w:hyperlink r:id="rId2811" w:history="1">
              <w:r w:rsidR="0093067D" w:rsidRPr="00580499">
                <w:rPr>
                  <w:sz w:val="16"/>
                  <w:szCs w:val="16"/>
                </w:rPr>
                <w:t>D16.4</w:t>
              </w:r>
            </w:hyperlink>
            <w:r w:rsidR="0093067D" w:rsidRPr="00580499">
              <w:rPr>
                <w:sz w:val="16"/>
                <w:szCs w:val="16"/>
              </w:rPr>
              <w:t xml:space="preserve">, </w:t>
            </w:r>
            <w:hyperlink r:id="rId2812" w:history="1">
              <w:r w:rsidR="0093067D" w:rsidRPr="00580499">
                <w:rPr>
                  <w:sz w:val="16"/>
                  <w:szCs w:val="16"/>
                </w:rPr>
                <w:t>D16.5</w:t>
              </w:r>
            </w:hyperlink>
          </w:p>
        </w:tc>
        <w:tc>
          <w:tcPr>
            <w:tcW w:w="1593"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новообразование верхней (нижней) челюсти с распространением в прилегающие области</w:t>
            </w: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580499">
        <w:tc>
          <w:tcPr>
            <w:tcW w:w="10491" w:type="dxa"/>
            <w:gridSpan w:val="7"/>
          </w:tcPr>
          <w:p w:rsidR="0093067D" w:rsidRPr="00580499" w:rsidRDefault="0093067D" w:rsidP="00736E10">
            <w:pPr>
              <w:widowControl/>
              <w:autoSpaceDE w:val="0"/>
              <w:autoSpaceDN w:val="0"/>
              <w:adjustRightInd w:val="0"/>
              <w:spacing w:line="214" w:lineRule="auto"/>
              <w:jc w:val="center"/>
              <w:outlineLvl w:val="0"/>
              <w:rPr>
                <w:sz w:val="16"/>
                <w:szCs w:val="16"/>
              </w:rPr>
            </w:pPr>
            <w:r w:rsidRPr="00580499">
              <w:rPr>
                <w:sz w:val="16"/>
                <w:szCs w:val="16"/>
              </w:rPr>
              <w:t>ЭНДОКРИНОЛОГИЯ</w:t>
            </w:r>
          </w:p>
        </w:tc>
      </w:tr>
      <w:tr w:rsidR="0093067D" w:rsidRPr="00E94B19" w:rsidTr="009E0850">
        <w:tc>
          <w:tcPr>
            <w:tcW w:w="710"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64</w:t>
            </w:r>
          </w:p>
        </w:tc>
        <w:tc>
          <w:tcPr>
            <w:tcW w:w="2410"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275"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E10.7, E11.7</w:t>
            </w:r>
          </w:p>
        </w:tc>
        <w:tc>
          <w:tcPr>
            <w:tcW w:w="1593"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сахарный диабет</w:t>
            </w:r>
            <w:r w:rsidR="00B401D7">
              <w:rPr>
                <w:sz w:val="16"/>
                <w:szCs w:val="16"/>
              </w:rPr>
              <w:br/>
            </w:r>
            <w:r w:rsidRPr="00580499">
              <w:rPr>
                <w:sz w:val="16"/>
                <w:szCs w:val="16"/>
              </w:rPr>
              <w:t xml:space="preserve"> 1 и 2 типа с сочетанным поражением сосудов почек, сердца, глаз, головного мозга, включая пациентов с транспланти</w:t>
            </w:r>
            <w:r w:rsidR="00B401D7">
              <w:rPr>
                <w:sz w:val="16"/>
                <w:szCs w:val="16"/>
              </w:rPr>
              <w:t>-</w:t>
            </w:r>
            <w:r w:rsidRPr="00580499">
              <w:rPr>
                <w:sz w:val="16"/>
                <w:szCs w:val="16"/>
              </w:rPr>
              <w:t>рованными органами</w:t>
            </w:r>
          </w:p>
        </w:tc>
        <w:tc>
          <w:tcPr>
            <w:tcW w:w="1276"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 терапевтическое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242"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87310</w:t>
            </w:r>
          </w:p>
        </w:tc>
      </w:tr>
      <w:tr w:rsidR="0093067D" w:rsidRPr="00E94B19" w:rsidTr="009E0850">
        <w:tc>
          <w:tcPr>
            <w:tcW w:w="7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276"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комплексное лечение, включая хирургическое и (или) лазерное лечение, диабетической ретинопатии</w:t>
            </w:r>
          </w:p>
        </w:tc>
        <w:tc>
          <w:tcPr>
            <w:tcW w:w="1242" w:type="dxa"/>
            <w:vMerge/>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275"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E10.4, E10.5, E10.7, E11.4, E11.5, E11.7</w:t>
            </w:r>
          </w:p>
        </w:tc>
        <w:tc>
          <w:tcPr>
            <w:tcW w:w="1593" w:type="dxa"/>
            <w:vMerge w:val="restart"/>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сахарный диабет</w:t>
            </w:r>
            <w:r w:rsidR="00B401D7">
              <w:rPr>
                <w:sz w:val="16"/>
                <w:szCs w:val="16"/>
              </w:rPr>
              <w:br/>
            </w:r>
            <w:r w:rsidRPr="00580499">
              <w:rPr>
                <w:sz w:val="16"/>
                <w:szCs w:val="16"/>
              </w:rPr>
              <w:t xml:space="preserve">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 синдрома диабетической стопы, включая пластическую реконструкцию</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2410"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275"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593" w:type="dxa"/>
            <w:vMerge/>
          </w:tcPr>
          <w:p w:rsidR="0093067D" w:rsidRPr="00580499" w:rsidRDefault="0093067D" w:rsidP="00736E10">
            <w:pPr>
              <w:widowControl/>
              <w:autoSpaceDE w:val="0"/>
              <w:autoSpaceDN w:val="0"/>
              <w:adjustRightInd w:val="0"/>
              <w:spacing w:line="214" w:lineRule="auto"/>
              <w:jc w:val="center"/>
              <w:outlineLvl w:val="0"/>
              <w:rPr>
                <w:sz w:val="16"/>
                <w:szCs w:val="16"/>
              </w:rPr>
            </w:pP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tcPr>
          <w:p w:rsidR="0093067D" w:rsidRPr="00580499" w:rsidRDefault="0093067D" w:rsidP="00736E10">
            <w:pPr>
              <w:widowControl/>
              <w:autoSpaceDE w:val="0"/>
              <w:autoSpaceDN w:val="0"/>
              <w:adjustRightInd w:val="0"/>
              <w:spacing w:line="214" w:lineRule="auto"/>
              <w:jc w:val="center"/>
              <w:rPr>
                <w:sz w:val="16"/>
                <w:szCs w:val="16"/>
              </w:rPr>
            </w:pPr>
          </w:p>
        </w:tc>
        <w:tc>
          <w:tcPr>
            <w:tcW w:w="2410"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Комплексное лечение тяжелых форм тиреотоксикоза, гиперпаратиреоза, АКТГ- синдрома</w:t>
            </w:r>
          </w:p>
        </w:tc>
        <w:tc>
          <w:tcPr>
            <w:tcW w:w="1275" w:type="dxa"/>
          </w:tcPr>
          <w:p w:rsidR="0093067D" w:rsidRPr="00580499" w:rsidRDefault="00643DAA" w:rsidP="00736E10">
            <w:pPr>
              <w:widowControl/>
              <w:autoSpaceDE w:val="0"/>
              <w:autoSpaceDN w:val="0"/>
              <w:adjustRightInd w:val="0"/>
              <w:spacing w:line="214" w:lineRule="auto"/>
              <w:jc w:val="center"/>
              <w:rPr>
                <w:sz w:val="16"/>
                <w:szCs w:val="16"/>
              </w:rPr>
            </w:pPr>
            <w:hyperlink r:id="rId2813" w:history="1">
              <w:r w:rsidR="0093067D" w:rsidRPr="00580499">
                <w:rPr>
                  <w:sz w:val="16"/>
                  <w:szCs w:val="16"/>
                </w:rPr>
                <w:t>E21.0</w:t>
              </w:r>
            </w:hyperlink>
            <w:r w:rsidR="0093067D" w:rsidRPr="00580499">
              <w:rPr>
                <w:sz w:val="16"/>
                <w:szCs w:val="16"/>
              </w:rPr>
              <w:t xml:space="preserve">, </w:t>
            </w:r>
            <w:hyperlink r:id="rId2814" w:history="1">
              <w:r w:rsidR="0093067D" w:rsidRPr="00580499">
                <w:rPr>
                  <w:sz w:val="16"/>
                  <w:szCs w:val="16"/>
                </w:rPr>
                <w:t>E21.1</w:t>
              </w:r>
            </w:hyperlink>
            <w:r w:rsidR="0093067D" w:rsidRPr="00580499">
              <w:rPr>
                <w:sz w:val="16"/>
                <w:szCs w:val="16"/>
              </w:rPr>
              <w:t xml:space="preserve">, </w:t>
            </w:r>
            <w:hyperlink r:id="rId2815" w:history="1">
              <w:r w:rsidR="0093067D" w:rsidRPr="00580499">
                <w:rPr>
                  <w:sz w:val="16"/>
                  <w:szCs w:val="16"/>
                </w:rPr>
                <w:t>E35.8</w:t>
              </w:r>
            </w:hyperlink>
            <w:r w:rsidR="0093067D" w:rsidRPr="00580499">
              <w:rPr>
                <w:sz w:val="16"/>
                <w:szCs w:val="16"/>
              </w:rPr>
              <w:t xml:space="preserve">, </w:t>
            </w:r>
            <w:hyperlink r:id="rId2816" w:history="1">
              <w:r w:rsidR="0093067D" w:rsidRPr="00580499">
                <w:rPr>
                  <w:sz w:val="16"/>
                  <w:szCs w:val="16"/>
                </w:rPr>
                <w:t>D35.8</w:t>
              </w:r>
            </w:hyperlink>
            <w:r w:rsidR="0093067D" w:rsidRPr="00580499">
              <w:rPr>
                <w:sz w:val="16"/>
                <w:szCs w:val="16"/>
              </w:rPr>
              <w:t>,</w:t>
            </w:r>
          </w:p>
        </w:tc>
        <w:tc>
          <w:tcPr>
            <w:tcW w:w="1593" w:type="dxa"/>
          </w:tcPr>
          <w:p w:rsidR="00110FF5" w:rsidRDefault="0093067D" w:rsidP="00736E10">
            <w:pPr>
              <w:widowControl/>
              <w:autoSpaceDE w:val="0"/>
              <w:autoSpaceDN w:val="0"/>
              <w:adjustRightInd w:val="0"/>
              <w:spacing w:line="214" w:lineRule="auto"/>
              <w:jc w:val="center"/>
              <w:rPr>
                <w:sz w:val="16"/>
                <w:szCs w:val="16"/>
              </w:rPr>
            </w:pPr>
            <w:r w:rsidRPr="00580499">
              <w:rPr>
                <w:sz w:val="16"/>
                <w:szCs w:val="16"/>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w:t>
            </w:r>
          </w:p>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lastRenderedPageBreak/>
              <w:t>Гиперпаратиреоз с жизнеугрожающей гиперкальциемией</w:t>
            </w: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lastRenderedPageBreak/>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w:t>
            </w:r>
            <w:r w:rsidRPr="00580499">
              <w:rPr>
                <w:sz w:val="16"/>
                <w:szCs w:val="16"/>
              </w:rPr>
              <w:lastRenderedPageBreak/>
              <w:t xml:space="preserve">исследования, выделением </w:t>
            </w:r>
            <w:r w:rsidR="00110FF5">
              <w:rPr>
                <w:sz w:val="16"/>
                <w:szCs w:val="16"/>
              </w:rPr>
              <w:br/>
            </w:r>
            <w:r w:rsidRPr="00580499">
              <w:rPr>
                <w:sz w:val="16"/>
                <w:szCs w:val="16"/>
              </w:rPr>
              <w:t>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tcPr>
          <w:p w:rsidR="0093067D" w:rsidRPr="00580499" w:rsidRDefault="0093067D" w:rsidP="00736E10">
            <w:pPr>
              <w:widowControl/>
              <w:autoSpaceDE w:val="0"/>
              <w:autoSpaceDN w:val="0"/>
              <w:adjustRightInd w:val="0"/>
              <w:spacing w:line="214" w:lineRule="auto"/>
              <w:jc w:val="center"/>
              <w:rPr>
                <w:sz w:val="16"/>
                <w:szCs w:val="16"/>
              </w:rPr>
            </w:pPr>
          </w:p>
        </w:tc>
        <w:tc>
          <w:tcPr>
            <w:tcW w:w="2410" w:type="dxa"/>
          </w:tcPr>
          <w:p w:rsidR="0093067D" w:rsidRPr="00580499" w:rsidRDefault="0093067D" w:rsidP="00736E10">
            <w:pPr>
              <w:widowControl/>
              <w:autoSpaceDE w:val="0"/>
              <w:autoSpaceDN w:val="0"/>
              <w:adjustRightInd w:val="0"/>
              <w:spacing w:line="214" w:lineRule="auto"/>
              <w:jc w:val="center"/>
              <w:rPr>
                <w:sz w:val="16"/>
                <w:szCs w:val="16"/>
              </w:rPr>
            </w:pPr>
          </w:p>
        </w:tc>
        <w:tc>
          <w:tcPr>
            <w:tcW w:w="1275" w:type="dxa"/>
          </w:tcPr>
          <w:p w:rsidR="0093067D" w:rsidRPr="00580499" w:rsidRDefault="00643DAA" w:rsidP="00736E10">
            <w:pPr>
              <w:widowControl/>
              <w:autoSpaceDE w:val="0"/>
              <w:autoSpaceDN w:val="0"/>
              <w:adjustRightInd w:val="0"/>
              <w:spacing w:line="214" w:lineRule="auto"/>
              <w:jc w:val="center"/>
              <w:rPr>
                <w:sz w:val="16"/>
                <w:szCs w:val="16"/>
              </w:rPr>
            </w:pPr>
            <w:hyperlink r:id="rId2817" w:history="1">
              <w:r w:rsidR="0093067D" w:rsidRPr="00580499">
                <w:rPr>
                  <w:sz w:val="16"/>
                  <w:szCs w:val="16"/>
                </w:rPr>
                <w:t>E05.0</w:t>
              </w:r>
            </w:hyperlink>
            <w:r w:rsidR="0093067D" w:rsidRPr="00580499">
              <w:rPr>
                <w:sz w:val="16"/>
                <w:szCs w:val="16"/>
              </w:rPr>
              <w:t xml:space="preserve">, </w:t>
            </w:r>
            <w:hyperlink r:id="rId2818" w:history="1">
              <w:r w:rsidR="0093067D" w:rsidRPr="00580499">
                <w:rPr>
                  <w:sz w:val="16"/>
                  <w:szCs w:val="16"/>
                </w:rPr>
                <w:t>E05.2</w:t>
              </w:r>
            </w:hyperlink>
          </w:p>
        </w:tc>
        <w:tc>
          <w:tcPr>
            <w:tcW w:w="1593"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тяжелые формы диффузно- токсического и многоузлового токсического зоба, осложненные кардиомиопатиями, церебро</w:t>
            </w:r>
            <w:r w:rsidR="00110FF5">
              <w:rPr>
                <w:sz w:val="16"/>
                <w:szCs w:val="16"/>
              </w:rPr>
              <w:t>-</w:t>
            </w:r>
            <w:r w:rsidRPr="00580499">
              <w:rPr>
                <w:sz w:val="16"/>
                <w:szCs w:val="16"/>
              </w:rPr>
              <w:t>васкулярными и гемодинамическими расстройствами. Тяжелые формы диффузно- токсического зоба, осложненные эндокринной офтальмопатией, угрожающей потерей зрения и слепотой.</w:t>
            </w: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tcPr>
          <w:p w:rsidR="0093067D" w:rsidRPr="00580499" w:rsidRDefault="0093067D" w:rsidP="00736E10">
            <w:pPr>
              <w:widowControl/>
              <w:autoSpaceDE w:val="0"/>
              <w:autoSpaceDN w:val="0"/>
              <w:adjustRightInd w:val="0"/>
              <w:spacing w:line="214" w:lineRule="auto"/>
              <w:jc w:val="center"/>
              <w:rPr>
                <w:sz w:val="16"/>
                <w:szCs w:val="16"/>
              </w:rPr>
            </w:pPr>
          </w:p>
        </w:tc>
        <w:tc>
          <w:tcPr>
            <w:tcW w:w="2410" w:type="dxa"/>
          </w:tcPr>
          <w:p w:rsidR="0093067D" w:rsidRPr="00580499" w:rsidRDefault="0093067D" w:rsidP="00736E10">
            <w:pPr>
              <w:widowControl/>
              <w:autoSpaceDE w:val="0"/>
              <w:autoSpaceDN w:val="0"/>
              <w:adjustRightInd w:val="0"/>
              <w:spacing w:line="214" w:lineRule="auto"/>
              <w:jc w:val="center"/>
              <w:rPr>
                <w:sz w:val="16"/>
                <w:szCs w:val="16"/>
              </w:rPr>
            </w:pPr>
          </w:p>
        </w:tc>
        <w:tc>
          <w:tcPr>
            <w:tcW w:w="1275" w:type="dxa"/>
          </w:tcPr>
          <w:p w:rsidR="0093067D" w:rsidRPr="00580499" w:rsidRDefault="00643DAA" w:rsidP="00736E10">
            <w:pPr>
              <w:widowControl/>
              <w:autoSpaceDE w:val="0"/>
              <w:autoSpaceDN w:val="0"/>
              <w:adjustRightInd w:val="0"/>
              <w:spacing w:line="214" w:lineRule="auto"/>
              <w:jc w:val="center"/>
              <w:rPr>
                <w:sz w:val="16"/>
                <w:szCs w:val="16"/>
              </w:rPr>
            </w:pPr>
            <w:hyperlink r:id="rId2819" w:history="1">
              <w:r w:rsidR="0093067D" w:rsidRPr="00580499">
                <w:rPr>
                  <w:sz w:val="16"/>
                  <w:szCs w:val="16"/>
                </w:rPr>
                <w:t>E24.3</w:t>
              </w:r>
            </w:hyperlink>
            <w:r w:rsidR="0093067D" w:rsidRPr="00580499">
              <w:rPr>
                <w:sz w:val="16"/>
                <w:szCs w:val="16"/>
              </w:rPr>
              <w:t xml:space="preserve">, </w:t>
            </w:r>
            <w:hyperlink r:id="rId2820" w:history="1">
              <w:r w:rsidR="0093067D" w:rsidRPr="00580499">
                <w:rPr>
                  <w:sz w:val="16"/>
                  <w:szCs w:val="16"/>
                </w:rPr>
                <w:t>E24.9</w:t>
              </w:r>
            </w:hyperlink>
          </w:p>
        </w:tc>
        <w:tc>
          <w:tcPr>
            <w:tcW w:w="1593" w:type="dxa"/>
          </w:tcPr>
          <w:p w:rsidR="008811AD" w:rsidRDefault="0093067D" w:rsidP="00736E10">
            <w:pPr>
              <w:widowControl/>
              <w:autoSpaceDE w:val="0"/>
              <w:autoSpaceDN w:val="0"/>
              <w:adjustRightInd w:val="0"/>
              <w:spacing w:line="214" w:lineRule="auto"/>
              <w:jc w:val="center"/>
              <w:rPr>
                <w:sz w:val="16"/>
                <w:szCs w:val="16"/>
              </w:rPr>
            </w:pPr>
            <w:r w:rsidRPr="00580499">
              <w:rPr>
                <w:sz w:val="16"/>
                <w:szCs w:val="16"/>
              </w:rPr>
              <w:t>эктопический АКТГ-синдром</w:t>
            </w:r>
          </w:p>
          <w:p w:rsidR="00B401D7" w:rsidRPr="00580499" w:rsidRDefault="0093067D" w:rsidP="00736E10">
            <w:pPr>
              <w:widowControl/>
              <w:autoSpaceDE w:val="0"/>
              <w:autoSpaceDN w:val="0"/>
              <w:adjustRightInd w:val="0"/>
              <w:spacing w:line="214" w:lineRule="auto"/>
              <w:jc w:val="center"/>
              <w:rPr>
                <w:sz w:val="16"/>
                <w:szCs w:val="16"/>
              </w:rPr>
            </w:pPr>
            <w:r w:rsidRPr="00580499">
              <w:rPr>
                <w:sz w:val="16"/>
                <w:szCs w:val="16"/>
              </w:rPr>
              <w:t xml:space="preserve"> (с выявленным источником эктопической секреции)</w:t>
            </w: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 с последующим иммуногистохимическим исследованием ткани удаленной опухоли</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r w:rsidR="0093067D" w:rsidRPr="00E94B19" w:rsidTr="009E0850">
        <w:tc>
          <w:tcPr>
            <w:tcW w:w="710" w:type="dxa"/>
          </w:tcPr>
          <w:p w:rsidR="0093067D" w:rsidRPr="00580499" w:rsidRDefault="0093067D" w:rsidP="00736E10">
            <w:pPr>
              <w:widowControl/>
              <w:autoSpaceDE w:val="0"/>
              <w:autoSpaceDN w:val="0"/>
              <w:adjustRightInd w:val="0"/>
              <w:spacing w:line="214" w:lineRule="auto"/>
              <w:jc w:val="center"/>
              <w:rPr>
                <w:sz w:val="16"/>
                <w:szCs w:val="16"/>
              </w:rPr>
            </w:pPr>
          </w:p>
        </w:tc>
        <w:tc>
          <w:tcPr>
            <w:tcW w:w="2410" w:type="dxa"/>
          </w:tcPr>
          <w:p w:rsidR="0093067D" w:rsidRPr="00580499" w:rsidRDefault="0093067D" w:rsidP="00736E10">
            <w:pPr>
              <w:widowControl/>
              <w:autoSpaceDE w:val="0"/>
              <w:autoSpaceDN w:val="0"/>
              <w:adjustRightInd w:val="0"/>
              <w:spacing w:line="214" w:lineRule="auto"/>
              <w:jc w:val="center"/>
              <w:rPr>
                <w:sz w:val="16"/>
                <w:szCs w:val="16"/>
              </w:rPr>
            </w:pPr>
          </w:p>
        </w:tc>
        <w:tc>
          <w:tcPr>
            <w:tcW w:w="1275" w:type="dxa"/>
          </w:tcPr>
          <w:p w:rsidR="0093067D" w:rsidRPr="00580499" w:rsidRDefault="0093067D" w:rsidP="00736E10">
            <w:pPr>
              <w:widowControl/>
              <w:autoSpaceDE w:val="0"/>
              <w:autoSpaceDN w:val="0"/>
              <w:adjustRightInd w:val="0"/>
              <w:spacing w:line="214" w:lineRule="auto"/>
              <w:jc w:val="center"/>
              <w:rPr>
                <w:sz w:val="16"/>
                <w:szCs w:val="16"/>
              </w:rPr>
            </w:pPr>
          </w:p>
        </w:tc>
        <w:tc>
          <w:tcPr>
            <w:tcW w:w="1593"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синдром Иценко - Кушинга неуточненный</w:t>
            </w:r>
          </w:p>
        </w:tc>
        <w:tc>
          <w:tcPr>
            <w:tcW w:w="1276"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w:t>
            </w:r>
          </w:p>
        </w:tc>
        <w:tc>
          <w:tcPr>
            <w:tcW w:w="1985" w:type="dxa"/>
          </w:tcPr>
          <w:p w:rsidR="0093067D" w:rsidRPr="00580499" w:rsidRDefault="0093067D" w:rsidP="00736E10">
            <w:pPr>
              <w:widowControl/>
              <w:autoSpaceDE w:val="0"/>
              <w:autoSpaceDN w:val="0"/>
              <w:adjustRightInd w:val="0"/>
              <w:spacing w:line="214" w:lineRule="auto"/>
              <w:jc w:val="center"/>
              <w:rPr>
                <w:sz w:val="16"/>
                <w:szCs w:val="16"/>
              </w:rPr>
            </w:pPr>
            <w:r w:rsidRPr="00580499">
              <w:rPr>
                <w:sz w:val="16"/>
                <w:szCs w:val="16"/>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242" w:type="dxa"/>
          </w:tcPr>
          <w:p w:rsidR="0093067D" w:rsidRPr="00580499" w:rsidRDefault="0093067D" w:rsidP="00736E10">
            <w:pPr>
              <w:widowControl/>
              <w:autoSpaceDE w:val="0"/>
              <w:autoSpaceDN w:val="0"/>
              <w:adjustRightInd w:val="0"/>
              <w:spacing w:line="214" w:lineRule="auto"/>
              <w:jc w:val="center"/>
              <w:rPr>
                <w:sz w:val="16"/>
                <w:szCs w:val="16"/>
              </w:rPr>
            </w:pPr>
          </w:p>
        </w:tc>
      </w:tr>
    </w:tbl>
    <w:p w:rsidR="0093067D" w:rsidRPr="00110FF5" w:rsidRDefault="0093067D" w:rsidP="00736E10">
      <w:pPr>
        <w:widowControl/>
        <w:autoSpaceDE w:val="0"/>
        <w:autoSpaceDN w:val="0"/>
        <w:adjustRightInd w:val="0"/>
        <w:spacing w:line="214" w:lineRule="auto"/>
        <w:jc w:val="both"/>
        <w:rPr>
          <w:sz w:val="16"/>
          <w:szCs w:val="16"/>
        </w:rPr>
      </w:pPr>
    </w:p>
    <w:p w:rsidR="0093067D" w:rsidRPr="00E94B19" w:rsidRDefault="0093067D" w:rsidP="00736E10">
      <w:pPr>
        <w:widowControl/>
        <w:autoSpaceDE w:val="0"/>
        <w:autoSpaceDN w:val="0"/>
        <w:adjustRightInd w:val="0"/>
        <w:spacing w:line="214" w:lineRule="auto"/>
        <w:ind w:firstLine="540"/>
        <w:jc w:val="both"/>
        <w:rPr>
          <w:sz w:val="28"/>
          <w:szCs w:val="28"/>
        </w:rPr>
      </w:pPr>
      <w:r w:rsidRPr="00E94B19">
        <w:rPr>
          <w:sz w:val="28"/>
          <w:szCs w:val="28"/>
        </w:rPr>
        <w:t>--------------------------------</w:t>
      </w:r>
    </w:p>
    <w:p w:rsidR="0093067D" w:rsidRPr="00110FF5" w:rsidRDefault="0093067D" w:rsidP="00736E10">
      <w:pPr>
        <w:widowControl/>
        <w:autoSpaceDE w:val="0"/>
        <w:autoSpaceDN w:val="0"/>
        <w:adjustRightInd w:val="0"/>
        <w:spacing w:line="214" w:lineRule="auto"/>
        <w:ind w:firstLine="540"/>
        <w:jc w:val="both"/>
        <w:rPr>
          <w:sz w:val="16"/>
          <w:szCs w:val="16"/>
        </w:rPr>
      </w:pPr>
      <w:bookmarkStart w:id="22" w:name="Par3359"/>
      <w:bookmarkEnd w:id="22"/>
      <w:r w:rsidRPr="00110FF5">
        <w:rPr>
          <w:sz w:val="16"/>
          <w:szCs w:val="16"/>
        </w:rPr>
        <w:t>&lt;1&gt; Высокотехнологичная медицинская помощь.</w:t>
      </w:r>
    </w:p>
    <w:p w:rsidR="0093067D" w:rsidRPr="00110FF5" w:rsidRDefault="0093067D" w:rsidP="00736E10">
      <w:pPr>
        <w:widowControl/>
        <w:autoSpaceDE w:val="0"/>
        <w:autoSpaceDN w:val="0"/>
        <w:adjustRightInd w:val="0"/>
        <w:spacing w:line="214" w:lineRule="auto"/>
        <w:ind w:firstLine="540"/>
        <w:jc w:val="both"/>
        <w:rPr>
          <w:sz w:val="16"/>
          <w:szCs w:val="16"/>
        </w:rPr>
      </w:pPr>
      <w:bookmarkStart w:id="23" w:name="Par3360"/>
      <w:bookmarkEnd w:id="23"/>
      <w:r w:rsidRPr="00110FF5">
        <w:rPr>
          <w:sz w:val="16"/>
          <w:szCs w:val="16"/>
        </w:rPr>
        <w:t xml:space="preserve">&lt;2&gt; Международная статистическая </w:t>
      </w:r>
      <w:hyperlink r:id="rId2821" w:history="1">
        <w:r w:rsidRPr="00110FF5">
          <w:rPr>
            <w:sz w:val="16"/>
            <w:szCs w:val="16"/>
          </w:rPr>
          <w:t>классификация</w:t>
        </w:r>
      </w:hyperlink>
      <w:r w:rsidRPr="00110FF5">
        <w:rPr>
          <w:sz w:val="16"/>
          <w:szCs w:val="16"/>
        </w:rPr>
        <w:t xml:space="preserve"> болезней и проблем, связанных со здоровьем (10-й пересмотр).</w:t>
      </w:r>
    </w:p>
    <w:p w:rsidR="00A30EAE" w:rsidRDefault="0093067D" w:rsidP="00736E10">
      <w:pPr>
        <w:widowControl/>
        <w:autoSpaceDE w:val="0"/>
        <w:autoSpaceDN w:val="0"/>
        <w:adjustRightInd w:val="0"/>
        <w:spacing w:line="214" w:lineRule="auto"/>
        <w:ind w:firstLine="540"/>
        <w:jc w:val="both"/>
        <w:rPr>
          <w:sz w:val="28"/>
        </w:rPr>
      </w:pPr>
      <w:bookmarkStart w:id="24" w:name="Par3361"/>
      <w:bookmarkEnd w:id="24"/>
      <w:r w:rsidRPr="00110FF5">
        <w:rPr>
          <w:sz w:val="16"/>
          <w:szCs w:val="16"/>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sectPr w:rsidR="00A30EAE" w:rsidSect="00580499">
      <w:endnotePr>
        <w:numFmt w:val="decimal"/>
      </w:endnotePr>
      <w:pgSz w:w="11907"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8A" w:rsidRDefault="00CC2C8A">
      <w:r>
        <w:separator/>
      </w:r>
    </w:p>
  </w:endnote>
  <w:endnote w:type="continuationSeparator" w:id="0">
    <w:p w:rsidR="00CC2C8A" w:rsidRDefault="00CC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BA" w:rsidRDefault="003B33BA">
    <w:pPr>
      <w:pStyle w:val="a5"/>
      <w:rPr>
        <w:sz w:val="16"/>
      </w:rPr>
    </w:pPr>
    <w:r>
      <w:rPr>
        <w:sz w:val="16"/>
      </w:rPr>
      <w:fldChar w:fldCharType="begin"/>
    </w:r>
    <w:r>
      <w:rPr>
        <w:sz w:val="16"/>
      </w:rPr>
      <w:instrText xml:space="preserve"> FILENAME \* Lower\p  \* MERGEFORMAT </w:instrText>
    </w:r>
    <w:r>
      <w:rPr>
        <w:sz w:val="16"/>
      </w:rPr>
      <w:fldChar w:fldCharType="separate"/>
    </w:r>
    <w:r w:rsidR="007D2950">
      <w:rPr>
        <w:noProof/>
        <w:sz w:val="16"/>
      </w:rPr>
      <w:t>c:\пк1\пр6\постановления\24.12.14.02.docx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8A" w:rsidRDefault="00CC2C8A">
      <w:r>
        <w:separator/>
      </w:r>
    </w:p>
  </w:footnote>
  <w:footnote w:type="continuationSeparator" w:id="0">
    <w:p w:rsidR="00CC2C8A" w:rsidRDefault="00CC2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88062"/>
      <w:docPartObj>
        <w:docPartGallery w:val="Page Numbers (Top of Page)"/>
        <w:docPartUnique/>
      </w:docPartObj>
    </w:sdtPr>
    <w:sdtEndPr/>
    <w:sdtContent>
      <w:p w:rsidR="003B33BA" w:rsidRDefault="003B33BA">
        <w:pPr>
          <w:pStyle w:val="a3"/>
          <w:jc w:val="center"/>
        </w:pPr>
        <w:r>
          <w:fldChar w:fldCharType="begin"/>
        </w:r>
        <w:r>
          <w:instrText>PAGE   \* MERGEFORMAT</w:instrText>
        </w:r>
        <w:r>
          <w:fldChar w:fldCharType="separate"/>
        </w:r>
        <w:r w:rsidR="00643DAA">
          <w:rPr>
            <w:noProof/>
          </w:rPr>
          <w:t>268</w:t>
        </w:r>
        <w:r>
          <w:fldChar w:fldCharType="end"/>
        </w:r>
      </w:p>
    </w:sdtContent>
  </w:sdt>
  <w:p w:rsidR="003B33BA" w:rsidRDefault="003B33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4">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5">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8">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9">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2">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4">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5">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6">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num w:numId="1">
    <w:abstractNumId w:val="9"/>
  </w:num>
  <w:num w:numId="2">
    <w:abstractNumId w:val="5"/>
  </w:num>
  <w:num w:numId="3">
    <w:abstractNumId w:val="3"/>
  </w:num>
  <w:num w:numId="4">
    <w:abstractNumId w:val="10"/>
  </w:num>
  <w:num w:numId="5">
    <w:abstractNumId w:val="2"/>
  </w:num>
  <w:num w:numId="6">
    <w:abstractNumId w:val="13"/>
  </w:num>
  <w:num w:numId="7">
    <w:abstractNumId w:val="16"/>
  </w:num>
  <w:num w:numId="8">
    <w:abstractNumId w:val="7"/>
  </w:num>
  <w:num w:numId="9">
    <w:abstractNumId w:val="17"/>
  </w:num>
  <w:num w:numId="10">
    <w:abstractNumId w:val="15"/>
  </w:num>
  <w:num w:numId="11">
    <w:abstractNumId w:val="0"/>
  </w:num>
  <w:num w:numId="12">
    <w:abstractNumId w:val="11"/>
  </w:num>
  <w:num w:numId="13">
    <w:abstractNumId w:val="14"/>
  </w:num>
  <w:num w:numId="14">
    <w:abstractNumId w:val="4"/>
  </w:num>
  <w:num w:numId="15">
    <w:abstractNumId w:val="8"/>
  </w:num>
  <w:num w:numId="16">
    <w:abstractNumId w:val="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03"/>
    <w:rsid w:val="000033D0"/>
    <w:rsid w:val="0000653E"/>
    <w:rsid w:val="000250F2"/>
    <w:rsid w:val="00034B7D"/>
    <w:rsid w:val="00042C5B"/>
    <w:rsid w:val="00044F07"/>
    <w:rsid w:val="000512BF"/>
    <w:rsid w:val="00063C18"/>
    <w:rsid w:val="00080193"/>
    <w:rsid w:val="000811F2"/>
    <w:rsid w:val="0008267F"/>
    <w:rsid w:val="00083DBA"/>
    <w:rsid w:val="0008752E"/>
    <w:rsid w:val="00097015"/>
    <w:rsid w:val="000A4DEE"/>
    <w:rsid w:val="000A73DA"/>
    <w:rsid w:val="000B40C8"/>
    <w:rsid w:val="000B556F"/>
    <w:rsid w:val="000C3EC4"/>
    <w:rsid w:val="000C754E"/>
    <w:rsid w:val="000D55C5"/>
    <w:rsid w:val="000E1DE5"/>
    <w:rsid w:val="000E3333"/>
    <w:rsid w:val="000E43F5"/>
    <w:rsid w:val="000E6F5B"/>
    <w:rsid w:val="000F00DA"/>
    <w:rsid w:val="00110FF5"/>
    <w:rsid w:val="00111246"/>
    <w:rsid w:val="001306E3"/>
    <w:rsid w:val="001308D1"/>
    <w:rsid w:val="0013576C"/>
    <w:rsid w:val="001371E0"/>
    <w:rsid w:val="00143714"/>
    <w:rsid w:val="00157AE7"/>
    <w:rsid w:val="00162EF4"/>
    <w:rsid w:val="00165998"/>
    <w:rsid w:val="00176C5B"/>
    <w:rsid w:val="00180786"/>
    <w:rsid w:val="00197C9A"/>
    <w:rsid w:val="001A1F5C"/>
    <w:rsid w:val="001A6C15"/>
    <w:rsid w:val="001B1623"/>
    <w:rsid w:val="001B17B1"/>
    <w:rsid w:val="001B37DF"/>
    <w:rsid w:val="001B3DF1"/>
    <w:rsid w:val="001C5DF1"/>
    <w:rsid w:val="001D0EB5"/>
    <w:rsid w:val="001E785F"/>
    <w:rsid w:val="001F5DDD"/>
    <w:rsid w:val="00206C87"/>
    <w:rsid w:val="0021056E"/>
    <w:rsid w:val="00224931"/>
    <w:rsid w:val="00226717"/>
    <w:rsid w:val="002558BD"/>
    <w:rsid w:val="0026463B"/>
    <w:rsid w:val="00273819"/>
    <w:rsid w:val="002740F2"/>
    <w:rsid w:val="00283DE4"/>
    <w:rsid w:val="00284C33"/>
    <w:rsid w:val="00284DAD"/>
    <w:rsid w:val="0028613A"/>
    <w:rsid w:val="002960A7"/>
    <w:rsid w:val="002A4CD1"/>
    <w:rsid w:val="002A6029"/>
    <w:rsid w:val="002A666E"/>
    <w:rsid w:val="002A6B99"/>
    <w:rsid w:val="002B1E69"/>
    <w:rsid w:val="002B5339"/>
    <w:rsid w:val="002D2332"/>
    <w:rsid w:val="002F1BCD"/>
    <w:rsid w:val="002F70DB"/>
    <w:rsid w:val="002F7C61"/>
    <w:rsid w:val="00304B31"/>
    <w:rsid w:val="00310A8D"/>
    <w:rsid w:val="003167F3"/>
    <w:rsid w:val="003246EE"/>
    <w:rsid w:val="00335F09"/>
    <w:rsid w:val="00340750"/>
    <w:rsid w:val="00343051"/>
    <w:rsid w:val="00352672"/>
    <w:rsid w:val="0036185A"/>
    <w:rsid w:val="00382441"/>
    <w:rsid w:val="00391978"/>
    <w:rsid w:val="0039301C"/>
    <w:rsid w:val="003967B8"/>
    <w:rsid w:val="003A49CF"/>
    <w:rsid w:val="003A5EA8"/>
    <w:rsid w:val="003B073D"/>
    <w:rsid w:val="003B33BA"/>
    <w:rsid w:val="003C0BF1"/>
    <w:rsid w:val="003C18D8"/>
    <w:rsid w:val="003C3EB3"/>
    <w:rsid w:val="003C5B3F"/>
    <w:rsid w:val="003D22CD"/>
    <w:rsid w:val="003D3C04"/>
    <w:rsid w:val="003D6242"/>
    <w:rsid w:val="003F7E43"/>
    <w:rsid w:val="0040227E"/>
    <w:rsid w:val="00423F3D"/>
    <w:rsid w:val="00433344"/>
    <w:rsid w:val="004342B7"/>
    <w:rsid w:val="004406CD"/>
    <w:rsid w:val="00442852"/>
    <w:rsid w:val="00455699"/>
    <w:rsid w:val="004628A1"/>
    <w:rsid w:val="00464785"/>
    <w:rsid w:val="004735DE"/>
    <w:rsid w:val="00477706"/>
    <w:rsid w:val="00484D00"/>
    <w:rsid w:val="00491A30"/>
    <w:rsid w:val="00491CCE"/>
    <w:rsid w:val="00493FD9"/>
    <w:rsid w:val="004A56F1"/>
    <w:rsid w:val="004C4370"/>
    <w:rsid w:val="004C5751"/>
    <w:rsid w:val="004C5923"/>
    <w:rsid w:val="004C6CCB"/>
    <w:rsid w:val="004D439F"/>
    <w:rsid w:val="004D7FA2"/>
    <w:rsid w:val="004E0CBA"/>
    <w:rsid w:val="004E56E1"/>
    <w:rsid w:val="004F049F"/>
    <w:rsid w:val="004F79D0"/>
    <w:rsid w:val="00505B50"/>
    <w:rsid w:val="00512256"/>
    <w:rsid w:val="005229A5"/>
    <w:rsid w:val="0052521C"/>
    <w:rsid w:val="005415A9"/>
    <w:rsid w:val="00546D36"/>
    <w:rsid w:val="00562142"/>
    <w:rsid w:val="00574285"/>
    <w:rsid w:val="00575DA9"/>
    <w:rsid w:val="00577C19"/>
    <w:rsid w:val="00580499"/>
    <w:rsid w:val="005806D3"/>
    <w:rsid w:val="005851E9"/>
    <w:rsid w:val="00585B26"/>
    <w:rsid w:val="005C3808"/>
    <w:rsid w:val="005C7137"/>
    <w:rsid w:val="005D368B"/>
    <w:rsid w:val="005D3C98"/>
    <w:rsid w:val="005D509C"/>
    <w:rsid w:val="005E432B"/>
    <w:rsid w:val="005E510A"/>
    <w:rsid w:val="005F16BD"/>
    <w:rsid w:val="005F5E98"/>
    <w:rsid w:val="00602E11"/>
    <w:rsid w:val="0061452E"/>
    <w:rsid w:val="00626065"/>
    <w:rsid w:val="0063146E"/>
    <w:rsid w:val="00631C60"/>
    <w:rsid w:val="00636DC2"/>
    <w:rsid w:val="00640569"/>
    <w:rsid w:val="0064369D"/>
    <w:rsid w:val="0064383C"/>
    <w:rsid w:val="00643DAA"/>
    <w:rsid w:val="00644A56"/>
    <w:rsid w:val="00647F38"/>
    <w:rsid w:val="006516B1"/>
    <w:rsid w:val="00674F65"/>
    <w:rsid w:val="00694F04"/>
    <w:rsid w:val="00696E26"/>
    <w:rsid w:val="006A5183"/>
    <w:rsid w:val="006B555C"/>
    <w:rsid w:val="006B583F"/>
    <w:rsid w:val="006C52C4"/>
    <w:rsid w:val="006C5946"/>
    <w:rsid w:val="006D2CBD"/>
    <w:rsid w:val="006D399C"/>
    <w:rsid w:val="006D6977"/>
    <w:rsid w:val="006D77D2"/>
    <w:rsid w:val="006E44DF"/>
    <w:rsid w:val="006E5286"/>
    <w:rsid w:val="006F4033"/>
    <w:rsid w:val="006F7A4F"/>
    <w:rsid w:val="00714A6F"/>
    <w:rsid w:val="007164E3"/>
    <w:rsid w:val="007279B6"/>
    <w:rsid w:val="00732500"/>
    <w:rsid w:val="00736E10"/>
    <w:rsid w:val="007413D6"/>
    <w:rsid w:val="00743A51"/>
    <w:rsid w:val="00744A41"/>
    <w:rsid w:val="00744F9B"/>
    <w:rsid w:val="007554A4"/>
    <w:rsid w:val="00762797"/>
    <w:rsid w:val="007737CF"/>
    <w:rsid w:val="007765B5"/>
    <w:rsid w:val="00782215"/>
    <w:rsid w:val="0078743A"/>
    <w:rsid w:val="00794314"/>
    <w:rsid w:val="00794C12"/>
    <w:rsid w:val="007A119D"/>
    <w:rsid w:val="007B1E02"/>
    <w:rsid w:val="007C1C6D"/>
    <w:rsid w:val="007C5536"/>
    <w:rsid w:val="007C749B"/>
    <w:rsid w:val="007C7758"/>
    <w:rsid w:val="007D0918"/>
    <w:rsid w:val="007D2950"/>
    <w:rsid w:val="007E0902"/>
    <w:rsid w:val="007F2874"/>
    <w:rsid w:val="00813B9D"/>
    <w:rsid w:val="008227B7"/>
    <w:rsid w:val="00822E04"/>
    <w:rsid w:val="00834CA4"/>
    <w:rsid w:val="00840738"/>
    <w:rsid w:val="00844008"/>
    <w:rsid w:val="00844577"/>
    <w:rsid w:val="00850A5D"/>
    <w:rsid w:val="00854596"/>
    <w:rsid w:val="00856248"/>
    <w:rsid w:val="008568D9"/>
    <w:rsid w:val="00861203"/>
    <w:rsid w:val="00861222"/>
    <w:rsid w:val="00865DF2"/>
    <w:rsid w:val="00871F75"/>
    <w:rsid w:val="00877B9D"/>
    <w:rsid w:val="008811AD"/>
    <w:rsid w:val="008847F7"/>
    <w:rsid w:val="0088490A"/>
    <w:rsid w:val="00895F46"/>
    <w:rsid w:val="008A63AB"/>
    <w:rsid w:val="008A69C1"/>
    <w:rsid w:val="008A7AED"/>
    <w:rsid w:val="008C1B94"/>
    <w:rsid w:val="008C1F2C"/>
    <w:rsid w:val="008C38D9"/>
    <w:rsid w:val="008D0AB0"/>
    <w:rsid w:val="008D14FF"/>
    <w:rsid w:val="008D45B7"/>
    <w:rsid w:val="008D5365"/>
    <w:rsid w:val="008E241B"/>
    <w:rsid w:val="008E72F9"/>
    <w:rsid w:val="008E784D"/>
    <w:rsid w:val="008F6C89"/>
    <w:rsid w:val="00900DCC"/>
    <w:rsid w:val="00905DBB"/>
    <w:rsid w:val="00911D34"/>
    <w:rsid w:val="00915E6E"/>
    <w:rsid w:val="0091682D"/>
    <w:rsid w:val="00923DA3"/>
    <w:rsid w:val="009270B7"/>
    <w:rsid w:val="0093067D"/>
    <w:rsid w:val="009307DB"/>
    <w:rsid w:val="00936AA6"/>
    <w:rsid w:val="0093798E"/>
    <w:rsid w:val="009409DE"/>
    <w:rsid w:val="00942316"/>
    <w:rsid w:val="00946CD2"/>
    <w:rsid w:val="00952632"/>
    <w:rsid w:val="0096008E"/>
    <w:rsid w:val="00964557"/>
    <w:rsid w:val="0096486A"/>
    <w:rsid w:val="00967FE3"/>
    <w:rsid w:val="0098773D"/>
    <w:rsid w:val="00990849"/>
    <w:rsid w:val="0099639A"/>
    <w:rsid w:val="00996AE2"/>
    <w:rsid w:val="009A6D19"/>
    <w:rsid w:val="009B3093"/>
    <w:rsid w:val="009C6993"/>
    <w:rsid w:val="009D60BF"/>
    <w:rsid w:val="009E0850"/>
    <w:rsid w:val="009E206E"/>
    <w:rsid w:val="00A03219"/>
    <w:rsid w:val="00A0519B"/>
    <w:rsid w:val="00A1001B"/>
    <w:rsid w:val="00A119FF"/>
    <w:rsid w:val="00A30EAE"/>
    <w:rsid w:val="00A4054A"/>
    <w:rsid w:val="00A44BFD"/>
    <w:rsid w:val="00A557CE"/>
    <w:rsid w:val="00A56C8C"/>
    <w:rsid w:val="00A619C7"/>
    <w:rsid w:val="00A70BF1"/>
    <w:rsid w:val="00A75715"/>
    <w:rsid w:val="00A80977"/>
    <w:rsid w:val="00A8247C"/>
    <w:rsid w:val="00A84B43"/>
    <w:rsid w:val="00A86BD6"/>
    <w:rsid w:val="00A90FAD"/>
    <w:rsid w:val="00AA7D55"/>
    <w:rsid w:val="00AC1591"/>
    <w:rsid w:val="00AC1D9D"/>
    <w:rsid w:val="00AC71DC"/>
    <w:rsid w:val="00AE1259"/>
    <w:rsid w:val="00B017D6"/>
    <w:rsid w:val="00B220A9"/>
    <w:rsid w:val="00B25168"/>
    <w:rsid w:val="00B339EC"/>
    <w:rsid w:val="00B37230"/>
    <w:rsid w:val="00B401D7"/>
    <w:rsid w:val="00B42C92"/>
    <w:rsid w:val="00B5051C"/>
    <w:rsid w:val="00B5271D"/>
    <w:rsid w:val="00B6409B"/>
    <w:rsid w:val="00B67F8A"/>
    <w:rsid w:val="00B702C9"/>
    <w:rsid w:val="00B81CDA"/>
    <w:rsid w:val="00B90527"/>
    <w:rsid w:val="00B90627"/>
    <w:rsid w:val="00B97CE1"/>
    <w:rsid w:val="00BA04F4"/>
    <w:rsid w:val="00BA4BA8"/>
    <w:rsid w:val="00BC0267"/>
    <w:rsid w:val="00BC4F18"/>
    <w:rsid w:val="00BC5983"/>
    <w:rsid w:val="00BE3665"/>
    <w:rsid w:val="00C12995"/>
    <w:rsid w:val="00C165B8"/>
    <w:rsid w:val="00C17EB5"/>
    <w:rsid w:val="00C17EEF"/>
    <w:rsid w:val="00C253F5"/>
    <w:rsid w:val="00C5113A"/>
    <w:rsid w:val="00C530FA"/>
    <w:rsid w:val="00C6767E"/>
    <w:rsid w:val="00C7293C"/>
    <w:rsid w:val="00C8275D"/>
    <w:rsid w:val="00C8542A"/>
    <w:rsid w:val="00C864AB"/>
    <w:rsid w:val="00C86AA0"/>
    <w:rsid w:val="00C91E5A"/>
    <w:rsid w:val="00C96B90"/>
    <w:rsid w:val="00CB7012"/>
    <w:rsid w:val="00CC2C8A"/>
    <w:rsid w:val="00CC5C03"/>
    <w:rsid w:val="00CC6705"/>
    <w:rsid w:val="00CD4866"/>
    <w:rsid w:val="00CE42FD"/>
    <w:rsid w:val="00CE4E9C"/>
    <w:rsid w:val="00CE759E"/>
    <w:rsid w:val="00CF147B"/>
    <w:rsid w:val="00CF528D"/>
    <w:rsid w:val="00D059AA"/>
    <w:rsid w:val="00D10FD8"/>
    <w:rsid w:val="00D11CE9"/>
    <w:rsid w:val="00D178D1"/>
    <w:rsid w:val="00D21E41"/>
    <w:rsid w:val="00D26C40"/>
    <w:rsid w:val="00D3229D"/>
    <w:rsid w:val="00D339D4"/>
    <w:rsid w:val="00D42BF8"/>
    <w:rsid w:val="00D44213"/>
    <w:rsid w:val="00D460D5"/>
    <w:rsid w:val="00D51895"/>
    <w:rsid w:val="00D523BE"/>
    <w:rsid w:val="00D5445C"/>
    <w:rsid w:val="00D57B49"/>
    <w:rsid w:val="00D62AF3"/>
    <w:rsid w:val="00D670FD"/>
    <w:rsid w:val="00D71723"/>
    <w:rsid w:val="00D7390C"/>
    <w:rsid w:val="00DA4C13"/>
    <w:rsid w:val="00DC01C5"/>
    <w:rsid w:val="00DC1051"/>
    <w:rsid w:val="00DC5352"/>
    <w:rsid w:val="00DC681B"/>
    <w:rsid w:val="00DD05C9"/>
    <w:rsid w:val="00DD0CE3"/>
    <w:rsid w:val="00DD286D"/>
    <w:rsid w:val="00DE4E9E"/>
    <w:rsid w:val="00DE5DF0"/>
    <w:rsid w:val="00DF71BC"/>
    <w:rsid w:val="00DF7823"/>
    <w:rsid w:val="00E013AC"/>
    <w:rsid w:val="00E05018"/>
    <w:rsid w:val="00E10068"/>
    <w:rsid w:val="00E12CA1"/>
    <w:rsid w:val="00E16F7D"/>
    <w:rsid w:val="00E205D4"/>
    <w:rsid w:val="00E23523"/>
    <w:rsid w:val="00E267AB"/>
    <w:rsid w:val="00E274C3"/>
    <w:rsid w:val="00E319D8"/>
    <w:rsid w:val="00E34438"/>
    <w:rsid w:val="00E346BD"/>
    <w:rsid w:val="00E34F21"/>
    <w:rsid w:val="00E54168"/>
    <w:rsid w:val="00E572E1"/>
    <w:rsid w:val="00E60B81"/>
    <w:rsid w:val="00E62AAB"/>
    <w:rsid w:val="00E63F9C"/>
    <w:rsid w:val="00E661C4"/>
    <w:rsid w:val="00E66C93"/>
    <w:rsid w:val="00E719E4"/>
    <w:rsid w:val="00E76237"/>
    <w:rsid w:val="00E81466"/>
    <w:rsid w:val="00E87459"/>
    <w:rsid w:val="00EB2FBB"/>
    <w:rsid w:val="00EB3CAD"/>
    <w:rsid w:val="00EB72CF"/>
    <w:rsid w:val="00ED30ED"/>
    <w:rsid w:val="00ED41D9"/>
    <w:rsid w:val="00ED4E61"/>
    <w:rsid w:val="00EE7DDF"/>
    <w:rsid w:val="00EF2DA9"/>
    <w:rsid w:val="00EF7983"/>
    <w:rsid w:val="00F02DB8"/>
    <w:rsid w:val="00F142F7"/>
    <w:rsid w:val="00F15E72"/>
    <w:rsid w:val="00F17EAA"/>
    <w:rsid w:val="00F206E8"/>
    <w:rsid w:val="00F30FE1"/>
    <w:rsid w:val="00F328B6"/>
    <w:rsid w:val="00F36101"/>
    <w:rsid w:val="00F41BFE"/>
    <w:rsid w:val="00F47212"/>
    <w:rsid w:val="00F50D6D"/>
    <w:rsid w:val="00F53471"/>
    <w:rsid w:val="00F62A1C"/>
    <w:rsid w:val="00F701F5"/>
    <w:rsid w:val="00F713C3"/>
    <w:rsid w:val="00F7777F"/>
    <w:rsid w:val="00F83091"/>
    <w:rsid w:val="00F83D46"/>
    <w:rsid w:val="00F85CD1"/>
    <w:rsid w:val="00F8715D"/>
    <w:rsid w:val="00F93CB0"/>
    <w:rsid w:val="00F95BE0"/>
    <w:rsid w:val="00F95E8F"/>
    <w:rsid w:val="00FA17C1"/>
    <w:rsid w:val="00FA553E"/>
    <w:rsid w:val="00FC1303"/>
    <w:rsid w:val="00FC2FE2"/>
    <w:rsid w:val="00FC4AC3"/>
    <w:rsid w:val="00FD1B83"/>
    <w:rsid w:val="00FD4E50"/>
    <w:rsid w:val="00FF033C"/>
    <w:rsid w:val="00FF122D"/>
    <w:rsid w:val="00FF1428"/>
    <w:rsid w:val="00FF3E6A"/>
    <w:rsid w:val="00FF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93067D"/>
    <w:pPr>
      <w:keepNext/>
      <w:widowControl/>
      <w:tabs>
        <w:tab w:val="left" w:pos="8931"/>
      </w:tabs>
      <w:autoSpaceDE w:val="0"/>
      <w:autoSpaceDN w:val="0"/>
      <w:adjustRightInd w:val="0"/>
      <w:ind w:left="4395" w:right="-625"/>
      <w:jc w:val="center"/>
      <w:outlineLvl w:val="3"/>
    </w:pPr>
    <w:rPr>
      <w:sz w:val="24"/>
      <w:lang w:val="x-none" w:eastAsia="x-none"/>
    </w:rPr>
  </w:style>
  <w:style w:type="paragraph" w:styleId="5">
    <w:name w:val="heading 5"/>
    <w:basedOn w:val="a"/>
    <w:next w:val="a"/>
    <w:link w:val="50"/>
    <w:uiPriority w:val="99"/>
    <w:qFormat/>
    <w:rsid w:val="0093067D"/>
    <w:pPr>
      <w:keepNext/>
      <w:overflowPunct w:val="0"/>
      <w:autoSpaceDE w:val="0"/>
      <w:autoSpaceDN w:val="0"/>
      <w:adjustRightInd w:val="0"/>
      <w:spacing w:line="216" w:lineRule="auto"/>
      <w:jc w:val="right"/>
      <w:outlineLvl w:val="4"/>
    </w:pPr>
    <w:rPr>
      <w:sz w:val="28"/>
      <w:lang w:val="x-none" w:eastAsia="x-none"/>
    </w:rPr>
  </w:style>
  <w:style w:type="paragraph" w:styleId="6">
    <w:name w:val="heading 6"/>
    <w:basedOn w:val="a"/>
    <w:next w:val="a"/>
    <w:link w:val="60"/>
    <w:uiPriority w:val="99"/>
    <w:qFormat/>
    <w:rsid w:val="0093067D"/>
    <w:pPr>
      <w:keepNext/>
      <w:widowControl/>
      <w:jc w:val="center"/>
      <w:outlineLvl w:val="5"/>
    </w:pPr>
    <w:rPr>
      <w:b/>
      <w:bCs/>
      <w:sz w:val="22"/>
      <w:lang w:val="x-none" w:eastAsia="x-none"/>
    </w:rPr>
  </w:style>
  <w:style w:type="paragraph" w:styleId="7">
    <w:name w:val="heading 7"/>
    <w:basedOn w:val="a"/>
    <w:next w:val="a"/>
    <w:link w:val="70"/>
    <w:uiPriority w:val="99"/>
    <w:qFormat/>
    <w:rsid w:val="0093067D"/>
    <w:pPr>
      <w:keepNext/>
      <w:widowControl/>
      <w:jc w:val="center"/>
      <w:outlineLvl w:val="6"/>
    </w:pPr>
    <w:rPr>
      <w:b/>
      <w:bCs/>
      <w:sz w:val="18"/>
      <w:szCs w:val="18"/>
      <w:lang w:val="x-none" w:eastAsia="x-none"/>
    </w:rPr>
  </w:style>
  <w:style w:type="paragraph" w:styleId="9">
    <w:name w:val="heading 9"/>
    <w:basedOn w:val="a"/>
    <w:next w:val="a"/>
    <w:link w:val="90"/>
    <w:uiPriority w:val="99"/>
    <w:qFormat/>
    <w:rsid w:val="0093067D"/>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basedOn w:val="a0"/>
    <w:link w:val="4"/>
    <w:uiPriority w:val="99"/>
    <w:rsid w:val="0093067D"/>
    <w:rPr>
      <w:sz w:val="24"/>
      <w:lang w:val="x-none" w:eastAsia="x-none"/>
    </w:rPr>
  </w:style>
  <w:style w:type="character" w:customStyle="1" w:styleId="50">
    <w:name w:val="Заголовок 5 Знак"/>
    <w:basedOn w:val="a0"/>
    <w:link w:val="5"/>
    <w:uiPriority w:val="99"/>
    <w:rsid w:val="0093067D"/>
    <w:rPr>
      <w:sz w:val="28"/>
      <w:lang w:val="x-none" w:eastAsia="x-none"/>
    </w:rPr>
  </w:style>
  <w:style w:type="character" w:customStyle="1" w:styleId="60">
    <w:name w:val="Заголовок 6 Знак"/>
    <w:basedOn w:val="a0"/>
    <w:link w:val="6"/>
    <w:uiPriority w:val="99"/>
    <w:rsid w:val="0093067D"/>
    <w:rPr>
      <w:b/>
      <w:bCs/>
      <w:sz w:val="22"/>
      <w:lang w:val="x-none" w:eastAsia="x-none"/>
    </w:rPr>
  </w:style>
  <w:style w:type="character" w:customStyle="1" w:styleId="70">
    <w:name w:val="Заголовок 7 Знак"/>
    <w:basedOn w:val="a0"/>
    <w:link w:val="7"/>
    <w:uiPriority w:val="99"/>
    <w:rsid w:val="0093067D"/>
    <w:rPr>
      <w:b/>
      <w:bCs/>
      <w:sz w:val="18"/>
      <w:szCs w:val="18"/>
      <w:lang w:val="x-none" w:eastAsia="x-none"/>
    </w:rPr>
  </w:style>
  <w:style w:type="character" w:customStyle="1" w:styleId="90">
    <w:name w:val="Заголовок 9 Знак"/>
    <w:basedOn w:val="a0"/>
    <w:link w:val="9"/>
    <w:uiPriority w:val="99"/>
    <w:rsid w:val="0093067D"/>
    <w:rPr>
      <w:rFonts w:ascii="Arial" w:hAnsi="Arial"/>
      <w:sz w:val="22"/>
      <w:szCs w:val="22"/>
      <w:lang w:val="x-none" w:eastAsia="x-none"/>
    </w:rPr>
  </w:style>
  <w:style w:type="character" w:customStyle="1" w:styleId="10">
    <w:name w:val="Заголовок 1 Знак"/>
    <w:link w:val="1"/>
    <w:uiPriority w:val="99"/>
    <w:rsid w:val="0093067D"/>
    <w:rPr>
      <w:sz w:val="24"/>
    </w:rPr>
  </w:style>
  <w:style w:type="character" w:customStyle="1" w:styleId="20">
    <w:name w:val="Заголовок 2 Знак"/>
    <w:link w:val="2"/>
    <w:uiPriority w:val="99"/>
    <w:locked/>
    <w:rsid w:val="0093067D"/>
    <w:rPr>
      <w:sz w:val="24"/>
    </w:rPr>
  </w:style>
  <w:style w:type="character" w:customStyle="1" w:styleId="30">
    <w:name w:val="Заголовок 3 Знак"/>
    <w:link w:val="3"/>
    <w:uiPriority w:val="99"/>
    <w:locked/>
    <w:rsid w:val="0093067D"/>
    <w:rPr>
      <w:b/>
      <w:sz w:val="40"/>
    </w:rPr>
  </w:style>
  <w:style w:type="character" w:customStyle="1" w:styleId="11">
    <w:name w:val="Основной шрифт абзаца1"/>
    <w:semiHidden/>
    <w:rsid w:val="0093067D"/>
    <w:rPr>
      <w:sz w:val="20"/>
    </w:rPr>
  </w:style>
  <w:style w:type="character" w:customStyle="1" w:styleId="a4">
    <w:name w:val="Верхний колонтитул Знак"/>
    <w:link w:val="a3"/>
    <w:uiPriority w:val="99"/>
    <w:locked/>
    <w:rsid w:val="0093067D"/>
  </w:style>
  <w:style w:type="character" w:customStyle="1" w:styleId="a6">
    <w:name w:val="Нижний колонтитул Знак"/>
    <w:basedOn w:val="a0"/>
    <w:link w:val="a5"/>
    <w:rsid w:val="0093067D"/>
  </w:style>
  <w:style w:type="character" w:customStyle="1" w:styleId="a9">
    <w:name w:val="Текст выноски Знак"/>
    <w:link w:val="a8"/>
    <w:uiPriority w:val="99"/>
    <w:semiHidden/>
    <w:locked/>
    <w:rsid w:val="0093067D"/>
    <w:rPr>
      <w:rFonts w:ascii="Tahoma" w:hAnsi="Tahoma" w:cs="Tahoma"/>
      <w:sz w:val="16"/>
      <w:szCs w:val="16"/>
    </w:rPr>
  </w:style>
  <w:style w:type="paragraph" w:styleId="aa">
    <w:name w:val="Block Text"/>
    <w:basedOn w:val="a"/>
    <w:uiPriority w:val="99"/>
    <w:rsid w:val="0093067D"/>
    <w:pPr>
      <w:widowControl/>
      <w:autoSpaceDE w:val="0"/>
      <w:autoSpaceDN w:val="0"/>
      <w:adjustRightInd w:val="0"/>
      <w:ind w:left="284" w:right="-335" w:firstLine="426"/>
      <w:jc w:val="both"/>
    </w:pPr>
    <w:rPr>
      <w:b/>
      <w:sz w:val="24"/>
    </w:rPr>
  </w:style>
  <w:style w:type="character" w:styleId="ab">
    <w:name w:val="page number"/>
    <w:basedOn w:val="a0"/>
    <w:uiPriority w:val="99"/>
    <w:rsid w:val="0093067D"/>
  </w:style>
  <w:style w:type="table" w:styleId="ac">
    <w:name w:val="Table Grid"/>
    <w:basedOn w:val="a1"/>
    <w:uiPriority w:val="99"/>
    <w:rsid w:val="00930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067D"/>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93067D"/>
    <w:pPr>
      <w:widowControl/>
      <w:jc w:val="center"/>
    </w:pPr>
    <w:rPr>
      <w:b/>
      <w:sz w:val="28"/>
      <w:lang w:val="x-none" w:eastAsia="x-none"/>
    </w:rPr>
  </w:style>
  <w:style w:type="character" w:customStyle="1" w:styleId="ae">
    <w:name w:val="Название Знак"/>
    <w:basedOn w:val="a0"/>
    <w:link w:val="ad"/>
    <w:uiPriority w:val="99"/>
    <w:rsid w:val="0093067D"/>
    <w:rPr>
      <w:b/>
      <w:sz w:val="28"/>
      <w:lang w:val="x-none" w:eastAsia="x-none"/>
    </w:rPr>
  </w:style>
  <w:style w:type="paragraph" w:customStyle="1" w:styleId="ConsPlusCell">
    <w:name w:val="ConsPlusCell"/>
    <w:uiPriority w:val="99"/>
    <w:rsid w:val="0093067D"/>
    <w:pPr>
      <w:widowControl w:val="0"/>
      <w:autoSpaceDE w:val="0"/>
      <w:autoSpaceDN w:val="0"/>
      <w:adjustRightInd w:val="0"/>
    </w:pPr>
    <w:rPr>
      <w:rFonts w:ascii="Arial" w:hAnsi="Arial" w:cs="Arial"/>
    </w:rPr>
  </w:style>
  <w:style w:type="paragraph" w:styleId="af">
    <w:name w:val="footnote text"/>
    <w:basedOn w:val="a"/>
    <w:link w:val="af0"/>
    <w:uiPriority w:val="99"/>
    <w:rsid w:val="0093067D"/>
  </w:style>
  <w:style w:type="character" w:customStyle="1" w:styleId="af0">
    <w:name w:val="Текст сноски Знак"/>
    <w:basedOn w:val="a0"/>
    <w:link w:val="af"/>
    <w:uiPriority w:val="99"/>
    <w:rsid w:val="0093067D"/>
  </w:style>
  <w:style w:type="paragraph" w:styleId="af1">
    <w:name w:val="Normal (Web)"/>
    <w:basedOn w:val="a"/>
    <w:uiPriority w:val="99"/>
    <w:rsid w:val="0093067D"/>
    <w:pPr>
      <w:widowControl/>
      <w:spacing w:before="100" w:beforeAutospacing="1" w:after="100" w:afterAutospacing="1"/>
    </w:pPr>
    <w:rPr>
      <w:sz w:val="24"/>
      <w:szCs w:val="24"/>
    </w:rPr>
  </w:style>
  <w:style w:type="paragraph" w:customStyle="1" w:styleId="af2">
    <w:name w:val="Знак"/>
    <w:basedOn w:val="a"/>
    <w:rsid w:val="0093067D"/>
    <w:pPr>
      <w:widowControl/>
      <w:spacing w:after="160" w:line="240" w:lineRule="exact"/>
    </w:pPr>
    <w:rPr>
      <w:rFonts w:ascii="Verdana" w:hAnsi="Verdana"/>
      <w:lang w:val="en-US" w:eastAsia="en-US"/>
    </w:rPr>
  </w:style>
  <w:style w:type="paragraph" w:styleId="af3">
    <w:name w:val="Body Text Indent"/>
    <w:basedOn w:val="a"/>
    <w:link w:val="af4"/>
    <w:uiPriority w:val="99"/>
    <w:rsid w:val="0093067D"/>
    <w:pPr>
      <w:spacing w:after="120"/>
      <w:ind w:left="283"/>
    </w:pPr>
  </w:style>
  <w:style w:type="character" w:customStyle="1" w:styleId="af4">
    <w:name w:val="Основной текст с отступом Знак"/>
    <w:basedOn w:val="a0"/>
    <w:link w:val="af3"/>
    <w:uiPriority w:val="99"/>
    <w:rsid w:val="0093067D"/>
  </w:style>
  <w:style w:type="paragraph" w:styleId="af5">
    <w:name w:val="Body Text"/>
    <w:basedOn w:val="a"/>
    <w:link w:val="af6"/>
    <w:uiPriority w:val="99"/>
    <w:rsid w:val="0093067D"/>
    <w:pPr>
      <w:widowControl/>
      <w:autoSpaceDE w:val="0"/>
      <w:autoSpaceDN w:val="0"/>
      <w:adjustRightInd w:val="0"/>
      <w:jc w:val="center"/>
    </w:pPr>
    <w:rPr>
      <w:color w:val="000080"/>
      <w:sz w:val="24"/>
      <w:lang w:val="x-none" w:eastAsia="x-none"/>
    </w:rPr>
  </w:style>
  <w:style w:type="character" w:customStyle="1" w:styleId="af6">
    <w:name w:val="Основной текст Знак"/>
    <w:basedOn w:val="a0"/>
    <w:link w:val="af5"/>
    <w:uiPriority w:val="99"/>
    <w:rsid w:val="0093067D"/>
    <w:rPr>
      <w:color w:val="000080"/>
      <w:sz w:val="24"/>
      <w:lang w:val="x-none" w:eastAsia="x-none"/>
    </w:rPr>
  </w:style>
  <w:style w:type="character" w:styleId="af7">
    <w:name w:val="Hyperlink"/>
    <w:rsid w:val="0093067D"/>
    <w:rPr>
      <w:color w:val="0000FF"/>
      <w:u w:val="single"/>
    </w:rPr>
  </w:style>
  <w:style w:type="paragraph" w:styleId="21">
    <w:name w:val="Body Text Indent 2"/>
    <w:basedOn w:val="a"/>
    <w:link w:val="22"/>
    <w:uiPriority w:val="99"/>
    <w:rsid w:val="0093067D"/>
    <w:pPr>
      <w:widowControl/>
      <w:ind w:firstLine="708"/>
      <w:jc w:val="both"/>
    </w:pPr>
    <w:rPr>
      <w:sz w:val="24"/>
      <w:lang w:val="x-none" w:eastAsia="x-none"/>
    </w:rPr>
  </w:style>
  <w:style w:type="character" w:customStyle="1" w:styleId="22">
    <w:name w:val="Основной текст с отступом 2 Знак"/>
    <w:basedOn w:val="a0"/>
    <w:link w:val="21"/>
    <w:uiPriority w:val="99"/>
    <w:rsid w:val="0093067D"/>
    <w:rPr>
      <w:sz w:val="24"/>
      <w:lang w:val="x-none" w:eastAsia="x-none"/>
    </w:rPr>
  </w:style>
  <w:style w:type="paragraph" w:styleId="31">
    <w:name w:val="Body Text Indent 3"/>
    <w:basedOn w:val="a"/>
    <w:link w:val="32"/>
    <w:uiPriority w:val="99"/>
    <w:rsid w:val="0093067D"/>
    <w:pPr>
      <w:widowControl/>
      <w:autoSpaceDE w:val="0"/>
      <w:autoSpaceDN w:val="0"/>
      <w:adjustRightInd w:val="0"/>
      <w:ind w:left="900" w:hanging="415"/>
      <w:jc w:val="both"/>
    </w:pPr>
    <w:rPr>
      <w:color w:val="000000"/>
      <w:sz w:val="24"/>
      <w:lang w:val="x-none" w:eastAsia="x-none"/>
    </w:rPr>
  </w:style>
  <w:style w:type="character" w:customStyle="1" w:styleId="32">
    <w:name w:val="Основной текст с отступом 3 Знак"/>
    <w:basedOn w:val="a0"/>
    <w:link w:val="31"/>
    <w:uiPriority w:val="99"/>
    <w:rsid w:val="0093067D"/>
    <w:rPr>
      <w:color w:val="000000"/>
      <w:sz w:val="24"/>
      <w:lang w:val="x-none" w:eastAsia="x-none"/>
    </w:rPr>
  </w:style>
  <w:style w:type="paragraph" w:customStyle="1" w:styleId="xl22">
    <w:name w:val="xl22"/>
    <w:basedOn w:val="a"/>
    <w:uiPriority w:val="99"/>
    <w:rsid w:val="0093067D"/>
    <w:pPr>
      <w:widowControl/>
      <w:spacing w:before="100" w:beforeAutospacing="1" w:after="100" w:afterAutospacing="1"/>
    </w:pPr>
    <w:rPr>
      <w:sz w:val="28"/>
      <w:szCs w:val="28"/>
    </w:rPr>
  </w:style>
  <w:style w:type="paragraph" w:customStyle="1" w:styleId="xl23">
    <w:name w:val="xl23"/>
    <w:basedOn w:val="a"/>
    <w:uiPriority w:val="99"/>
    <w:rsid w:val="0093067D"/>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9306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9306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93067D"/>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9306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93067D"/>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93067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93067D"/>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9306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9306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9306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93067D"/>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93067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93067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93067D"/>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9306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9306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9306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93067D"/>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9306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93067D"/>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93067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93067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93067D"/>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9306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93067D"/>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9306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93067D"/>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9306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9306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9306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9306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93067D"/>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93067D"/>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93067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93067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93067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93067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9306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93067D"/>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93067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93067D"/>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93067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93067D"/>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9306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9306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9306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9306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9306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93067D"/>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93067D"/>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93067D"/>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93067D"/>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93067D"/>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9306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9306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93067D"/>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93067D"/>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93067D"/>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9306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9306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9306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9306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93067D"/>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93067D"/>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93067D"/>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9306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93067D"/>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93067D"/>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93067D"/>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93067D"/>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93067D"/>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9306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9306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93067D"/>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93067D"/>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93067D"/>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9306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9306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93067D"/>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93067D"/>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93067D"/>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93067D"/>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93067D"/>
    <w:pPr>
      <w:widowControl/>
      <w:autoSpaceDE w:val="0"/>
      <w:autoSpaceDN w:val="0"/>
      <w:adjustRightInd w:val="0"/>
      <w:jc w:val="center"/>
    </w:pPr>
  </w:style>
  <w:style w:type="character" w:customStyle="1" w:styleId="24">
    <w:name w:val="Основной текст 2 Знак"/>
    <w:basedOn w:val="a0"/>
    <w:link w:val="23"/>
    <w:uiPriority w:val="99"/>
    <w:rsid w:val="0093067D"/>
  </w:style>
  <w:style w:type="paragraph" w:customStyle="1" w:styleId="ConsNonformat">
    <w:name w:val="ConsNonformat"/>
    <w:uiPriority w:val="99"/>
    <w:rsid w:val="0093067D"/>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93067D"/>
    <w:pPr>
      <w:overflowPunct w:val="0"/>
      <w:autoSpaceDE w:val="0"/>
      <w:autoSpaceDN w:val="0"/>
      <w:adjustRightInd w:val="0"/>
      <w:spacing w:line="204" w:lineRule="auto"/>
      <w:jc w:val="both"/>
    </w:pPr>
    <w:rPr>
      <w:bCs/>
      <w:sz w:val="28"/>
      <w:lang w:val="x-none" w:eastAsia="x-none"/>
    </w:rPr>
  </w:style>
  <w:style w:type="character" w:customStyle="1" w:styleId="34">
    <w:name w:val="Основной текст 3 Знак"/>
    <w:basedOn w:val="a0"/>
    <w:link w:val="33"/>
    <w:uiPriority w:val="99"/>
    <w:rsid w:val="0093067D"/>
    <w:rPr>
      <w:bCs/>
      <w:sz w:val="28"/>
      <w:lang w:val="x-none" w:eastAsia="x-none"/>
    </w:rPr>
  </w:style>
  <w:style w:type="paragraph" w:customStyle="1" w:styleId="ConsPlusNonformat">
    <w:name w:val="ConsPlusNonformat"/>
    <w:uiPriority w:val="99"/>
    <w:rsid w:val="0093067D"/>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93067D"/>
    <w:rPr>
      <w:color w:val="008000"/>
      <w:sz w:val="20"/>
      <w:szCs w:val="20"/>
      <w:u w:val="single"/>
    </w:rPr>
  </w:style>
  <w:style w:type="paragraph" w:customStyle="1" w:styleId="af9">
    <w:name w:val="Таблицы (моноширинный)"/>
    <w:basedOn w:val="a"/>
    <w:next w:val="a"/>
    <w:uiPriority w:val="99"/>
    <w:rsid w:val="0093067D"/>
    <w:pPr>
      <w:widowControl/>
      <w:autoSpaceDE w:val="0"/>
      <w:autoSpaceDN w:val="0"/>
      <w:adjustRightInd w:val="0"/>
      <w:jc w:val="both"/>
    </w:pPr>
    <w:rPr>
      <w:rFonts w:ascii="Courier New" w:hAnsi="Courier New" w:cs="Courier New"/>
    </w:rPr>
  </w:style>
  <w:style w:type="character" w:styleId="afa">
    <w:name w:val="FollowedHyperlink"/>
    <w:uiPriority w:val="99"/>
    <w:rsid w:val="0093067D"/>
    <w:rPr>
      <w:color w:val="800080"/>
      <w:u w:val="single"/>
    </w:rPr>
  </w:style>
  <w:style w:type="paragraph" w:styleId="afb">
    <w:name w:val="Document Map"/>
    <w:basedOn w:val="a"/>
    <w:link w:val="afc"/>
    <w:uiPriority w:val="99"/>
    <w:rsid w:val="0093067D"/>
    <w:pPr>
      <w:widowControl/>
      <w:shd w:val="clear" w:color="auto" w:fill="000080"/>
    </w:pPr>
    <w:rPr>
      <w:rFonts w:ascii="Tahoma" w:hAnsi="Tahoma"/>
      <w:sz w:val="24"/>
      <w:szCs w:val="24"/>
      <w:lang w:val="x-none" w:eastAsia="x-none"/>
    </w:rPr>
  </w:style>
  <w:style w:type="character" w:customStyle="1" w:styleId="afc">
    <w:name w:val="Схема документа Знак"/>
    <w:basedOn w:val="a0"/>
    <w:link w:val="afb"/>
    <w:uiPriority w:val="99"/>
    <w:rsid w:val="0093067D"/>
    <w:rPr>
      <w:rFonts w:ascii="Tahoma" w:hAnsi="Tahoma"/>
      <w:sz w:val="24"/>
      <w:szCs w:val="24"/>
      <w:shd w:val="clear" w:color="auto" w:fill="000080"/>
      <w:lang w:val="x-none" w:eastAsia="x-none"/>
    </w:rPr>
  </w:style>
  <w:style w:type="character" w:customStyle="1" w:styleId="FontStyle12">
    <w:name w:val="Font Style12"/>
    <w:uiPriority w:val="99"/>
    <w:rsid w:val="0093067D"/>
    <w:rPr>
      <w:rFonts w:ascii="Times New Roman" w:hAnsi="Times New Roman" w:cs="Times New Roman"/>
      <w:b/>
      <w:bCs/>
      <w:sz w:val="20"/>
      <w:szCs w:val="20"/>
    </w:rPr>
  </w:style>
  <w:style w:type="paragraph" w:customStyle="1" w:styleId="Char">
    <w:name w:val="Char"/>
    <w:basedOn w:val="a"/>
    <w:rsid w:val="0093067D"/>
    <w:pPr>
      <w:widowControl/>
      <w:spacing w:after="160" w:line="240" w:lineRule="exact"/>
    </w:pPr>
    <w:rPr>
      <w:rFonts w:ascii="Arial" w:hAnsi="Arial" w:cs="Arial"/>
      <w:lang w:val="fr-FR" w:eastAsia="en-US"/>
    </w:rPr>
  </w:style>
  <w:style w:type="character" w:customStyle="1" w:styleId="13">
    <w:name w:val="Строгий1"/>
    <w:rsid w:val="0093067D"/>
    <w:rPr>
      <w:b/>
    </w:rPr>
  </w:style>
  <w:style w:type="character" w:customStyle="1" w:styleId="afd">
    <w:name w:val="Цветовое выделение"/>
    <w:uiPriority w:val="99"/>
    <w:rsid w:val="0093067D"/>
    <w:rPr>
      <w:b/>
      <w:bCs/>
      <w:color w:val="000080"/>
    </w:rPr>
  </w:style>
  <w:style w:type="paragraph" w:customStyle="1" w:styleId="afe">
    <w:name w:val="Нормальный (таблица)"/>
    <w:basedOn w:val="a"/>
    <w:next w:val="a"/>
    <w:uiPriority w:val="99"/>
    <w:rsid w:val="0093067D"/>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93067D"/>
    <w:pPr>
      <w:widowControl/>
      <w:autoSpaceDE w:val="0"/>
      <w:autoSpaceDN w:val="0"/>
      <w:adjustRightInd w:val="0"/>
    </w:pPr>
    <w:rPr>
      <w:rFonts w:ascii="Arial" w:hAnsi="Arial"/>
      <w:sz w:val="24"/>
      <w:szCs w:val="24"/>
    </w:rPr>
  </w:style>
  <w:style w:type="paragraph" w:customStyle="1" w:styleId="Default">
    <w:name w:val="Default"/>
    <w:uiPriority w:val="99"/>
    <w:rsid w:val="0093067D"/>
    <w:pPr>
      <w:autoSpaceDE w:val="0"/>
      <w:autoSpaceDN w:val="0"/>
      <w:adjustRightInd w:val="0"/>
    </w:pPr>
    <w:rPr>
      <w:rFonts w:eastAsia="Calibri"/>
      <w:color w:val="000000"/>
      <w:sz w:val="24"/>
      <w:szCs w:val="24"/>
      <w:lang w:eastAsia="en-US"/>
    </w:rPr>
  </w:style>
  <w:style w:type="character" w:customStyle="1" w:styleId="aff0">
    <w:name w:val="Знак Знак"/>
    <w:rsid w:val="0093067D"/>
    <w:rPr>
      <w:sz w:val="24"/>
      <w:lang w:val="ru-RU" w:eastAsia="ru-RU" w:bidi="ar-SA"/>
    </w:rPr>
  </w:style>
  <w:style w:type="paragraph" w:customStyle="1" w:styleId="Style13">
    <w:name w:val="Style13"/>
    <w:basedOn w:val="a"/>
    <w:uiPriority w:val="99"/>
    <w:rsid w:val="0093067D"/>
    <w:pPr>
      <w:autoSpaceDE w:val="0"/>
      <w:autoSpaceDN w:val="0"/>
      <w:adjustRightInd w:val="0"/>
      <w:spacing w:line="333" w:lineRule="exact"/>
      <w:jc w:val="both"/>
    </w:pPr>
    <w:rPr>
      <w:sz w:val="24"/>
      <w:szCs w:val="24"/>
    </w:rPr>
  </w:style>
  <w:style w:type="paragraph" w:customStyle="1" w:styleId="Style37">
    <w:name w:val="Style37"/>
    <w:basedOn w:val="a"/>
    <w:uiPriority w:val="99"/>
    <w:rsid w:val="0093067D"/>
    <w:pPr>
      <w:autoSpaceDE w:val="0"/>
      <w:autoSpaceDN w:val="0"/>
      <w:adjustRightInd w:val="0"/>
      <w:spacing w:line="301" w:lineRule="exact"/>
      <w:jc w:val="center"/>
    </w:pPr>
    <w:rPr>
      <w:sz w:val="24"/>
      <w:szCs w:val="24"/>
    </w:rPr>
  </w:style>
  <w:style w:type="paragraph" w:customStyle="1" w:styleId="Style38">
    <w:name w:val="Style38"/>
    <w:basedOn w:val="a"/>
    <w:uiPriority w:val="99"/>
    <w:rsid w:val="0093067D"/>
    <w:pPr>
      <w:autoSpaceDE w:val="0"/>
      <w:autoSpaceDN w:val="0"/>
      <w:adjustRightInd w:val="0"/>
      <w:spacing w:line="300" w:lineRule="exact"/>
      <w:jc w:val="both"/>
    </w:pPr>
    <w:rPr>
      <w:sz w:val="24"/>
      <w:szCs w:val="24"/>
    </w:rPr>
  </w:style>
  <w:style w:type="character" w:customStyle="1" w:styleId="FontStyle91">
    <w:name w:val="Font Style91"/>
    <w:uiPriority w:val="99"/>
    <w:rsid w:val="0093067D"/>
    <w:rPr>
      <w:rFonts w:ascii="Times New Roman" w:hAnsi="Times New Roman" w:cs="Times New Roman"/>
      <w:sz w:val="24"/>
      <w:szCs w:val="24"/>
    </w:rPr>
  </w:style>
  <w:style w:type="character" w:styleId="aff1">
    <w:name w:val="line number"/>
    <w:basedOn w:val="a0"/>
    <w:uiPriority w:val="99"/>
    <w:rsid w:val="0093067D"/>
  </w:style>
  <w:style w:type="paragraph" w:customStyle="1" w:styleId="aff2">
    <w:name w:val="Знак"/>
    <w:basedOn w:val="a"/>
    <w:uiPriority w:val="99"/>
    <w:rsid w:val="0093067D"/>
    <w:pPr>
      <w:widowControl/>
      <w:spacing w:after="160" w:line="240" w:lineRule="exact"/>
    </w:pPr>
    <w:rPr>
      <w:rFonts w:ascii="Verdana" w:hAnsi="Verdana" w:cs="Verdana"/>
      <w:lang w:val="en-US" w:eastAsia="en-US"/>
    </w:rPr>
  </w:style>
  <w:style w:type="paragraph" w:customStyle="1" w:styleId="Char0">
    <w:name w:val="Char"/>
    <w:basedOn w:val="a"/>
    <w:uiPriority w:val="99"/>
    <w:rsid w:val="0093067D"/>
    <w:pPr>
      <w:widowControl/>
      <w:spacing w:after="160" w:line="240" w:lineRule="exact"/>
    </w:pPr>
    <w:rPr>
      <w:rFonts w:ascii="Arial" w:hAnsi="Arial" w:cs="Arial"/>
      <w:lang w:val="fr-FR" w:eastAsia="en-US"/>
    </w:rPr>
  </w:style>
  <w:style w:type="character" w:customStyle="1" w:styleId="14">
    <w:name w:val="Строгий1"/>
    <w:uiPriority w:val="99"/>
    <w:rsid w:val="0093067D"/>
    <w:rPr>
      <w:b/>
      <w:bCs/>
    </w:rPr>
  </w:style>
  <w:style w:type="character" w:customStyle="1" w:styleId="aff3">
    <w:name w:val="Знак Знак"/>
    <w:uiPriority w:val="99"/>
    <w:rsid w:val="0093067D"/>
    <w:rPr>
      <w:sz w:val="24"/>
      <w:szCs w:val="24"/>
      <w:lang w:val="ru-RU" w:eastAsia="ru-RU"/>
    </w:rPr>
  </w:style>
  <w:style w:type="paragraph" w:styleId="aff4">
    <w:name w:val="List Paragraph"/>
    <w:basedOn w:val="a"/>
    <w:uiPriority w:val="99"/>
    <w:qFormat/>
    <w:rsid w:val="0093067D"/>
    <w:pPr>
      <w:ind w:left="720"/>
    </w:pPr>
  </w:style>
  <w:style w:type="paragraph" w:customStyle="1" w:styleId="ConsPlusTitle">
    <w:name w:val="ConsPlusTitle"/>
    <w:uiPriority w:val="99"/>
    <w:rsid w:val="0093067D"/>
    <w:pPr>
      <w:autoSpaceDE w:val="0"/>
      <w:autoSpaceDN w:val="0"/>
      <w:adjustRightInd w:val="0"/>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93067D"/>
    <w:pPr>
      <w:keepNext/>
      <w:widowControl/>
      <w:tabs>
        <w:tab w:val="left" w:pos="8931"/>
      </w:tabs>
      <w:autoSpaceDE w:val="0"/>
      <w:autoSpaceDN w:val="0"/>
      <w:adjustRightInd w:val="0"/>
      <w:ind w:left="4395" w:right="-625"/>
      <w:jc w:val="center"/>
      <w:outlineLvl w:val="3"/>
    </w:pPr>
    <w:rPr>
      <w:sz w:val="24"/>
      <w:lang w:val="x-none" w:eastAsia="x-none"/>
    </w:rPr>
  </w:style>
  <w:style w:type="paragraph" w:styleId="5">
    <w:name w:val="heading 5"/>
    <w:basedOn w:val="a"/>
    <w:next w:val="a"/>
    <w:link w:val="50"/>
    <w:uiPriority w:val="99"/>
    <w:qFormat/>
    <w:rsid w:val="0093067D"/>
    <w:pPr>
      <w:keepNext/>
      <w:overflowPunct w:val="0"/>
      <w:autoSpaceDE w:val="0"/>
      <w:autoSpaceDN w:val="0"/>
      <w:adjustRightInd w:val="0"/>
      <w:spacing w:line="216" w:lineRule="auto"/>
      <w:jc w:val="right"/>
      <w:outlineLvl w:val="4"/>
    </w:pPr>
    <w:rPr>
      <w:sz w:val="28"/>
      <w:lang w:val="x-none" w:eastAsia="x-none"/>
    </w:rPr>
  </w:style>
  <w:style w:type="paragraph" w:styleId="6">
    <w:name w:val="heading 6"/>
    <w:basedOn w:val="a"/>
    <w:next w:val="a"/>
    <w:link w:val="60"/>
    <w:uiPriority w:val="99"/>
    <w:qFormat/>
    <w:rsid w:val="0093067D"/>
    <w:pPr>
      <w:keepNext/>
      <w:widowControl/>
      <w:jc w:val="center"/>
      <w:outlineLvl w:val="5"/>
    </w:pPr>
    <w:rPr>
      <w:b/>
      <w:bCs/>
      <w:sz w:val="22"/>
      <w:lang w:val="x-none" w:eastAsia="x-none"/>
    </w:rPr>
  </w:style>
  <w:style w:type="paragraph" w:styleId="7">
    <w:name w:val="heading 7"/>
    <w:basedOn w:val="a"/>
    <w:next w:val="a"/>
    <w:link w:val="70"/>
    <w:uiPriority w:val="99"/>
    <w:qFormat/>
    <w:rsid w:val="0093067D"/>
    <w:pPr>
      <w:keepNext/>
      <w:widowControl/>
      <w:jc w:val="center"/>
      <w:outlineLvl w:val="6"/>
    </w:pPr>
    <w:rPr>
      <w:b/>
      <w:bCs/>
      <w:sz w:val="18"/>
      <w:szCs w:val="18"/>
      <w:lang w:val="x-none" w:eastAsia="x-none"/>
    </w:rPr>
  </w:style>
  <w:style w:type="paragraph" w:styleId="9">
    <w:name w:val="heading 9"/>
    <w:basedOn w:val="a"/>
    <w:next w:val="a"/>
    <w:link w:val="90"/>
    <w:uiPriority w:val="99"/>
    <w:qFormat/>
    <w:rsid w:val="0093067D"/>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basedOn w:val="a0"/>
    <w:link w:val="4"/>
    <w:uiPriority w:val="99"/>
    <w:rsid w:val="0093067D"/>
    <w:rPr>
      <w:sz w:val="24"/>
      <w:lang w:val="x-none" w:eastAsia="x-none"/>
    </w:rPr>
  </w:style>
  <w:style w:type="character" w:customStyle="1" w:styleId="50">
    <w:name w:val="Заголовок 5 Знак"/>
    <w:basedOn w:val="a0"/>
    <w:link w:val="5"/>
    <w:uiPriority w:val="99"/>
    <w:rsid w:val="0093067D"/>
    <w:rPr>
      <w:sz w:val="28"/>
      <w:lang w:val="x-none" w:eastAsia="x-none"/>
    </w:rPr>
  </w:style>
  <w:style w:type="character" w:customStyle="1" w:styleId="60">
    <w:name w:val="Заголовок 6 Знак"/>
    <w:basedOn w:val="a0"/>
    <w:link w:val="6"/>
    <w:uiPriority w:val="99"/>
    <w:rsid w:val="0093067D"/>
    <w:rPr>
      <w:b/>
      <w:bCs/>
      <w:sz w:val="22"/>
      <w:lang w:val="x-none" w:eastAsia="x-none"/>
    </w:rPr>
  </w:style>
  <w:style w:type="character" w:customStyle="1" w:styleId="70">
    <w:name w:val="Заголовок 7 Знак"/>
    <w:basedOn w:val="a0"/>
    <w:link w:val="7"/>
    <w:uiPriority w:val="99"/>
    <w:rsid w:val="0093067D"/>
    <w:rPr>
      <w:b/>
      <w:bCs/>
      <w:sz w:val="18"/>
      <w:szCs w:val="18"/>
      <w:lang w:val="x-none" w:eastAsia="x-none"/>
    </w:rPr>
  </w:style>
  <w:style w:type="character" w:customStyle="1" w:styleId="90">
    <w:name w:val="Заголовок 9 Знак"/>
    <w:basedOn w:val="a0"/>
    <w:link w:val="9"/>
    <w:uiPriority w:val="99"/>
    <w:rsid w:val="0093067D"/>
    <w:rPr>
      <w:rFonts w:ascii="Arial" w:hAnsi="Arial"/>
      <w:sz w:val="22"/>
      <w:szCs w:val="22"/>
      <w:lang w:val="x-none" w:eastAsia="x-none"/>
    </w:rPr>
  </w:style>
  <w:style w:type="character" w:customStyle="1" w:styleId="10">
    <w:name w:val="Заголовок 1 Знак"/>
    <w:link w:val="1"/>
    <w:uiPriority w:val="99"/>
    <w:rsid w:val="0093067D"/>
    <w:rPr>
      <w:sz w:val="24"/>
    </w:rPr>
  </w:style>
  <w:style w:type="character" w:customStyle="1" w:styleId="20">
    <w:name w:val="Заголовок 2 Знак"/>
    <w:link w:val="2"/>
    <w:uiPriority w:val="99"/>
    <w:locked/>
    <w:rsid w:val="0093067D"/>
    <w:rPr>
      <w:sz w:val="24"/>
    </w:rPr>
  </w:style>
  <w:style w:type="character" w:customStyle="1" w:styleId="30">
    <w:name w:val="Заголовок 3 Знак"/>
    <w:link w:val="3"/>
    <w:uiPriority w:val="99"/>
    <w:locked/>
    <w:rsid w:val="0093067D"/>
    <w:rPr>
      <w:b/>
      <w:sz w:val="40"/>
    </w:rPr>
  </w:style>
  <w:style w:type="character" w:customStyle="1" w:styleId="11">
    <w:name w:val="Основной шрифт абзаца1"/>
    <w:semiHidden/>
    <w:rsid w:val="0093067D"/>
    <w:rPr>
      <w:sz w:val="20"/>
    </w:rPr>
  </w:style>
  <w:style w:type="character" w:customStyle="1" w:styleId="a4">
    <w:name w:val="Верхний колонтитул Знак"/>
    <w:link w:val="a3"/>
    <w:uiPriority w:val="99"/>
    <w:locked/>
    <w:rsid w:val="0093067D"/>
  </w:style>
  <w:style w:type="character" w:customStyle="1" w:styleId="a6">
    <w:name w:val="Нижний колонтитул Знак"/>
    <w:basedOn w:val="a0"/>
    <w:link w:val="a5"/>
    <w:rsid w:val="0093067D"/>
  </w:style>
  <w:style w:type="character" w:customStyle="1" w:styleId="a9">
    <w:name w:val="Текст выноски Знак"/>
    <w:link w:val="a8"/>
    <w:uiPriority w:val="99"/>
    <w:semiHidden/>
    <w:locked/>
    <w:rsid w:val="0093067D"/>
    <w:rPr>
      <w:rFonts w:ascii="Tahoma" w:hAnsi="Tahoma" w:cs="Tahoma"/>
      <w:sz w:val="16"/>
      <w:szCs w:val="16"/>
    </w:rPr>
  </w:style>
  <w:style w:type="paragraph" w:styleId="aa">
    <w:name w:val="Block Text"/>
    <w:basedOn w:val="a"/>
    <w:uiPriority w:val="99"/>
    <w:rsid w:val="0093067D"/>
    <w:pPr>
      <w:widowControl/>
      <w:autoSpaceDE w:val="0"/>
      <w:autoSpaceDN w:val="0"/>
      <w:adjustRightInd w:val="0"/>
      <w:ind w:left="284" w:right="-335" w:firstLine="426"/>
      <w:jc w:val="both"/>
    </w:pPr>
    <w:rPr>
      <w:b/>
      <w:sz w:val="24"/>
    </w:rPr>
  </w:style>
  <w:style w:type="character" w:styleId="ab">
    <w:name w:val="page number"/>
    <w:basedOn w:val="a0"/>
    <w:uiPriority w:val="99"/>
    <w:rsid w:val="0093067D"/>
  </w:style>
  <w:style w:type="table" w:styleId="ac">
    <w:name w:val="Table Grid"/>
    <w:basedOn w:val="a1"/>
    <w:uiPriority w:val="99"/>
    <w:rsid w:val="00930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067D"/>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93067D"/>
    <w:pPr>
      <w:widowControl/>
      <w:jc w:val="center"/>
    </w:pPr>
    <w:rPr>
      <w:b/>
      <w:sz w:val="28"/>
      <w:lang w:val="x-none" w:eastAsia="x-none"/>
    </w:rPr>
  </w:style>
  <w:style w:type="character" w:customStyle="1" w:styleId="ae">
    <w:name w:val="Название Знак"/>
    <w:basedOn w:val="a0"/>
    <w:link w:val="ad"/>
    <w:uiPriority w:val="99"/>
    <w:rsid w:val="0093067D"/>
    <w:rPr>
      <w:b/>
      <w:sz w:val="28"/>
      <w:lang w:val="x-none" w:eastAsia="x-none"/>
    </w:rPr>
  </w:style>
  <w:style w:type="paragraph" w:customStyle="1" w:styleId="ConsPlusCell">
    <w:name w:val="ConsPlusCell"/>
    <w:uiPriority w:val="99"/>
    <w:rsid w:val="0093067D"/>
    <w:pPr>
      <w:widowControl w:val="0"/>
      <w:autoSpaceDE w:val="0"/>
      <w:autoSpaceDN w:val="0"/>
      <w:adjustRightInd w:val="0"/>
    </w:pPr>
    <w:rPr>
      <w:rFonts w:ascii="Arial" w:hAnsi="Arial" w:cs="Arial"/>
    </w:rPr>
  </w:style>
  <w:style w:type="paragraph" w:styleId="af">
    <w:name w:val="footnote text"/>
    <w:basedOn w:val="a"/>
    <w:link w:val="af0"/>
    <w:uiPriority w:val="99"/>
    <w:rsid w:val="0093067D"/>
  </w:style>
  <w:style w:type="character" w:customStyle="1" w:styleId="af0">
    <w:name w:val="Текст сноски Знак"/>
    <w:basedOn w:val="a0"/>
    <w:link w:val="af"/>
    <w:uiPriority w:val="99"/>
    <w:rsid w:val="0093067D"/>
  </w:style>
  <w:style w:type="paragraph" w:styleId="af1">
    <w:name w:val="Normal (Web)"/>
    <w:basedOn w:val="a"/>
    <w:uiPriority w:val="99"/>
    <w:rsid w:val="0093067D"/>
    <w:pPr>
      <w:widowControl/>
      <w:spacing w:before="100" w:beforeAutospacing="1" w:after="100" w:afterAutospacing="1"/>
    </w:pPr>
    <w:rPr>
      <w:sz w:val="24"/>
      <w:szCs w:val="24"/>
    </w:rPr>
  </w:style>
  <w:style w:type="paragraph" w:customStyle="1" w:styleId="af2">
    <w:name w:val="Знак"/>
    <w:basedOn w:val="a"/>
    <w:rsid w:val="0093067D"/>
    <w:pPr>
      <w:widowControl/>
      <w:spacing w:after="160" w:line="240" w:lineRule="exact"/>
    </w:pPr>
    <w:rPr>
      <w:rFonts w:ascii="Verdana" w:hAnsi="Verdana"/>
      <w:lang w:val="en-US" w:eastAsia="en-US"/>
    </w:rPr>
  </w:style>
  <w:style w:type="paragraph" w:styleId="af3">
    <w:name w:val="Body Text Indent"/>
    <w:basedOn w:val="a"/>
    <w:link w:val="af4"/>
    <w:uiPriority w:val="99"/>
    <w:rsid w:val="0093067D"/>
    <w:pPr>
      <w:spacing w:after="120"/>
      <w:ind w:left="283"/>
    </w:pPr>
  </w:style>
  <w:style w:type="character" w:customStyle="1" w:styleId="af4">
    <w:name w:val="Основной текст с отступом Знак"/>
    <w:basedOn w:val="a0"/>
    <w:link w:val="af3"/>
    <w:uiPriority w:val="99"/>
    <w:rsid w:val="0093067D"/>
  </w:style>
  <w:style w:type="paragraph" w:styleId="af5">
    <w:name w:val="Body Text"/>
    <w:basedOn w:val="a"/>
    <w:link w:val="af6"/>
    <w:uiPriority w:val="99"/>
    <w:rsid w:val="0093067D"/>
    <w:pPr>
      <w:widowControl/>
      <w:autoSpaceDE w:val="0"/>
      <w:autoSpaceDN w:val="0"/>
      <w:adjustRightInd w:val="0"/>
      <w:jc w:val="center"/>
    </w:pPr>
    <w:rPr>
      <w:color w:val="000080"/>
      <w:sz w:val="24"/>
      <w:lang w:val="x-none" w:eastAsia="x-none"/>
    </w:rPr>
  </w:style>
  <w:style w:type="character" w:customStyle="1" w:styleId="af6">
    <w:name w:val="Основной текст Знак"/>
    <w:basedOn w:val="a0"/>
    <w:link w:val="af5"/>
    <w:uiPriority w:val="99"/>
    <w:rsid w:val="0093067D"/>
    <w:rPr>
      <w:color w:val="000080"/>
      <w:sz w:val="24"/>
      <w:lang w:val="x-none" w:eastAsia="x-none"/>
    </w:rPr>
  </w:style>
  <w:style w:type="character" w:styleId="af7">
    <w:name w:val="Hyperlink"/>
    <w:rsid w:val="0093067D"/>
    <w:rPr>
      <w:color w:val="0000FF"/>
      <w:u w:val="single"/>
    </w:rPr>
  </w:style>
  <w:style w:type="paragraph" w:styleId="21">
    <w:name w:val="Body Text Indent 2"/>
    <w:basedOn w:val="a"/>
    <w:link w:val="22"/>
    <w:uiPriority w:val="99"/>
    <w:rsid w:val="0093067D"/>
    <w:pPr>
      <w:widowControl/>
      <w:ind w:firstLine="708"/>
      <w:jc w:val="both"/>
    </w:pPr>
    <w:rPr>
      <w:sz w:val="24"/>
      <w:lang w:val="x-none" w:eastAsia="x-none"/>
    </w:rPr>
  </w:style>
  <w:style w:type="character" w:customStyle="1" w:styleId="22">
    <w:name w:val="Основной текст с отступом 2 Знак"/>
    <w:basedOn w:val="a0"/>
    <w:link w:val="21"/>
    <w:uiPriority w:val="99"/>
    <w:rsid w:val="0093067D"/>
    <w:rPr>
      <w:sz w:val="24"/>
      <w:lang w:val="x-none" w:eastAsia="x-none"/>
    </w:rPr>
  </w:style>
  <w:style w:type="paragraph" w:styleId="31">
    <w:name w:val="Body Text Indent 3"/>
    <w:basedOn w:val="a"/>
    <w:link w:val="32"/>
    <w:uiPriority w:val="99"/>
    <w:rsid w:val="0093067D"/>
    <w:pPr>
      <w:widowControl/>
      <w:autoSpaceDE w:val="0"/>
      <w:autoSpaceDN w:val="0"/>
      <w:adjustRightInd w:val="0"/>
      <w:ind w:left="900" w:hanging="415"/>
      <w:jc w:val="both"/>
    </w:pPr>
    <w:rPr>
      <w:color w:val="000000"/>
      <w:sz w:val="24"/>
      <w:lang w:val="x-none" w:eastAsia="x-none"/>
    </w:rPr>
  </w:style>
  <w:style w:type="character" w:customStyle="1" w:styleId="32">
    <w:name w:val="Основной текст с отступом 3 Знак"/>
    <w:basedOn w:val="a0"/>
    <w:link w:val="31"/>
    <w:uiPriority w:val="99"/>
    <w:rsid w:val="0093067D"/>
    <w:rPr>
      <w:color w:val="000000"/>
      <w:sz w:val="24"/>
      <w:lang w:val="x-none" w:eastAsia="x-none"/>
    </w:rPr>
  </w:style>
  <w:style w:type="paragraph" w:customStyle="1" w:styleId="xl22">
    <w:name w:val="xl22"/>
    <w:basedOn w:val="a"/>
    <w:uiPriority w:val="99"/>
    <w:rsid w:val="0093067D"/>
    <w:pPr>
      <w:widowControl/>
      <w:spacing w:before="100" w:beforeAutospacing="1" w:after="100" w:afterAutospacing="1"/>
    </w:pPr>
    <w:rPr>
      <w:sz w:val="28"/>
      <w:szCs w:val="28"/>
    </w:rPr>
  </w:style>
  <w:style w:type="paragraph" w:customStyle="1" w:styleId="xl23">
    <w:name w:val="xl23"/>
    <w:basedOn w:val="a"/>
    <w:uiPriority w:val="99"/>
    <w:rsid w:val="0093067D"/>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9306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9306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93067D"/>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9306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93067D"/>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93067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93067D"/>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9306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9306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9306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93067D"/>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93067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93067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93067D"/>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9306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9306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9306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93067D"/>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9306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93067D"/>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93067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93067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93067D"/>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9306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93067D"/>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9306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93067D"/>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9306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9306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9306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9306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93067D"/>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93067D"/>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93067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93067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93067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93067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9306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93067D"/>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93067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93067D"/>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93067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93067D"/>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9306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9306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93067D"/>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9306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93067D"/>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9306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9306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93067D"/>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93067D"/>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93067D"/>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93067D"/>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93067D"/>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9306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9306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93067D"/>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93067D"/>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93067D"/>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9306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9306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9306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9306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93067D"/>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93067D"/>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93067D"/>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9306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93067D"/>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93067D"/>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93067D"/>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93067D"/>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93067D"/>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9306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9306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93067D"/>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93067D"/>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93067D"/>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9306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9306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93067D"/>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93067D"/>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93067D"/>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93067D"/>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93067D"/>
    <w:pPr>
      <w:widowControl/>
      <w:autoSpaceDE w:val="0"/>
      <w:autoSpaceDN w:val="0"/>
      <w:adjustRightInd w:val="0"/>
      <w:jc w:val="center"/>
    </w:pPr>
  </w:style>
  <w:style w:type="character" w:customStyle="1" w:styleId="24">
    <w:name w:val="Основной текст 2 Знак"/>
    <w:basedOn w:val="a0"/>
    <w:link w:val="23"/>
    <w:uiPriority w:val="99"/>
    <w:rsid w:val="0093067D"/>
  </w:style>
  <w:style w:type="paragraph" w:customStyle="1" w:styleId="ConsNonformat">
    <w:name w:val="ConsNonformat"/>
    <w:uiPriority w:val="99"/>
    <w:rsid w:val="0093067D"/>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93067D"/>
    <w:pPr>
      <w:overflowPunct w:val="0"/>
      <w:autoSpaceDE w:val="0"/>
      <w:autoSpaceDN w:val="0"/>
      <w:adjustRightInd w:val="0"/>
      <w:spacing w:line="204" w:lineRule="auto"/>
      <w:jc w:val="both"/>
    </w:pPr>
    <w:rPr>
      <w:bCs/>
      <w:sz w:val="28"/>
      <w:lang w:val="x-none" w:eastAsia="x-none"/>
    </w:rPr>
  </w:style>
  <w:style w:type="character" w:customStyle="1" w:styleId="34">
    <w:name w:val="Основной текст 3 Знак"/>
    <w:basedOn w:val="a0"/>
    <w:link w:val="33"/>
    <w:uiPriority w:val="99"/>
    <w:rsid w:val="0093067D"/>
    <w:rPr>
      <w:bCs/>
      <w:sz w:val="28"/>
      <w:lang w:val="x-none" w:eastAsia="x-none"/>
    </w:rPr>
  </w:style>
  <w:style w:type="paragraph" w:customStyle="1" w:styleId="ConsPlusNonformat">
    <w:name w:val="ConsPlusNonformat"/>
    <w:uiPriority w:val="99"/>
    <w:rsid w:val="0093067D"/>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93067D"/>
    <w:rPr>
      <w:color w:val="008000"/>
      <w:sz w:val="20"/>
      <w:szCs w:val="20"/>
      <w:u w:val="single"/>
    </w:rPr>
  </w:style>
  <w:style w:type="paragraph" w:customStyle="1" w:styleId="af9">
    <w:name w:val="Таблицы (моноширинный)"/>
    <w:basedOn w:val="a"/>
    <w:next w:val="a"/>
    <w:uiPriority w:val="99"/>
    <w:rsid w:val="0093067D"/>
    <w:pPr>
      <w:widowControl/>
      <w:autoSpaceDE w:val="0"/>
      <w:autoSpaceDN w:val="0"/>
      <w:adjustRightInd w:val="0"/>
      <w:jc w:val="both"/>
    </w:pPr>
    <w:rPr>
      <w:rFonts w:ascii="Courier New" w:hAnsi="Courier New" w:cs="Courier New"/>
    </w:rPr>
  </w:style>
  <w:style w:type="character" w:styleId="afa">
    <w:name w:val="FollowedHyperlink"/>
    <w:uiPriority w:val="99"/>
    <w:rsid w:val="0093067D"/>
    <w:rPr>
      <w:color w:val="800080"/>
      <w:u w:val="single"/>
    </w:rPr>
  </w:style>
  <w:style w:type="paragraph" w:styleId="afb">
    <w:name w:val="Document Map"/>
    <w:basedOn w:val="a"/>
    <w:link w:val="afc"/>
    <w:uiPriority w:val="99"/>
    <w:rsid w:val="0093067D"/>
    <w:pPr>
      <w:widowControl/>
      <w:shd w:val="clear" w:color="auto" w:fill="000080"/>
    </w:pPr>
    <w:rPr>
      <w:rFonts w:ascii="Tahoma" w:hAnsi="Tahoma"/>
      <w:sz w:val="24"/>
      <w:szCs w:val="24"/>
      <w:lang w:val="x-none" w:eastAsia="x-none"/>
    </w:rPr>
  </w:style>
  <w:style w:type="character" w:customStyle="1" w:styleId="afc">
    <w:name w:val="Схема документа Знак"/>
    <w:basedOn w:val="a0"/>
    <w:link w:val="afb"/>
    <w:uiPriority w:val="99"/>
    <w:rsid w:val="0093067D"/>
    <w:rPr>
      <w:rFonts w:ascii="Tahoma" w:hAnsi="Tahoma"/>
      <w:sz w:val="24"/>
      <w:szCs w:val="24"/>
      <w:shd w:val="clear" w:color="auto" w:fill="000080"/>
      <w:lang w:val="x-none" w:eastAsia="x-none"/>
    </w:rPr>
  </w:style>
  <w:style w:type="character" w:customStyle="1" w:styleId="FontStyle12">
    <w:name w:val="Font Style12"/>
    <w:uiPriority w:val="99"/>
    <w:rsid w:val="0093067D"/>
    <w:rPr>
      <w:rFonts w:ascii="Times New Roman" w:hAnsi="Times New Roman" w:cs="Times New Roman"/>
      <w:b/>
      <w:bCs/>
      <w:sz w:val="20"/>
      <w:szCs w:val="20"/>
    </w:rPr>
  </w:style>
  <w:style w:type="paragraph" w:customStyle="1" w:styleId="Char">
    <w:name w:val="Char"/>
    <w:basedOn w:val="a"/>
    <w:rsid w:val="0093067D"/>
    <w:pPr>
      <w:widowControl/>
      <w:spacing w:after="160" w:line="240" w:lineRule="exact"/>
    </w:pPr>
    <w:rPr>
      <w:rFonts w:ascii="Arial" w:hAnsi="Arial" w:cs="Arial"/>
      <w:lang w:val="fr-FR" w:eastAsia="en-US"/>
    </w:rPr>
  </w:style>
  <w:style w:type="character" w:customStyle="1" w:styleId="13">
    <w:name w:val="Строгий1"/>
    <w:rsid w:val="0093067D"/>
    <w:rPr>
      <w:b/>
    </w:rPr>
  </w:style>
  <w:style w:type="character" w:customStyle="1" w:styleId="afd">
    <w:name w:val="Цветовое выделение"/>
    <w:uiPriority w:val="99"/>
    <w:rsid w:val="0093067D"/>
    <w:rPr>
      <w:b/>
      <w:bCs/>
      <w:color w:val="000080"/>
    </w:rPr>
  </w:style>
  <w:style w:type="paragraph" w:customStyle="1" w:styleId="afe">
    <w:name w:val="Нормальный (таблица)"/>
    <w:basedOn w:val="a"/>
    <w:next w:val="a"/>
    <w:uiPriority w:val="99"/>
    <w:rsid w:val="0093067D"/>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93067D"/>
    <w:pPr>
      <w:widowControl/>
      <w:autoSpaceDE w:val="0"/>
      <w:autoSpaceDN w:val="0"/>
      <w:adjustRightInd w:val="0"/>
    </w:pPr>
    <w:rPr>
      <w:rFonts w:ascii="Arial" w:hAnsi="Arial"/>
      <w:sz w:val="24"/>
      <w:szCs w:val="24"/>
    </w:rPr>
  </w:style>
  <w:style w:type="paragraph" w:customStyle="1" w:styleId="Default">
    <w:name w:val="Default"/>
    <w:uiPriority w:val="99"/>
    <w:rsid w:val="0093067D"/>
    <w:pPr>
      <w:autoSpaceDE w:val="0"/>
      <w:autoSpaceDN w:val="0"/>
      <w:adjustRightInd w:val="0"/>
    </w:pPr>
    <w:rPr>
      <w:rFonts w:eastAsia="Calibri"/>
      <w:color w:val="000000"/>
      <w:sz w:val="24"/>
      <w:szCs w:val="24"/>
      <w:lang w:eastAsia="en-US"/>
    </w:rPr>
  </w:style>
  <w:style w:type="character" w:customStyle="1" w:styleId="aff0">
    <w:name w:val="Знак Знак"/>
    <w:rsid w:val="0093067D"/>
    <w:rPr>
      <w:sz w:val="24"/>
      <w:lang w:val="ru-RU" w:eastAsia="ru-RU" w:bidi="ar-SA"/>
    </w:rPr>
  </w:style>
  <w:style w:type="paragraph" w:customStyle="1" w:styleId="Style13">
    <w:name w:val="Style13"/>
    <w:basedOn w:val="a"/>
    <w:uiPriority w:val="99"/>
    <w:rsid w:val="0093067D"/>
    <w:pPr>
      <w:autoSpaceDE w:val="0"/>
      <w:autoSpaceDN w:val="0"/>
      <w:adjustRightInd w:val="0"/>
      <w:spacing w:line="333" w:lineRule="exact"/>
      <w:jc w:val="both"/>
    </w:pPr>
    <w:rPr>
      <w:sz w:val="24"/>
      <w:szCs w:val="24"/>
    </w:rPr>
  </w:style>
  <w:style w:type="paragraph" w:customStyle="1" w:styleId="Style37">
    <w:name w:val="Style37"/>
    <w:basedOn w:val="a"/>
    <w:uiPriority w:val="99"/>
    <w:rsid w:val="0093067D"/>
    <w:pPr>
      <w:autoSpaceDE w:val="0"/>
      <w:autoSpaceDN w:val="0"/>
      <w:adjustRightInd w:val="0"/>
      <w:spacing w:line="301" w:lineRule="exact"/>
      <w:jc w:val="center"/>
    </w:pPr>
    <w:rPr>
      <w:sz w:val="24"/>
      <w:szCs w:val="24"/>
    </w:rPr>
  </w:style>
  <w:style w:type="paragraph" w:customStyle="1" w:styleId="Style38">
    <w:name w:val="Style38"/>
    <w:basedOn w:val="a"/>
    <w:uiPriority w:val="99"/>
    <w:rsid w:val="0093067D"/>
    <w:pPr>
      <w:autoSpaceDE w:val="0"/>
      <w:autoSpaceDN w:val="0"/>
      <w:adjustRightInd w:val="0"/>
      <w:spacing w:line="300" w:lineRule="exact"/>
      <w:jc w:val="both"/>
    </w:pPr>
    <w:rPr>
      <w:sz w:val="24"/>
      <w:szCs w:val="24"/>
    </w:rPr>
  </w:style>
  <w:style w:type="character" w:customStyle="1" w:styleId="FontStyle91">
    <w:name w:val="Font Style91"/>
    <w:uiPriority w:val="99"/>
    <w:rsid w:val="0093067D"/>
    <w:rPr>
      <w:rFonts w:ascii="Times New Roman" w:hAnsi="Times New Roman" w:cs="Times New Roman"/>
      <w:sz w:val="24"/>
      <w:szCs w:val="24"/>
    </w:rPr>
  </w:style>
  <w:style w:type="character" w:styleId="aff1">
    <w:name w:val="line number"/>
    <w:basedOn w:val="a0"/>
    <w:uiPriority w:val="99"/>
    <w:rsid w:val="0093067D"/>
  </w:style>
  <w:style w:type="paragraph" w:customStyle="1" w:styleId="aff2">
    <w:name w:val="Знак"/>
    <w:basedOn w:val="a"/>
    <w:uiPriority w:val="99"/>
    <w:rsid w:val="0093067D"/>
    <w:pPr>
      <w:widowControl/>
      <w:spacing w:after="160" w:line="240" w:lineRule="exact"/>
    </w:pPr>
    <w:rPr>
      <w:rFonts w:ascii="Verdana" w:hAnsi="Verdana" w:cs="Verdana"/>
      <w:lang w:val="en-US" w:eastAsia="en-US"/>
    </w:rPr>
  </w:style>
  <w:style w:type="paragraph" w:customStyle="1" w:styleId="Char0">
    <w:name w:val="Char"/>
    <w:basedOn w:val="a"/>
    <w:uiPriority w:val="99"/>
    <w:rsid w:val="0093067D"/>
    <w:pPr>
      <w:widowControl/>
      <w:spacing w:after="160" w:line="240" w:lineRule="exact"/>
    </w:pPr>
    <w:rPr>
      <w:rFonts w:ascii="Arial" w:hAnsi="Arial" w:cs="Arial"/>
      <w:lang w:val="fr-FR" w:eastAsia="en-US"/>
    </w:rPr>
  </w:style>
  <w:style w:type="character" w:customStyle="1" w:styleId="14">
    <w:name w:val="Строгий1"/>
    <w:uiPriority w:val="99"/>
    <w:rsid w:val="0093067D"/>
    <w:rPr>
      <w:b/>
      <w:bCs/>
    </w:rPr>
  </w:style>
  <w:style w:type="character" w:customStyle="1" w:styleId="aff3">
    <w:name w:val="Знак Знак"/>
    <w:uiPriority w:val="99"/>
    <w:rsid w:val="0093067D"/>
    <w:rPr>
      <w:sz w:val="24"/>
      <w:szCs w:val="24"/>
      <w:lang w:val="ru-RU" w:eastAsia="ru-RU"/>
    </w:rPr>
  </w:style>
  <w:style w:type="paragraph" w:styleId="aff4">
    <w:name w:val="List Paragraph"/>
    <w:basedOn w:val="a"/>
    <w:uiPriority w:val="99"/>
    <w:qFormat/>
    <w:rsid w:val="0093067D"/>
    <w:pPr>
      <w:ind w:left="720"/>
    </w:pPr>
  </w:style>
  <w:style w:type="paragraph" w:customStyle="1" w:styleId="ConsPlusTitle">
    <w:name w:val="ConsPlusTitle"/>
    <w:uiPriority w:val="99"/>
    <w:rsid w:val="0093067D"/>
    <w:pPr>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124A88932BD7D48E1131B9DD02D84B73ADD9BB0CD7F724B43F6C5CB45A64E6849B8211B82523vFr6L" TargetMode="External"/><Relationship Id="rId1827" Type="http://schemas.openxmlformats.org/officeDocument/2006/relationships/hyperlink" Target="consultantplus://offline/ref=124A88932BD7D48E1131B9DD02D84B73ADD9BB0CD7F724B43F6C5CB45A64E6849B8212BC2324vFrEL" TargetMode="External"/><Relationship Id="rId21" Type="http://schemas.openxmlformats.org/officeDocument/2006/relationships/hyperlink" Target="consultantplus://offline/ref=906231525CF69DDF7803B31A6BE641A57E53F3AF8471326E01D328E6FCE1E4G" TargetMode="External"/><Relationship Id="rId2089" Type="http://schemas.openxmlformats.org/officeDocument/2006/relationships/hyperlink" Target="consultantplus://offline/ref=124A88932BD7D48E1131B9DD02D84B73ADD9BB0CD7F724B43F6C5CB45A64E6849B8216B62123vFr6L" TargetMode="External"/><Relationship Id="rId170" Type="http://schemas.openxmlformats.org/officeDocument/2006/relationships/hyperlink" Target="consultantplus://offline/ref=24FD6E4EA661EEEFA1F8CF06D8E82887B3600C75F6DEC212844757E5EFDABF850E2870ED08D9f1k3L" TargetMode="External"/><Relationship Id="rId2296" Type="http://schemas.openxmlformats.org/officeDocument/2006/relationships/hyperlink" Target="consultantplus://offline/ref=124A88932BD7D48E1131B9DD02D84B73ADD9BB0CD7F724B43F6C5CB45A64E6849B8216BF2025vFr7L" TargetMode="External"/><Relationship Id="rId268" Type="http://schemas.openxmlformats.org/officeDocument/2006/relationships/hyperlink" Target="consultantplus://offline/ref=09FDA3D58638B8021E1DB2FA4BFDA8BB5E183B48B12C5EED26B9114647512F9FF5F63D2E3400g2k0L" TargetMode="External"/><Relationship Id="rId475" Type="http://schemas.openxmlformats.org/officeDocument/2006/relationships/hyperlink" Target="consultantplus://offline/ref=09FDA3D58638B8021E1DB2FA4BFDA8BB5E183B48B12C5EED26B9114647512F9FF5F63928340Dg2k1L" TargetMode="External"/><Relationship Id="rId682" Type="http://schemas.openxmlformats.org/officeDocument/2006/relationships/hyperlink" Target="consultantplus://offline/ref=09FDA3D58638B8021E1DB2FA4BFDA8BB5E183B48B12C5EED26B9114647512F9FF5F63D293808g2kCL" TargetMode="External"/><Relationship Id="rId2156" Type="http://schemas.openxmlformats.org/officeDocument/2006/relationships/hyperlink" Target="consultantplus://offline/ref=124A88932BD7D48E1131B9DD02D84B73ADD9BB0CD7F724B43F6C5CB45A64E6849B8211B6212FvFr2L" TargetMode="External"/><Relationship Id="rId2363" Type="http://schemas.openxmlformats.org/officeDocument/2006/relationships/hyperlink" Target="consultantplus://offline/ref=124A88932BD7D48E1131B9DD02D84B73ADD9BB0CD7F724B43F6C5CB45A64E6849B8217BC2920vFr5L" TargetMode="External"/><Relationship Id="rId2570" Type="http://schemas.openxmlformats.org/officeDocument/2006/relationships/hyperlink" Target="consultantplus://offline/ref=124A88932BD7D48E1131B9DD02D84B73ADD9BB0CD7F724B43F6C5CB45A64E6849B8216BA222EvFr0L" TargetMode="External"/><Relationship Id="rId128" Type="http://schemas.openxmlformats.org/officeDocument/2006/relationships/hyperlink" Target="consultantplus://offline/ref=24FD6E4EA661EEEFA1F8CF06D8E82887B3600C75F6DEC212844757E5EFDABF850E2874E609DDf1k6L" TargetMode="External"/><Relationship Id="rId335" Type="http://schemas.openxmlformats.org/officeDocument/2006/relationships/hyperlink" Target="consultantplus://offline/ref=09FDA3D58638B8021E1DB2FA4BFDA8BB5E183B48B12C5EED26B9114647512F9FF5F639283B0Dg2k7L" TargetMode="External"/><Relationship Id="rId542" Type="http://schemas.openxmlformats.org/officeDocument/2006/relationships/hyperlink" Target="consultantplus://offline/ref=09FDA3D58638B8021E1DB2FA4BFDA8BB5E183B48B12C5EED26B9114647512F9FF5F6392B3E0Dg2kCL" TargetMode="External"/><Relationship Id="rId987" Type="http://schemas.openxmlformats.org/officeDocument/2006/relationships/hyperlink" Target="consultantplus://offline/ref=124A88932BD7D48E1131B9DD02D84B73ADD9BB0CD7F724B43F6C5CB45A64E6849B8211B92127vFr6L" TargetMode="External"/><Relationship Id="rId1172" Type="http://schemas.openxmlformats.org/officeDocument/2006/relationships/hyperlink" Target="consultantplus://offline/ref=124A88932BD7D48E1131B9DD02D84B73ADD9BB0CD7F724B43F6C5CB45A64E6849B8217BF292FvFr4L" TargetMode="External"/><Relationship Id="rId2016" Type="http://schemas.openxmlformats.org/officeDocument/2006/relationships/hyperlink" Target="consultantplus://offline/ref=124A88932BD7D48E1131B9DD02D84B73ADD9BB0CD7F724B43F6C5CB45A64E6849B8216BE2325vFrEL" TargetMode="External"/><Relationship Id="rId2223" Type="http://schemas.openxmlformats.org/officeDocument/2006/relationships/hyperlink" Target="consultantplus://offline/ref=124A88932BD7D48E1131B9DD02D84B73ADD9BB0CD7F724B43F6C5CB45A64E6849B8216BF2322vFr4L" TargetMode="External"/><Relationship Id="rId2430" Type="http://schemas.openxmlformats.org/officeDocument/2006/relationships/hyperlink" Target="consultantplus://offline/ref=124A88932BD7D48E1131B9DD02D84B73ADD9BB0CD7F724B43F6C5CB45A64E6849B8211B92222vFrFL" TargetMode="External"/><Relationship Id="rId2668" Type="http://schemas.openxmlformats.org/officeDocument/2006/relationships/hyperlink" Target="consultantplus://offline/ref=124A88932BD7D48E1131B9DD02D84B73ADD9BB0CD7F724B43F6C5CB45A64E6849B8212BC2525vFr0L" TargetMode="External"/><Relationship Id="rId402" Type="http://schemas.openxmlformats.org/officeDocument/2006/relationships/hyperlink" Target="consultantplus://offline/ref=09FDA3D58638B8021E1DB2FA4BFDA8BB5E183B48B12C5EED26B9114647512F9FF5F63A2F3C08g2k0L" TargetMode="External"/><Relationship Id="rId847" Type="http://schemas.openxmlformats.org/officeDocument/2006/relationships/hyperlink" Target="consultantplus://offline/ref=09FDA3D58638B8021E1DB2FA4BFDA8BB5E183B48B12C5EED26B9114647512F9FF5F63D2D390Dg2k7L" TargetMode="External"/><Relationship Id="rId1032" Type="http://schemas.openxmlformats.org/officeDocument/2006/relationships/hyperlink" Target="consultantplus://offline/ref=124A88932BD7D48E1131B9DD02D84B73ADD9BB0CD7F724B43F6C5CB45A64E6849B8212BC2927vFr6L" TargetMode="External"/><Relationship Id="rId1477" Type="http://schemas.openxmlformats.org/officeDocument/2006/relationships/hyperlink" Target="consultantplus://offline/ref=124A88932BD7D48E1131B9DD02D84B73ADD9BB0CD7F724B43F6C5CB45A64E6849B8211B82026vFr3L" TargetMode="External"/><Relationship Id="rId1684" Type="http://schemas.openxmlformats.org/officeDocument/2006/relationships/hyperlink" Target="consultantplus://offline/ref=124A88932BD7D48E1131B9DD02D84B73ADD9BB0CD7F724B43F6C5CB45A64E6849B8212BC2025vFr3L" TargetMode="External"/><Relationship Id="rId1891" Type="http://schemas.openxmlformats.org/officeDocument/2006/relationships/hyperlink" Target="consultantplus://offline/ref=124A88932BD7D48E1131B9DD02D84B73ADD9BB0CD7F724B43F6C5CB45A64E6849B8211B82226vFr4L" TargetMode="External"/><Relationship Id="rId2528" Type="http://schemas.openxmlformats.org/officeDocument/2006/relationships/hyperlink" Target="consultantplus://offline/ref=124A88932BD7D48E1131B9DD02D84B73ADD9BB0CD7F724B43F6C5CB45A64E6849B8211B72727vFr2L" TargetMode="External"/><Relationship Id="rId2735" Type="http://schemas.openxmlformats.org/officeDocument/2006/relationships/hyperlink" Target="consultantplus://offline/ref=124A88932BD7D48E1131B9DD02D84B73ADD9BB0CD7F724B43F6C5CB45A64E6849B8216B62224vFr6L" TargetMode="External"/><Relationship Id="rId707" Type="http://schemas.openxmlformats.org/officeDocument/2006/relationships/hyperlink" Target="consultantplus://offline/ref=09FDA3D58638B8021E1DB2FA4BFDA8BB5E183B48B12C5EED26B9114647512F9FF5F63D213C0Cg2k5L" TargetMode="External"/><Relationship Id="rId914" Type="http://schemas.openxmlformats.org/officeDocument/2006/relationships/hyperlink" Target="consultantplus://offline/ref=09FDA3D58638B8021E1DB2FA4BFDA8BB5E183B48B12C5EED26B9114647512F9FF5F63828350Dg2k7L" TargetMode="External"/><Relationship Id="rId1337" Type="http://schemas.openxmlformats.org/officeDocument/2006/relationships/hyperlink" Target="consultantplus://offline/ref=124A88932BD7D48E1131B9DD02D84B73ADD9BB0CD7F724B43F6C5CB45A64E6849B8217BE212EvFr6L" TargetMode="External"/><Relationship Id="rId1544" Type="http://schemas.openxmlformats.org/officeDocument/2006/relationships/hyperlink" Target="consultantplus://offline/ref=124A88932BD7D48E1131B9DD02D84B73ADD9BB0CD7F724B43F6C5CB45A64E6849B8211B82127vFr4L" TargetMode="External"/><Relationship Id="rId1751" Type="http://schemas.openxmlformats.org/officeDocument/2006/relationships/hyperlink" Target="consultantplus://offline/ref=124A88932BD7D48E1131B9DD02D84B73ADD9BB0CD7F724B43F6C5CB45A64E6849B8211B82422vFrEL" TargetMode="External"/><Relationship Id="rId1989" Type="http://schemas.openxmlformats.org/officeDocument/2006/relationships/hyperlink" Target="consultantplus://offline/ref=124A88932BD7D48E1131B9DD02D84B73ADD9BB0CD7F724B43F6C5CB45A64E6849B8216BE2623vFr1L" TargetMode="External"/><Relationship Id="rId2802" Type="http://schemas.openxmlformats.org/officeDocument/2006/relationships/hyperlink" Target="consultantplus://offline/ref=124A88932BD7D48E1131B9DD02D84B73ADD9BB0CD7F724B43F6C5CB45A64E6849B8211B8282EvFrFL" TargetMode="External"/><Relationship Id="rId43" Type="http://schemas.openxmlformats.org/officeDocument/2006/relationships/hyperlink" Target="consultantplus://offline/ref=906231525CF69DDF7803B31A6BE641A57E52F7A78771326E01D328E6FC14485D4D42BC5DE5E1G" TargetMode="External"/><Relationship Id="rId1404" Type="http://schemas.openxmlformats.org/officeDocument/2006/relationships/hyperlink" Target="consultantplus://offline/ref=124A88932BD7D48E1131B9DD02D84B73ADD9BB0CD7F724B43F6C5CB45A64E6849B8212BB2625vFr0L" TargetMode="External"/><Relationship Id="rId1611" Type="http://schemas.openxmlformats.org/officeDocument/2006/relationships/hyperlink" Target="consultantplus://offline/ref=124A88932BD7D48E1131B9DD02D84B73ADD9BB0CD7F724B43F6C5CB45A64E6849B8212BF2622vFr5L" TargetMode="External"/><Relationship Id="rId1849" Type="http://schemas.openxmlformats.org/officeDocument/2006/relationships/hyperlink" Target="consultantplus://offline/ref=124A88932BD7D48E1131B9DD02D84B73ADD9BB0CD7F724B43F6C5CB45A64E6849B8212BF272FvFr4L" TargetMode="External"/><Relationship Id="rId192" Type="http://schemas.openxmlformats.org/officeDocument/2006/relationships/hyperlink" Target="consultantplus://offline/ref=24FD6E4EA661EEEFA1F8CF06D8E82887B3600C75F6DEC212844757E5EFDABF850E2877E20EDFf1k8L" TargetMode="External"/><Relationship Id="rId1709" Type="http://schemas.openxmlformats.org/officeDocument/2006/relationships/hyperlink" Target="consultantplus://offline/ref=124A88932BD7D48E1131B9DD02D84B73ADD9BB0CD7F724B43F6C5CB45A64E6849B8212BF2922vFr4L" TargetMode="External"/><Relationship Id="rId1916" Type="http://schemas.openxmlformats.org/officeDocument/2006/relationships/hyperlink" Target="consultantplus://offline/ref=124A88932BD7D48E1131B9DD02D84B73ADD9BB0CD7F724B43F6C5CB45A64E6849B8211B82423vFr6L" TargetMode="External"/><Relationship Id="rId497" Type="http://schemas.openxmlformats.org/officeDocument/2006/relationships/hyperlink" Target="consultantplus://offline/ref=09FDA3D58638B8021E1DB2FA4BFDA8BB5E183B48B12C5EED26B9114647512F9FF5F63A2F3F0Bg2k5L" TargetMode="External"/><Relationship Id="rId2080" Type="http://schemas.openxmlformats.org/officeDocument/2006/relationships/hyperlink" Target="consultantplus://offline/ref=124A88932BD7D48E1131B9DD02D84B73ADD9BB0CD7F724B43F6C5CB45A64E6849B8216BE252EvFr3L" TargetMode="External"/><Relationship Id="rId2178" Type="http://schemas.openxmlformats.org/officeDocument/2006/relationships/hyperlink" Target="consultantplus://offline/ref=124A88932BD7D48E1131B9DD02D84B73ADD9BB0CD7F724B43F6C5CB45A64E6849B8212BD2423vFrEL" TargetMode="External"/><Relationship Id="rId2385" Type="http://schemas.openxmlformats.org/officeDocument/2006/relationships/hyperlink" Target="consultantplus://offline/ref=124A88932BD7D48E1131B9DD02D84B73ADD9BB0CD7F724B43F6C5CB45A64E6849B8216B62725vFrFL" TargetMode="External"/><Relationship Id="rId357" Type="http://schemas.openxmlformats.org/officeDocument/2006/relationships/hyperlink" Target="consultantplus://offline/ref=09FDA3D58638B8021E1DB2FA4BFDA8BB5E183B48B12C5EED26B9114647512F9FF5F6392B3C01g2kDL" TargetMode="External"/><Relationship Id="rId1194" Type="http://schemas.openxmlformats.org/officeDocument/2006/relationships/hyperlink" Target="consultantplus://offline/ref=124A88932BD7D48E1131B9DD02D84B73ADD9BB0CD7F724B43F6C5CB45A64E6849B8211B9222EvFr3L" TargetMode="External"/><Relationship Id="rId2038" Type="http://schemas.openxmlformats.org/officeDocument/2006/relationships/hyperlink" Target="consultantplus://offline/ref=124A88932BD7D48E1131B9DD02D84B73ADD9BB0CD7F724B43F6C5CB45A64E6849B8217BC2824vFr2L" TargetMode="External"/><Relationship Id="rId2592" Type="http://schemas.openxmlformats.org/officeDocument/2006/relationships/hyperlink" Target="consultantplus://offline/ref=124A88932BD7D48E1131B9DD02D84B73ADD9BB0CD7F724B43F6C5CB45A64E6849B8213BF2321vFrFL" TargetMode="External"/><Relationship Id="rId217" Type="http://schemas.openxmlformats.org/officeDocument/2006/relationships/hyperlink" Target="consultantplus://offline/ref=24FD6E4EA661EEEFA1F8CF06D8E82887B3600C75F6DEC212844757E5EFDABF850E2877E209DCf1k9L" TargetMode="External"/><Relationship Id="rId564" Type="http://schemas.openxmlformats.org/officeDocument/2006/relationships/hyperlink" Target="consultantplus://offline/ref=09FDA3D58638B8021E1DB2FA4BFDA8BB5E183B48B12C5EED26B9114647512F9FF5F6392B380Cg2k1L" TargetMode="External"/><Relationship Id="rId771" Type="http://schemas.openxmlformats.org/officeDocument/2006/relationships/hyperlink" Target="consultantplus://offline/ref=09FDA3D58638B8021E1DB2FA4BFDA8BB5E183B48B12C5EED26B9114647512F9FF5F638283F0Ag2kDL" TargetMode="External"/><Relationship Id="rId869" Type="http://schemas.openxmlformats.org/officeDocument/2006/relationships/hyperlink" Target="consultantplus://offline/ref=09FDA3D58638B8021E1DB2FA4BFDA8BB5E183B48B12C5EED26B9114647512F9FF5F6382E3508g2kCL" TargetMode="External"/><Relationship Id="rId1499" Type="http://schemas.openxmlformats.org/officeDocument/2006/relationships/hyperlink" Target="consultantplus://offline/ref=124A88932BD7D48E1131B9DD02D84B73ADD9BB0CD7F724B43F6C5CB45A64E6849B8212BF2627vFrFL" TargetMode="External"/><Relationship Id="rId2245" Type="http://schemas.openxmlformats.org/officeDocument/2006/relationships/hyperlink" Target="consultantplus://offline/ref=124A88932BD7D48E1131B9DD02D84B73ADD9BB0CD7F724B43F6C5CB45A64E6849B8216BF2424vFr5L" TargetMode="External"/><Relationship Id="rId2452" Type="http://schemas.openxmlformats.org/officeDocument/2006/relationships/hyperlink" Target="consultantplus://offline/ref=124A88932BD7D48E1131B9DD02D84B73ADD9BB0CD7F724B43F6C5CB45A64E6849B8212BC262FvFrFL" TargetMode="External"/><Relationship Id="rId424" Type="http://schemas.openxmlformats.org/officeDocument/2006/relationships/hyperlink" Target="consultantplus://offline/ref=09FDA3D58638B8021E1DB2FA4BFDA8BB5E183B48B12C5EED26B9114647512F9FF5F63A2F3C0Eg2kCL" TargetMode="External"/><Relationship Id="rId631" Type="http://schemas.openxmlformats.org/officeDocument/2006/relationships/hyperlink" Target="consultantplus://offline/ref=09FDA3D58638B8021E1DB2FA4BFDA8BB5E183B48B12C5EED26B9114647512F9FF5F63D2B3D0Dg2kCL" TargetMode="External"/><Relationship Id="rId729" Type="http://schemas.openxmlformats.org/officeDocument/2006/relationships/hyperlink" Target="consultantplus://offline/ref=09FDA3D58638B8021E1DB2FA4BFDA8BB5E183B48B12C5EED26B9114647512F9FF5F63D213C0Cg2k4L" TargetMode="External"/><Relationship Id="rId1054" Type="http://schemas.openxmlformats.org/officeDocument/2006/relationships/hyperlink" Target="consultantplus://offline/ref=124A88932BD7D48E1131B9DD02D84B73ADD9BB0CD7F724B43F6C5CB45A64E6849B8213BA272FvFr4L" TargetMode="External"/><Relationship Id="rId1261" Type="http://schemas.openxmlformats.org/officeDocument/2006/relationships/hyperlink" Target="consultantplus://offline/ref=124A88932BD7D48E1131B9DD02D84B73ADD9BB0CD7F724B43F6C5CB45A64E6849B8211B92221vFrEL" TargetMode="External"/><Relationship Id="rId1359" Type="http://schemas.openxmlformats.org/officeDocument/2006/relationships/hyperlink" Target="consultantplus://offline/ref=124A88932BD7D48E1131B9DD02D84B73ADD9BB0CD7F724B43F6C5CB45A64E6849B8212BC2324vFrEL" TargetMode="External"/><Relationship Id="rId2105" Type="http://schemas.openxmlformats.org/officeDocument/2006/relationships/hyperlink" Target="consultantplus://offline/ref=124A88932BD7D48E1131B9DD02D84B73ADD9BB0CD7F724B43F6C5CB45A64E6849B8216BE2322vFr2L" TargetMode="External"/><Relationship Id="rId2312" Type="http://schemas.openxmlformats.org/officeDocument/2006/relationships/hyperlink" Target="consultantplus://offline/ref=124A88932BD7D48E1131B9DD02D84B73ADD9BB0CD7F724B43F6C5CB45A64E6849B8216BE2826vFr6L" TargetMode="External"/><Relationship Id="rId2757" Type="http://schemas.openxmlformats.org/officeDocument/2006/relationships/hyperlink" Target="consultantplus://offline/ref=124A88932BD7D48E1131B9DD02D84B73ADD9BB0CD7F724B43F6C5CB45A64E6849B8217BD2122vFr2L" TargetMode="External"/><Relationship Id="rId936" Type="http://schemas.openxmlformats.org/officeDocument/2006/relationships/hyperlink" Target="consultantplus://offline/ref=09FDA3D58638B8021E1DB2FA4BFDA8BB5E183B48B12C5EED26B9114647512F9FF5F63D21390Fg2k5L" TargetMode="External"/><Relationship Id="rId1121" Type="http://schemas.openxmlformats.org/officeDocument/2006/relationships/hyperlink" Target="consultantplus://offline/ref=124A88932BD7D48E1131B9DD02D84B73ADD9BB0CD7F724B43F6C5CB45A64E6849B8212BD2223vFr2L" TargetMode="External"/><Relationship Id="rId1219" Type="http://schemas.openxmlformats.org/officeDocument/2006/relationships/hyperlink" Target="consultantplus://offline/ref=124A88932BD7D48E1131B9DD02D84B73ADD9BB0CD7F724B43F6C5CB45A64E6849B8211B82726vFr3L" TargetMode="External"/><Relationship Id="rId1566" Type="http://schemas.openxmlformats.org/officeDocument/2006/relationships/hyperlink" Target="consultantplus://offline/ref=124A88932BD7D48E1131B9DD02D84B73ADD9BB0CD7F724B43F6C5CB45A64E6849B8211B82121vFr4L" TargetMode="External"/><Relationship Id="rId1773" Type="http://schemas.openxmlformats.org/officeDocument/2006/relationships/hyperlink" Target="consultantplus://offline/ref=124A88932BD7D48E1131B9DD02D84B73ADD9BB0CD7F724B43F6C5CB45A64E6849B8211B82620vFrFL" TargetMode="External"/><Relationship Id="rId1980" Type="http://schemas.openxmlformats.org/officeDocument/2006/relationships/hyperlink" Target="consultantplus://offline/ref=124A88932BD7D48E1131B9DD02D84B73ADD9BB0CD7F724B43F6C5CB45A64E6849B8212BC2023vFr0L" TargetMode="External"/><Relationship Id="rId2617" Type="http://schemas.openxmlformats.org/officeDocument/2006/relationships/hyperlink" Target="consultantplus://offline/ref=124A88932BD7D48E1131B9DD02D84B73ADD9BB0CD7F724B43F6C5CB45A64E6849B8217BC2823vFr1L" TargetMode="External"/><Relationship Id="rId65" Type="http://schemas.openxmlformats.org/officeDocument/2006/relationships/hyperlink" Target="consultantplus://offline/ref=24FD6E4EA661EEEFA1F8CF06D8E82887B3600C75F6DEC212844757E5EFDABF850E2877E20ADDf1k1L" TargetMode="External"/><Relationship Id="rId1426" Type="http://schemas.openxmlformats.org/officeDocument/2006/relationships/hyperlink" Target="consultantplus://offline/ref=124A88932BD7D48E1131B9DD02D84B73ADD9BB0CD7F724B43F6C5CB45A64E6849B8213BF222FvFrFL" TargetMode="External"/><Relationship Id="rId1633" Type="http://schemas.openxmlformats.org/officeDocument/2006/relationships/hyperlink" Target="consultantplus://offline/ref=124A88932BD7D48E1131B9DD02D84B73ADD9BB0CD7F724B43F6C5CB45A64E6849B8211B82321vFr4L" TargetMode="External"/><Relationship Id="rId1840" Type="http://schemas.openxmlformats.org/officeDocument/2006/relationships/hyperlink" Target="consultantplus://offline/ref=124A88932BD7D48E1131B9DD02D84B73ADD9BB0CD7F724B43F6C5CB45A64E6849B8212BC2525vFr0L" TargetMode="External"/><Relationship Id="rId1700" Type="http://schemas.openxmlformats.org/officeDocument/2006/relationships/hyperlink" Target="consultantplus://offline/ref=124A88932BD7D48E1131B9DD02D84B73ADD9BB0CD7F724B43F6C5CB45A64E6849B8212BF2723vFr4L" TargetMode="External"/><Relationship Id="rId1938" Type="http://schemas.openxmlformats.org/officeDocument/2006/relationships/hyperlink" Target="consultantplus://offline/ref=124A88932BD7D48E1131B9DD02D84B73ADD9BB0CD7F724B43F6C5CB45A64E6849B8211B8212EvFr2L" TargetMode="External"/><Relationship Id="rId281" Type="http://schemas.openxmlformats.org/officeDocument/2006/relationships/hyperlink" Target="consultantplus://offline/ref=09FDA3D58638B8021E1DB2FA4BFDA8BB5E183B48B12C5EED26B9114647512F9FF5F63A2F3C0Eg2k0L" TargetMode="External"/><Relationship Id="rId141" Type="http://schemas.openxmlformats.org/officeDocument/2006/relationships/hyperlink" Target="consultantplus://offline/ref=24FD6E4EA661EEEFA1F8CF06D8E82887B3600C75F6DEC212844757E5EFDABF850E2870E60FDBf1k2L" TargetMode="External"/><Relationship Id="rId379" Type="http://schemas.openxmlformats.org/officeDocument/2006/relationships/hyperlink" Target="consultantplus://offline/ref=09FDA3D58638B8021E1DB2FA4BFDA8BB5E183B48B12C5EED26B9114647512F9FF5F63A2F3A0Fg2kCL" TargetMode="External"/><Relationship Id="rId586" Type="http://schemas.openxmlformats.org/officeDocument/2006/relationships/hyperlink" Target="consultantplus://offline/ref=09FDA3D58638B8021E1DB2FA4BFDA8BB5E183B48B12C5EED26B9114647512F9FF5F639283501g2k3L" TargetMode="External"/><Relationship Id="rId793" Type="http://schemas.openxmlformats.org/officeDocument/2006/relationships/hyperlink" Target="consultantplus://offline/ref=09FDA3D58638B8021E1DB2FA4BFDA8BB5E183B48B12C5EED26B9114647512F9FF5F63D283C01g2k4L" TargetMode="External"/><Relationship Id="rId2267" Type="http://schemas.openxmlformats.org/officeDocument/2006/relationships/hyperlink" Target="consultantplus://offline/ref=124A88932BD7D48E1131B9DD02D84B73ADD9BB0CD7F724B43F6C5CB45A64E6849B8216BF2025vFr4L" TargetMode="External"/><Relationship Id="rId2474" Type="http://schemas.openxmlformats.org/officeDocument/2006/relationships/hyperlink" Target="consultantplus://offline/ref=124A88932BD7D48E1131B9DD02D84B73ADD9BB0CD7F724B43F6C5CB45A64E6849B8213B92421vFr5L" TargetMode="External"/><Relationship Id="rId2681" Type="http://schemas.openxmlformats.org/officeDocument/2006/relationships/hyperlink" Target="consultantplus://offline/ref=124A88932BD7D48E1131B9DD02D84B73ADD9BB0CD7F724B43F6C5CB45A64E6849B8212BD2421vFr2L" TargetMode="External"/><Relationship Id="rId7" Type="http://schemas.openxmlformats.org/officeDocument/2006/relationships/footnotes" Target="footnotes.xml"/><Relationship Id="rId239" Type="http://schemas.openxmlformats.org/officeDocument/2006/relationships/hyperlink" Target="consultantplus://offline/ref=24FD6E4EA661EEEFA1F8CF06D8E82887B3600C75F6DEC212844757E5EFDABF850E2870ED02D4f1k3L" TargetMode="External"/><Relationship Id="rId446" Type="http://schemas.openxmlformats.org/officeDocument/2006/relationships/hyperlink" Target="consultantplus://offline/ref=09FDA3D58638B8021E1DB2FA4BFDA8BB5E183B48B12C5EED26B9114647512F9FF5F63A2F3E0Bg2k4L" TargetMode="External"/><Relationship Id="rId653" Type="http://schemas.openxmlformats.org/officeDocument/2006/relationships/hyperlink" Target="consultantplus://offline/ref=09FDA3D58638B8021E1DB2FA4BFDA8BB5E183B48B12C5EED26B9114647512F9FF5F63D293F00g2k1L" TargetMode="External"/><Relationship Id="rId1076" Type="http://schemas.openxmlformats.org/officeDocument/2006/relationships/hyperlink" Target="consultantplus://offline/ref=124A88932BD7D48E1131B9DD02D84B73ADD9BB0CD7F724B43F6C5CB45A64E6849B8211B62020vFr0L" TargetMode="External"/><Relationship Id="rId1283" Type="http://schemas.openxmlformats.org/officeDocument/2006/relationships/hyperlink" Target="consultantplus://offline/ref=124A88932BD7D48E1131B9DD02D84B73ADD9BB0CD7F724B43F6C5CB45A64E6849B8211B82627vFr7L" TargetMode="External"/><Relationship Id="rId1490" Type="http://schemas.openxmlformats.org/officeDocument/2006/relationships/hyperlink" Target="consultantplus://offline/ref=124A88932BD7D48E1131B9DD02D84B73ADD9BB0CD7F724B43F6C5CB45A64E6849B8212BC2322vFrFL" TargetMode="External"/><Relationship Id="rId2127" Type="http://schemas.openxmlformats.org/officeDocument/2006/relationships/hyperlink" Target="consultantplus://offline/ref=124A88932BD7D48E1131B9DD02D84B73ADD9BB0CD7F724B43F6C5CB45A64E6849B8216BF2023vFr6L" TargetMode="External"/><Relationship Id="rId2334" Type="http://schemas.openxmlformats.org/officeDocument/2006/relationships/hyperlink" Target="consultantplus://offline/ref=124A88932BD7D48E1131B9DD02D84B73ADD9BB0CD7F724B43F6C5CB45A64E6849B8216BF2321vFr5L" TargetMode="External"/><Relationship Id="rId2779" Type="http://schemas.openxmlformats.org/officeDocument/2006/relationships/hyperlink" Target="consultantplus://offline/ref=124A88932BD7D48E1131B9DD02D84B73ADD9BB0CD7F724B43F6C5CB45A64E6849B8216BC242FvFr0L" TargetMode="External"/><Relationship Id="rId306" Type="http://schemas.openxmlformats.org/officeDocument/2006/relationships/hyperlink" Target="consultantplus://offline/ref=09FDA3D58638B8021E1DB2FA4BFDA8BB5E183B48B12C5EED26B9114647512F9FF5F63A2F3E0Bg2k1L" TargetMode="External"/><Relationship Id="rId860" Type="http://schemas.openxmlformats.org/officeDocument/2006/relationships/hyperlink" Target="consultantplus://offline/ref=09FDA3D58638B8021E1DB2FA4BFDA8BB5E183B48B12C5EED26B9114647512F9FF5F63D213A01g2k2L" TargetMode="External"/><Relationship Id="rId958" Type="http://schemas.openxmlformats.org/officeDocument/2006/relationships/hyperlink" Target="consultantplus://offline/ref=09FDA3D58638B8021E1DB2FA4BFDA8BB5E183B48B12C5EED26B9114647512F9FF5F6392B3D0Fg2k0L" TargetMode="External"/><Relationship Id="rId1143" Type="http://schemas.openxmlformats.org/officeDocument/2006/relationships/hyperlink" Target="consultantplus://offline/ref=124A88932BD7D48E1131B9DD02D84B73ADD9BB0CD7F724B43F6C5CB45A64E6849B8216B62420vFr7L" TargetMode="External"/><Relationship Id="rId1588" Type="http://schemas.openxmlformats.org/officeDocument/2006/relationships/hyperlink" Target="consultantplus://offline/ref=124A88932BD7D48E1131B9DD02D84B73ADD9BB0CD7F724B43F6C5CB45A64E6849B8211B82027vFr6L" TargetMode="External"/><Relationship Id="rId1795" Type="http://schemas.openxmlformats.org/officeDocument/2006/relationships/hyperlink" Target="consultantplus://offline/ref=124A88932BD7D48E1131B9DD02D84B73ADD9BB0CD7F724B43F6C5CB45A64E6849B8212BF2621vFr0L" TargetMode="External"/><Relationship Id="rId2541" Type="http://schemas.openxmlformats.org/officeDocument/2006/relationships/hyperlink" Target="consultantplus://offline/ref=124A88932BD7D48E1131B9DD02D84B73ADD9BB0CD7F724B43F6C5CB45A64E6849B8213BB2724vFrEL" TargetMode="External"/><Relationship Id="rId2639" Type="http://schemas.openxmlformats.org/officeDocument/2006/relationships/hyperlink" Target="consultantplus://offline/ref=124A88932BD7D48E1131B9DD02D84B73ADD9BB0CD7F724B43F6C5CB45A64E6849B8216BD2323vFr0L" TargetMode="External"/><Relationship Id="rId87" Type="http://schemas.openxmlformats.org/officeDocument/2006/relationships/hyperlink" Target="consultantplus://offline/ref=24FD6E4EA661EEEFA1F8CF06D8E82887B3600C75F6DEC212844757E5EFDABF850E2874E603DFf1k1L" TargetMode="External"/><Relationship Id="rId513" Type="http://schemas.openxmlformats.org/officeDocument/2006/relationships/hyperlink" Target="consultantplus://offline/ref=09FDA3D58638B8021E1DB2FA4BFDA8BB5E183B48B12C5EED26B9114647512F9FF5F63A2F380Ag2k7L" TargetMode="External"/><Relationship Id="rId720" Type="http://schemas.openxmlformats.org/officeDocument/2006/relationships/hyperlink" Target="consultantplus://offline/ref=09FDA3D58638B8021E1DB2FA4BFDA8BB5E183B48B12C5EED26B9114647512F9FF5F63D293801g2k1L" TargetMode="External"/><Relationship Id="rId818" Type="http://schemas.openxmlformats.org/officeDocument/2006/relationships/hyperlink" Target="consultantplus://offline/ref=09FDA3D58638B8021E1DB2FA4BFDA8BB5E183B48B12C5EED26B9114647512F9FF5F63C293F08g2k2L" TargetMode="External"/><Relationship Id="rId1350" Type="http://schemas.openxmlformats.org/officeDocument/2006/relationships/hyperlink" Target="consultantplus://offline/ref=124A88932BD7D48E1131B9DD02D84B73ADD9BB0CD7F724B43F6C5CB45A64E6849B8211B92523vFr4L" TargetMode="External"/><Relationship Id="rId1448" Type="http://schemas.openxmlformats.org/officeDocument/2006/relationships/hyperlink" Target="consultantplus://offline/ref=124A88932BD7D48E1131B9DD02D84B73ADD9BB0CD7F724B43F6C5CB45A64E6849B8210BE2424vFr7L" TargetMode="External"/><Relationship Id="rId1655" Type="http://schemas.openxmlformats.org/officeDocument/2006/relationships/hyperlink" Target="consultantplus://offline/ref=124A88932BD7D48E1131B9DD02D84B73ADD9BB0CD7F724B43F6C5CB45A64E6849B8212BC2127vFr2L" TargetMode="External"/><Relationship Id="rId2401" Type="http://schemas.openxmlformats.org/officeDocument/2006/relationships/hyperlink" Target="consultantplus://offline/ref=124A88932BD7D48E1131B9DD02D84B73ADD9BB0CD7F724B43F6C5CB45A64E6849B8213BB232EvFr6L" TargetMode="External"/><Relationship Id="rId2706" Type="http://schemas.openxmlformats.org/officeDocument/2006/relationships/hyperlink" Target="consultantplus://offline/ref=124A88932BD7D48E1131B9DD02D84B73ADD9BB0CD7F724B43F6C5CB45A64E6849B8216BB2626vFrFL" TargetMode="External"/><Relationship Id="rId1003" Type="http://schemas.openxmlformats.org/officeDocument/2006/relationships/hyperlink" Target="consultantplus://offline/ref=124A88932BD7D48E1131B9DD02D84B73ADD9BB0CD7F724B43F6C5CB45A64E6849B8216BD2123vFr6L" TargetMode="External"/><Relationship Id="rId1210" Type="http://schemas.openxmlformats.org/officeDocument/2006/relationships/hyperlink" Target="consultantplus://offline/ref=124A88932BD7D48E1131B9DD02D84B73ADD9BB0CD7F724B43F6C5CB45A64E6849B8216B62323vFr4L" TargetMode="External"/><Relationship Id="rId1308" Type="http://schemas.openxmlformats.org/officeDocument/2006/relationships/hyperlink" Target="consultantplus://offline/ref=124A88932BD7D48E1131B9DD02D84B73ADD9BB0CD7F724B43F6C5CB45A64E6849B8216BE2120vFr5L" TargetMode="External"/><Relationship Id="rId1862" Type="http://schemas.openxmlformats.org/officeDocument/2006/relationships/hyperlink" Target="consultantplus://offline/ref=124A88932BD7D48E1131B9DD02D84B73ADD9BB0CD7F724B43F6C5CB45A64E6849B8212BF2821vFr5L" TargetMode="External"/><Relationship Id="rId1515" Type="http://schemas.openxmlformats.org/officeDocument/2006/relationships/hyperlink" Target="consultantplus://offline/ref=124A88932BD7D48E1131B9DD02D84B73ADD9BB0CD7F724B43F6C5CB45A64E6849B8212BF2922vFr3L" TargetMode="External"/><Relationship Id="rId1722" Type="http://schemas.openxmlformats.org/officeDocument/2006/relationships/hyperlink" Target="consultantplus://offline/ref=124A88932BD7D48E1131B9DD02D84B73ADD9BB0CD7F724B43F6C5CB45A64E6849B8211B82226vFr5L" TargetMode="External"/><Relationship Id="rId14" Type="http://schemas.openxmlformats.org/officeDocument/2006/relationships/footer" Target="footer1.xml"/><Relationship Id="rId2191" Type="http://schemas.openxmlformats.org/officeDocument/2006/relationships/hyperlink" Target="consultantplus://offline/ref=124A88932BD7D48E1131B9DD02D84B73ADD9BB0CD7F724B43F6C5CB45A64E6849B8216B92526vFr2L" TargetMode="External"/><Relationship Id="rId163" Type="http://schemas.openxmlformats.org/officeDocument/2006/relationships/hyperlink" Target="consultantplus://offline/ref=24FD6E4EA661EEEFA1F8CF06D8E82887B3600C75F6DEC212844757E5EFDABF850E2877E209D4f1k6L" TargetMode="External"/><Relationship Id="rId370" Type="http://schemas.openxmlformats.org/officeDocument/2006/relationships/hyperlink" Target="consultantplus://offline/ref=09FDA3D58638B8021E1DB2FA4BFDA8BB5E183B48B12C5EED26B9114647512F9FF5F63A2F3A0Dg2k0L" TargetMode="External"/><Relationship Id="rId2051" Type="http://schemas.openxmlformats.org/officeDocument/2006/relationships/hyperlink" Target="consultantplus://offline/ref=124A88932BD7D48E1131B9DD02D84B73ADD9BB0CD7F724B43F6C5CB45A64E6849B8216BE2221vFr0L" TargetMode="External"/><Relationship Id="rId2289" Type="http://schemas.openxmlformats.org/officeDocument/2006/relationships/hyperlink" Target="consultantplus://offline/ref=124A88932BD7D48E1131B9DD02D84B73ADD9BB0CD7F724B43F6C5CB45A64E6849B8216B62025vFrFL" TargetMode="External"/><Relationship Id="rId2496" Type="http://schemas.openxmlformats.org/officeDocument/2006/relationships/hyperlink" Target="consultantplus://offline/ref=124A88932BD7D48E1131B9DD02D84B73ADD9BB0CD7F724B43F6C5CB45A64E6849B8213BB2926vFr1L" TargetMode="External"/><Relationship Id="rId230" Type="http://schemas.openxmlformats.org/officeDocument/2006/relationships/hyperlink" Target="consultantplus://offline/ref=24FD6E4EA661EEEFA1F8CF06D8E82887B3600C75F6DEC212844757E5EFDABF850E2870E00BD4f1k2L" TargetMode="External"/><Relationship Id="rId468" Type="http://schemas.openxmlformats.org/officeDocument/2006/relationships/hyperlink" Target="consultantplus://offline/ref=09FDA3D58638B8021E1DB2FA4BFDA8BB5E183B48B12C5EED26B9114647512F9FF5F639283B0Dg2k7L" TargetMode="External"/><Relationship Id="rId675" Type="http://schemas.openxmlformats.org/officeDocument/2006/relationships/hyperlink" Target="consultantplus://offline/ref=09FDA3D58638B8021E1DB2FA4BFDA8BB5E183B48B12C5EED26B9114647512F9FF5F63D293E0Cg2k0L" TargetMode="External"/><Relationship Id="rId882" Type="http://schemas.openxmlformats.org/officeDocument/2006/relationships/hyperlink" Target="consultantplus://offline/ref=09FDA3D58638B8021E1DB2FA4BFDA8BB5E183B48B12C5EED26B9114647512F9FF5F63C29350Dg2k1L" TargetMode="External"/><Relationship Id="rId1098" Type="http://schemas.openxmlformats.org/officeDocument/2006/relationships/hyperlink" Target="consultantplus://offline/ref=124A88932BD7D48E1131B9DD02D84B73ADD9BB0CD7F724B43F6C5CB45A64E6849B8211B92327vFrEL" TargetMode="External"/><Relationship Id="rId2149" Type="http://schemas.openxmlformats.org/officeDocument/2006/relationships/hyperlink" Target="consultantplus://offline/ref=124A88932BD7D48E1131B9DD02D84B73ADD9BB0CD7F724B43F6C5CB45A64E6849B8216B62021vFr5L" TargetMode="External"/><Relationship Id="rId2356" Type="http://schemas.openxmlformats.org/officeDocument/2006/relationships/hyperlink" Target="consultantplus://offline/ref=124A88932BD7D48E1131B9DD02D84B73ADD9BB0CD7F724B43F6C5CB45A64E6849B8216BF2024vFr7L" TargetMode="External"/><Relationship Id="rId2563" Type="http://schemas.openxmlformats.org/officeDocument/2006/relationships/hyperlink" Target="consultantplus://offline/ref=124A88932BD7D48E1131B9DD02D84B73ADD9BB0CD7F724B43F6C5CB45A64E6849B8213BE292EvFr6L" TargetMode="External"/><Relationship Id="rId2770" Type="http://schemas.openxmlformats.org/officeDocument/2006/relationships/hyperlink" Target="consultantplus://offline/ref=124A88932BD7D48E1131B9DD02D84B73ADD9BB0CD7F724B43F6C5CB45A64E6849B8216BE2323vFr4L" TargetMode="External"/><Relationship Id="rId328" Type="http://schemas.openxmlformats.org/officeDocument/2006/relationships/hyperlink" Target="consultantplus://offline/ref=09FDA3D58638B8021E1DB2FA4BFDA8BB5E183B48B12C5EED26B9114647512F9FF5F63928340Bg2kCL" TargetMode="External"/><Relationship Id="rId535" Type="http://schemas.openxmlformats.org/officeDocument/2006/relationships/hyperlink" Target="consultantplus://offline/ref=09FDA3D58638B8021E1DB2FA4BFDA8BB5E183B48B12C5EED26B9114647512F9FF5F6392B3D08g2k7L" TargetMode="External"/><Relationship Id="rId742" Type="http://schemas.openxmlformats.org/officeDocument/2006/relationships/hyperlink" Target="consultantplus://offline/ref=09FDA3D58638B8021E1DB2FA4BFDA8BB5E183B48B12C5EED26B9114647512F9FF5F63D213C01g2k3L" TargetMode="External"/><Relationship Id="rId1165" Type="http://schemas.openxmlformats.org/officeDocument/2006/relationships/hyperlink" Target="consultantplus://offline/ref=124A88932BD7D48E1131B9DD02D84B73ADD9BB0CD7F724B43F6C5CB45A64E6849B8217BF2621vFr0L" TargetMode="External"/><Relationship Id="rId1372" Type="http://schemas.openxmlformats.org/officeDocument/2006/relationships/hyperlink" Target="consultantplus://offline/ref=124A88932BD7D48E1131B9DD02D84B73ADD9BB0CD7F724B43F6C5CB45A64E6849B8216B62323vFr5L" TargetMode="External"/><Relationship Id="rId2009" Type="http://schemas.openxmlformats.org/officeDocument/2006/relationships/hyperlink" Target="consultantplus://offline/ref=124A88932BD7D48E1131B9DD02D84B73ADD9BB0CD7F724B43F6C5CB45A64E6849B8211B92320vFrFL" TargetMode="External"/><Relationship Id="rId2216" Type="http://schemas.openxmlformats.org/officeDocument/2006/relationships/hyperlink" Target="consultantplus://offline/ref=124A88932BD7D48E1131B9DD02D84B73ADD9BB0CD7F724B43F6C5CB45A64E6849B8216BF232EvFr0L" TargetMode="External"/><Relationship Id="rId2423" Type="http://schemas.openxmlformats.org/officeDocument/2006/relationships/hyperlink" Target="consultantplus://offline/ref=124A88932BD7D48E1131B9DD02D84B73ADD9BB0CD7F724B43F6C5CB45A64E6849B8213BB2221vFr7L" TargetMode="External"/><Relationship Id="rId2630" Type="http://schemas.openxmlformats.org/officeDocument/2006/relationships/hyperlink" Target="consultantplus://offline/ref=124A88932BD7D48E1131B9DD02D84B73ADD9BB0CD7F724B43F6C5CB45A64E6849B8216BF212EvFr6L" TargetMode="External"/><Relationship Id="rId602" Type="http://schemas.openxmlformats.org/officeDocument/2006/relationships/hyperlink" Target="consultantplus://offline/ref=09FDA3D58638B8021E1DB2FA4BFDA8BB5E183B48B12C5EED26B9114647512F9FF5F6392B3E08g2k6L" TargetMode="External"/><Relationship Id="rId1025" Type="http://schemas.openxmlformats.org/officeDocument/2006/relationships/hyperlink" Target="consultantplus://offline/ref=124A88932BD7D48E1131B9DD02D84B73ADD9BB0CD7F724B43F6C5CB45A64E6849B8211B92126vFr0L" TargetMode="External"/><Relationship Id="rId1232" Type="http://schemas.openxmlformats.org/officeDocument/2006/relationships/hyperlink" Target="consultantplus://offline/ref=124A88932BD7D48E1131B9DD02D84B73ADD9BB0CD7F724B43F6C5CB45A64E6849B8211B82524vFr1L" TargetMode="External"/><Relationship Id="rId1677" Type="http://schemas.openxmlformats.org/officeDocument/2006/relationships/hyperlink" Target="consultantplus://offline/ref=124A88932BD7D48E1131B9DD02D84B73ADD9BB0CD7F724B43F6C5CB45A64E6849B8212BC212FvFr1L" TargetMode="External"/><Relationship Id="rId1884" Type="http://schemas.openxmlformats.org/officeDocument/2006/relationships/hyperlink" Target="consultantplus://offline/ref=124A88932BD7D48E1131B9DD02D84B73ADD9BB0CD7F724B43F6C5CB45A64E6849B8212BC2321vFr1L" TargetMode="External"/><Relationship Id="rId2728" Type="http://schemas.openxmlformats.org/officeDocument/2006/relationships/hyperlink" Target="consultantplus://offline/ref=124A88932BD7D48E1131B9DD02D84B73ADD9BB0CD7F724B43F6C5CB45A64E6849B8216B62420vFr2L" TargetMode="External"/><Relationship Id="rId907" Type="http://schemas.openxmlformats.org/officeDocument/2006/relationships/hyperlink" Target="consultantplus://offline/ref=09FDA3D58638B8021E1DB2FA4BFDA8BB5E183B48B12C5EED26B9114647512F9FF5F63D213900g2k1L" TargetMode="External"/><Relationship Id="rId1537" Type="http://schemas.openxmlformats.org/officeDocument/2006/relationships/hyperlink" Target="consultantplus://offline/ref=124A88932BD7D48E1131B9DD02D84B73ADD9BB0CD7F724B43F6C5CB45A64E6849B8211B82126vFr1L" TargetMode="External"/><Relationship Id="rId1744" Type="http://schemas.openxmlformats.org/officeDocument/2006/relationships/hyperlink" Target="consultantplus://offline/ref=124A88932BD7D48E1131B9DD02D84B73ADD9BB0CD7F724B43F6C5CB45A64E6849B8212BF2720vFr2L" TargetMode="External"/><Relationship Id="rId1951" Type="http://schemas.openxmlformats.org/officeDocument/2006/relationships/hyperlink" Target="consultantplus://offline/ref=124A88932BD7D48E1131B9DD02D84B73ADD9BB0CD7F724B43F6C5CB45A64E6849B8211B82324vFr4L" TargetMode="External"/><Relationship Id="rId36" Type="http://schemas.openxmlformats.org/officeDocument/2006/relationships/hyperlink" Target="consultantplus://offline/ref=906231525CF69DDF7803B31A6BE641A57E57F0AB8478326E01D328E6FCE1E4G" TargetMode="External"/><Relationship Id="rId1604" Type="http://schemas.openxmlformats.org/officeDocument/2006/relationships/hyperlink" Target="consultantplus://offline/ref=124A88932BD7D48E1131B9DD02D84B73ADD9BB0CD7F724B43F6C5CB45A64E6849B8211B82224vFrFL" TargetMode="External"/><Relationship Id="rId185" Type="http://schemas.openxmlformats.org/officeDocument/2006/relationships/hyperlink" Target="consultantplus://offline/ref=24FD6E4EA661EEEFA1F8CF06D8E82887B3600C75F6DEC212844757E5EFDABF850E2877E308D4f1k6L" TargetMode="External"/><Relationship Id="rId1811" Type="http://schemas.openxmlformats.org/officeDocument/2006/relationships/hyperlink" Target="consultantplus://offline/ref=124A88932BD7D48E1131B9DD02D84B73ADD9BB0CD7F724B43F6C5CB45A64E6849B8212BC212FvFr2L" TargetMode="External"/><Relationship Id="rId1909" Type="http://schemas.openxmlformats.org/officeDocument/2006/relationships/hyperlink" Target="consultantplus://offline/ref=124A88932BD7D48E1131B9DD02D84B73ADD9BB0CD7F724B43F6C5CB45A64E6849B8211B82227vFrFL" TargetMode="External"/><Relationship Id="rId392" Type="http://schemas.openxmlformats.org/officeDocument/2006/relationships/hyperlink" Target="consultantplus://offline/ref=09FDA3D58638B8021E1DB2FA4BFDA8BB5E183B48B12C5EED26B9114647512F9FF5F6392B3C0Eg2k7L" TargetMode="External"/><Relationship Id="rId697" Type="http://schemas.openxmlformats.org/officeDocument/2006/relationships/hyperlink" Target="consultantplus://offline/ref=09FDA3D58638B8021E1DB2FA4BFDA8BB5E183B48B12C5EED26B9114647512F9FF5F63C2A3C01g2k2L" TargetMode="External"/><Relationship Id="rId2073" Type="http://schemas.openxmlformats.org/officeDocument/2006/relationships/hyperlink" Target="consultantplus://offline/ref=124A88932BD7D48E1131B9DD02D84B73ADD9BB0CD7F724B43F6C5CB45A64E6849B8216BE222EvFr1L" TargetMode="External"/><Relationship Id="rId2280" Type="http://schemas.openxmlformats.org/officeDocument/2006/relationships/hyperlink" Target="consultantplus://offline/ref=124A88932BD7D48E1131B9DD02D84B73ADD9BB0CD7F724B43F6C5CB45A64E6849B8216BE2826vFr7L" TargetMode="External"/><Relationship Id="rId2378" Type="http://schemas.openxmlformats.org/officeDocument/2006/relationships/hyperlink" Target="consultantplus://offline/ref=124A88932BD7D48E1131B9DD02D84B73ADD9BB0CD7F724B43F6C5CB45A64E6849B8212B62122vFr1L" TargetMode="External"/><Relationship Id="rId252" Type="http://schemas.openxmlformats.org/officeDocument/2006/relationships/hyperlink" Target="consultantplus://offline/ref=09FDA3D58638B8021E1DB2FA4BFDA8BB5E183B48B12C5EED26B9114647512F9FF5F6382D3909g2kDL" TargetMode="External"/><Relationship Id="rId1187" Type="http://schemas.openxmlformats.org/officeDocument/2006/relationships/hyperlink" Target="consultantplus://offline/ref=124A88932BD7D48E1131B9DD02D84B73ADD9BB0CD7F724B43F6C5CB45A64E6849B8211B82420vFr5L" TargetMode="External"/><Relationship Id="rId2140" Type="http://schemas.openxmlformats.org/officeDocument/2006/relationships/hyperlink" Target="consultantplus://offline/ref=124A88932BD7D48E1131B9DD02D84B73ADD9BB0CD7F724B43F6C5CB45A64E6849B8216BF2321vFr5L" TargetMode="External"/><Relationship Id="rId2585" Type="http://schemas.openxmlformats.org/officeDocument/2006/relationships/hyperlink" Target="consultantplus://offline/ref=124A88932BD7D48E1131B9DD02D84B73ADD9BB0CD7F724B43F6C5CB45A64E6849B8217B82522vFrEL" TargetMode="External"/><Relationship Id="rId2792" Type="http://schemas.openxmlformats.org/officeDocument/2006/relationships/hyperlink" Target="consultantplus://offline/ref=124A88932BD7D48E1131B9DD02D84B73ADD9BB0CD7F724B43F6C5CB45A64E6849B8212BB292EvFr5L" TargetMode="External"/><Relationship Id="rId112" Type="http://schemas.openxmlformats.org/officeDocument/2006/relationships/hyperlink" Target="consultantplus://offline/ref=24FD6E4EA661EEEFA1F8CF06D8E82887B3600C75F6DEC212844757E5EFDABF850E2877E00EDBf1k5L" TargetMode="External"/><Relationship Id="rId557" Type="http://schemas.openxmlformats.org/officeDocument/2006/relationships/hyperlink" Target="consultantplus://offline/ref=09FDA3D58638B8021E1DB2FA4BFDA8BB5E183B48B12C5EED26B9114647512F9FF5F6392B3D0Dg2k4L" TargetMode="External"/><Relationship Id="rId764" Type="http://schemas.openxmlformats.org/officeDocument/2006/relationships/hyperlink" Target="consultantplus://offline/ref=09FDA3D58638B8021E1DB2FA4BFDA8BB5E183B48B12C5EED26B9114647512F9FF5F63D2D3E0Fg2k7L" TargetMode="External"/><Relationship Id="rId971" Type="http://schemas.openxmlformats.org/officeDocument/2006/relationships/hyperlink" Target="consultantplus://offline/ref=09FDA3D58638B8021E1DB2FA4BFDA8BB5E183B48B12C5EED26B9114647512F9FF5F63D213F09g2k0L" TargetMode="External"/><Relationship Id="rId1394" Type="http://schemas.openxmlformats.org/officeDocument/2006/relationships/hyperlink" Target="consultantplus://offline/ref=124A88932BD7D48E1131B9DD02D84B73ADD9BB0CD7F724B43F6C5CB45A64E6849B8212BB2720vFr7L" TargetMode="External"/><Relationship Id="rId1699" Type="http://schemas.openxmlformats.org/officeDocument/2006/relationships/hyperlink" Target="consultantplus://offline/ref=124A88932BD7D48E1131B9DD02D84B73ADD9BB0CD7F724B43F6C5CB45A64E6849B8212BF2722vFr3L" TargetMode="External"/><Relationship Id="rId2000" Type="http://schemas.openxmlformats.org/officeDocument/2006/relationships/hyperlink" Target="consultantplus://offline/ref=124A88932BD7D48E1131B9DD02D84B73ADD9BB0CD7F724B43F6C5CB45A64E6849B8216BE222EvFr1L" TargetMode="External"/><Relationship Id="rId2238" Type="http://schemas.openxmlformats.org/officeDocument/2006/relationships/hyperlink" Target="consultantplus://offline/ref=124A88932BD7D48E1131B9DD02D84B73ADD9BB0CD7F724B43F6C5CB45A64E6849B8216BF252EvFr0L" TargetMode="External"/><Relationship Id="rId2445" Type="http://schemas.openxmlformats.org/officeDocument/2006/relationships/hyperlink" Target="consultantplus://offline/ref=124A88932BD7D48E1131B9DD02D84B73ADD9BB0CD7F724B43F6C5CB45A64E6849B8213BB232EvFr6L" TargetMode="External"/><Relationship Id="rId2652" Type="http://schemas.openxmlformats.org/officeDocument/2006/relationships/hyperlink" Target="consultantplus://offline/ref=124A88932BD7D48E1131B9DD02D84B73ADD9BB0CD7F724B43F6C5CB45A64E6849B8216BF212EvFr4L" TargetMode="External"/><Relationship Id="rId417" Type="http://schemas.openxmlformats.org/officeDocument/2006/relationships/hyperlink" Target="consultantplus://offline/ref=09FDA3D58638B8021E1DB2FA4BFDA8BB5E183B48B12C5EED26B9114647512F9FF5F63A2F3C0Fg2k6L" TargetMode="External"/><Relationship Id="rId624" Type="http://schemas.openxmlformats.org/officeDocument/2006/relationships/hyperlink" Target="consultantplus://offline/ref=09FDA3D58638B8021E1DB2FA4BFDA8BB5E183B48B12C5EED26B9114647512F9FF5F6392F350Dg2kCL" TargetMode="External"/><Relationship Id="rId831" Type="http://schemas.openxmlformats.org/officeDocument/2006/relationships/hyperlink" Target="consultantplus://offline/ref=09FDA3D58638B8021E1DB2FA4BFDA8BB5E183B48B12C5EED26B9114647512F9FF5F63828340Fg2kCL" TargetMode="External"/><Relationship Id="rId1047" Type="http://schemas.openxmlformats.org/officeDocument/2006/relationships/hyperlink" Target="consultantplus://offline/ref=124A88932BD7D48E1131B9DD02D84B73ADD9BB0CD7F724B43F6C5CB45A64E6849B8216B82626vFr1L" TargetMode="External"/><Relationship Id="rId1254" Type="http://schemas.openxmlformats.org/officeDocument/2006/relationships/hyperlink" Target="consultantplus://offline/ref=124A88932BD7D48E1131B9DD02D84B73ADD9BB0CD7F724B43F6C5CB45A64E6849B8211B92321vFr4L" TargetMode="External"/><Relationship Id="rId1461" Type="http://schemas.openxmlformats.org/officeDocument/2006/relationships/hyperlink" Target="consultantplus://offline/ref=124A88932BD7D48E1131B9DD02D84B73ADD9BB0CD7F724B43F6C5CB45A64E6849B8211B82121vFrEL" TargetMode="External"/><Relationship Id="rId2305" Type="http://schemas.openxmlformats.org/officeDocument/2006/relationships/hyperlink" Target="consultantplus://offline/ref=124A88932BD7D48E1131B9DD02D84B73ADD9BB0CD7F724B43F6C5CB45A64E6849B8216BE292EvFr2L" TargetMode="External"/><Relationship Id="rId2512" Type="http://schemas.openxmlformats.org/officeDocument/2006/relationships/hyperlink" Target="consultantplus://offline/ref=124A88932BD7D48E1131B9DD02D84B73ADD9BB0CD7F724B43F6C5CB45A64E6849B8216BE2122vFrFL" TargetMode="External"/><Relationship Id="rId929" Type="http://schemas.openxmlformats.org/officeDocument/2006/relationships/hyperlink" Target="consultantplus://offline/ref=09FDA3D58638B8021E1DB2FA4BFDA8BB5E183B48B12C5EED26B9114647512F9FF5F6382B380Dg2kCL" TargetMode="External"/><Relationship Id="rId1114" Type="http://schemas.openxmlformats.org/officeDocument/2006/relationships/hyperlink" Target="consultantplus://offline/ref=124A88932BD7D48E1131B9DD02D84B73ADD9BB0CD7F724B43F6C5CB45A64E6849B8211B9272EvFr3L" TargetMode="External"/><Relationship Id="rId1321" Type="http://schemas.openxmlformats.org/officeDocument/2006/relationships/hyperlink" Target="consultantplus://offline/ref=124A88932BD7D48E1131B9DD02D84B73ADD9BB0CD7F724B43F6C5CB45A64E6849B8211B72620vFr6L" TargetMode="External"/><Relationship Id="rId1559" Type="http://schemas.openxmlformats.org/officeDocument/2006/relationships/hyperlink" Target="consultantplus://offline/ref=124A88932BD7D48E1131B9DD02D84B73ADD9BB0CD7F724B43F6C5CB45A64E6849B8211B82120vFr6L" TargetMode="External"/><Relationship Id="rId1766" Type="http://schemas.openxmlformats.org/officeDocument/2006/relationships/hyperlink" Target="consultantplus://offline/ref=124A88932BD7D48E1131B9DD02D84B73ADD9BB0CD7F724B43F6C5CB45A64E6849B8212BF2921vFrEL" TargetMode="External"/><Relationship Id="rId1973" Type="http://schemas.openxmlformats.org/officeDocument/2006/relationships/hyperlink" Target="consultantplus://offline/ref=124A88932BD7D48E1131B9DD02D84B73ADD9BB0CD7F724B43F6C5CB45A64E6849B8212BF2922vFr3L" TargetMode="External"/><Relationship Id="rId2817" Type="http://schemas.openxmlformats.org/officeDocument/2006/relationships/hyperlink" Target="consultantplus://offline/ref=124A88932BD7D48E1131B9DD02D84B73ADD9BB0CD7F724B43F6C5CB45A64E6849B8211B92825vFr6L" TargetMode="External"/><Relationship Id="rId58" Type="http://schemas.openxmlformats.org/officeDocument/2006/relationships/hyperlink" Target="consultantplus://offline/ref=24FD6E4EA661EEEFA1F8CF06D8E82887B3600C75F6DEC212844757fEk5L" TargetMode="External"/><Relationship Id="rId1419" Type="http://schemas.openxmlformats.org/officeDocument/2006/relationships/hyperlink" Target="consultantplus://offline/ref=124A88932BD7D48E1131B9DD02D84B73ADD9BB0CD7F724B43F6C5CB45A64E6849B8217BD2122vFr3L" TargetMode="External"/><Relationship Id="rId1626" Type="http://schemas.openxmlformats.org/officeDocument/2006/relationships/hyperlink" Target="consultantplus://offline/ref=124A88932BD7D48E1131B9DD02D84B73ADD9BB0CD7F724B43F6C5CB45A64E6849B8211B82722vFr0L" TargetMode="External"/><Relationship Id="rId1833" Type="http://schemas.openxmlformats.org/officeDocument/2006/relationships/hyperlink" Target="consultantplus://offline/ref=124A88932BD7D48E1131B9DD02D84B73ADD9BB0CD7F724B43F6C5CB45A64E6849B8212BC222FvFr1L" TargetMode="External"/><Relationship Id="rId1900" Type="http://schemas.openxmlformats.org/officeDocument/2006/relationships/hyperlink" Target="consultantplus://offline/ref=124A88932BD7D48E1131B9DD02D84B73ADD9BB0CD7F724B43F6C5CB45A64E6849B8211B82325vFr1L" TargetMode="External"/><Relationship Id="rId2095" Type="http://schemas.openxmlformats.org/officeDocument/2006/relationships/hyperlink" Target="consultantplus://offline/ref=124A88932BD7D48E1131B9DD02D84B73ADD9BB0CD7F724B43F6C5CB45A64E6849B8216B62120vFr2L" TargetMode="External"/><Relationship Id="rId274" Type="http://schemas.openxmlformats.org/officeDocument/2006/relationships/hyperlink" Target="consultantplus://offline/ref=09FDA3D58638B8021E1DB2FA4BFDA8BB5E183B48B12C5EED26B9114647512F9FF5F639283901g2k2L" TargetMode="External"/><Relationship Id="rId481" Type="http://schemas.openxmlformats.org/officeDocument/2006/relationships/hyperlink" Target="consultantplus://offline/ref=09FDA3D58638B8021E1DB2FA4BFDA8BB5E183B48B12C5EED26B9114647512F9FF5F63A2F3E0Cg2k1L" TargetMode="External"/><Relationship Id="rId2162" Type="http://schemas.openxmlformats.org/officeDocument/2006/relationships/hyperlink" Target="consultantplus://offline/ref=124A88932BD7D48E1131B9DD02D84B73ADD9BB0CD7F724B43F6C5CB45A64E6849B8212B72221vFr4L" TargetMode="External"/><Relationship Id="rId134" Type="http://schemas.openxmlformats.org/officeDocument/2006/relationships/hyperlink" Target="consultantplus://offline/ref=24FD6E4EA661EEEFA1F8CF06D8E82887B3600C75F6DEC212844757E5EFDABF850E2870E602DCf1k1L" TargetMode="External"/><Relationship Id="rId579" Type="http://schemas.openxmlformats.org/officeDocument/2006/relationships/hyperlink" Target="consultantplus://offline/ref=09FDA3D58638B8021E1DB2FA4BFDA8BB5E183B48B12C5EED26B9114647512F9FF5F63928340Dg2k1L" TargetMode="External"/><Relationship Id="rId786" Type="http://schemas.openxmlformats.org/officeDocument/2006/relationships/hyperlink" Target="consultantplus://offline/ref=09FDA3D58638B8021E1DB2FA4BFDA8BB5E183B48B12C5EED26B9114647512F9FF5F63D283E0Eg2k4L" TargetMode="External"/><Relationship Id="rId993" Type="http://schemas.openxmlformats.org/officeDocument/2006/relationships/hyperlink" Target="consultantplus://offline/ref=124A88932BD7D48E1131B9DD02D84B73ADD9BB0CD7F724B43F6C5CB45A64E6849B8211B8282FvFr1L" TargetMode="External"/><Relationship Id="rId2467" Type="http://schemas.openxmlformats.org/officeDocument/2006/relationships/hyperlink" Target="consultantplus://offline/ref=124A88932BD7D48E1131B9DD02D84B73ADD9BB0CD7F724B43F6C5CB45A64E6849B8217BE2327vFr1L" TargetMode="External"/><Relationship Id="rId2674" Type="http://schemas.openxmlformats.org/officeDocument/2006/relationships/hyperlink" Target="consultantplus://offline/ref=124A88932BD7D48E1131B9DD02D84B73ADD9BB0CD7F724B43F6C5CB45A64E6849B8212BD2227vFr1L" TargetMode="External"/><Relationship Id="rId341" Type="http://schemas.openxmlformats.org/officeDocument/2006/relationships/hyperlink" Target="consultantplus://offline/ref=09FDA3D58638B8021E1DB2FA4BFDA8BB5E183B48B12C5EED26B9114647512F9FF5F639283B0Eg2k2L" TargetMode="External"/><Relationship Id="rId439" Type="http://schemas.openxmlformats.org/officeDocument/2006/relationships/hyperlink" Target="consultantplus://offline/ref=09FDA3D58638B8021E1DB2FA4BFDA8BB5E183B48B12C5EED26B9114647512F9FF5F63A2F3D09g2k6L" TargetMode="External"/><Relationship Id="rId646" Type="http://schemas.openxmlformats.org/officeDocument/2006/relationships/hyperlink" Target="consultantplus://offline/ref=09FDA3D58638B8021E1DB2FA4BFDA8BB5E183B48B12C5EED26B9114647512F9FF5F63D293801g2k4L" TargetMode="External"/><Relationship Id="rId1069" Type="http://schemas.openxmlformats.org/officeDocument/2006/relationships/hyperlink" Target="consultantplus://offline/ref=124A88932BD7D48E1131B9DD02D84B73ADD9BB0CD7F724B43F6C5CB45A64E6849B8213BC272FvFr4L" TargetMode="External"/><Relationship Id="rId1276" Type="http://schemas.openxmlformats.org/officeDocument/2006/relationships/hyperlink" Target="consultantplus://offline/ref=124A88932BD7D48E1131B9DD02D84B73ADD9BB0CD7F724B43F6C5CB45A64E6849B8216BF2525vFr7L" TargetMode="External"/><Relationship Id="rId1483" Type="http://schemas.openxmlformats.org/officeDocument/2006/relationships/hyperlink" Target="consultantplus://offline/ref=124A88932BD7D48E1131B9DD02D84B73ADD9BB0CD7F724B43F6C5CB45A64E6849B8211B82324vFr4L" TargetMode="External"/><Relationship Id="rId2022" Type="http://schemas.openxmlformats.org/officeDocument/2006/relationships/hyperlink" Target="consultantplus://offline/ref=124A88932BD7D48E1131B9DD02D84B73ADD9BB0CD7F724B43F6C5CB45A64E6849B8216BE222FvFr3L" TargetMode="External"/><Relationship Id="rId2327" Type="http://schemas.openxmlformats.org/officeDocument/2006/relationships/hyperlink" Target="consultantplus://offline/ref=124A88932BD7D48E1131B9DD02D84B73ADD9BB0CD7F724B43F6C5CB45A64E6849B8216BF2325vFrFL" TargetMode="External"/><Relationship Id="rId201" Type="http://schemas.openxmlformats.org/officeDocument/2006/relationships/hyperlink" Target="consultantplus://offline/ref=24FD6E4EA661EEEFA1F8CF06D8E82887B3600C75F6DEC212844757E5EFDABF850E2877E309DCf1k3L" TargetMode="External"/><Relationship Id="rId506" Type="http://schemas.openxmlformats.org/officeDocument/2006/relationships/hyperlink" Target="consultantplus://offline/ref=09FDA3D58638B8021E1DB2FA4BFDA8BB5E183B48B12C5EED26B9114647512F9FF5F63A2F3F0Dg2k0L" TargetMode="External"/><Relationship Id="rId853" Type="http://schemas.openxmlformats.org/officeDocument/2006/relationships/hyperlink" Target="consultantplus://offline/ref=09FDA3D58638B8021E1DB2FA4BFDA8BB5E183B48B12C5EED26B9114647512F9FF5F63D2D380Fg2k0L" TargetMode="External"/><Relationship Id="rId1136" Type="http://schemas.openxmlformats.org/officeDocument/2006/relationships/hyperlink" Target="consultantplus://offline/ref=124A88932BD7D48E1131B9DD02D84B73ADD9BB0CD7F724B43F6C5CB45A64E6849B8212BC262FvFrFL" TargetMode="External"/><Relationship Id="rId1690" Type="http://schemas.openxmlformats.org/officeDocument/2006/relationships/hyperlink" Target="consultantplus://offline/ref=124A88932BD7D48E1131B9DD02D84B73ADD9BB0CD7F724B43F6C5CB45A64E6849B8212BF242EvFr1L" TargetMode="External"/><Relationship Id="rId1788" Type="http://schemas.openxmlformats.org/officeDocument/2006/relationships/hyperlink" Target="consultantplus://offline/ref=124A88932BD7D48E1131B9DD02D84B73ADD9BB0CD7F724B43F6C5CB45A64E6849B8212BF2622vFr7L" TargetMode="External"/><Relationship Id="rId1995" Type="http://schemas.openxmlformats.org/officeDocument/2006/relationships/hyperlink" Target="consultantplus://offline/ref=124A88932BD7D48E1131B9DD02D84B73ADD9BB0CD7F724B43F6C5CB45A64E6849B8211B92125vFr1L" TargetMode="External"/><Relationship Id="rId2534" Type="http://schemas.openxmlformats.org/officeDocument/2006/relationships/hyperlink" Target="consultantplus://offline/ref=124A88932BD7D48E1131B9DD02D84B73ADD9BB0CD7F724B43F6C5CB45A64E6849B8213BF2125vFr5L" TargetMode="External"/><Relationship Id="rId2741" Type="http://schemas.openxmlformats.org/officeDocument/2006/relationships/hyperlink" Target="consultantplus://offline/ref=124A88932BD7D48E1131B9DD02D84B73ADD9BB0CD7F724B43F6C5CB45A64E6849B8216B62624vFr1L" TargetMode="External"/><Relationship Id="rId713" Type="http://schemas.openxmlformats.org/officeDocument/2006/relationships/hyperlink" Target="consultantplus://offline/ref=09FDA3D58638B8021E1DB2FA4BFDA8BB5E183B48B12C5EED26B9114647512F9FF5F63D293F01g2k3L" TargetMode="External"/><Relationship Id="rId920" Type="http://schemas.openxmlformats.org/officeDocument/2006/relationships/hyperlink" Target="consultantplus://offline/ref=09FDA3D58638B8021E1DB2FA4BFDA8BB5E183B48B12C5EED26B9114647512F9FF5F638283E0Eg2kDL" TargetMode="External"/><Relationship Id="rId1343" Type="http://schemas.openxmlformats.org/officeDocument/2006/relationships/hyperlink" Target="consultantplus://offline/ref=124A88932BD7D48E1131B9DD02D84B73ADD9BB0CD7F724B43F6C5CB45A64E6849B8211B72826vFr0L" TargetMode="External"/><Relationship Id="rId1550" Type="http://schemas.openxmlformats.org/officeDocument/2006/relationships/hyperlink" Target="consultantplus://offline/ref=124A88932BD7D48E1131B9DD02D84B73ADD9BB0CD7F724B43F6C5CB45A64E6849B8211B82125vFr1L" TargetMode="External"/><Relationship Id="rId1648" Type="http://schemas.openxmlformats.org/officeDocument/2006/relationships/hyperlink" Target="consultantplus://offline/ref=124A88932BD7D48E1131B9DD02D84B73ADD9BB0CD7F724B43F6C5CB45A64E6849B8211B82224vFrFL" TargetMode="External"/><Relationship Id="rId2601" Type="http://schemas.openxmlformats.org/officeDocument/2006/relationships/hyperlink" Target="consultantplus://offline/ref=124A88932BD7D48E1131B9DD02D84B73ADD9BB0CD7F724B43F6C5CB45A64E6849B8212BD2527vFrEL" TargetMode="External"/><Relationship Id="rId1203" Type="http://schemas.openxmlformats.org/officeDocument/2006/relationships/hyperlink" Target="consultantplus://offline/ref=124A88932BD7D48E1131B9DD02D84B73ADD9BB0CD7F724B43F6C5CB45A64E6849B8211B82421vFr7L" TargetMode="External"/><Relationship Id="rId1410" Type="http://schemas.openxmlformats.org/officeDocument/2006/relationships/hyperlink" Target="consultantplus://offline/ref=124A88932BD7D48E1131B9DD02D84B73ADD9BB0CD7F724B43F6C5CB45A64E6849B8216BE2023vFr6L" TargetMode="External"/><Relationship Id="rId1508" Type="http://schemas.openxmlformats.org/officeDocument/2006/relationships/hyperlink" Target="consultantplus://offline/ref=124A88932BD7D48E1131B9DD02D84B73ADD9BB0CD7F724B43F6C5CB45A64E6849B8212BF2622vFr5L" TargetMode="External"/><Relationship Id="rId1855" Type="http://schemas.openxmlformats.org/officeDocument/2006/relationships/hyperlink" Target="consultantplus://offline/ref=124A88932BD7D48E1131B9DD02D84B73ADD9BB0CD7F724B43F6C5CB45A64E6849B8212BF2924vFrEL" TargetMode="External"/><Relationship Id="rId1715" Type="http://schemas.openxmlformats.org/officeDocument/2006/relationships/hyperlink" Target="consultantplus://offline/ref=124A88932BD7D48E1131B9DD02D84B73ADD9BB0CD7F724B43F6C5CB45A64E6849B8212BF2626vFr0L" TargetMode="External"/><Relationship Id="rId1922" Type="http://schemas.openxmlformats.org/officeDocument/2006/relationships/hyperlink" Target="consultantplus://offline/ref=124A88932BD7D48E1131B9DD02D84B73ADD9BB0CD7F724B43F6C5CB45A64E6849B8211B82321vFr4L" TargetMode="External"/><Relationship Id="rId296" Type="http://schemas.openxmlformats.org/officeDocument/2006/relationships/hyperlink" Target="consultantplus://offline/ref=09FDA3D58638B8021E1DB2FA4BFDA8BB5E183B48B12C5EED26B9114647512F9FF5F63A2F3C00g2kDL" TargetMode="External"/><Relationship Id="rId2184" Type="http://schemas.openxmlformats.org/officeDocument/2006/relationships/hyperlink" Target="consultantplus://offline/ref=124A88932BD7D48E1131B9DD02D84B73ADD9BB0CD7F724B43F6C5CB45A64E6849B8212BD2727vFr0L" TargetMode="External"/><Relationship Id="rId2391" Type="http://schemas.openxmlformats.org/officeDocument/2006/relationships/hyperlink" Target="consultantplus://offline/ref=124A88932BD7D48E1131B9DD02D84B73ADD9BB0CD7F724B43F6C5CB45A64E6849B8212BE2327vFr6L" TargetMode="External"/><Relationship Id="rId156" Type="http://schemas.openxmlformats.org/officeDocument/2006/relationships/hyperlink" Target="consultantplus://offline/ref=24FD6E4EA661EEEFA1F8CF06D8E82887B3600C75F6DEC212844757E5EFDABF850E2877E208D4f1k2L" TargetMode="External"/><Relationship Id="rId363" Type="http://schemas.openxmlformats.org/officeDocument/2006/relationships/hyperlink" Target="consultantplus://offline/ref=09FDA3D58638B8021E1DB2FA4BFDA8BB5E183B48B12C5EED26B9114647512F9FF5F6392B3D0Fg2k0L" TargetMode="External"/><Relationship Id="rId570" Type="http://schemas.openxmlformats.org/officeDocument/2006/relationships/hyperlink" Target="consultantplus://offline/ref=09FDA3D58638B8021E1DB2FA4BFDA8BB5E183B48B12C5EED26B9114647512F9FF5F63928390Eg2k1L" TargetMode="External"/><Relationship Id="rId2044" Type="http://schemas.openxmlformats.org/officeDocument/2006/relationships/hyperlink" Target="consultantplus://offline/ref=124A88932BD7D48E1131B9DD02D84B73ADD9BB0CD7F724B43F6C5CB45A64E6849B8216BE2226vFrFL" TargetMode="External"/><Relationship Id="rId2251" Type="http://schemas.openxmlformats.org/officeDocument/2006/relationships/hyperlink" Target="consultantplus://offline/ref=124A88932BD7D48E1131B9DD02D84B73ADD9BB0CD7F724B43F6C5CB45A64E6849B8216B62025vFr3L" TargetMode="External"/><Relationship Id="rId2489" Type="http://schemas.openxmlformats.org/officeDocument/2006/relationships/hyperlink" Target="consultantplus://offline/ref=124A88932BD7D48E1131B9DD02D84B73ADD9BB0CD7F724B43F6C5CB45A64E6849B8213BF292EvFr2L" TargetMode="External"/><Relationship Id="rId2696" Type="http://schemas.openxmlformats.org/officeDocument/2006/relationships/hyperlink" Target="consultantplus://offline/ref=124A88932BD7D48E1131B9DD02D84B73ADD9BB0CD7F724B43F6C5CB45A64E6849B8216B62421vFrFL" TargetMode="External"/><Relationship Id="rId223" Type="http://schemas.openxmlformats.org/officeDocument/2006/relationships/hyperlink" Target="consultantplus://offline/ref=24FD6E4EA661EEEFA1F8CF06D8E82887B3600C75F6DEC212844757E5EFDABF850E2874E20CDCf1k7L" TargetMode="External"/><Relationship Id="rId430" Type="http://schemas.openxmlformats.org/officeDocument/2006/relationships/hyperlink" Target="consultantplus://offline/ref=09FDA3D58638B8021E1DB2FA4BFDA8BB5E183B48B12C5EED26B9114647512F9FF5F63A2F3C01g2k2L" TargetMode="External"/><Relationship Id="rId668" Type="http://schemas.openxmlformats.org/officeDocument/2006/relationships/hyperlink" Target="consultantplus://offline/ref=09FDA3D58638B8021E1DB2FA4BFDA8BB5E183B48B12C5EED26B9114647512F9FF5F63D293909g2kDL" TargetMode="External"/><Relationship Id="rId875" Type="http://schemas.openxmlformats.org/officeDocument/2006/relationships/hyperlink" Target="consultantplus://offline/ref=09FDA3D58638B8021E1DB2FA4BFDA8BB5E183B48B12C5EED26B9114647512F9FF5F63D2D380Dg2k7L" TargetMode="External"/><Relationship Id="rId1060" Type="http://schemas.openxmlformats.org/officeDocument/2006/relationships/hyperlink" Target="consultantplus://offline/ref=124A88932BD7D48E1131B9DD02D84B73ADD9BB0CD7F724B43F6C5CB45A64E6849B8216B82420vFr1L" TargetMode="External"/><Relationship Id="rId1298" Type="http://schemas.openxmlformats.org/officeDocument/2006/relationships/hyperlink" Target="consultantplus://offline/ref=124A88932BD7D48E1131B9DD02D84B73ADD9BB0CD7F724B43F6C5CB45A64E6849B8211B72720vFr4L" TargetMode="External"/><Relationship Id="rId2111" Type="http://schemas.openxmlformats.org/officeDocument/2006/relationships/hyperlink" Target="consultantplus://offline/ref=124A88932BD7D48E1131B9DD02D84B73ADD9BB0CD7F724B43F6C5CB45A64E6849B8216B62321vFrEL" TargetMode="External"/><Relationship Id="rId2349" Type="http://schemas.openxmlformats.org/officeDocument/2006/relationships/hyperlink" Target="consultantplus://offline/ref=124A88932BD7D48E1131B9DD02D84B73ADD9BB0CD7F724B43F6C5CB45A64E6849B8216BE2827vFr4L" TargetMode="External"/><Relationship Id="rId2556" Type="http://schemas.openxmlformats.org/officeDocument/2006/relationships/hyperlink" Target="consultantplus://offline/ref=124A88932BD7D48E1131B9DD02D84B73ADD9BB0CD7F724B43F6C5CB45A64E6849B8213BE2823vFr4L" TargetMode="External"/><Relationship Id="rId2763" Type="http://schemas.openxmlformats.org/officeDocument/2006/relationships/hyperlink" Target="consultantplus://offline/ref=124A88932BD7D48E1131B9DD02D84B73ADD9BB0CD7F724B43F6C5CB45A64E6849B8217BD2122vFr2L" TargetMode="External"/><Relationship Id="rId528" Type="http://schemas.openxmlformats.org/officeDocument/2006/relationships/hyperlink" Target="consultantplus://offline/ref=09FDA3D58638B8021E1DB2FA4BFDA8BB5E183B48B12C5EED26B9114647512F9FF5F63A2F380Cg2k0L" TargetMode="External"/><Relationship Id="rId735" Type="http://schemas.openxmlformats.org/officeDocument/2006/relationships/hyperlink" Target="consultantplus://offline/ref=09FDA3D58638B8021E1DB2FA4BFDA8BB5E183B48B12C5EED26B9114647512F9FF5F63D213C0Fg2k0L" TargetMode="External"/><Relationship Id="rId942" Type="http://schemas.openxmlformats.org/officeDocument/2006/relationships/hyperlink" Target="consultantplus://offline/ref=09FDA3D58638B8021E1DB2FA4BFDA8BB5E183B48B12C5EED26B9114647512F9FF5F63D2C3B09g2k5L" TargetMode="External"/><Relationship Id="rId1158" Type="http://schemas.openxmlformats.org/officeDocument/2006/relationships/hyperlink" Target="consultantplus://offline/ref=124A88932BD7D48E1131B9DD02D84B73ADD9BB0CD7F724B43F6C5CB45A64E6849B8213B72925vFr7L" TargetMode="External"/><Relationship Id="rId1365" Type="http://schemas.openxmlformats.org/officeDocument/2006/relationships/hyperlink" Target="consultantplus://offline/ref=124A88932BD7D48E1131B9DD02D84B73ADD9BB0CD7F724B43F6C5CB45A64E6849B8211B92120vFr1L" TargetMode="External"/><Relationship Id="rId1572" Type="http://schemas.openxmlformats.org/officeDocument/2006/relationships/hyperlink" Target="consultantplus://offline/ref=124A88932BD7D48E1131B9DD02D84B73ADD9BB0CD7F724B43F6C5CB45A64E6849B8211B8212EvFr5L" TargetMode="External"/><Relationship Id="rId2209" Type="http://schemas.openxmlformats.org/officeDocument/2006/relationships/hyperlink" Target="consultantplus://offline/ref=124A88932BD7D48E1131B9DD02D84B73ADD9BB0CD7F724B43F6C5CB45A64E6849B8212B92320vFr1L" TargetMode="External"/><Relationship Id="rId2416" Type="http://schemas.openxmlformats.org/officeDocument/2006/relationships/hyperlink" Target="consultantplus://offline/ref=124A88932BD7D48E1131B9DD02D84B73ADD9BB0CD7F724B43F6C5CB45A64E6849B8211B92122vFr2L" TargetMode="External"/><Relationship Id="rId2623" Type="http://schemas.openxmlformats.org/officeDocument/2006/relationships/hyperlink" Target="consultantplus://offline/ref=124A88932BD7D48E1131B9DD02D84B73ADD9BB0CD7F724B43F6C5CB45A64E6849B8216BC2326vFr1L" TargetMode="External"/><Relationship Id="rId1018" Type="http://schemas.openxmlformats.org/officeDocument/2006/relationships/hyperlink" Target="consultantplus://offline/ref=124A88932BD7D48E1131B9DD02D84B73ADD9BB0CD7F724B43F6C5CB45A64E6849B8211B62023vFr0L" TargetMode="External"/><Relationship Id="rId1225" Type="http://schemas.openxmlformats.org/officeDocument/2006/relationships/hyperlink" Target="consultantplus://offline/ref=124A88932BD7D48E1131B9DD02D84B73ADD9BB0CD7F724B43F6C5CB45A64E6849B8216B9282EvFr3L" TargetMode="External"/><Relationship Id="rId1432" Type="http://schemas.openxmlformats.org/officeDocument/2006/relationships/hyperlink" Target="consultantplus://offline/ref=124A88932BD7D48E1131B9DD02D84B73ADD9BB0CD7F724B43F6C5CB45A64E6849B8212BB2826vFr0L" TargetMode="External"/><Relationship Id="rId1877" Type="http://schemas.openxmlformats.org/officeDocument/2006/relationships/hyperlink" Target="consultantplus://offline/ref=124A88932BD7D48E1131B9DD02D84B73ADD9BB0CD7F724B43F6C5CB45A64E6849B8212BC2021vFr0L" TargetMode="External"/><Relationship Id="rId71" Type="http://schemas.openxmlformats.org/officeDocument/2006/relationships/hyperlink" Target="consultantplus://offline/ref=24FD6E4EA661EEEFA1F8CF06D8E82887B3600C75F6DEC212844757E5EFDABF850E2877E303D5f1k6L" TargetMode="External"/><Relationship Id="rId802" Type="http://schemas.openxmlformats.org/officeDocument/2006/relationships/hyperlink" Target="consultantplus://offline/ref=09FDA3D58638B8021E1DB2FA4BFDA8BB5E183B48B12C5EED26B9114647512F9FF5F638283F09g2k5L" TargetMode="External"/><Relationship Id="rId1737" Type="http://schemas.openxmlformats.org/officeDocument/2006/relationships/hyperlink" Target="consultantplus://offline/ref=124A88932BD7D48E1131B9DD02D84B73ADD9BB0CD7F724B43F6C5CB45A64E6849B8212BF242EvFr1L" TargetMode="External"/><Relationship Id="rId1944" Type="http://schemas.openxmlformats.org/officeDocument/2006/relationships/hyperlink" Target="consultantplus://offline/ref=124A88932BD7D48E1131B9DD02D84B73ADD9BB0CD7F724B43F6C5CB45A64E6849B8211B8212FvFrFL" TargetMode="External"/><Relationship Id="rId29" Type="http://schemas.openxmlformats.org/officeDocument/2006/relationships/hyperlink" Target="consultantplus://offline/ref=8BDA0F3829DADD95A37BE3D2CFCFF36E223AC63D7A3B06D902146AC30E990043671712FDA8417458aB38H" TargetMode="External"/><Relationship Id="rId178" Type="http://schemas.openxmlformats.org/officeDocument/2006/relationships/hyperlink" Target="consultantplus://offline/ref=24FD6E4EA661EEEFA1F8CF06D8E82887B3600C75F6DEC212844757E5EFDABF850E2875E003DEf1k0L" TargetMode="External"/><Relationship Id="rId1804" Type="http://schemas.openxmlformats.org/officeDocument/2006/relationships/hyperlink" Target="consultantplus://offline/ref=124A88932BD7D48E1131B9DD02D84B73ADD9BB0CD7F724B43F6C5CB45A64E6849B8212BC2127vFr2L" TargetMode="External"/><Relationship Id="rId385" Type="http://schemas.openxmlformats.org/officeDocument/2006/relationships/hyperlink" Target="consultantplus://offline/ref=09FDA3D58638B8021E1DB2FA4BFDA8BB5E183B48B12C5EED26B9114647512F9FF5F63A2F3E0Eg2k3L" TargetMode="External"/><Relationship Id="rId592" Type="http://schemas.openxmlformats.org/officeDocument/2006/relationships/hyperlink" Target="consultantplus://offline/ref=09FDA3D58638B8021E1DB2FA4BFDA8BB5E183B48B12C5EED26B9114647512F9FF5F6392B3D0Ag2k1L" TargetMode="External"/><Relationship Id="rId2066" Type="http://schemas.openxmlformats.org/officeDocument/2006/relationships/hyperlink" Target="consultantplus://offline/ref=124A88932BD7D48E1131B9DD02D84B73ADD9BB0CD7F724B43F6C5CB45A64E6849B8216BE252FvFrEL" TargetMode="External"/><Relationship Id="rId2273" Type="http://schemas.openxmlformats.org/officeDocument/2006/relationships/hyperlink" Target="consultantplus://offline/ref=124A88932BD7D48E1131B9DD02D84B73ADD9BB0CD7F724B43F6C5CB45A64E6849B8216BE292EvFr3L" TargetMode="External"/><Relationship Id="rId2480" Type="http://schemas.openxmlformats.org/officeDocument/2006/relationships/hyperlink" Target="consultantplus://offline/ref=124A88932BD7D48E1131B9DD02D84B73ADD9BB0CD7F724B43F6C5CB45A64E6849B8213B62923vFr5L" TargetMode="External"/><Relationship Id="rId245" Type="http://schemas.openxmlformats.org/officeDocument/2006/relationships/hyperlink" Target="consultantplus://offline/ref=24FD6E4EA661EEEFA1F8CF06D8E82887B3600C75F6DEC212844757E5EFDABF850E2871E60ADEf1k6L" TargetMode="External"/><Relationship Id="rId452" Type="http://schemas.openxmlformats.org/officeDocument/2006/relationships/hyperlink" Target="consultantplus://offline/ref=09FDA3D58638B8021E1DB2FA4BFDA8BB5E183B48B12C5EED26B9114647512F9FF5F63A2F3E0Bg2kDL" TargetMode="External"/><Relationship Id="rId897" Type="http://schemas.openxmlformats.org/officeDocument/2006/relationships/hyperlink" Target="consultantplus://offline/ref=09FDA3D58638B8021E1DB2FA4BFDA8BB5E183B48B12C5EED26B9114647512F9FF5F6382C340Bg2k4L" TargetMode="External"/><Relationship Id="rId1082" Type="http://schemas.openxmlformats.org/officeDocument/2006/relationships/hyperlink" Target="consultantplus://offline/ref=124A88932BD7D48E1131B9DD02D84B73ADD9BB0CD7F724B43F6C5CB45A64E6849B8216B6292EvFr2L" TargetMode="External"/><Relationship Id="rId2133" Type="http://schemas.openxmlformats.org/officeDocument/2006/relationships/hyperlink" Target="consultantplus://offline/ref=124A88932BD7D48E1131B9DD02D84B73ADD9BB0CD7F724B43F6C5CB45A64E6849B8216BF2327vFrFL" TargetMode="External"/><Relationship Id="rId2340" Type="http://schemas.openxmlformats.org/officeDocument/2006/relationships/hyperlink" Target="consultantplus://offline/ref=124A88932BD7D48E1131B9DD02D84B73ADD9BB0CD7F724B43F6C5CB45A64E6849B8216B62025vFr3L" TargetMode="External"/><Relationship Id="rId2578" Type="http://schemas.openxmlformats.org/officeDocument/2006/relationships/hyperlink" Target="consultantplus://offline/ref=124A88932BD7D48E1131B9DD02D84B73ADD9BB0CD7F724B43F6C5CB45A64E6849B8216BA2422vFr1L" TargetMode="External"/><Relationship Id="rId2785" Type="http://schemas.openxmlformats.org/officeDocument/2006/relationships/hyperlink" Target="consultantplus://offline/ref=124A88932BD7D48E1131B9DD02D84B73ADD9BB0CD7F724B43F6C5CB45A64E6849B8216BC2727vFrFL" TargetMode="External"/><Relationship Id="rId105" Type="http://schemas.openxmlformats.org/officeDocument/2006/relationships/hyperlink" Target="consultantplus://offline/ref=24FD6E4EA661EEEFA1F8CF06D8E82887B3600C75F6DEC212844757E5EFDABF850E2874EC09DAf1k4L" TargetMode="External"/><Relationship Id="rId312" Type="http://schemas.openxmlformats.org/officeDocument/2006/relationships/hyperlink" Target="consultantplus://offline/ref=09FDA3D58638B8021E1DB2FA4BFDA8BB5E183B48B12C5EED26B9114647512F9FF5F6392B3E0Dg2kDL" TargetMode="External"/><Relationship Id="rId757" Type="http://schemas.openxmlformats.org/officeDocument/2006/relationships/hyperlink" Target="consultantplus://offline/ref=09FDA3D58638B8021E1DB2FA4BFDA8BB5E183B48B12C5EED26B9114647512F9FF5F638283E08g2k4L" TargetMode="External"/><Relationship Id="rId964" Type="http://schemas.openxmlformats.org/officeDocument/2006/relationships/hyperlink" Target="consultantplus://offline/ref=09FDA3D58638B8021E1DB2FA4BFDA8BB5E183B48B12C5EED26B9114647512F9FF5F638293A0Ag2k1L" TargetMode="External"/><Relationship Id="rId1387" Type="http://schemas.openxmlformats.org/officeDocument/2006/relationships/hyperlink" Target="consultantplus://offline/ref=124A88932BD7D48E1131B9DD02D84B73ADD9BB0CD7F724B43F6C5CB45A64E6849B8211B92022vFr7L" TargetMode="External"/><Relationship Id="rId1594" Type="http://schemas.openxmlformats.org/officeDocument/2006/relationships/hyperlink" Target="consultantplus://offline/ref=124A88932BD7D48E1131B9DD02D84B73ADD9BB0CD7F724B43F6C5CB45A64E6849B8211B82324vFr4L" TargetMode="External"/><Relationship Id="rId2200" Type="http://schemas.openxmlformats.org/officeDocument/2006/relationships/hyperlink" Target="consultantplus://offline/ref=124A88932BD7D48E1131B9DD02D84B73ADD9BB0CD7F724B43F6C5CB45A64E6849B8212BD2924vFr7L" TargetMode="External"/><Relationship Id="rId2438" Type="http://schemas.openxmlformats.org/officeDocument/2006/relationships/hyperlink" Target="consultantplus://offline/ref=124A88932BD7D48E1131B9DD02D84B73ADD9BB0CD7F724B43F6C5CB45A64E6849B8216BC2525vFr0L" TargetMode="External"/><Relationship Id="rId2645" Type="http://schemas.openxmlformats.org/officeDocument/2006/relationships/hyperlink" Target="consultantplus://offline/ref=124A88932BD7D48E1131B9DD02D84B73ADD9BB0CD7F724B43F6C5CB45A64E6849B8216B62524vFrFL" TargetMode="External"/><Relationship Id="rId93" Type="http://schemas.openxmlformats.org/officeDocument/2006/relationships/hyperlink" Target="consultantplus://offline/ref=24FD6E4EA661EEEFA1F8CF06D8E82887B3600C75F6DEC212844757E5EFDABF850E2870E30DDCf1k7L" TargetMode="External"/><Relationship Id="rId617" Type="http://schemas.openxmlformats.org/officeDocument/2006/relationships/hyperlink" Target="consultantplus://offline/ref=09FDA3D58638B8021E1DB2FA4BFDA8BB5E183B48B12C5EED26B9114647512F9FF5F63D293B0Ag2k1L" TargetMode="External"/><Relationship Id="rId824" Type="http://schemas.openxmlformats.org/officeDocument/2006/relationships/hyperlink" Target="consultantplus://offline/ref=09FDA3D58638B8021E1DB2FA4BFDA8BB5E183B48B12C5EED26B9114647512F9FF5F63821340Cg2k7L" TargetMode="External"/><Relationship Id="rId1247" Type="http://schemas.openxmlformats.org/officeDocument/2006/relationships/hyperlink" Target="consultantplus://offline/ref=124A88932BD7D48E1131B9DD02D84B73ADD9BB0CD7F724B43F6C5CB45A64E6849B8211B82720vFrEL" TargetMode="External"/><Relationship Id="rId1454" Type="http://schemas.openxmlformats.org/officeDocument/2006/relationships/hyperlink" Target="consultantplus://offline/ref=124A88932BD7D48E1131B9DD02D84B73ADD9BB0CD7F724B43F6C5CB45A64E6849B8212BF2724vFr4L" TargetMode="External"/><Relationship Id="rId1661" Type="http://schemas.openxmlformats.org/officeDocument/2006/relationships/hyperlink" Target="consultantplus://offline/ref=124A88932BD7D48E1131B9DD02D84B73ADD9BB0CD7F724B43F6C5CB45A64E6849B8211B8222EvFr7L" TargetMode="External"/><Relationship Id="rId1899" Type="http://schemas.openxmlformats.org/officeDocument/2006/relationships/hyperlink" Target="consultantplus://offline/ref=124A88932BD7D48E1131B9DD02D84B73ADD9BB0CD7F724B43F6C5CB45A64E6849B8211B82324vFrFL" TargetMode="External"/><Relationship Id="rId2505" Type="http://schemas.openxmlformats.org/officeDocument/2006/relationships/hyperlink" Target="consultantplus://offline/ref=124A88932BD7D48E1131B9DD02D84B73ADD9BB0CD7F724B43F6C5CB45A64E6849B8213B6212FvFr5L" TargetMode="External"/><Relationship Id="rId2712" Type="http://schemas.openxmlformats.org/officeDocument/2006/relationships/hyperlink" Target="consultantplus://offline/ref=124A88932BD7D48E1131B9DD02D84B73ADD9BB0CD7F724B43F6C5CB45A64E6849B8211B92323vFr5L" TargetMode="External"/><Relationship Id="rId1107" Type="http://schemas.openxmlformats.org/officeDocument/2006/relationships/hyperlink" Target="consultantplus://offline/ref=124A88932BD7D48E1131B9DD02D84B73ADD9BB0CD7F724B43F6C5CB45A64E6849B8216B62425vFr6L" TargetMode="External"/><Relationship Id="rId1314" Type="http://schemas.openxmlformats.org/officeDocument/2006/relationships/hyperlink" Target="consultantplus://offline/ref=124A88932BD7D48E1131B9DD02D84B73ADD9BB0CD7F724B43F6C5CB45A64E6849B8216BF2520vFr7L" TargetMode="External"/><Relationship Id="rId1521" Type="http://schemas.openxmlformats.org/officeDocument/2006/relationships/hyperlink" Target="consultantplus://offline/ref=124A88932BD7D48E1131B9DD02D84B73ADD9BB0CD7F724B43F6C5CB45A64E6849B8211B82523vFr7L" TargetMode="External"/><Relationship Id="rId1759" Type="http://schemas.openxmlformats.org/officeDocument/2006/relationships/hyperlink" Target="consultantplus://offline/ref=124A88932BD7D48E1131B9DD02D84B73ADD9BB0CD7F724B43F6C5CB45A64E6849B8211B82520vFrEL" TargetMode="External"/><Relationship Id="rId1966" Type="http://schemas.openxmlformats.org/officeDocument/2006/relationships/hyperlink" Target="consultantplus://offline/ref=124A88932BD7D48E1131B9DD02D84B73ADD9BB0CD7F724B43F6C5CB45A64E6849B8211B82022vFr2L" TargetMode="External"/><Relationship Id="rId1619" Type="http://schemas.openxmlformats.org/officeDocument/2006/relationships/hyperlink" Target="consultantplus://offline/ref=124A88932BD7D48E1131B9DD02D84B73ADD9BB0CD7F724B43F6C5CB45A64E6849B8211B82120vFr5L" TargetMode="External"/><Relationship Id="rId1826" Type="http://schemas.openxmlformats.org/officeDocument/2006/relationships/hyperlink" Target="consultantplus://offline/ref=124A88932BD7D48E1131B9DD02D84B73ADD9BB0CD7F724B43F6C5CB45A64E6849B8212BC2327vFr4L" TargetMode="External"/><Relationship Id="rId20" Type="http://schemas.openxmlformats.org/officeDocument/2006/relationships/hyperlink" Target="consultantplus://offline/ref=906231525CF69DDF7803B31A6BE641A57E53F2A8867C326E01D328E6FC14485D4D42BC5E5948D598E8E0G" TargetMode="External"/><Relationship Id="rId2088" Type="http://schemas.openxmlformats.org/officeDocument/2006/relationships/hyperlink" Target="consultantplus://offline/ref=124A88932BD7D48E1131B9DD02D84B73ADD9BB0CD7F724B43F6C5CB45A64E6849B8216B62122vFrEL" TargetMode="External"/><Relationship Id="rId2295" Type="http://schemas.openxmlformats.org/officeDocument/2006/relationships/hyperlink" Target="consultantplus://offline/ref=124A88932BD7D48E1131B9DD02D84B73ADD9BB0CD7F724B43F6C5CB45A64E6849B8216B6202FvFrEL" TargetMode="External"/><Relationship Id="rId267" Type="http://schemas.openxmlformats.org/officeDocument/2006/relationships/hyperlink" Target="consultantplus://offline/ref=09FDA3D58638B8021E1DB2FA4BFDA8BB5E183B48B12C5EED26B9114647512F9FF5F63D2E3400g2k1L" TargetMode="External"/><Relationship Id="rId474" Type="http://schemas.openxmlformats.org/officeDocument/2006/relationships/hyperlink" Target="consultantplus://offline/ref=09FDA3D58638B8021E1DB2FA4BFDA8BB5E183B48B12C5EED26B9114647512F9FF5F639283B0Fg2kCL" TargetMode="External"/><Relationship Id="rId2155" Type="http://schemas.openxmlformats.org/officeDocument/2006/relationships/hyperlink" Target="consultantplus://offline/ref=124A88932BD7D48E1131B9DD02D84B73ADD9BB0CD7F724B43F6C5CB45A64E6849B8212BA2127vFr6L" TargetMode="External"/><Relationship Id="rId127" Type="http://schemas.openxmlformats.org/officeDocument/2006/relationships/hyperlink" Target="consultantplus://offline/ref=24FD6E4EA661EEEFA1F8CF06D8E82887B3600C75F6DEC212844757E5EFDABF850E2877E20FD9f1k8L" TargetMode="External"/><Relationship Id="rId681" Type="http://schemas.openxmlformats.org/officeDocument/2006/relationships/hyperlink" Target="consultantplus://offline/ref=09FDA3D58638B8021E1DB2FA4BFDA8BB5E183B48B12C5EED26B9114647512F9FF5F63D293F01g2kDL" TargetMode="External"/><Relationship Id="rId779" Type="http://schemas.openxmlformats.org/officeDocument/2006/relationships/hyperlink" Target="consultantplus://offline/ref=09FDA3D58638B8021E1DB2FA4BFDA8BB5E183B48B12C5EED26B9114647512F9FF5F63D283E0Bg2kCL" TargetMode="External"/><Relationship Id="rId986" Type="http://schemas.openxmlformats.org/officeDocument/2006/relationships/hyperlink" Target="consultantplus://offline/ref=124A88932BD7D48E1131B9DD02D84B73ADD9BB0CD7F724B43F6C5CB45A64E6849B8211B92127vFr7L" TargetMode="External"/><Relationship Id="rId2362" Type="http://schemas.openxmlformats.org/officeDocument/2006/relationships/hyperlink" Target="consultantplus://offline/ref=124A88932BD7D48E1131B9DD02D84B73ADD9BB0CD7F724B43F6C5CB45A64E6849B8217BC2923vFrEL" TargetMode="External"/><Relationship Id="rId2667" Type="http://schemas.openxmlformats.org/officeDocument/2006/relationships/hyperlink" Target="consultantplus://offline/ref=124A88932BD7D48E1131B9DD02D84B73ADD9BB0CD7F724B43F6C5CB45A64E6849B8212BC2524vFr3L" TargetMode="External"/><Relationship Id="rId334" Type="http://schemas.openxmlformats.org/officeDocument/2006/relationships/hyperlink" Target="consultantplus://offline/ref=09FDA3D58638B8021E1DB2FA4BFDA8BB5E183B48B12C5EED26B9114647512F9FF5F639283B0Dg2k6L" TargetMode="External"/><Relationship Id="rId541" Type="http://schemas.openxmlformats.org/officeDocument/2006/relationships/hyperlink" Target="consultantplus://offline/ref=09FDA3D58638B8021E1DB2FA4BFDA8BB5E183B48B12C5EED26B9114647512F9FF5F6392B3D0Fg2k0L" TargetMode="External"/><Relationship Id="rId639" Type="http://schemas.openxmlformats.org/officeDocument/2006/relationships/hyperlink" Target="consultantplus://offline/ref=09FDA3D58638B8021E1DB2FA4BFDA8BB5E183B48B12C5EED26B9114647512F9FF5F63D203808g2k5L" TargetMode="External"/><Relationship Id="rId1171" Type="http://schemas.openxmlformats.org/officeDocument/2006/relationships/hyperlink" Target="consultantplus://offline/ref=124A88932BD7D48E1131B9DD02D84B73ADD9BB0CD7F724B43F6C5CB45A64E6849B8217BF2925vFrFL" TargetMode="External"/><Relationship Id="rId1269" Type="http://schemas.openxmlformats.org/officeDocument/2006/relationships/hyperlink" Target="consultantplus://offline/ref=124A88932BD7D48E1131B9DD02D84B73ADD9BB0CD7F724B43F6C5CB45A64E6849B8216BA2926vFr0L" TargetMode="External"/><Relationship Id="rId1476" Type="http://schemas.openxmlformats.org/officeDocument/2006/relationships/hyperlink" Target="consultantplus://offline/ref=124A88932BD7D48E1131B9DD02D84B73ADD9BB0CD7F724B43F6C5CB45A64E6849B8211B82026vFr4L" TargetMode="External"/><Relationship Id="rId2015" Type="http://schemas.openxmlformats.org/officeDocument/2006/relationships/hyperlink" Target="consultantplus://offline/ref=124A88932BD7D48E1131B9DD02D84B73ADD9BB0CD7F724B43F6C5CB45A64E6849B8216BE2324vFr7L" TargetMode="External"/><Relationship Id="rId2222" Type="http://schemas.openxmlformats.org/officeDocument/2006/relationships/hyperlink" Target="consultantplus://offline/ref=124A88932BD7D48E1131B9DD02D84B73ADD9BB0CD7F724B43F6C5CB45A64E6849B8216BF2325vFrEL" TargetMode="External"/><Relationship Id="rId401" Type="http://schemas.openxmlformats.org/officeDocument/2006/relationships/hyperlink" Target="consultantplus://offline/ref=09FDA3D58638B8021E1DB2FA4BFDA8BB5E183B48B12C5EED26B9114647512F9FF5F63A2F3C08g2k6L" TargetMode="External"/><Relationship Id="rId846" Type="http://schemas.openxmlformats.org/officeDocument/2006/relationships/hyperlink" Target="consultantplus://offline/ref=09FDA3D58638B8021E1DB2FA4BFDA8BB5E183B48B12C5EED26B9114647512F9FF5F63829350Eg2k1L" TargetMode="External"/><Relationship Id="rId1031" Type="http://schemas.openxmlformats.org/officeDocument/2006/relationships/hyperlink" Target="consultantplus://offline/ref=124A88932BD7D48E1131B9DD02D84B73ADD9BB0CD7F724B43F6C5CB45A64E6849B8211B9212FvFr1L" TargetMode="External"/><Relationship Id="rId1129" Type="http://schemas.openxmlformats.org/officeDocument/2006/relationships/hyperlink" Target="consultantplus://offline/ref=124A88932BD7D48E1131B9DD02D84B73ADD9BB0CD7F724B43F6C5CB45A64E6849B8216B6262EvFrFL" TargetMode="External"/><Relationship Id="rId1683" Type="http://schemas.openxmlformats.org/officeDocument/2006/relationships/hyperlink" Target="consultantplus://offline/ref=124A88932BD7D48E1131B9DD02D84B73ADD9BB0CD7F724B43F6C5CB45A64E6849B8211B8252EvFr2L" TargetMode="External"/><Relationship Id="rId1890" Type="http://schemas.openxmlformats.org/officeDocument/2006/relationships/hyperlink" Target="consultantplus://offline/ref=124A88932BD7D48E1131B9DD02D84B73ADD9BB0CD7F724B43F6C5CB45A64E6849B8211B82226vFr7L" TargetMode="External"/><Relationship Id="rId1988" Type="http://schemas.openxmlformats.org/officeDocument/2006/relationships/hyperlink" Target="consultantplus://offline/ref=124A88932BD7D48E1131B9DD02D84B73ADD9BB0CD7F724B43F6C5CB45A64E6849B8216BE2623vFr5L" TargetMode="External"/><Relationship Id="rId2527" Type="http://schemas.openxmlformats.org/officeDocument/2006/relationships/hyperlink" Target="consultantplus://offline/ref=124A88932BD7D48E1131B9DD02D84B73ADD9BB0CD7F724B43F6C5CB45A64E6849B8216B6292FvFr7L" TargetMode="External"/><Relationship Id="rId2734" Type="http://schemas.openxmlformats.org/officeDocument/2006/relationships/hyperlink" Target="consultantplus://offline/ref=124A88932BD7D48E1131B9DD02D84B73ADD9BB0CD7F724B43F6C5CB45A64E6849B8213BC2222vFr4L" TargetMode="External"/><Relationship Id="rId706" Type="http://schemas.openxmlformats.org/officeDocument/2006/relationships/hyperlink" Target="consultantplus://offline/ref=09FDA3D58638B8021E1DB2FA4BFDA8BB5E183B48B12C5EED26B9114647512F9FF5F63D213C0Dg2kCL" TargetMode="External"/><Relationship Id="rId913" Type="http://schemas.openxmlformats.org/officeDocument/2006/relationships/hyperlink" Target="consultantplus://offline/ref=09FDA3D58638B8021E1DB2FA4BFDA8BB5E183B48B12C5EED26B9114647512F9FF5F63D2D3F01g2k2L" TargetMode="External"/><Relationship Id="rId1336" Type="http://schemas.openxmlformats.org/officeDocument/2006/relationships/hyperlink" Target="consultantplus://offline/ref=124A88932BD7D48E1131B9DD02D84B73ADD9BB0CD7F724B43F6C5CB45A64E6849B8217BE2121vFr2L" TargetMode="External"/><Relationship Id="rId1543" Type="http://schemas.openxmlformats.org/officeDocument/2006/relationships/hyperlink" Target="consultantplus://offline/ref=124A88932BD7D48E1131B9DD02D84B73ADD9BB0CD7F724B43F6C5CB45A64E6849B8211B82127vFr5L" TargetMode="External"/><Relationship Id="rId1750" Type="http://schemas.openxmlformats.org/officeDocument/2006/relationships/hyperlink" Target="consultantplus://offline/ref=124A88932BD7D48E1131B9DD02D84B73ADD9BB0CD7F724B43F6C5CB45A64E6849B8211B82422vFr0L" TargetMode="External"/><Relationship Id="rId2801" Type="http://schemas.openxmlformats.org/officeDocument/2006/relationships/hyperlink" Target="consultantplus://offline/ref=124A88932BD7D48E1131B9DD02D84B73ADD9BB0CD7F724B43F6C5CB45A64E6849B8211B8282EvFr1L" TargetMode="External"/><Relationship Id="rId42" Type="http://schemas.openxmlformats.org/officeDocument/2006/relationships/hyperlink" Target="consultantplus://offline/ref=906231525CF69DDF7803B31A6BE641A57E53F2A88578326E01D328E6FC14485D4D42BC5E5948D59BE8E4G" TargetMode="External"/><Relationship Id="rId1403" Type="http://schemas.openxmlformats.org/officeDocument/2006/relationships/hyperlink" Target="consultantplus://offline/ref=124A88932BD7D48E1131B9DD02D84B73ADD9BB0CD7F724B43F6C5CB45A64E6849B8212BB2720vFr7L" TargetMode="External"/><Relationship Id="rId1610" Type="http://schemas.openxmlformats.org/officeDocument/2006/relationships/hyperlink" Target="consultantplus://offline/ref=124A88932BD7D48E1131B9DD02D84B73ADD9BB0CD7F724B43F6C5CB45A64E6849B8212BF2627vFrFL" TargetMode="External"/><Relationship Id="rId1848" Type="http://schemas.openxmlformats.org/officeDocument/2006/relationships/hyperlink" Target="consultantplus://offline/ref=124A88932BD7D48E1131B9DD02D84B73ADD9BB0CD7F724B43F6C5CB45A64E6849B8212BF272EvFr3L" TargetMode="External"/><Relationship Id="rId191" Type="http://schemas.openxmlformats.org/officeDocument/2006/relationships/hyperlink" Target="consultantplus://offline/ref=24FD6E4EA661EEEFA1F8CF06D8E82887B3600C75F6DEC212844757E5EFDABF850E2877E20ADAf1k3L" TargetMode="External"/><Relationship Id="rId1708" Type="http://schemas.openxmlformats.org/officeDocument/2006/relationships/hyperlink" Target="consultantplus://offline/ref=124A88932BD7D48E1131B9DD02D84B73ADD9BB0CD7F724B43F6C5CB45A64E6849B8212BF2924vFrEL" TargetMode="External"/><Relationship Id="rId1915" Type="http://schemas.openxmlformats.org/officeDocument/2006/relationships/hyperlink" Target="consultantplus://offline/ref=124A88932BD7D48E1131B9DD02D84B73ADD9BB0CD7F724B43F6C5CB45A64E6849B8211B82422vFr1L" TargetMode="External"/><Relationship Id="rId289" Type="http://schemas.openxmlformats.org/officeDocument/2006/relationships/hyperlink" Target="consultantplus://offline/ref=09FDA3D58638B8021E1DB2FA4BFDA8BB5E183B48B12C5EED26B9114647512F9FF5F63A2F3C01g2kDL" TargetMode="External"/><Relationship Id="rId496" Type="http://schemas.openxmlformats.org/officeDocument/2006/relationships/hyperlink" Target="consultantplus://offline/ref=09FDA3D58638B8021E1DB2FA4BFDA8BB5E183B48B12C5EED26B9114647512F9FF5F63A2F3A0Fg2kCL" TargetMode="External"/><Relationship Id="rId2177" Type="http://schemas.openxmlformats.org/officeDocument/2006/relationships/hyperlink" Target="consultantplus://offline/ref=124A88932BD7D48E1131B9DD02D84B73ADD9BB0CD7F724B43F6C5CB45A64E6849B8212BA2526vFr7L" TargetMode="External"/><Relationship Id="rId2384" Type="http://schemas.openxmlformats.org/officeDocument/2006/relationships/hyperlink" Target="consultantplus://offline/ref=124A88932BD7D48E1131B9DD02D84B73ADD9BB0CD7F724B43F6C5CB45A64E6849B8216B62725vFr0L" TargetMode="External"/><Relationship Id="rId2591" Type="http://schemas.openxmlformats.org/officeDocument/2006/relationships/hyperlink" Target="consultantplus://offline/ref=124A88932BD7D48E1131B9DD02D84B73ADD9BB0CD7F724B43F6C5CB45A64E6849B8213BF2320vFr2L" TargetMode="External"/><Relationship Id="rId149" Type="http://schemas.openxmlformats.org/officeDocument/2006/relationships/hyperlink" Target="consultantplus://offline/ref=24FD6E4EA661EEEFA1F8CF06D8E82887B3600C75F6DEC212844757E5EFDABF850E2877E30FDAf1k5L" TargetMode="External"/><Relationship Id="rId356" Type="http://schemas.openxmlformats.org/officeDocument/2006/relationships/hyperlink" Target="consultantplus://offline/ref=09FDA3D58638B8021E1DB2FA4BFDA8BB5E183B48B12C5EED26B9114647512F9FF5F6392B3D08g2k7L" TargetMode="External"/><Relationship Id="rId563" Type="http://schemas.openxmlformats.org/officeDocument/2006/relationships/hyperlink" Target="consultantplus://offline/ref=09FDA3D58638B8021E1DB2FA4BFDA8BB5E183B48B12C5EED26B9114647512F9FF5F6392B380Ag2k2L" TargetMode="External"/><Relationship Id="rId770" Type="http://schemas.openxmlformats.org/officeDocument/2006/relationships/hyperlink" Target="consultantplus://offline/ref=09FDA3D58638B8021E1DB2FA4BFDA8BB5E183B48B12C5EED26B9114647512F9FF5F63829340Cg2k3L" TargetMode="External"/><Relationship Id="rId1193" Type="http://schemas.openxmlformats.org/officeDocument/2006/relationships/hyperlink" Target="consultantplus://offline/ref=124A88932BD7D48E1131B9DD02D84B73ADD9BB0CD7F724B43F6C5CB45A64E6849B8211B9232EvFr5L" TargetMode="External"/><Relationship Id="rId2037" Type="http://schemas.openxmlformats.org/officeDocument/2006/relationships/hyperlink" Target="consultantplus://offline/ref=124A88932BD7D48E1131B9DD02D84B73ADD9BB0CD7F724B43F6C5CB45A64E6849B8216BE2427vFrFL" TargetMode="External"/><Relationship Id="rId2244" Type="http://schemas.openxmlformats.org/officeDocument/2006/relationships/hyperlink" Target="consultantplus://offline/ref=124A88932BD7D48E1131B9DD02D84B73ADD9BB0CD7F724B43F6C5CB45A64E6849B8216BF2424vFr7L" TargetMode="External"/><Relationship Id="rId2451" Type="http://schemas.openxmlformats.org/officeDocument/2006/relationships/hyperlink" Target="consultantplus://offline/ref=124A88932BD7D48E1131B9DD02D84B73ADD9BB0CD7F724B43F6C5CB45A64E6849B8212BC2623vFr3L" TargetMode="External"/><Relationship Id="rId2689" Type="http://schemas.openxmlformats.org/officeDocument/2006/relationships/hyperlink" Target="consultantplus://offline/ref=124A88932BD7D48E1131B9DD02D84B73ADD9BB0CD7F724B43F6C5CB45A64E6849B8216BB2426vFr0L" TargetMode="External"/><Relationship Id="rId216" Type="http://schemas.openxmlformats.org/officeDocument/2006/relationships/hyperlink" Target="consultantplus://offline/ref=24FD6E4EA661EEEFA1F8CF06D8E82887B3600C75F6DEC212844757E5EFDABF850E2877E208D4f1k8L" TargetMode="External"/><Relationship Id="rId423" Type="http://schemas.openxmlformats.org/officeDocument/2006/relationships/hyperlink" Target="consultantplus://offline/ref=09FDA3D58638B8021E1DB2FA4BFDA8BB5E183B48B12C5EED26B9114647512F9FF5F63A2F3C0Eg2k3L" TargetMode="External"/><Relationship Id="rId868" Type="http://schemas.openxmlformats.org/officeDocument/2006/relationships/hyperlink" Target="consultantplus://offline/ref=09FDA3D58638B8021E1DB2FA4BFDA8BB5E183B48B12C5EED26B9114647512F9FF5F63D293C0Cg2k7L" TargetMode="External"/><Relationship Id="rId1053" Type="http://schemas.openxmlformats.org/officeDocument/2006/relationships/hyperlink" Target="consultantplus://offline/ref=124A88932BD7D48E1131B9DD02D84B73ADD9BB0CD7F724B43F6C5CB45A64E6849B8216B92327vFr7L" TargetMode="External"/><Relationship Id="rId1260" Type="http://schemas.openxmlformats.org/officeDocument/2006/relationships/hyperlink" Target="consultantplus://offline/ref=124A88932BD7D48E1131B9DD02D84B73ADD9BB0CD7F724B43F6C5CB45A64E6849B8216BB202FvFrFL" TargetMode="External"/><Relationship Id="rId1498" Type="http://schemas.openxmlformats.org/officeDocument/2006/relationships/hyperlink" Target="consultantplus://offline/ref=124A88932BD7D48E1131B9DD02D84B73ADD9BB0CD7F724B43F6C5CB45A64E6849B8212BF2626vFr0L" TargetMode="External"/><Relationship Id="rId2104" Type="http://schemas.openxmlformats.org/officeDocument/2006/relationships/hyperlink" Target="consultantplus://offline/ref=124A88932BD7D48E1131B9DD02D84B73ADD9BB0CD7F724B43F6C5CB45A64E6849B8216BE2324vFr7L" TargetMode="External"/><Relationship Id="rId2549" Type="http://schemas.openxmlformats.org/officeDocument/2006/relationships/hyperlink" Target="consultantplus://offline/ref=124A88932BD7D48E1131B9DD02D84B73ADD9BB0CD7F724B43F6C5CB45A64E6849B8216B6242FvFr2L" TargetMode="External"/><Relationship Id="rId2756" Type="http://schemas.openxmlformats.org/officeDocument/2006/relationships/hyperlink" Target="consultantplus://offline/ref=124A88932BD7D48E1131B9DD02D84B73ADD9BB0CD7F724B43F6C5CB45A64E6849B8217BD2122vFr1L" TargetMode="External"/><Relationship Id="rId630" Type="http://schemas.openxmlformats.org/officeDocument/2006/relationships/hyperlink" Target="consultantplus://offline/ref=09FDA3D58638B8021E1DB2FA4BFDA8BB5E183B48B12C5EED26B9114647512F9FF5F63D2B3C01g2k1L" TargetMode="External"/><Relationship Id="rId728" Type="http://schemas.openxmlformats.org/officeDocument/2006/relationships/hyperlink" Target="consultantplus://offline/ref=09FDA3D58638B8021E1DB2FA4BFDA8BB5E183B48B12C5EED26B9114647512F9FF5F63D213C0Dg2kCL" TargetMode="External"/><Relationship Id="rId935" Type="http://schemas.openxmlformats.org/officeDocument/2006/relationships/hyperlink" Target="consultantplus://offline/ref=09FDA3D58638B8021E1DB2FA4BFDA8BB5E183B48B12C5EED26B9114647512F9FF5F63D21390Cg2kDL" TargetMode="External"/><Relationship Id="rId1358" Type="http://schemas.openxmlformats.org/officeDocument/2006/relationships/hyperlink" Target="consultantplus://offline/ref=124A88932BD7D48E1131B9DD02D84B73ADD9BB0CD7F724B43F6C5CB45A64E6849B8211B82421vFr7L" TargetMode="External"/><Relationship Id="rId1565" Type="http://schemas.openxmlformats.org/officeDocument/2006/relationships/hyperlink" Target="consultantplus://offline/ref=124A88932BD7D48E1131B9DD02D84B73ADD9BB0CD7F724B43F6C5CB45A64E6849B8211B82121vFr6L" TargetMode="External"/><Relationship Id="rId1772" Type="http://schemas.openxmlformats.org/officeDocument/2006/relationships/hyperlink" Target="consultantplus://offline/ref=124A88932BD7D48E1131B9DD02D84B73ADD9BB0CD7F724B43F6C5CB45A64E6849B8211B82623vFrFL" TargetMode="External"/><Relationship Id="rId2311" Type="http://schemas.openxmlformats.org/officeDocument/2006/relationships/hyperlink" Target="consultantplus://offline/ref=124A88932BD7D48E1131B9DD02D84B73ADD9BB0CD7F724B43F6C5CB45A64E6849B8216BE2826vFr7L" TargetMode="External"/><Relationship Id="rId2409" Type="http://schemas.openxmlformats.org/officeDocument/2006/relationships/hyperlink" Target="consultantplus://offline/ref=124A88932BD7D48E1131B9DD02D84B73ADD9BB0CD7F724B43F6C5CB45A64E6849B8212B62624vFrFL" TargetMode="External"/><Relationship Id="rId2616" Type="http://schemas.openxmlformats.org/officeDocument/2006/relationships/hyperlink" Target="consultantplus://offline/ref=124A88932BD7D48E1131B9DD02D84B73ADD9BB0CD7F724B43F6C5CB45A64E6849B8216BB242EvFr0L" TargetMode="External"/><Relationship Id="rId64" Type="http://schemas.openxmlformats.org/officeDocument/2006/relationships/hyperlink" Target="consultantplus://offline/ref=24FD6E4EA661EEEFA1F8CF06D8E82887B3600C75F6DEC212844757E5EFDABF850E2877E20ADDf1k0L" TargetMode="External"/><Relationship Id="rId1120" Type="http://schemas.openxmlformats.org/officeDocument/2006/relationships/hyperlink" Target="consultantplus://offline/ref=124A88932BD7D48E1131B9DD02D84B73ADD9BB0CD7F724B43F6C5CB45A64E6849B8211B92727vFr3L" TargetMode="External"/><Relationship Id="rId1218" Type="http://schemas.openxmlformats.org/officeDocument/2006/relationships/hyperlink" Target="consultantplus://offline/ref=124A88932BD7D48E1131B9DD02D84B73ADD9BB0CD7F724B43F6C5CB45A64E6849B8213BB2824vFr7L" TargetMode="External"/><Relationship Id="rId1425" Type="http://schemas.openxmlformats.org/officeDocument/2006/relationships/hyperlink" Target="consultantplus://offline/ref=124A88932BD7D48E1131B9DD02D84B73ADD9BB0CD7F724B43F6C5CB45A64E6849B8216B9282EvFr0L" TargetMode="External"/><Relationship Id="rId2823" Type="http://schemas.openxmlformats.org/officeDocument/2006/relationships/theme" Target="theme/theme1.xml"/><Relationship Id="rId1632" Type="http://schemas.openxmlformats.org/officeDocument/2006/relationships/hyperlink" Target="consultantplus://offline/ref=124A88932BD7D48E1131B9DD02D84B73ADD9BB0CD7F724B43F6C5CB45A64E6849B8211B82321vFr5L" TargetMode="External"/><Relationship Id="rId1937" Type="http://schemas.openxmlformats.org/officeDocument/2006/relationships/hyperlink" Target="consultantplus://offline/ref=124A88932BD7D48E1131B9DD02D84B73ADD9BB0CD7F724B43F6C5CB45A64E6849B8211B8212EvFr6L" TargetMode="External"/><Relationship Id="rId2199" Type="http://schemas.openxmlformats.org/officeDocument/2006/relationships/hyperlink" Target="consultantplus://offline/ref=124A88932BD7D48E1131B9DD02D84B73ADD9BB0CD7F724B43F6C5CB45A64E6849B8216BE2121vFr6L" TargetMode="External"/><Relationship Id="rId280" Type="http://schemas.openxmlformats.org/officeDocument/2006/relationships/hyperlink" Target="consultantplus://offline/ref=09FDA3D58638B8021E1DB2FA4BFDA8BB5E183B48B12C5EED26B9114647512F9FF5F63A2F3C0Eg2k6L" TargetMode="External"/><Relationship Id="rId140" Type="http://schemas.openxmlformats.org/officeDocument/2006/relationships/hyperlink" Target="consultantplus://offline/ref=24FD6E4EA661EEEFA1F8CF06D8E82887B3600C75F6DEC212844757E5EFDABF850E2870E60FDBf1k1L" TargetMode="External"/><Relationship Id="rId378" Type="http://schemas.openxmlformats.org/officeDocument/2006/relationships/hyperlink" Target="consultantplus://offline/ref=09FDA3D58638B8021E1DB2FA4BFDA8BB5E183B48B12C5EED26B9114647512F9FF5F6392B3C0Eg2k7L" TargetMode="External"/><Relationship Id="rId585" Type="http://schemas.openxmlformats.org/officeDocument/2006/relationships/hyperlink" Target="consultantplus://offline/ref=09FDA3D58638B8021E1DB2FA4BFDA8BB5E183B48B12C5EED26B9114647512F9FF5F63928350Eg2k7L" TargetMode="External"/><Relationship Id="rId792" Type="http://schemas.openxmlformats.org/officeDocument/2006/relationships/hyperlink" Target="consultantplus://offline/ref=09FDA3D58638B8021E1DB2FA4BFDA8BB5E183B48B12C5EED26B9114647512F9FF5F63D213D00g2k6L" TargetMode="External"/><Relationship Id="rId2059" Type="http://schemas.openxmlformats.org/officeDocument/2006/relationships/hyperlink" Target="consultantplus://offline/ref=124A88932BD7D48E1131B9DD02D84B73ADD9BB0CD7F724B43F6C5CB45A64E6849B8216BE2525vFr7L" TargetMode="External"/><Relationship Id="rId2266" Type="http://schemas.openxmlformats.org/officeDocument/2006/relationships/hyperlink" Target="consultantplus://offline/ref=124A88932BD7D48E1131B9DD02D84B73ADD9BB0CD7F724B43F6C5CB45A64E6849B8216BF2025vFr6L" TargetMode="External"/><Relationship Id="rId2473" Type="http://schemas.openxmlformats.org/officeDocument/2006/relationships/hyperlink" Target="consultantplus://offline/ref=124A88932BD7D48E1131B9DD02D84B73ADD9BB0CD7F724B43F6C5CB45A64E6849B8217BE2227vFrFL" TargetMode="External"/><Relationship Id="rId2680" Type="http://schemas.openxmlformats.org/officeDocument/2006/relationships/hyperlink" Target="consultantplus://offline/ref=124A88932BD7D48E1131B9DD02D84B73ADD9BB0CD7F724B43F6C5CB45A64E6849B8211B9262EvFr2L" TargetMode="External"/><Relationship Id="rId6" Type="http://schemas.openxmlformats.org/officeDocument/2006/relationships/webSettings" Target="webSettings.xml"/><Relationship Id="rId238" Type="http://schemas.openxmlformats.org/officeDocument/2006/relationships/hyperlink" Target="consultantplus://offline/ref=24FD6E4EA661EEEFA1F8CF06D8E82887B3600C75F6DEC212844757E5EFDABF850E2870ED0DDFf1k2L" TargetMode="External"/><Relationship Id="rId445" Type="http://schemas.openxmlformats.org/officeDocument/2006/relationships/hyperlink" Target="consultantplus://offline/ref=09FDA3D58638B8021E1DB2FA4BFDA8BB5E183B48B12C5EED26B9114647512F9FF5F63A2F3E0Bg2k5L" TargetMode="External"/><Relationship Id="rId652" Type="http://schemas.openxmlformats.org/officeDocument/2006/relationships/hyperlink" Target="consultantplus://offline/ref=09FDA3D58638B8021E1DB2FA4BFDA8BB5E183B48B12C5EED26B9114647512F9FF5F63D293F01g2k3L" TargetMode="External"/><Relationship Id="rId1075" Type="http://schemas.openxmlformats.org/officeDocument/2006/relationships/hyperlink" Target="consultantplus://offline/ref=124A88932BD7D48E1131B9DD02D84B73ADD9BB0CD7F724B43F6C5CB45A64E6849B8211B62026vFr6L" TargetMode="External"/><Relationship Id="rId1282" Type="http://schemas.openxmlformats.org/officeDocument/2006/relationships/hyperlink" Target="consultantplus://offline/ref=124A88932BD7D48E1131B9DD02D84B73ADD9BB0CD7F724B43F6C5CB45A64E6849B8216BF242FvFr2L" TargetMode="External"/><Relationship Id="rId2126" Type="http://schemas.openxmlformats.org/officeDocument/2006/relationships/hyperlink" Target="consultantplus://offline/ref=124A88932BD7D48E1131B9DD02D84B73ADD9BB0CD7F724B43F6C5CB45A64E6849B8216BF2023vFr7L" TargetMode="External"/><Relationship Id="rId2333" Type="http://schemas.openxmlformats.org/officeDocument/2006/relationships/hyperlink" Target="consultantplus://offline/ref=124A88932BD7D48E1131B9DD02D84B73ADD9BB0CD7F724B43F6C5CB45A64E6849B8216BF2321vFr6L" TargetMode="External"/><Relationship Id="rId2540" Type="http://schemas.openxmlformats.org/officeDocument/2006/relationships/hyperlink" Target="consultantplus://offline/ref=124A88932BD7D48E1131B9DD02D84B73ADD9BB0CD7F724B43F6C5CB45A64E6849B8216BB2224vFrFL" TargetMode="External"/><Relationship Id="rId2778" Type="http://schemas.openxmlformats.org/officeDocument/2006/relationships/hyperlink" Target="consultantplus://offline/ref=124A88932BD7D48E1131B9DD02D84B73ADD9BB0CD7F724B43F6C5CB45A64E6849B8216BC2724vFr1L" TargetMode="External"/><Relationship Id="rId305" Type="http://schemas.openxmlformats.org/officeDocument/2006/relationships/hyperlink" Target="consultantplus://offline/ref=09FDA3D58638B8021E1DB2FA4BFDA8BB5E183B48B12C5EED26B9114647512F9FF5F63A2F3E0Bg2k6L" TargetMode="External"/><Relationship Id="rId512" Type="http://schemas.openxmlformats.org/officeDocument/2006/relationships/hyperlink" Target="consultantplus://offline/ref=09FDA3D58638B8021E1DB2FA4BFDA8BB5E183B48B12C5EED26B9114647512F9FF5F63A2F380Ag2k5L" TargetMode="External"/><Relationship Id="rId957" Type="http://schemas.openxmlformats.org/officeDocument/2006/relationships/hyperlink" Target="consultantplus://offline/ref=09FDA3D58638B8021E1DB2FA4BFDA8BB5E183B48B12C5EED26B9114647512F9FF5F63D2C3908g2k6L" TargetMode="External"/><Relationship Id="rId1142" Type="http://schemas.openxmlformats.org/officeDocument/2006/relationships/hyperlink" Target="consultantplus://offline/ref=124A88932BD7D48E1131B9DD02D84B73ADD9BB0CD7F724B43F6C5CB45A64E6849B8216B62423vFrFL" TargetMode="External"/><Relationship Id="rId1587" Type="http://schemas.openxmlformats.org/officeDocument/2006/relationships/hyperlink" Target="consultantplus://offline/ref=124A88932BD7D48E1131B9DD02D84B73ADD9BB0CD7F724B43F6C5CB45A64E6849B8211B82026vFr2L" TargetMode="External"/><Relationship Id="rId1794" Type="http://schemas.openxmlformats.org/officeDocument/2006/relationships/hyperlink" Target="consultantplus://offline/ref=124A88932BD7D48E1131B9DD02D84B73ADD9BB0CD7F724B43F6C5CB45A64E6849B8212BF2620vFrEL" TargetMode="External"/><Relationship Id="rId2400" Type="http://schemas.openxmlformats.org/officeDocument/2006/relationships/hyperlink" Target="consultantplus://offline/ref=124A88932BD7D48E1131B9DD02D84B73ADD9BB0CD7F724B43F6C5CB45A64E6849B8213BB2321vFr3L" TargetMode="External"/><Relationship Id="rId2638" Type="http://schemas.openxmlformats.org/officeDocument/2006/relationships/hyperlink" Target="consultantplus://offline/ref=124A88932BD7D48E1131B9DD02D84B73ADD9BB0CD7F724B43F6C5CB45A64E6849B8216BD2323vFr1L" TargetMode="External"/><Relationship Id="rId86" Type="http://schemas.openxmlformats.org/officeDocument/2006/relationships/hyperlink" Target="consultantplus://offline/ref=24FD6E4EA661EEEFA1F8CF06D8E82887B3600C75F6DEC212844757E5EFDABF850E2877ED0BDFf1k8L" TargetMode="External"/><Relationship Id="rId817" Type="http://schemas.openxmlformats.org/officeDocument/2006/relationships/hyperlink" Target="consultantplus://offline/ref=09FDA3D58638B8021E1DB2FA4BFDA8BB5E183B48B12C5EED26B9114647512F9FF5F6382E3800g2k3L" TargetMode="External"/><Relationship Id="rId1002" Type="http://schemas.openxmlformats.org/officeDocument/2006/relationships/hyperlink" Target="consultantplus://offline/ref=124A88932BD7D48E1131B9DD02D84B73ADD9BB0CD7F724B43F6C5CB45A64E6849B8216BD2124vFr4L" TargetMode="External"/><Relationship Id="rId1447" Type="http://schemas.openxmlformats.org/officeDocument/2006/relationships/hyperlink" Target="consultantplus://offline/ref=124A88932BD7D48E1131B9DD02D84B73ADD9BB0CD7F724B43F6C5CB45A64E6849B8210BE2427vFr7L" TargetMode="External"/><Relationship Id="rId1654" Type="http://schemas.openxmlformats.org/officeDocument/2006/relationships/hyperlink" Target="consultantplus://offline/ref=124A88932BD7D48E1131B9DD02D84B73ADD9BB0CD7F724B43F6C5CB45A64E6849B8211B82223vFr6L" TargetMode="External"/><Relationship Id="rId1861" Type="http://schemas.openxmlformats.org/officeDocument/2006/relationships/hyperlink" Target="consultantplus://offline/ref=124A88932BD7D48E1131B9DD02D84B73ADD9BB0CD7F724B43F6C5CB45A64E6849B8212BF292EvFrEL" TargetMode="External"/><Relationship Id="rId2705" Type="http://schemas.openxmlformats.org/officeDocument/2006/relationships/hyperlink" Target="consultantplus://offline/ref=124A88932BD7D48E1131B9DD02D84B73ADD9BB0CD7F724B43F6C5CB45A64E6849B8216BB2626vFr7L" TargetMode="External"/><Relationship Id="rId1307" Type="http://schemas.openxmlformats.org/officeDocument/2006/relationships/hyperlink" Target="consultantplus://offline/ref=124A88932BD7D48E1131B9DD02D84B73ADD9BB0CD7F724B43F6C5CB45A64E6849B8212B82026vFr6L" TargetMode="External"/><Relationship Id="rId1514" Type="http://schemas.openxmlformats.org/officeDocument/2006/relationships/hyperlink" Target="consultantplus://offline/ref=124A88932BD7D48E1131B9DD02D84B73ADD9BB0CD7F724B43F6C5CB45A64E6849B8212BF2922vFr4L" TargetMode="External"/><Relationship Id="rId1721" Type="http://schemas.openxmlformats.org/officeDocument/2006/relationships/hyperlink" Target="consultantplus://offline/ref=124A88932BD7D48E1131B9DD02D84B73ADD9BB0CD7F724B43F6C5CB45A64E6849B8211B82226vFr7L" TargetMode="External"/><Relationship Id="rId1959" Type="http://schemas.openxmlformats.org/officeDocument/2006/relationships/hyperlink" Target="consultantplus://offline/ref=124A88932BD7D48E1131B9DD02D84B73ADD9BB0CD7F724B43F6C5CB45A64E6849B8212BF2627vFrFL" TargetMode="External"/><Relationship Id="rId13" Type="http://schemas.openxmlformats.org/officeDocument/2006/relationships/header" Target="header1.xml"/><Relationship Id="rId1819" Type="http://schemas.openxmlformats.org/officeDocument/2006/relationships/hyperlink" Target="consultantplus://offline/ref=124A88932BD7D48E1131B9DD02D84B73ADD9BB0CD7F724B43F6C5CB45A64E6849B8212BC2322vFrFL" TargetMode="External"/><Relationship Id="rId2190" Type="http://schemas.openxmlformats.org/officeDocument/2006/relationships/hyperlink" Target="consultantplus://offline/ref=124A88932BD7D48E1131B9DD02D84B73ADD9BB0CD7F724B43F6C5CB45A64E6849B8216B9292EvFrEL" TargetMode="External"/><Relationship Id="rId2288" Type="http://schemas.openxmlformats.org/officeDocument/2006/relationships/hyperlink" Target="consultantplus://offline/ref=124A88932BD7D48E1131B9DD02D84B73ADD9BB0CD7F724B43F6C5CB45A64E6849B8211B92122vFr1L" TargetMode="External"/><Relationship Id="rId2495" Type="http://schemas.openxmlformats.org/officeDocument/2006/relationships/hyperlink" Target="consultantplus://offline/ref=124A88932BD7D48E1131B9DD02D84B73ADD9BB0CD7F724B43F6C5CB45A64E6849B8216B62622vFrEL" TargetMode="External"/><Relationship Id="rId162" Type="http://schemas.openxmlformats.org/officeDocument/2006/relationships/hyperlink" Target="consultantplus://offline/ref=24FD6E4EA661EEEFA1F8CF06D8E82887B3600C75F6DEC212844757E5EFDABF850E2877E20AD5f1k6L" TargetMode="External"/><Relationship Id="rId467" Type="http://schemas.openxmlformats.org/officeDocument/2006/relationships/hyperlink" Target="consultantplus://offline/ref=09FDA3D58638B8021E1DB2FA4BFDA8BB5E183B48B12C5EED26B9114647512F9FF5F639283B0Dg2k5L" TargetMode="External"/><Relationship Id="rId1097" Type="http://schemas.openxmlformats.org/officeDocument/2006/relationships/hyperlink" Target="consultantplus://offline/ref=124A88932BD7D48E1131B9DD02D84B73ADD9BB0CD7F724B43F6C5CB45A64E6849B8211B92327vFr0L" TargetMode="External"/><Relationship Id="rId2050" Type="http://schemas.openxmlformats.org/officeDocument/2006/relationships/hyperlink" Target="consultantplus://offline/ref=124A88932BD7D48E1131B9DD02D84B73ADD9BB0CD7F724B43F6C5CB45A64E6849B8216BE2221vFr2L" TargetMode="External"/><Relationship Id="rId2148" Type="http://schemas.openxmlformats.org/officeDocument/2006/relationships/hyperlink" Target="consultantplus://offline/ref=124A88932BD7D48E1131B9DD02D84B73ADD9BB0CD7F724B43F6C5CB45A64E6849B8216B62020vFr0L" TargetMode="External"/><Relationship Id="rId674" Type="http://schemas.openxmlformats.org/officeDocument/2006/relationships/hyperlink" Target="consultantplus://offline/ref=09FDA3D58638B8021E1DB2FA4BFDA8BB5E183B48B12C5EED26B9114647512F9FF5F63D293E0Cg2k5L" TargetMode="External"/><Relationship Id="rId881" Type="http://schemas.openxmlformats.org/officeDocument/2006/relationships/hyperlink" Target="consultantplus://offline/ref=09FDA3D58638B8021E1DB2FA4BFDA8BB5E183B48B12C5EED26B9114647512F9FF5F63C29350Dg2k5L" TargetMode="External"/><Relationship Id="rId979" Type="http://schemas.openxmlformats.org/officeDocument/2006/relationships/hyperlink" Target="consultantplus://offline/ref=09FDA3D58638B8021E1DB2FA4BFDA8BB5E183B48B12C5EED26B9114647512F9FF5F63A2F3501g2k3L" TargetMode="External"/><Relationship Id="rId2355" Type="http://schemas.openxmlformats.org/officeDocument/2006/relationships/hyperlink" Target="consultantplus://offline/ref=124A88932BD7D48E1131B9DD02D84B73ADD9BB0CD7F724B43F6C5CB45A64E6849B8216BF2027vFrEL" TargetMode="External"/><Relationship Id="rId2562" Type="http://schemas.openxmlformats.org/officeDocument/2006/relationships/hyperlink" Target="consultantplus://offline/ref=124A88932BD7D48E1131B9DD02D84B73ADD9BB0CD7F724B43F6C5CB45A64E6849B8217BF2026vFr4L" TargetMode="External"/><Relationship Id="rId327" Type="http://schemas.openxmlformats.org/officeDocument/2006/relationships/hyperlink" Target="consultantplus://offline/ref=09FDA3D58638B8021E1DB2FA4BFDA8BB5E183B48B12C5EED26B9114647512F9FF5F639283409g2k3L" TargetMode="External"/><Relationship Id="rId534" Type="http://schemas.openxmlformats.org/officeDocument/2006/relationships/hyperlink" Target="consultantplus://offline/ref=09FDA3D58638B8021E1DB2FA4BFDA8BB5E183B48B12C5EED26B9114647512F9FF5F6392B3D09g2k7L" TargetMode="External"/><Relationship Id="rId741" Type="http://schemas.openxmlformats.org/officeDocument/2006/relationships/hyperlink" Target="consultantplus://offline/ref=09FDA3D58638B8021E1DB2FA4BFDA8BB5E183B48B12C5EED26B9114647512F9FF5F63D213C0Eg2kDL" TargetMode="External"/><Relationship Id="rId839" Type="http://schemas.openxmlformats.org/officeDocument/2006/relationships/hyperlink" Target="consultantplus://offline/ref=09FDA3D58638B8021E1DB2FA4BFDA8BB5E183B48B12C5EED26B9114647512F9FF5F63D213B0Dg2kCL" TargetMode="External"/><Relationship Id="rId1164" Type="http://schemas.openxmlformats.org/officeDocument/2006/relationships/hyperlink" Target="consultantplus://offline/ref=124A88932BD7D48E1131B9DD02D84B73ADD9BB0CD7F724B43F6C5CB45A64E6849B8217BF2620vFrEL" TargetMode="External"/><Relationship Id="rId1371" Type="http://schemas.openxmlformats.org/officeDocument/2006/relationships/hyperlink" Target="consultantplus://offline/ref=124A88932BD7D48E1131B9DD02D84B73ADD9BB0CD7F724B43F6C5CB45A64E6849B8211B72922vFr2L" TargetMode="External"/><Relationship Id="rId1469" Type="http://schemas.openxmlformats.org/officeDocument/2006/relationships/hyperlink" Target="consultantplus://offline/ref=124A88932BD7D48E1131B9DD02D84B73ADD9BB0CD7F724B43F6C5CB45A64E6849B8211B8212FvFr6L" TargetMode="External"/><Relationship Id="rId2008" Type="http://schemas.openxmlformats.org/officeDocument/2006/relationships/hyperlink" Target="consultantplus://offline/ref=124A88932BD7D48E1131B9DD02D84B73ADD9BB0CD7F724B43F6C5CB45A64E6849B8211B8242EvFr5L" TargetMode="External"/><Relationship Id="rId2215" Type="http://schemas.openxmlformats.org/officeDocument/2006/relationships/hyperlink" Target="consultantplus://offline/ref=124A88932BD7D48E1131B9DD02D84B73ADD9BB0CD7F724B43F6C5CB45A64E6849B8216BF2323vFr4L" TargetMode="External"/><Relationship Id="rId2422" Type="http://schemas.openxmlformats.org/officeDocument/2006/relationships/hyperlink" Target="consultantplus://offline/ref=124A88932BD7D48E1131B9DD02D84B73ADD9BB0CD7F724B43F6C5CB45A64E6849B8212BE2327vFr6L" TargetMode="External"/><Relationship Id="rId601" Type="http://schemas.openxmlformats.org/officeDocument/2006/relationships/hyperlink" Target="consultantplus://offline/ref=09FDA3D58638B8021E1DB2FA4BFDA8BB5E183B48B12C5EED26B9114647512F9FF5F6392B3D00g2k7L" TargetMode="External"/><Relationship Id="rId1024" Type="http://schemas.openxmlformats.org/officeDocument/2006/relationships/hyperlink" Target="consultantplus://offline/ref=124A88932BD7D48E1131B9DD02D84B73ADD9BB0CD7F724B43F6C5CB45A64E6849B8211B8282FvFr1L" TargetMode="External"/><Relationship Id="rId1231" Type="http://schemas.openxmlformats.org/officeDocument/2006/relationships/hyperlink" Target="consultantplus://offline/ref=124A88932BD7D48E1131B9DD02D84B73ADD9BB0CD7F724B43F6C5CB45A64E6849B8211B82720vFrEL" TargetMode="External"/><Relationship Id="rId1676" Type="http://schemas.openxmlformats.org/officeDocument/2006/relationships/hyperlink" Target="consultantplus://offline/ref=124A88932BD7D48E1131B9DD02D84B73ADD9BB0CD7F724B43F6C5CB45A64E6849B8212BC212FvFr2L" TargetMode="External"/><Relationship Id="rId1883" Type="http://schemas.openxmlformats.org/officeDocument/2006/relationships/hyperlink" Target="consultantplus://offline/ref=124A88932BD7D48E1131B9DD02D84B73ADD9BB0CD7F724B43F6C5CB45A64E6849B8212BC2323vFr4L" TargetMode="External"/><Relationship Id="rId2727" Type="http://schemas.openxmlformats.org/officeDocument/2006/relationships/hyperlink" Target="consultantplus://offline/ref=124A88932BD7D48E1131B9DD02D84B73ADD9BB0CD7F724B43F6C5CB45A64E6849B8216B62420vFr7L" TargetMode="External"/><Relationship Id="rId906" Type="http://schemas.openxmlformats.org/officeDocument/2006/relationships/hyperlink" Target="consultantplus://offline/ref=09FDA3D58638B8021E1DB2FA4BFDA8BB5E183B48B12C5EED26B9114647512F9FF5F63D2C3F0Bg2kDL" TargetMode="External"/><Relationship Id="rId1329" Type="http://schemas.openxmlformats.org/officeDocument/2006/relationships/hyperlink" Target="consultantplus://offline/ref=124A88932BD7D48E1131B9DD02D84B73ADD9BB0CD7F724B43F6C5CB45A64E6849B8216B62724vFr2L" TargetMode="External"/><Relationship Id="rId1536" Type="http://schemas.openxmlformats.org/officeDocument/2006/relationships/hyperlink" Target="consultantplus://offline/ref=124A88932BD7D48E1131B9DD02D84B73ADD9BB0CD7F724B43F6C5CB45A64E6849B8211B82223vFr2L" TargetMode="External"/><Relationship Id="rId1743" Type="http://schemas.openxmlformats.org/officeDocument/2006/relationships/hyperlink" Target="consultantplus://offline/ref=124A88932BD7D48E1131B9DD02D84B73ADD9BB0CD7F724B43F6C5CB45A64E6849B8212BF2723vFr4L" TargetMode="External"/><Relationship Id="rId1950" Type="http://schemas.openxmlformats.org/officeDocument/2006/relationships/hyperlink" Target="consultantplus://offline/ref=124A88932BD7D48E1131B9DD02D84B73ADD9BB0CD7F724B43F6C5CB45A64E6849B8211B82324vFr7L" TargetMode="External"/><Relationship Id="rId35" Type="http://schemas.openxmlformats.org/officeDocument/2006/relationships/hyperlink" Target="consultantplus://offline/ref=906231525CF69DDF7803B31A6BE641A57E56F0AC8E78326E01D328E6FC14485D4D42BC5E5948D69BE8E7G" TargetMode="External"/><Relationship Id="rId1603" Type="http://schemas.openxmlformats.org/officeDocument/2006/relationships/hyperlink" Target="consultantplus://offline/ref=124A88932BD7D48E1131B9DD02D84B73ADD9BB0CD7F724B43F6C5CB45A64E6849B8211B82227vFr6L" TargetMode="External"/><Relationship Id="rId1810" Type="http://schemas.openxmlformats.org/officeDocument/2006/relationships/hyperlink" Target="consultantplus://offline/ref=124A88932BD7D48E1131B9DD02D84B73ADD9BB0CD7F724B43F6C5CB45A64E6849B8212BC212EvFrFL" TargetMode="External"/><Relationship Id="rId184" Type="http://schemas.openxmlformats.org/officeDocument/2006/relationships/hyperlink" Target="consultantplus://offline/ref=24FD6E4EA661EEEFA1F8CF06D8E82887B3600C75F6DEC212844757E5EFDABF850E2874E402DEf1k1L" TargetMode="External"/><Relationship Id="rId391" Type="http://schemas.openxmlformats.org/officeDocument/2006/relationships/hyperlink" Target="consultantplus://offline/ref=09FDA3D58638B8021E1DB2FA4BFDA8BB5E183B48B12C5EED26B9114647512F9FF5F6392B3C0Bg2k0L" TargetMode="External"/><Relationship Id="rId1908" Type="http://schemas.openxmlformats.org/officeDocument/2006/relationships/hyperlink" Target="consultantplus://offline/ref=124A88932BD7D48E1131B9DD02D84B73ADD9BB0CD7F724B43F6C5CB45A64E6849B8211B82227vFr1L" TargetMode="External"/><Relationship Id="rId2072" Type="http://schemas.openxmlformats.org/officeDocument/2006/relationships/hyperlink" Target="consultantplus://offline/ref=124A88932BD7D48E1131B9DD02D84B73ADD9BB0CD7F724B43F6C5CB45A64E6849B8216BE222EvFr6L" TargetMode="External"/><Relationship Id="rId251" Type="http://schemas.openxmlformats.org/officeDocument/2006/relationships/hyperlink" Target="consultantplus://offline/ref=09FDA3D58638B8021E1DB2FA4BFDA8BB5E183B48B12C5EED26B9114647512F9FF5F6382D3F00g2k4L" TargetMode="External"/><Relationship Id="rId489" Type="http://schemas.openxmlformats.org/officeDocument/2006/relationships/hyperlink" Target="consultantplus://offline/ref=09FDA3D58638B8021E1DB2FA4BFDA8BB5E183B48B12C5EED26B9114647512F9FF5F63A2F3E0Eg2k1L" TargetMode="External"/><Relationship Id="rId696" Type="http://schemas.openxmlformats.org/officeDocument/2006/relationships/hyperlink" Target="consultantplus://offline/ref=09FDA3D58638B8021E1DB2FA4BFDA8BB5E183B48B12C5EED26B9114647512F9FF5F63C2A3C0Dg2k6L" TargetMode="External"/><Relationship Id="rId2377" Type="http://schemas.openxmlformats.org/officeDocument/2006/relationships/hyperlink" Target="consultantplus://offline/ref=124A88932BD7D48E1131B9DD02D84B73ADD9BB0CD7F724B43F6C5CB45A64E6849B8216BF242EvFr4L" TargetMode="External"/><Relationship Id="rId2584" Type="http://schemas.openxmlformats.org/officeDocument/2006/relationships/hyperlink" Target="consultantplus://offline/ref=124A88932BD7D48E1131B9DD02D84B73ADD9BB0CD7F724B43F6C5CB45A64E6849B8216BA2422vFr5L" TargetMode="External"/><Relationship Id="rId2791" Type="http://schemas.openxmlformats.org/officeDocument/2006/relationships/hyperlink" Target="consultantplus://offline/ref=124A88932BD7D48E1131B9DD02D84B73ADD9BB0CD7F724B43F6C5CB45A64E6849B8213BE282FvFr0L" TargetMode="External"/><Relationship Id="rId349" Type="http://schemas.openxmlformats.org/officeDocument/2006/relationships/hyperlink" Target="consultantplus://offline/ref=09FDA3D58638B8021E1DB2FA4BFDA8BB5E183B48B12C5EED26B9114647512F9FF5F63A2F3E0Cg2k4L" TargetMode="External"/><Relationship Id="rId556" Type="http://schemas.openxmlformats.org/officeDocument/2006/relationships/hyperlink" Target="consultantplus://offline/ref=09FDA3D58638B8021E1DB2FA4BFDA8BB5E183B48B12C5EED26B9114647512F9FF5F6392B3E0Dg2kDL" TargetMode="External"/><Relationship Id="rId763" Type="http://schemas.openxmlformats.org/officeDocument/2006/relationships/hyperlink" Target="consultantplus://offline/ref=09FDA3D58638B8021E1DB2FA4BFDA8BB5E183B48B12C5EED26B9114647512F9FF5F63D2D3E0Fg2k4L" TargetMode="External"/><Relationship Id="rId1186" Type="http://schemas.openxmlformats.org/officeDocument/2006/relationships/hyperlink" Target="consultantplus://offline/ref=124A88932BD7D48E1131B9DD02D84B73ADD9BB0CD7F724B43F6C5CB45A64E6849B8216BB2224vFr3L" TargetMode="External"/><Relationship Id="rId1393" Type="http://schemas.openxmlformats.org/officeDocument/2006/relationships/hyperlink" Target="consultantplus://offline/ref=124A88932BD7D48E1131B9DD02D84B73ADD9BB0CD7F724B43F6C5CB45A64E6849B8212BB2725vFrEL" TargetMode="External"/><Relationship Id="rId2237" Type="http://schemas.openxmlformats.org/officeDocument/2006/relationships/hyperlink" Target="consultantplus://offline/ref=124A88932BD7D48E1131B9DD02D84B73ADD9BB0CD7F724B43F6C5CB45A64E6849B8212B92723vFr7L" TargetMode="External"/><Relationship Id="rId2444" Type="http://schemas.openxmlformats.org/officeDocument/2006/relationships/hyperlink" Target="consultantplus://offline/ref=124A88932BD7D48E1131B9DD02D84B73ADD9BB0CD7F724B43F6C5CB45A64E6849B8213BB2321vFr3L" TargetMode="External"/><Relationship Id="rId111" Type="http://schemas.openxmlformats.org/officeDocument/2006/relationships/hyperlink" Target="consultantplus://offline/ref=24FD6E4EA661EEEFA1F8CF06D8E82887B3600C75F6DEC212844757E5EFDABF850E2877E00EDBf1k4L" TargetMode="External"/><Relationship Id="rId209" Type="http://schemas.openxmlformats.org/officeDocument/2006/relationships/hyperlink" Target="consultantplus://offline/ref=24FD6E4EA661EEEFA1F8CF06D8E82887B3600C75F6DEC212844757E5EFDABF850E2877E30DD8f1k6L" TargetMode="External"/><Relationship Id="rId416" Type="http://schemas.openxmlformats.org/officeDocument/2006/relationships/hyperlink" Target="consultantplus://offline/ref=09FDA3D58638B8021E1DB2FA4BFDA8BB5E183B48B12C5EED26B9114647512F9FF5F63A2F3C0Fg2k7L" TargetMode="External"/><Relationship Id="rId970" Type="http://schemas.openxmlformats.org/officeDocument/2006/relationships/hyperlink" Target="consultantplus://offline/ref=09FDA3D58638B8021E1DB2FA4BFDA8BB5E183B48B12C5EED26B9114647512F9FF5F63D213F09g2k1L" TargetMode="External"/><Relationship Id="rId1046" Type="http://schemas.openxmlformats.org/officeDocument/2006/relationships/hyperlink" Target="consultantplus://offline/ref=124A88932BD7D48E1131B9DD02D84B73ADD9BB0CD7F724B43F6C5CB45A64E6849B8211B62023vFr0L" TargetMode="External"/><Relationship Id="rId1253" Type="http://schemas.openxmlformats.org/officeDocument/2006/relationships/hyperlink" Target="consultantplus://offline/ref=124A88932BD7D48E1131B9DD02D84B73ADD9BB0CD7F724B43F6C5CB45A64E6849B8211B9212FvFr1L" TargetMode="External"/><Relationship Id="rId1698" Type="http://schemas.openxmlformats.org/officeDocument/2006/relationships/hyperlink" Target="consultantplus://offline/ref=124A88932BD7D48E1131B9DD02D84B73ADD9BB0CD7F724B43F6C5CB45A64E6849B8212BF2725vFr5L" TargetMode="External"/><Relationship Id="rId2651" Type="http://schemas.openxmlformats.org/officeDocument/2006/relationships/hyperlink" Target="consultantplus://offline/ref=124A88932BD7D48E1131B9DD02D84B73ADD9BB0CD7F724B43F6C5CB45A64E6849B8216BF212EvFr6L" TargetMode="External"/><Relationship Id="rId2749" Type="http://schemas.openxmlformats.org/officeDocument/2006/relationships/hyperlink" Target="consultantplus://offline/ref=124A88932BD7D48E1131B9DD02D84B73ADD9BB0CD7F724B43F6C5CB45A64E6849B8217BE2023vFrFL" TargetMode="External"/><Relationship Id="rId623" Type="http://schemas.openxmlformats.org/officeDocument/2006/relationships/hyperlink" Target="consultantplus://offline/ref=09FDA3D58638B8021E1DB2FA4BFDA8BB5E183B48B12C5EED26B9114647512F9FF5F63D293B0Ag2k2L" TargetMode="External"/><Relationship Id="rId830" Type="http://schemas.openxmlformats.org/officeDocument/2006/relationships/hyperlink" Target="consultantplus://offline/ref=09FDA3D58638B8021E1DB2FA4BFDA8BB5E183B48B12C5EED26B9114647512F9FF5F638283B00g2kDL" TargetMode="External"/><Relationship Id="rId928" Type="http://schemas.openxmlformats.org/officeDocument/2006/relationships/hyperlink" Target="consultantplus://offline/ref=09FDA3D58638B8021E1DB2FA4BFDA8BB5E183B48B12C5EED26B9114647512F9FF5F63D2C3908g2k6L" TargetMode="External"/><Relationship Id="rId1460" Type="http://schemas.openxmlformats.org/officeDocument/2006/relationships/hyperlink" Target="consultantplus://offline/ref=124A88932BD7D48E1131B9DD02D84B73ADD9BB0CD7F724B43F6C5CB45A64E6849B8211B82121vFr1L" TargetMode="External"/><Relationship Id="rId1558" Type="http://schemas.openxmlformats.org/officeDocument/2006/relationships/hyperlink" Target="consultantplus://offline/ref=124A88932BD7D48E1131B9DD02D84B73ADD9BB0CD7F724B43F6C5CB45A64E6849B8211B82123vFr3L" TargetMode="External"/><Relationship Id="rId1765" Type="http://schemas.openxmlformats.org/officeDocument/2006/relationships/hyperlink" Target="consultantplus://offline/ref=124A88932BD7D48E1131B9DD02D84B73ADD9BB0CD7F724B43F6C5CB45A64E6849B8212BC2322vFrEL" TargetMode="External"/><Relationship Id="rId2304" Type="http://schemas.openxmlformats.org/officeDocument/2006/relationships/hyperlink" Target="consultantplus://offline/ref=124A88932BD7D48E1131B9DD02D84B73ADD9BB0CD7F724B43F6C5CB45A64E6849B8216BE292EvFr3L" TargetMode="External"/><Relationship Id="rId2511" Type="http://schemas.openxmlformats.org/officeDocument/2006/relationships/hyperlink" Target="consultantplus://offline/ref=124A88932BD7D48E1131B9DD02D84B73ADD9BB0CD7F724B43F6C5CB45A64E6849B8216BE2122vFr0L" TargetMode="External"/><Relationship Id="rId2609" Type="http://schemas.openxmlformats.org/officeDocument/2006/relationships/hyperlink" Target="consultantplus://offline/ref=124A88932BD7D48E1131B9DD02D84B73ADD9BB0CD7F724B43F6C5CB45A64E6849B8212BD2527vFrEL" TargetMode="External"/><Relationship Id="rId57" Type="http://schemas.openxmlformats.org/officeDocument/2006/relationships/hyperlink" Target="consultantplus://offline/ref=24FD6E4EA661EEEFA1F8CE02CBE82887B36E0473F58D9510D51259E0E78AF795406D79E40ADF1784f9k0L" TargetMode="External"/><Relationship Id="rId1113" Type="http://schemas.openxmlformats.org/officeDocument/2006/relationships/hyperlink" Target="consultantplus://offline/ref=124A88932BD7D48E1131B9DD02D84B73ADD9BB0CD7F724B43F6C5CB45A64E6849B8211B6202FvFrEL" TargetMode="External"/><Relationship Id="rId1320" Type="http://schemas.openxmlformats.org/officeDocument/2006/relationships/hyperlink" Target="consultantplus://offline/ref=124A88932BD7D48E1131B9DD02D84B73ADD9BB0CD7F724B43F6C5CB45A64E6849B8211B72623vFr4L" TargetMode="External"/><Relationship Id="rId1418" Type="http://schemas.openxmlformats.org/officeDocument/2006/relationships/hyperlink" Target="consultantplus://offline/ref=124A88932BD7D48E1131B9DD02D84B73ADD9BB0CD7F724B43F6C5CB45A64E6849B8217BD2124vFr1L" TargetMode="External"/><Relationship Id="rId1972" Type="http://schemas.openxmlformats.org/officeDocument/2006/relationships/hyperlink" Target="consultantplus://offline/ref=124A88932BD7D48E1131B9DD02D84B73ADD9BB0CD7F724B43F6C5CB45A64E6849B8212BF2621vFr0L" TargetMode="External"/><Relationship Id="rId2816" Type="http://schemas.openxmlformats.org/officeDocument/2006/relationships/hyperlink" Target="consultantplus://offline/ref=124A88932BD7D48E1131B9DD02D84B73ADD9BB0CD7F724B43F6C5CB45A64E6849B8211B92226vFr2L" TargetMode="External"/><Relationship Id="rId1625" Type="http://schemas.openxmlformats.org/officeDocument/2006/relationships/hyperlink" Target="consultantplus://offline/ref=124A88932BD7D48E1131B9DD02D84B73ADD9BB0CD7F724B43F6C5CB45A64E6849B8212BF2821vFr5L" TargetMode="External"/><Relationship Id="rId1832" Type="http://schemas.openxmlformats.org/officeDocument/2006/relationships/hyperlink" Target="consultantplus://offline/ref=124A88932BD7D48E1131B9DD02D84B73ADD9BB0CD7F724B43F6C5CB45A64E6849B8212BC222EvFr3L" TargetMode="External"/><Relationship Id="rId2094" Type="http://schemas.openxmlformats.org/officeDocument/2006/relationships/hyperlink" Target="consultantplus://offline/ref=124A88932BD7D48E1131B9DD02D84B73ADD9BB0CD7F724B43F6C5CB45A64E6849B8216B62120vFr5L" TargetMode="External"/><Relationship Id="rId273" Type="http://schemas.openxmlformats.org/officeDocument/2006/relationships/hyperlink" Target="consultantplus://offline/ref=09FDA3D58638B8021E1DB2FA4BFDA8BB5E183B48B12C5EED26B9114647512F9FF5F639283901g2k3L" TargetMode="External"/><Relationship Id="rId480" Type="http://schemas.openxmlformats.org/officeDocument/2006/relationships/hyperlink" Target="consultantplus://offline/ref=09FDA3D58638B8021E1DB2FA4BFDA8BB5E183B48B12C5EED26B9114647512F9FF5F63A2F3A0Dg2k0L" TargetMode="External"/><Relationship Id="rId2161" Type="http://schemas.openxmlformats.org/officeDocument/2006/relationships/hyperlink" Target="consultantplus://offline/ref=124A88932BD7D48E1131B9DD02D84B73ADD9BB0CD7F724B43F6C5CB45A64E6849B8211B62525vFrEL" TargetMode="External"/><Relationship Id="rId2399" Type="http://schemas.openxmlformats.org/officeDocument/2006/relationships/hyperlink" Target="consultantplus://offline/ref=124A88932BD7D48E1131B9DD02D84B73ADD9BB0CD7F724B43F6C5CB45A64E6849B8212B6242EvFr5L" TargetMode="External"/><Relationship Id="rId133" Type="http://schemas.openxmlformats.org/officeDocument/2006/relationships/hyperlink" Target="consultantplus://offline/ref=24FD6E4EA661EEEFA1F8CF06D8E82887B3600C75F6DEC212844757E5EFDABF850E2877ED0ED5f1k9L" TargetMode="External"/><Relationship Id="rId340" Type="http://schemas.openxmlformats.org/officeDocument/2006/relationships/hyperlink" Target="consultantplus://offline/ref=09FDA3D58638B8021E1DB2FA4BFDA8BB5E183B48B12C5EED26B9114647512F9FF5F639283B0Fg2kCL" TargetMode="External"/><Relationship Id="rId578" Type="http://schemas.openxmlformats.org/officeDocument/2006/relationships/hyperlink" Target="consultantplus://offline/ref=09FDA3D58638B8021E1DB2FA4BFDA8BB5E183B48B12C5EED26B9114647512F9FF5F63928340Bg2kCL" TargetMode="External"/><Relationship Id="rId785" Type="http://schemas.openxmlformats.org/officeDocument/2006/relationships/hyperlink" Target="consultantplus://offline/ref=09FDA3D58638B8021E1DB2FA4BFDA8BB5E183B48B12C5EED26B9114647512F9FF5F63D283E0Eg2k5L" TargetMode="External"/><Relationship Id="rId992" Type="http://schemas.openxmlformats.org/officeDocument/2006/relationships/hyperlink" Target="consultantplus://offline/ref=124A88932BD7D48E1131B9DD02D84B73ADD9BB0CD7F724B43F6C5CB45A64E6849B8216BF272FvFrEL" TargetMode="External"/><Relationship Id="rId2021" Type="http://schemas.openxmlformats.org/officeDocument/2006/relationships/hyperlink" Target="consultantplus://offline/ref=124A88932BD7D48E1131B9DD02D84B73ADD9BB0CD7F724B43F6C5CB45A64E6849B8216BE2223vFr2L" TargetMode="External"/><Relationship Id="rId2259" Type="http://schemas.openxmlformats.org/officeDocument/2006/relationships/hyperlink" Target="consultantplus://offline/ref=124A88932BD7D48E1131B9DD02D84B73ADD9BB0CD7F724B43F6C5CB45A64E6849B8216B62023vFr7L" TargetMode="External"/><Relationship Id="rId2466" Type="http://schemas.openxmlformats.org/officeDocument/2006/relationships/hyperlink" Target="consultantplus://offline/ref=124A88932BD7D48E1131B9DD02D84B73ADD9BB0CD7F724B43F6C5CB45A64E6849B8211BA292EvFr6L" TargetMode="External"/><Relationship Id="rId2673" Type="http://schemas.openxmlformats.org/officeDocument/2006/relationships/hyperlink" Target="consultantplus://offline/ref=124A88932BD7D48E1131B9DD02D84B73ADD9BB0CD7F724B43F6C5CB45A64E6849B8212BD2226vFr1L" TargetMode="External"/><Relationship Id="rId200" Type="http://schemas.openxmlformats.org/officeDocument/2006/relationships/hyperlink" Target="consultantplus://offline/ref=24FD6E4EA661EEEFA1F8CF06D8E82887B3600C75F6DEC212844757E5EFDABF850E2877E309DCf1k0L" TargetMode="External"/><Relationship Id="rId438" Type="http://schemas.openxmlformats.org/officeDocument/2006/relationships/hyperlink" Target="consultantplus://offline/ref=09FDA3D58638B8021E1DB2FA4BFDA8BB5E183B48B12C5EED26B9114647512F9FF5F63A2F3D09g2k5L" TargetMode="External"/><Relationship Id="rId645" Type="http://schemas.openxmlformats.org/officeDocument/2006/relationships/hyperlink" Target="consultantplus://offline/ref=09FDA3D58638B8021E1DB2FA4BFDA8BB5E183B48B12C5EED26B9114647512F9FF5F63D293F01g2k3L" TargetMode="External"/><Relationship Id="rId852" Type="http://schemas.openxmlformats.org/officeDocument/2006/relationships/hyperlink" Target="consultantplus://offline/ref=09FDA3D58638B8021E1DB2FA4BFDA8BB5E183B48B12C5EED26B9114647512F9FF5F63D2D380Fg2k6L" TargetMode="External"/><Relationship Id="rId1068" Type="http://schemas.openxmlformats.org/officeDocument/2006/relationships/hyperlink" Target="consultantplus://offline/ref=124A88932BD7D48E1131B9DD02D84B73ADD9BB0CD7F724B43F6C5CB45A64E6849B8212BC2824vFr6L" TargetMode="External"/><Relationship Id="rId1275" Type="http://schemas.openxmlformats.org/officeDocument/2006/relationships/hyperlink" Target="consultantplus://offline/ref=124A88932BD7D48E1131B9DD02D84B73ADD9BB0CD7F724B43F6C5CB45A64E6849B8212B92724vFr5L" TargetMode="External"/><Relationship Id="rId1482" Type="http://schemas.openxmlformats.org/officeDocument/2006/relationships/hyperlink" Target="consultantplus://offline/ref=124A88932BD7D48E1131B9DD02D84B73ADD9BB0CD7F724B43F6C5CB45A64E6849B8211B82324vFr5L" TargetMode="External"/><Relationship Id="rId2119" Type="http://schemas.openxmlformats.org/officeDocument/2006/relationships/hyperlink" Target="consultantplus://offline/ref=124A88932BD7D48E1131B9DD02D84B73ADD9BB0CD7F724B43F6C5CB45A64E6849B8216BF2026vFr4L" TargetMode="External"/><Relationship Id="rId2326" Type="http://schemas.openxmlformats.org/officeDocument/2006/relationships/hyperlink" Target="consultantplus://offline/ref=124A88932BD7D48E1131B9DD02D84B73ADD9BB0CD7F724B43F6C5CB45A64E6849B8216BF2324vFrEL" TargetMode="External"/><Relationship Id="rId2533" Type="http://schemas.openxmlformats.org/officeDocument/2006/relationships/hyperlink" Target="consultantplus://offline/ref=124A88932BD7D48E1131B9DD02D84B73ADD9BB0CD7F724B43F6C5CB45A64E6849B8213BC2126vFr3L" TargetMode="External"/><Relationship Id="rId2740" Type="http://schemas.openxmlformats.org/officeDocument/2006/relationships/hyperlink" Target="consultantplus://offline/ref=124A88932BD7D48E1131B9DD02D84B73ADD9BB0CD7F724B43F6C5CB45A64E6849B8216B62624vFrFL" TargetMode="External"/><Relationship Id="rId505" Type="http://schemas.openxmlformats.org/officeDocument/2006/relationships/hyperlink" Target="consultantplus://offline/ref=09FDA3D58638B8021E1DB2FA4BFDA8BB5E183B48B12C5EED26B9114647512F9FF5F63A2F3F0Dg2k6L" TargetMode="External"/><Relationship Id="rId712" Type="http://schemas.openxmlformats.org/officeDocument/2006/relationships/hyperlink" Target="consultantplus://offline/ref=09FDA3D58638B8021E1DB2FA4BFDA8BB5E183B48B12C5EED26B9114647512F9FF5F63D293F01g2k4L" TargetMode="External"/><Relationship Id="rId1135" Type="http://schemas.openxmlformats.org/officeDocument/2006/relationships/hyperlink" Target="consultantplus://offline/ref=124A88932BD7D48E1131B9DD02D84B73ADD9BB0CD7F724B43F6C5CB45A64E6849B8216B62220vFr6L" TargetMode="External"/><Relationship Id="rId1342" Type="http://schemas.openxmlformats.org/officeDocument/2006/relationships/hyperlink" Target="consultantplus://offline/ref=124A88932BD7D48E1131B9DD02D84B73ADD9BB0CD7F724B43F6C5CB45A64E6849B8211B72826vFr2L" TargetMode="External"/><Relationship Id="rId1787" Type="http://schemas.openxmlformats.org/officeDocument/2006/relationships/hyperlink" Target="consultantplus://offline/ref=124A88932BD7D48E1131B9DD02D84B73ADD9BB0CD7F724B43F6C5CB45A64E6849B8212BF2624vFr0L" TargetMode="External"/><Relationship Id="rId1994" Type="http://schemas.openxmlformats.org/officeDocument/2006/relationships/hyperlink" Target="consultantplus://offline/ref=124A88932BD7D48E1131B9DD02D84B73ADD9BB0CD7F724B43F6C5CB45A64E6849B8216BC2022vFrEL" TargetMode="External"/><Relationship Id="rId79" Type="http://schemas.openxmlformats.org/officeDocument/2006/relationships/hyperlink" Target="consultantplus://offline/ref=24FD6E4EA661EEEFA1F8CF06D8E82887B3600C75F6DEC212844757E5EFDABF850E2870E003DBf1k1L" TargetMode="External"/><Relationship Id="rId1202" Type="http://schemas.openxmlformats.org/officeDocument/2006/relationships/hyperlink" Target="consultantplus://offline/ref=124A88932BD7D48E1131B9DD02D84B73ADD9BB0CD7F724B43F6C5CB45A64E6849B8211B82420vFrEL" TargetMode="External"/><Relationship Id="rId1647" Type="http://schemas.openxmlformats.org/officeDocument/2006/relationships/hyperlink" Target="consultantplus://offline/ref=124A88932BD7D48E1131B9DD02D84B73ADD9BB0CD7F724B43F6C5CB45A64E6849B8211B82224vFr1L" TargetMode="External"/><Relationship Id="rId1854" Type="http://schemas.openxmlformats.org/officeDocument/2006/relationships/hyperlink" Target="consultantplus://offline/ref=124A88932BD7D48E1131B9DD02D84B73ADD9BB0CD7F724B43F6C5CB45A64E6849B8212BF2926vFr1L" TargetMode="External"/><Relationship Id="rId2600" Type="http://schemas.openxmlformats.org/officeDocument/2006/relationships/hyperlink" Target="consultantplus://offline/ref=124A88932BD7D48E1131B9DD02D84B73ADD9BB0CD7F724B43F6C5CB45A64E6849B8212BD2527vFrFL" TargetMode="External"/><Relationship Id="rId1507" Type="http://schemas.openxmlformats.org/officeDocument/2006/relationships/hyperlink" Target="consultantplus://offline/ref=124A88932BD7D48E1131B9DD02D84B73ADD9BB0CD7F724B43F6C5CB45A64E6849B8212BF2622vFr7L" TargetMode="External"/><Relationship Id="rId1714" Type="http://schemas.openxmlformats.org/officeDocument/2006/relationships/hyperlink" Target="consultantplus://offline/ref=124A88932BD7D48E1131B9DD02D84B73ADD9BB0CD7F724B43F6C5CB45A64E6849B8212BC2322vFrFL" TargetMode="External"/><Relationship Id="rId295" Type="http://schemas.openxmlformats.org/officeDocument/2006/relationships/hyperlink" Target="consultantplus://offline/ref=09FDA3D58638B8021E1DB2FA4BFDA8BB5E183B48B12C5EED26B9114647512F9FF5F63A2F3C00g2k2L" TargetMode="External"/><Relationship Id="rId1921" Type="http://schemas.openxmlformats.org/officeDocument/2006/relationships/hyperlink" Target="consultantplus://offline/ref=124A88932BD7D48E1131B9DD02D84B73ADD9BB0CD7F724B43F6C5CB45A64E6849B8211B82321vFr5L" TargetMode="External"/><Relationship Id="rId2183" Type="http://schemas.openxmlformats.org/officeDocument/2006/relationships/hyperlink" Target="consultantplus://offline/ref=124A88932BD7D48E1131B9DD02D84B73ADD9BB0CD7F724B43F6C5CB45A64E6849B8212BD2726vFrFL" TargetMode="External"/><Relationship Id="rId2390" Type="http://schemas.openxmlformats.org/officeDocument/2006/relationships/hyperlink" Target="consultantplus://offline/ref=124A88932BD7D48E1131B9DD02D84B73ADD9BB0CD7F724B43F6C5CB45A64E6849B8212BE202EvFr1L" TargetMode="External"/><Relationship Id="rId2488" Type="http://schemas.openxmlformats.org/officeDocument/2006/relationships/hyperlink" Target="consultantplus://offline/ref=124A88932BD7D48E1131B9DD02D84B73ADD9BB0CD7F724B43F6C5CB45A64E6849B8213BF2925vFrEL" TargetMode="External"/><Relationship Id="rId155" Type="http://schemas.openxmlformats.org/officeDocument/2006/relationships/hyperlink" Target="consultantplus://offline/ref=24FD6E4EA661EEEFA1F8CF06D8E82887B3600C75F6DEC212844757E5EFDABF850E2877E30CDAf1k5L" TargetMode="External"/><Relationship Id="rId362" Type="http://schemas.openxmlformats.org/officeDocument/2006/relationships/hyperlink" Target="consultantplus://offline/ref=09FDA3D58638B8021E1DB2FA4BFDA8BB5E183B48B12C5EED26B9114647512F9FF5F6392B3D0Cg2k2L" TargetMode="External"/><Relationship Id="rId1297" Type="http://schemas.openxmlformats.org/officeDocument/2006/relationships/hyperlink" Target="consultantplus://offline/ref=124A88932BD7D48E1131B9DD02D84B73ADD9BB0CD7F724B43F6C5CB45A64E6849B8212BB2720vFr7L" TargetMode="External"/><Relationship Id="rId2043" Type="http://schemas.openxmlformats.org/officeDocument/2006/relationships/hyperlink" Target="consultantplus://offline/ref=124A88932BD7D48E1131B9DD02D84B73ADD9BB0CD7F724B43F6C5CB45A64E6849B8216BE2226vFr6L" TargetMode="External"/><Relationship Id="rId2250" Type="http://schemas.openxmlformats.org/officeDocument/2006/relationships/hyperlink" Target="consultantplus://offline/ref=124A88932BD7D48E1131B9DD02D84B73ADD9BB0CD7F724B43F6C5CB45A64E6849B8216B62325vFr7L" TargetMode="External"/><Relationship Id="rId2695" Type="http://schemas.openxmlformats.org/officeDocument/2006/relationships/hyperlink" Target="consultantplus://offline/ref=124A88932BD7D48E1131B9DD02D84B73ADD9BB0CD7F724B43F6C5CB45A64E6849B8216B62421vFr1L" TargetMode="External"/><Relationship Id="rId222" Type="http://schemas.openxmlformats.org/officeDocument/2006/relationships/hyperlink" Target="consultantplus://offline/ref=24FD6E4EA661EEEFA1F8CF06D8E82887B3600C75F6DEC212844757E5EFDABF850E2874E20FD4f1k5L" TargetMode="External"/><Relationship Id="rId667" Type="http://schemas.openxmlformats.org/officeDocument/2006/relationships/hyperlink" Target="consultantplus://offline/ref=09FDA3D58638B8021E1DB2FA4BFDA8BB5E183B48B12C5EED26B9114647512F9FF5F63D293909g2k4L" TargetMode="External"/><Relationship Id="rId874" Type="http://schemas.openxmlformats.org/officeDocument/2006/relationships/hyperlink" Target="consultantplus://offline/ref=09FDA3D58638B8021E1DB2FA4BFDA8BB5E183B48B12C5EED26B9114647512F9FF5F63D2D380Ag2k0L" TargetMode="External"/><Relationship Id="rId2110" Type="http://schemas.openxmlformats.org/officeDocument/2006/relationships/hyperlink" Target="consultantplus://offline/ref=124A88932BD7D48E1131B9DD02D84B73ADD9BB0CD7F724B43F6C5CB45A64E6849B8216B62321vFrFL" TargetMode="External"/><Relationship Id="rId2348" Type="http://schemas.openxmlformats.org/officeDocument/2006/relationships/hyperlink" Target="consultantplus://offline/ref=124A88932BD7D48E1131B9DD02D84B73ADD9BB0CD7F724B43F6C5CB45A64E6849B8216BE2827vFr6L" TargetMode="External"/><Relationship Id="rId2555" Type="http://schemas.openxmlformats.org/officeDocument/2006/relationships/hyperlink" Target="consultantplus://offline/ref=124A88932BD7D48E1131B9DD02D84B73ADD9BB0CD7F724B43F6C5CB45A64E6849B8210BE2423vFr3L" TargetMode="External"/><Relationship Id="rId2762" Type="http://schemas.openxmlformats.org/officeDocument/2006/relationships/hyperlink" Target="consultantplus://offline/ref=124A88932BD7D48E1131B9DD02D84B73ADD9BB0CD7F724B43F6C5CB45A64E6849B8217BD2122vFr1L" TargetMode="External"/><Relationship Id="rId527" Type="http://schemas.openxmlformats.org/officeDocument/2006/relationships/hyperlink" Target="consultantplus://offline/ref=09FDA3D58638B8021E1DB2FA4BFDA8BB5E183B48B12C5EED26B9114647512F9FF5F63A2F380Cg2k1L" TargetMode="External"/><Relationship Id="rId734" Type="http://schemas.openxmlformats.org/officeDocument/2006/relationships/hyperlink" Target="consultantplus://offline/ref=09FDA3D58638B8021E1DB2FA4BFDA8BB5E183B48B12C5EED26B9114647512F9FF5F63D213C0Fg2k7L" TargetMode="External"/><Relationship Id="rId941" Type="http://schemas.openxmlformats.org/officeDocument/2006/relationships/hyperlink" Target="consultantplus://offline/ref=09FDA3D58638B8021E1DB2FA4BFDA8BB5E183B48B12C5EED26B9114647512F9FF5F63D2C350Fg2kDL" TargetMode="External"/><Relationship Id="rId1157" Type="http://schemas.openxmlformats.org/officeDocument/2006/relationships/hyperlink" Target="consultantplus://offline/ref=124A88932BD7D48E1131B9DD02D84B73ADD9BB0CD7F724B43F6C5CB45A64E6849B8213B72322vFr5L" TargetMode="External"/><Relationship Id="rId1364" Type="http://schemas.openxmlformats.org/officeDocument/2006/relationships/hyperlink" Target="consultantplus://offline/ref=124A88932BD7D48E1131B9DD02D84B73ADD9BB0CD7F724B43F6C5CB45A64E6849B8211B92120vFr4L" TargetMode="External"/><Relationship Id="rId1571" Type="http://schemas.openxmlformats.org/officeDocument/2006/relationships/hyperlink" Target="consultantplus://offline/ref=124A88932BD7D48E1131B9DD02D84B73ADD9BB0CD7F724B43F6C5CB45A64E6849B8211B8212EvFr6L" TargetMode="External"/><Relationship Id="rId2208" Type="http://schemas.openxmlformats.org/officeDocument/2006/relationships/hyperlink" Target="consultantplus://offline/ref=124A88932BD7D48E1131B9DD02D84B73ADD9BB0CD7F724B43F6C5CB45A64E6849B8216BF2122vFr1L" TargetMode="External"/><Relationship Id="rId2415" Type="http://schemas.openxmlformats.org/officeDocument/2006/relationships/hyperlink" Target="consultantplus://offline/ref=124A88932BD7D48E1131B9DD02D84B73ADD9BB0CD7F724B43F6C5CB45A64E6849B8211B92222vFrFL" TargetMode="External"/><Relationship Id="rId2622" Type="http://schemas.openxmlformats.org/officeDocument/2006/relationships/hyperlink" Target="consultantplus://offline/ref=124A88932BD7D48E1131B9DD02D84B73ADD9BB0CD7F724B43F6C5CB45A64E6849B8217BC2823vFr1L" TargetMode="External"/><Relationship Id="rId70" Type="http://schemas.openxmlformats.org/officeDocument/2006/relationships/hyperlink" Target="consultantplus://offline/ref=24FD6E4EA661EEEFA1F8CF06D8E82887B3600C75F6DEC212844757E5EFDABF850E2870E40CD5f1k9L" TargetMode="External"/><Relationship Id="rId801" Type="http://schemas.openxmlformats.org/officeDocument/2006/relationships/hyperlink" Target="consultantplus://offline/ref=09FDA3D58638B8021E1DB2FA4BFDA8BB5E183B48B12C5EED26B9114647512F9FF5F638283E00g2k0L" TargetMode="External"/><Relationship Id="rId1017" Type="http://schemas.openxmlformats.org/officeDocument/2006/relationships/hyperlink" Target="consultantplus://offline/ref=124A88932BD7D48E1131B9DD02D84B73ADD9BB0CD7F724B43F6C5CB45A64E6849B8212B72024vFr2L" TargetMode="External"/><Relationship Id="rId1224" Type="http://schemas.openxmlformats.org/officeDocument/2006/relationships/hyperlink" Target="consultantplus://offline/ref=124A88932BD7D48E1131B9DD02D84B73ADD9BB0CD7F724B43F6C5CB45A64E6849B8211B92526vFr4L" TargetMode="External"/><Relationship Id="rId1431" Type="http://schemas.openxmlformats.org/officeDocument/2006/relationships/hyperlink" Target="consultantplus://offline/ref=124A88932BD7D48E1131B9DD02D84B73ADD9BB0CD7F724B43F6C5CB45A64E6849B8212BB2921vFr1L" TargetMode="External"/><Relationship Id="rId1669" Type="http://schemas.openxmlformats.org/officeDocument/2006/relationships/hyperlink" Target="consultantplus://offline/ref=124A88932BD7D48E1131B9DD02D84B73ADD9BB0CD7F724B43F6C5CB45A64E6849B8211B82523vFr6L" TargetMode="External"/><Relationship Id="rId1876" Type="http://schemas.openxmlformats.org/officeDocument/2006/relationships/hyperlink" Target="consultantplus://offline/ref=124A88932BD7D48E1131B9DD02D84B73ADD9BB0CD7F724B43F6C5CB45A64E6849B8212BC2020vFr2L" TargetMode="External"/><Relationship Id="rId1529" Type="http://schemas.openxmlformats.org/officeDocument/2006/relationships/hyperlink" Target="consultantplus://offline/ref=124A88932BD7D48E1131B9DD02D84B73ADD9BB0CD7F724B43F6C5CB45A64E6849B8212BC2023vFr0L" TargetMode="External"/><Relationship Id="rId1736" Type="http://schemas.openxmlformats.org/officeDocument/2006/relationships/hyperlink" Target="consultantplus://offline/ref=124A88932BD7D48E1131B9DD02D84B73ADD9BB0CD7F724B43F6C5CB45A64E6849B8212BF2421vFr3L" TargetMode="External"/><Relationship Id="rId1943" Type="http://schemas.openxmlformats.org/officeDocument/2006/relationships/hyperlink" Target="consultantplus://offline/ref=124A88932BD7D48E1131B9DD02D84B73ADD9BB0CD7F724B43F6C5CB45A64E6849B8211B8212FvFr0L" TargetMode="External"/><Relationship Id="rId28" Type="http://schemas.openxmlformats.org/officeDocument/2006/relationships/hyperlink" Target="consultantplus://offline/ref=8BDA0F3829DADD95A37BE3D2CFCFF36E223AC73A783606D902146AC30Ea939H" TargetMode="External"/><Relationship Id="rId1803" Type="http://schemas.openxmlformats.org/officeDocument/2006/relationships/hyperlink" Target="consultantplus://offline/ref=124A88932BD7D48E1131B9DD02D84B73ADD9BB0CD7F724B43F6C5CB45A64E6849B8212BF2822vFr3L" TargetMode="External"/><Relationship Id="rId177" Type="http://schemas.openxmlformats.org/officeDocument/2006/relationships/hyperlink" Target="consultantplus://offline/ref=24FD6E4EA661EEEFA1F8CF06D8E82887B3600C75F6DEC212844757E5EFDABF850E2877E208D4f1k6L" TargetMode="External"/><Relationship Id="rId384" Type="http://schemas.openxmlformats.org/officeDocument/2006/relationships/hyperlink" Target="consultantplus://offline/ref=09FDA3D58638B8021E1DB2FA4BFDA8BB5E183B48B12C5EED26B9114647512F9FF5F63A2F3E0Eg2k1L" TargetMode="External"/><Relationship Id="rId591" Type="http://schemas.openxmlformats.org/officeDocument/2006/relationships/hyperlink" Target="consultantplus://offline/ref=09FDA3D58638B8021E1DB2FA4BFDA8BB5E183B48B12C5EED26B9114647512F9FF5F6392B3D0Bg2k1L" TargetMode="External"/><Relationship Id="rId2065" Type="http://schemas.openxmlformats.org/officeDocument/2006/relationships/hyperlink" Target="consultantplus://offline/ref=124A88932BD7D48E1131B9DD02D84B73ADD9BB0CD7F724B43F6C5CB45A64E6849B8216BE2521vFr5L" TargetMode="External"/><Relationship Id="rId2272" Type="http://schemas.openxmlformats.org/officeDocument/2006/relationships/hyperlink" Target="consultantplus://offline/ref=124A88932BD7D48E1131B9DD02D84B73ADD9BB0CD7F724B43F6C5CB45A64E6849B8216BF2023vFr4L" TargetMode="External"/><Relationship Id="rId244" Type="http://schemas.openxmlformats.org/officeDocument/2006/relationships/hyperlink" Target="consultantplus://offline/ref=24FD6E4EA661EEEFA1F8CF06D8E82887B3600C75F6DEC212844757E5EFDABF850E2871E60AD8f1k1L" TargetMode="External"/><Relationship Id="rId689" Type="http://schemas.openxmlformats.org/officeDocument/2006/relationships/hyperlink" Target="consultantplus://offline/ref=09FDA3D58638B8021E1DB2FA4BFDA8BB5E183B48B12C5EED26B9114647512F9FF5F63C293D0Ag2k5L" TargetMode="External"/><Relationship Id="rId896" Type="http://schemas.openxmlformats.org/officeDocument/2006/relationships/hyperlink" Target="consultantplus://offline/ref=09FDA3D58638B8021E1DB2FA4BFDA8BB5E183B48B12C5EED26B9114647512F9FF5F6382C3A0Dg2k5L" TargetMode="External"/><Relationship Id="rId1081" Type="http://schemas.openxmlformats.org/officeDocument/2006/relationships/hyperlink" Target="consultantplus://offline/ref=124A88932BD7D48E1131B9DD02D84B73ADD9BB0CD7F724B43F6C5CB45A64E6849B8216B62523vFr3L" TargetMode="External"/><Relationship Id="rId2577" Type="http://schemas.openxmlformats.org/officeDocument/2006/relationships/hyperlink" Target="consultantplus://offline/ref=124A88932BD7D48E1131B9DD02D84B73ADD9BB0CD7F724B43F6C5CB45A64E6849B8213BE292EvFr6L" TargetMode="External"/><Relationship Id="rId2784" Type="http://schemas.openxmlformats.org/officeDocument/2006/relationships/hyperlink" Target="consultantplus://offline/ref=124A88932BD7D48E1131B9DD02D84B73ADD9BB0CD7F724B43F6C5CB45A64E6849B8216BC2727vFr0L" TargetMode="External"/><Relationship Id="rId451" Type="http://schemas.openxmlformats.org/officeDocument/2006/relationships/hyperlink" Target="consultantplus://offline/ref=09FDA3D58638B8021E1DB2FA4BFDA8BB5E183B48B12C5EED26B9114647512F9FF5F63A2F3E0Bg2k2L" TargetMode="External"/><Relationship Id="rId549" Type="http://schemas.openxmlformats.org/officeDocument/2006/relationships/hyperlink" Target="consultantplus://offline/ref=09FDA3D58638B8021E1DB2FA4BFDA8BB5E183B48B12C5EED26B9114647512F9FF5F63928340Eg2kCL" TargetMode="External"/><Relationship Id="rId756" Type="http://schemas.openxmlformats.org/officeDocument/2006/relationships/hyperlink" Target="consultantplus://offline/ref=09FDA3D58638B8021E1DB2FA4BFDA8BB5E183B48B12C5EED26B9114647512F9FF5F63A21380Cg2kCL" TargetMode="External"/><Relationship Id="rId1179" Type="http://schemas.openxmlformats.org/officeDocument/2006/relationships/hyperlink" Target="consultantplus://offline/ref=124A88932BD7D48E1131B9DD02D84B73ADD9BB0CD7F724B43F6C5CB45A64E6849B8217BC242EvFrFL" TargetMode="External"/><Relationship Id="rId1386" Type="http://schemas.openxmlformats.org/officeDocument/2006/relationships/hyperlink" Target="consultantplus://offline/ref=124A88932BD7D48E1131B9DD02D84B73ADD9BB0CD7F724B43F6C5CB45A64E6849B8211B9212FvFr0L" TargetMode="External"/><Relationship Id="rId1593" Type="http://schemas.openxmlformats.org/officeDocument/2006/relationships/hyperlink" Target="consultantplus://offline/ref=124A88932BD7D48E1131B9DD02D84B73ADD9BB0CD7F724B43F6C5CB45A64E6849B8211B82324vFr5L" TargetMode="External"/><Relationship Id="rId2132" Type="http://schemas.openxmlformats.org/officeDocument/2006/relationships/hyperlink" Target="consultantplus://offline/ref=124A88932BD7D48E1131B9DD02D84B73ADD9BB0CD7F724B43F6C5CB45A64E6849B8216BF2327vFr0L" TargetMode="External"/><Relationship Id="rId2437" Type="http://schemas.openxmlformats.org/officeDocument/2006/relationships/hyperlink" Target="consultantplus://offline/ref=124A88932BD7D48E1131B9DD02D84B73ADD9BB0CD7F724B43F6C5CB45A64E6849B8212B62624vFrFL" TargetMode="External"/><Relationship Id="rId104" Type="http://schemas.openxmlformats.org/officeDocument/2006/relationships/hyperlink" Target="consultantplus://offline/ref=24FD6E4EA661EEEFA1F8CF06D8E82887B3600C75F6DEC212844757E5EFDABF850E2870E00DDAf1k5L" TargetMode="External"/><Relationship Id="rId311" Type="http://schemas.openxmlformats.org/officeDocument/2006/relationships/hyperlink" Target="consultantplus://offline/ref=09FDA3D58638B8021E1DB2FA4BFDA8BB5E183B48B12C5EED26B9114647512F9FF5F6392B3D00g2k7L" TargetMode="External"/><Relationship Id="rId409" Type="http://schemas.openxmlformats.org/officeDocument/2006/relationships/hyperlink" Target="consultantplus://offline/ref=09FDA3D58638B8021E1DB2FA4BFDA8BB5E183B48B12C5EED26B9114647512F9FF5F63A2F3C0Ag2kCL" TargetMode="External"/><Relationship Id="rId963" Type="http://schemas.openxmlformats.org/officeDocument/2006/relationships/hyperlink" Target="consultantplus://offline/ref=09FDA3D58638B8021E1DB2FA4BFDA8BB5E183B48B12C5EED26B9114647512F9FF5F63D213F0Bg2k6L" TargetMode="External"/><Relationship Id="rId1039" Type="http://schemas.openxmlformats.org/officeDocument/2006/relationships/hyperlink" Target="consultantplus://offline/ref=124A88932BD7D48E1131B9DD02D84B73ADD9BB0CD7F724B43F6C5CB45A64E6849B8216BD2123vFr6L" TargetMode="External"/><Relationship Id="rId1246" Type="http://schemas.openxmlformats.org/officeDocument/2006/relationships/hyperlink" Target="consultantplus://offline/ref=124A88932BD7D48E1131B9DD02D84B73ADD9BB0CD7F724B43F6C5CB45A64E6849B8211B82720vFr0L" TargetMode="External"/><Relationship Id="rId1898" Type="http://schemas.openxmlformats.org/officeDocument/2006/relationships/hyperlink" Target="consultantplus://offline/ref=124A88932BD7D48E1131B9DD02D84B73ADD9BB0CD7F724B43F6C5CB45A64E6849B8212BF272EvFr3L" TargetMode="External"/><Relationship Id="rId2644" Type="http://schemas.openxmlformats.org/officeDocument/2006/relationships/hyperlink" Target="consultantplus://offline/ref=124A88932BD7D48E1131B9DD02D84B73ADD9BB0CD7F724B43F6C5CB45A64E6849B8216B62524vFr2L" TargetMode="External"/><Relationship Id="rId92" Type="http://schemas.openxmlformats.org/officeDocument/2006/relationships/hyperlink" Target="consultantplus://offline/ref=24FD6E4EA661EEEFA1F8CF06D8E82887B3600C75F6DEC212844757E5EFDABF850E2870E30CDBf1k3L" TargetMode="External"/><Relationship Id="rId616" Type="http://schemas.openxmlformats.org/officeDocument/2006/relationships/hyperlink" Target="consultantplus://offline/ref=09FDA3D58638B8021E1DB2FA4BFDA8BB5E183B48B12C5EED26B9114647512F9FF5F63D293B0Cg2k3L" TargetMode="External"/><Relationship Id="rId823" Type="http://schemas.openxmlformats.org/officeDocument/2006/relationships/hyperlink" Target="consultantplus://offline/ref=09FDA3D58638B8021E1DB2FA4BFDA8BB5E183B48B12C5EED26B9114647512F9FF5F6382E3B0Dg2k6L" TargetMode="External"/><Relationship Id="rId1453" Type="http://schemas.openxmlformats.org/officeDocument/2006/relationships/hyperlink" Target="consultantplus://offline/ref=124A88932BD7D48E1131B9DD02D84B73ADD9BB0CD7F724B43F6C5CB45A64E6849B8212BF2726vFrFL" TargetMode="External"/><Relationship Id="rId1660" Type="http://schemas.openxmlformats.org/officeDocument/2006/relationships/hyperlink" Target="consultantplus://offline/ref=124A88932BD7D48E1131B9DD02D84B73ADD9BB0CD7F724B43F6C5CB45A64E6849B8211B82522vFr7L" TargetMode="External"/><Relationship Id="rId1758" Type="http://schemas.openxmlformats.org/officeDocument/2006/relationships/hyperlink" Target="consultantplus://offline/ref=124A88932BD7D48E1131B9DD02D84B73ADD9BB0CD7F724B43F6C5CB45A64E6849B8212BC212FvFr2L" TargetMode="External"/><Relationship Id="rId2504" Type="http://schemas.openxmlformats.org/officeDocument/2006/relationships/hyperlink" Target="consultantplus://offline/ref=124A88932BD7D48E1131B9DD02D84B73ADD9BB0CD7F724B43F6C5CB45A64E6849B8213B92821vFr7L" TargetMode="External"/><Relationship Id="rId2711" Type="http://schemas.openxmlformats.org/officeDocument/2006/relationships/hyperlink" Target="consultantplus://offline/ref=124A88932BD7D48E1131B9DD02D84B73ADD9BB0CD7F724B43F6C5CB45A64E6849B8211B92322vFrEL" TargetMode="External"/><Relationship Id="rId2809" Type="http://schemas.openxmlformats.org/officeDocument/2006/relationships/hyperlink" Target="consultantplus://offline/ref=124A88932BD7D48E1131B9DD02D84B73ADD9BB0CD7F724B43F6C5CB45A64E6849B8211B92120vFr2L" TargetMode="External"/><Relationship Id="rId1106" Type="http://schemas.openxmlformats.org/officeDocument/2006/relationships/hyperlink" Target="consultantplus://offline/ref=124A88932BD7D48E1131B9DD02D84B73ADD9BB0CD7F724B43F6C5CB45A64E6849B8216B62424vFrFL" TargetMode="External"/><Relationship Id="rId1313" Type="http://schemas.openxmlformats.org/officeDocument/2006/relationships/hyperlink" Target="consultantplus://offline/ref=124A88932BD7D48E1131B9DD02D84B73ADD9BB0CD7F724B43F6C5CB45A64E6849B8216BE2023vFr1L" TargetMode="External"/><Relationship Id="rId1520" Type="http://schemas.openxmlformats.org/officeDocument/2006/relationships/hyperlink" Target="consultantplus://offline/ref=124A88932BD7D48E1131B9DD02D84B73ADD9BB0CD7F724B43F6C5CB45A64E6849B8211B8222FvFr0L" TargetMode="External"/><Relationship Id="rId1965" Type="http://schemas.openxmlformats.org/officeDocument/2006/relationships/hyperlink" Target="consultantplus://offline/ref=124A88932BD7D48E1131B9DD02D84B73ADD9BB0CD7F724B43F6C5CB45A64E6849B8211B82022vFr3L" TargetMode="External"/><Relationship Id="rId1618" Type="http://schemas.openxmlformats.org/officeDocument/2006/relationships/hyperlink" Target="consultantplus://offline/ref=124A88932BD7D48E1131B9DD02D84B73ADD9BB0CD7F724B43F6C5CB45A64E6849B8212BF2923vFr5L" TargetMode="External"/><Relationship Id="rId1825" Type="http://schemas.openxmlformats.org/officeDocument/2006/relationships/hyperlink" Target="consultantplus://offline/ref=124A88932BD7D48E1131B9DD02D84B73ADD9BB0CD7F724B43F6C5CB45A64E6849B8212BC2326vFrEL" TargetMode="External"/><Relationship Id="rId199" Type="http://schemas.openxmlformats.org/officeDocument/2006/relationships/hyperlink" Target="consultantplus://offline/ref=24FD6E4EA661EEEFA1F8CF06D8E82887B3600C75F6DEC212844757E5EFDABF850E2877E303DBf1k9L" TargetMode="External"/><Relationship Id="rId2087" Type="http://schemas.openxmlformats.org/officeDocument/2006/relationships/hyperlink" Target="consultantplus://offline/ref=124A88932BD7D48E1131B9DD02D84B73ADD9BB0CD7F724B43F6C5CB45A64E6849B8216B62122vFr1L" TargetMode="External"/><Relationship Id="rId2294" Type="http://schemas.openxmlformats.org/officeDocument/2006/relationships/hyperlink" Target="consultantplus://offline/ref=124A88932BD7D48E1131B9DD02D84B73ADD9BB0CD7F724B43F6C5CB45A64E6849B8216B6202FvFr6L" TargetMode="External"/><Relationship Id="rId266" Type="http://schemas.openxmlformats.org/officeDocument/2006/relationships/hyperlink" Target="consultantplus://offline/ref=09FDA3D58638B8021E1DB2FA4BFDA8BB5E183B48B12C5EED26B9114647512F9FF5F63D2E3400g2k7L" TargetMode="External"/><Relationship Id="rId473" Type="http://schemas.openxmlformats.org/officeDocument/2006/relationships/hyperlink" Target="consultantplus://offline/ref=09FDA3D58638B8021E1DB2FA4BFDA8BB5E183B48B12C5EED26B9114647512F9FF5F639283B0Fg2kDL" TargetMode="External"/><Relationship Id="rId680" Type="http://schemas.openxmlformats.org/officeDocument/2006/relationships/hyperlink" Target="consultantplus://offline/ref=09FDA3D58638B8021E1DB2FA4BFDA8BB5E183B48B12C5EED26B9114647512F9FF5F63D293F0Eg2k2L" TargetMode="External"/><Relationship Id="rId2154" Type="http://schemas.openxmlformats.org/officeDocument/2006/relationships/hyperlink" Target="consultantplus://offline/ref=124A88932BD7D48E1131B9DD02D84B73ADD9BB0CD7F724B43F6C5CB45A64E6849B8216B6202FvFrEL" TargetMode="External"/><Relationship Id="rId2361" Type="http://schemas.openxmlformats.org/officeDocument/2006/relationships/hyperlink" Target="consultantplus://offline/ref=124A88932BD7D48E1131B9DD02D84B73ADD9BB0CD7F724B43F6C5CB45A64E6849B8217BC2923vFr0L" TargetMode="External"/><Relationship Id="rId2599" Type="http://schemas.openxmlformats.org/officeDocument/2006/relationships/hyperlink" Target="consultantplus://offline/ref=124A88932BD7D48E1131B9DD02D84B73ADD9BB0CD7F724B43F6C5CB45A64E6849B8212BD2527vFr2L" TargetMode="External"/><Relationship Id="rId126" Type="http://schemas.openxmlformats.org/officeDocument/2006/relationships/hyperlink" Target="consultantplus://offline/ref=24FD6E4EA661EEEFA1F8CF06D8E82887B3600C75F6DEC212844757E5EFDABF850E2874E608D5f1k5L" TargetMode="External"/><Relationship Id="rId333" Type="http://schemas.openxmlformats.org/officeDocument/2006/relationships/hyperlink" Target="consultantplus://offline/ref=09FDA3D58638B8021E1DB2FA4BFDA8BB5E183B48B12C5EED26B9114647512F9FF5F639283B0Dg2k5L" TargetMode="External"/><Relationship Id="rId540" Type="http://schemas.openxmlformats.org/officeDocument/2006/relationships/hyperlink" Target="consultantplus://offline/ref=09FDA3D58638B8021E1DB2FA4BFDA8BB5E183B48B12C5EED26B9114647512F9FF5F6392B3D0Cg2k2L" TargetMode="External"/><Relationship Id="rId778" Type="http://schemas.openxmlformats.org/officeDocument/2006/relationships/hyperlink" Target="consultantplus://offline/ref=09FDA3D58638B8021E1DB2FA4BFDA8BB5E183B48B12C5EED26B9114647512F9FF5F63D283E0Bg2kDL" TargetMode="External"/><Relationship Id="rId985" Type="http://schemas.openxmlformats.org/officeDocument/2006/relationships/hyperlink" Target="consultantplus://offline/ref=124A88932BD7D48E1131B9DD02D84B73ADD9BB0CD7F724B43F6C5CB45A64E6849B8211B9212FvFr1L" TargetMode="External"/><Relationship Id="rId1170" Type="http://schemas.openxmlformats.org/officeDocument/2006/relationships/hyperlink" Target="consultantplus://offline/ref=124A88932BD7D48E1131B9DD02D84B73ADD9BB0CD7F724B43F6C5CB45A64E6849B8217BF2925vFr7L" TargetMode="External"/><Relationship Id="rId2014" Type="http://schemas.openxmlformats.org/officeDocument/2006/relationships/hyperlink" Target="consultantplus://offline/ref=124A88932BD7D48E1131B9DD02D84B73ADD9BB0CD7F724B43F6C5CB45A64E6849B8216BE2327vFr2L" TargetMode="External"/><Relationship Id="rId2221" Type="http://schemas.openxmlformats.org/officeDocument/2006/relationships/hyperlink" Target="consultantplus://offline/ref=124A88932BD7D48E1131B9DD02D84B73ADD9BB0CD7F724B43F6C5CB45A64E6849B8216BF2325vFrFL" TargetMode="External"/><Relationship Id="rId2459" Type="http://schemas.openxmlformats.org/officeDocument/2006/relationships/hyperlink" Target="consultantplus://offline/ref=124A88932BD7D48E1131B9DD02D84B73ADD9BB0CD7F724B43F6C5CB45A64E6849B8213BF222FvFrFL" TargetMode="External"/><Relationship Id="rId2666" Type="http://schemas.openxmlformats.org/officeDocument/2006/relationships/hyperlink" Target="consultantplus://offline/ref=124A88932BD7D48E1131B9DD02D84B73ADD9BB0CD7F724B43F6C5CB45A64E6849B8212BC2527vFr1L" TargetMode="External"/><Relationship Id="rId638" Type="http://schemas.openxmlformats.org/officeDocument/2006/relationships/hyperlink" Target="consultantplus://offline/ref=09FDA3D58638B8021E1DB2FA4BFDA8BB5E183B48B12C5EED26B9114647512F9FF5F63D2B3D0Dg2k6L" TargetMode="External"/><Relationship Id="rId845" Type="http://schemas.openxmlformats.org/officeDocument/2006/relationships/hyperlink" Target="consultantplus://offline/ref=09FDA3D58638B8021E1DB2FA4BFDA8BB5E183B48B12C5EED26B9114647512F9FF5F63D2D3F0Ag2k5L" TargetMode="External"/><Relationship Id="rId1030" Type="http://schemas.openxmlformats.org/officeDocument/2006/relationships/hyperlink" Target="consultantplus://offline/ref=124A88932BD7D48E1131B9DD02D84B73ADD9BB0CD7F724B43F6C5CB45A64E6849B8216BD2226vFr7L" TargetMode="External"/><Relationship Id="rId1268" Type="http://schemas.openxmlformats.org/officeDocument/2006/relationships/hyperlink" Target="consultantplus://offline/ref=124A88932BD7D48E1131B9DD02D84B73ADD9BB0CD7F724B43F6C5CB45A64E6849B8216BA2926vFr2L" TargetMode="External"/><Relationship Id="rId1475" Type="http://schemas.openxmlformats.org/officeDocument/2006/relationships/hyperlink" Target="consultantplus://offline/ref=124A88932BD7D48E1131B9DD02D84B73ADD9BB0CD7F724B43F6C5CB45A64E6849B8211B82026vFr7L" TargetMode="External"/><Relationship Id="rId1682" Type="http://schemas.openxmlformats.org/officeDocument/2006/relationships/hyperlink" Target="consultantplus://offline/ref=124A88932BD7D48E1131B9DD02D84B73ADD9BB0CD7F724B43F6C5CB45A64E6849B8212BC2027vFr5L" TargetMode="External"/><Relationship Id="rId2319" Type="http://schemas.openxmlformats.org/officeDocument/2006/relationships/hyperlink" Target="consultantplus://offline/ref=124A88932BD7D48E1131B9DD02D84B73ADD9BB0CD7F724B43F6C5CB45A64E6849B8211B92122vFr1L" TargetMode="External"/><Relationship Id="rId2526" Type="http://schemas.openxmlformats.org/officeDocument/2006/relationships/hyperlink" Target="consultantplus://offline/ref=124A88932BD7D48E1131B9DD02D84B73ADD9BB0CD7F724B43F6C5CB45A64E6849B8216B62620vFr0L" TargetMode="External"/><Relationship Id="rId2733" Type="http://schemas.openxmlformats.org/officeDocument/2006/relationships/hyperlink" Target="consultantplus://offline/ref=124A88932BD7D48E1131B9DD02D84B73ADD9BB0CD7F724B43F6C5CB45A64E6849B8216BB2427vFr4L" TargetMode="External"/><Relationship Id="rId400" Type="http://schemas.openxmlformats.org/officeDocument/2006/relationships/hyperlink" Target="consultantplus://offline/ref=09FDA3D58638B8021E1DB2FA4BFDA8BB5E183B48B12C5EED26B9114647512F9FF5F63A2F3C08g2k7L" TargetMode="External"/><Relationship Id="rId705" Type="http://schemas.openxmlformats.org/officeDocument/2006/relationships/hyperlink" Target="consultantplus://offline/ref=09FDA3D58638B8021E1DB2FA4BFDA8BB5E183B48B12C5EED26B9114647512F9FF5F63A2E3E0Fg2kCL" TargetMode="External"/><Relationship Id="rId1128" Type="http://schemas.openxmlformats.org/officeDocument/2006/relationships/hyperlink" Target="consultantplus://offline/ref=124A88932BD7D48E1131B9DD02D84B73ADD9BB0CD7F724B43F6C5CB45A64E6849B8216B6262EvFr3L" TargetMode="External"/><Relationship Id="rId1335" Type="http://schemas.openxmlformats.org/officeDocument/2006/relationships/hyperlink" Target="consultantplus://offline/ref=124A88932BD7D48E1131B9DD02D84B73ADD9BB0CD7F724B43F6C5CB45A64E6849B8217BE2120vFr0L" TargetMode="External"/><Relationship Id="rId1542" Type="http://schemas.openxmlformats.org/officeDocument/2006/relationships/hyperlink" Target="consultantplus://offline/ref=124A88932BD7D48E1131B9DD02D84B73ADD9BB0CD7F724B43F6C5CB45A64E6849B8211B82127vFr6L" TargetMode="External"/><Relationship Id="rId1987" Type="http://schemas.openxmlformats.org/officeDocument/2006/relationships/hyperlink" Target="consultantplus://offline/ref=124A88932BD7D48E1131B9DD02D84B73ADD9BB0CD7F724B43F6C5CB45A64E6849B8216BE2623vFr7L" TargetMode="External"/><Relationship Id="rId912" Type="http://schemas.openxmlformats.org/officeDocument/2006/relationships/hyperlink" Target="consultantplus://offline/ref=09FDA3D58638B8021E1DB2FA4BFDA8BB5E183B48B12C5EED26B9114647512F9FF5F63D2D3F01g2k3L" TargetMode="External"/><Relationship Id="rId1847" Type="http://schemas.openxmlformats.org/officeDocument/2006/relationships/hyperlink" Target="consultantplus://offline/ref=124A88932BD7D48E1131B9DD02D84B73ADD9BB0CD7F724B43F6C5CB45A64E6849B8212BF2421vFr3L" TargetMode="External"/><Relationship Id="rId2800" Type="http://schemas.openxmlformats.org/officeDocument/2006/relationships/hyperlink" Target="consultantplus://offline/ref=124A88932BD7D48E1131B9DD02D84B73ADD9BB0CD7F724B43F6C5CB45A64E6849B8217BD2122vFr5L" TargetMode="External"/><Relationship Id="rId41" Type="http://schemas.openxmlformats.org/officeDocument/2006/relationships/hyperlink" Target="consultantplus://offline/ref=906231525CF69DDF7803B31A6BE641A57E53F2A88578326E01D328E6FC14485D4D42BC5E5948D492E8E9G" TargetMode="External"/><Relationship Id="rId1402" Type="http://schemas.openxmlformats.org/officeDocument/2006/relationships/hyperlink" Target="consultantplus://offline/ref=124A88932BD7D48E1131B9DD02D84B73ADD9BB0CD7F724B43F6C5CB45A64E6849B8212BB242EvFrFL" TargetMode="External"/><Relationship Id="rId1707" Type="http://schemas.openxmlformats.org/officeDocument/2006/relationships/hyperlink" Target="consultantplus://offline/ref=124A88932BD7D48E1131B9DD02D84B73ADD9BB0CD7F724B43F6C5CB45A64E6849B8212BF2924vFr6L" TargetMode="External"/><Relationship Id="rId190" Type="http://schemas.openxmlformats.org/officeDocument/2006/relationships/hyperlink" Target="consultantplus://offline/ref=24FD6E4EA661EEEFA1F8CF06D8E82887B3600C75F6DEC212844757E5EFDABF850E2877E30EDEf1k6L" TargetMode="External"/><Relationship Id="rId288" Type="http://schemas.openxmlformats.org/officeDocument/2006/relationships/hyperlink" Target="consultantplus://offline/ref=09FDA3D58638B8021E1DB2FA4BFDA8BB5E183B48B12C5EED26B9114647512F9FF5F63A2F3C01g2k2L" TargetMode="External"/><Relationship Id="rId1914" Type="http://schemas.openxmlformats.org/officeDocument/2006/relationships/hyperlink" Target="consultantplus://offline/ref=124A88932BD7D48E1131B9DD02D84B73ADD9BB0CD7F724B43F6C5CB45A64E6849B8212BC202FvFr5L" TargetMode="External"/><Relationship Id="rId495" Type="http://schemas.openxmlformats.org/officeDocument/2006/relationships/hyperlink" Target="consultantplus://offline/ref=09FDA3D58638B8021E1DB2FA4BFDA8BB5E183B48B12C5EED26B9114647512F9FF5F63A2F3F09g2k3L" TargetMode="External"/><Relationship Id="rId2176" Type="http://schemas.openxmlformats.org/officeDocument/2006/relationships/hyperlink" Target="consultantplus://offline/ref=124A88932BD7D48E1131B9DD02D84B73ADD9BB0CD7F724B43F6C5CB45A64E6849B8213BE2923vFr1L" TargetMode="External"/><Relationship Id="rId2383" Type="http://schemas.openxmlformats.org/officeDocument/2006/relationships/hyperlink" Target="consultantplus://offline/ref=124A88932BD7D48E1131B9DD02D84B73ADD9BB0CD7F724B43F6C5CB45A64E6849B8216B62725vFr1L" TargetMode="External"/><Relationship Id="rId2590" Type="http://schemas.openxmlformats.org/officeDocument/2006/relationships/hyperlink" Target="consultantplus://offline/ref=124A88932BD7D48E1131B9DD02D84B73ADD9BB0CD7F724B43F6C5CB45A64E6849B8213BE2925vFr3L" TargetMode="External"/><Relationship Id="rId148" Type="http://schemas.openxmlformats.org/officeDocument/2006/relationships/hyperlink" Target="consultantplus://offline/ref=24FD6E4EA661EEEFA1F8CF06D8E82887B3600C75F6DEC212844757E5EFDABF850E2877E30FDAf1k4L" TargetMode="External"/><Relationship Id="rId355" Type="http://schemas.openxmlformats.org/officeDocument/2006/relationships/hyperlink" Target="consultantplus://offline/ref=09FDA3D58638B8021E1DB2FA4BFDA8BB5E183B48B12C5EED26B9114647512F9FF5F6392B3D09g2k7L" TargetMode="External"/><Relationship Id="rId562" Type="http://schemas.openxmlformats.org/officeDocument/2006/relationships/hyperlink" Target="consultantplus://offline/ref=09FDA3D58638B8021E1DB2FA4BFDA8BB5E183B48B12C5EED26B9114647512F9FF5F63A2F3B0Cg2kDL" TargetMode="External"/><Relationship Id="rId1192" Type="http://schemas.openxmlformats.org/officeDocument/2006/relationships/hyperlink" Target="consultantplus://offline/ref=124A88932BD7D48E1131B9DD02D84B73ADD9BB0CD7F724B43F6C5CB45A64E6849B8211B82720vFr2L" TargetMode="External"/><Relationship Id="rId2036" Type="http://schemas.openxmlformats.org/officeDocument/2006/relationships/hyperlink" Target="consultantplus://offline/ref=124A88932BD7D48E1131B9DD02D84B73ADD9BB0CD7F724B43F6C5CB45A64E6849B8216BE2426vFrFL" TargetMode="External"/><Relationship Id="rId2243" Type="http://schemas.openxmlformats.org/officeDocument/2006/relationships/hyperlink" Target="consultantplus://offline/ref=124A88932BD7D48E1131B9DD02D84B73ADD9BB0CD7F724B43F6C5CB45A64E6849B8216BF2427vFrEL" TargetMode="External"/><Relationship Id="rId2450" Type="http://schemas.openxmlformats.org/officeDocument/2006/relationships/hyperlink" Target="consultantplus://offline/ref=124A88932BD7D48E1131B9DD02D84B73ADD9BB0CD7F724B43F6C5CB45A64E6849B8212BF2225vFr2L" TargetMode="External"/><Relationship Id="rId2688" Type="http://schemas.openxmlformats.org/officeDocument/2006/relationships/hyperlink" Target="consultantplus://offline/ref=124A88932BD7D48E1131B9DD02D84B73ADD9BB0CD7F724B43F6C5CB45A64E6849B8216BA212EvFr1L" TargetMode="External"/><Relationship Id="rId215" Type="http://schemas.openxmlformats.org/officeDocument/2006/relationships/hyperlink" Target="consultantplus://offline/ref=24FD6E4EA661EEEFA1F8CF06D8E82887B3600C75F6DEC212844757E5EFDABF850E2877E208D4f1k7L" TargetMode="External"/><Relationship Id="rId422" Type="http://schemas.openxmlformats.org/officeDocument/2006/relationships/hyperlink" Target="consultantplus://offline/ref=09FDA3D58638B8021E1DB2FA4BFDA8BB5E183B48B12C5EED26B9114647512F9FF5F63A2F3C0Eg2k0L" TargetMode="External"/><Relationship Id="rId867" Type="http://schemas.openxmlformats.org/officeDocument/2006/relationships/hyperlink" Target="consultantplus://offline/ref=09FDA3D58638B8021E1DB2FA4BFDA8BB5E183B48B12C5EED26B9114647512F9FF5F63A203A0Bg2k5L" TargetMode="External"/><Relationship Id="rId1052" Type="http://schemas.openxmlformats.org/officeDocument/2006/relationships/hyperlink" Target="consultantplus://offline/ref=124A88932BD7D48E1131B9DD02D84B73ADD9BB0CD7F724B43F6C5CB45A64E6849B8216B82720vFr5L" TargetMode="External"/><Relationship Id="rId1497" Type="http://schemas.openxmlformats.org/officeDocument/2006/relationships/hyperlink" Target="consultantplus://offline/ref=124A88932BD7D48E1131B9DD02D84B73ADD9BB0CD7F724B43F6C5CB45A64E6849B8212BF2622vFr4L" TargetMode="External"/><Relationship Id="rId2103" Type="http://schemas.openxmlformats.org/officeDocument/2006/relationships/hyperlink" Target="consultantplus://offline/ref=124A88932BD7D48E1131B9DD02D84B73ADD9BB0CD7F724B43F6C5CB45A64E6849B8216BE2327vFr2L" TargetMode="External"/><Relationship Id="rId2310" Type="http://schemas.openxmlformats.org/officeDocument/2006/relationships/hyperlink" Target="consultantplus://offline/ref=124A88932BD7D48E1131B9DD02D84B73ADD9BB0CD7F724B43F6C5CB45A64E6849B8216BE292FvFrEL" TargetMode="External"/><Relationship Id="rId2548" Type="http://schemas.openxmlformats.org/officeDocument/2006/relationships/hyperlink" Target="consultantplus://offline/ref=124A88932BD7D48E1131B9DD02D84B73ADD9BB0CD7F724B43F6C5CB45A64E6849B8216B6242FvFr3L" TargetMode="External"/><Relationship Id="rId2755" Type="http://schemas.openxmlformats.org/officeDocument/2006/relationships/hyperlink" Target="consultantplus://offline/ref=124A88932BD7D48E1131B9DD02D84B73ADD9BB0CD7F724B43F6C5CB45A64E6849B8217BD2026vFr7L" TargetMode="External"/><Relationship Id="rId727" Type="http://schemas.openxmlformats.org/officeDocument/2006/relationships/hyperlink" Target="consultantplus://offline/ref=09FDA3D58638B8021E1DB2FA4BFDA8BB5E183B48B12C5EED26B9114647512F9FF5F63D213C0Dg2k3L" TargetMode="External"/><Relationship Id="rId934" Type="http://schemas.openxmlformats.org/officeDocument/2006/relationships/hyperlink" Target="consultantplus://offline/ref=09FDA3D58638B8021E1DB2FA4BFDA8BB5E183B48B12C5EED26B9114647512F9FF5F63D21390Cg2k2L" TargetMode="External"/><Relationship Id="rId1357" Type="http://schemas.openxmlformats.org/officeDocument/2006/relationships/hyperlink" Target="consultantplus://offline/ref=124A88932BD7D48E1131B9DD02D84B73ADD9BB0CD7F724B43F6C5CB45A64E6849B8211B82420vFr5L" TargetMode="External"/><Relationship Id="rId1564" Type="http://schemas.openxmlformats.org/officeDocument/2006/relationships/hyperlink" Target="consultantplus://offline/ref=124A88932BD7D48E1131B9DD02D84B73ADD9BB0CD7F724B43F6C5CB45A64E6849B8211B82121vFr7L" TargetMode="External"/><Relationship Id="rId1771" Type="http://schemas.openxmlformats.org/officeDocument/2006/relationships/hyperlink" Target="consultantplus://offline/ref=124A88932BD7D48E1131B9DD02D84B73ADD9BB0CD7F724B43F6C5CB45A64E6849B8211B82623vFr5L" TargetMode="External"/><Relationship Id="rId2408" Type="http://schemas.openxmlformats.org/officeDocument/2006/relationships/hyperlink" Target="consultantplus://offline/ref=124A88932BD7D48E1131B9DD02D84B73ADD9BB0CD7F724B43F6C5CB45A64E6849B8212B6242EvFr5L" TargetMode="External"/><Relationship Id="rId2615" Type="http://schemas.openxmlformats.org/officeDocument/2006/relationships/hyperlink" Target="consultantplus://offline/ref=124A88932BD7D48E1131B9DD02D84B73ADD9BB0CD7F724B43F6C5CB45A64E6849B8217BC2823vFr1L" TargetMode="External"/><Relationship Id="rId2822" Type="http://schemas.openxmlformats.org/officeDocument/2006/relationships/fontTable" Target="fontTable.xml"/><Relationship Id="rId63" Type="http://schemas.openxmlformats.org/officeDocument/2006/relationships/hyperlink" Target="consultantplus://offline/ref=24FD6E4EA661EEEFA1F8CF06D8E82887B3600C75F6DEC212844757E5EFDABF850E2877E20AD5f1k6L" TargetMode="External"/><Relationship Id="rId1217" Type="http://schemas.openxmlformats.org/officeDocument/2006/relationships/hyperlink" Target="consultantplus://offline/ref=124A88932BD7D48E1131B9DD02D84B73ADD9BB0CD7F724B43F6C5CB45A64E6849B8211B9232EvFr1L" TargetMode="External"/><Relationship Id="rId1424" Type="http://schemas.openxmlformats.org/officeDocument/2006/relationships/hyperlink" Target="consultantplus://offline/ref=124A88932BD7D48E1131B9DD02D84B73ADD9BB0CD7F724B43F6C5CB45A64E6849B8216B92821vFrEL" TargetMode="External"/><Relationship Id="rId1631" Type="http://schemas.openxmlformats.org/officeDocument/2006/relationships/hyperlink" Target="consultantplus://offline/ref=124A88932BD7D48E1131B9DD02D84B73ADD9BB0CD7F724B43F6C5CB45A64E6849B8211B82321vFr6L" TargetMode="External"/><Relationship Id="rId1869" Type="http://schemas.openxmlformats.org/officeDocument/2006/relationships/hyperlink" Target="consultantplus://offline/ref=124A88932BD7D48E1131B9DD02D84B73ADD9BB0CD7F724B43F6C5CB45A64E6849B8212BC2025vFr3L" TargetMode="External"/><Relationship Id="rId1729" Type="http://schemas.openxmlformats.org/officeDocument/2006/relationships/hyperlink" Target="consultantplus://offline/ref=124A88932BD7D48E1131B9DD02D84B73ADD9BB0CD7F724B43F6C5CB45A64E6849B8212BC2026vFr5L" TargetMode="External"/><Relationship Id="rId1936" Type="http://schemas.openxmlformats.org/officeDocument/2006/relationships/hyperlink" Target="consultantplus://offline/ref=124A88932BD7D48E1131B9DD02D84B73ADD9BB0CD7F724B43F6C5CB45A64E6849B8211B82121vFr2L" TargetMode="External"/><Relationship Id="rId2198" Type="http://schemas.openxmlformats.org/officeDocument/2006/relationships/hyperlink" Target="consultantplus://offline/ref=124A88932BD7D48E1131B9DD02D84B73ADD9BB0CD7F724B43F6C5CB45A64E6849B8216BE2120vFr5L" TargetMode="External"/><Relationship Id="rId377" Type="http://schemas.openxmlformats.org/officeDocument/2006/relationships/hyperlink" Target="consultantplus://offline/ref=09FDA3D58638B8021E1DB2FA4BFDA8BB5E183B48B12C5EED26B9114647512F9FF5F63928350Dg2k1L" TargetMode="External"/><Relationship Id="rId584" Type="http://schemas.openxmlformats.org/officeDocument/2006/relationships/hyperlink" Target="consultantplus://offline/ref=09FDA3D58638B8021E1DB2FA4BFDA8BB5E183B48B12C5EED26B9114647512F9FF5F639283401g2kCL" TargetMode="External"/><Relationship Id="rId2058" Type="http://schemas.openxmlformats.org/officeDocument/2006/relationships/hyperlink" Target="consultantplus://offline/ref=124A88932BD7D48E1131B9DD02D84B73ADD9BB0CD7F724B43F6C5CB45A64E6849B8216BE2524vFr1L" TargetMode="External"/><Relationship Id="rId2265" Type="http://schemas.openxmlformats.org/officeDocument/2006/relationships/hyperlink" Target="consultantplus://offline/ref=124A88932BD7D48E1131B9DD02D84B73ADD9BB0CD7F724B43F6C5CB45A64E6849B8216BF2025vFr7L" TargetMode="External"/><Relationship Id="rId5" Type="http://schemas.openxmlformats.org/officeDocument/2006/relationships/settings" Target="settings.xml"/><Relationship Id="rId237" Type="http://schemas.openxmlformats.org/officeDocument/2006/relationships/hyperlink" Target="consultantplus://offline/ref=24FD6E4EA661EEEFA1F8CF06D8E82887B3600C75F6DEC212844757E5EFDABF850E2870ED0DDEf1k8L" TargetMode="External"/><Relationship Id="rId791" Type="http://schemas.openxmlformats.org/officeDocument/2006/relationships/hyperlink" Target="consultantplus://offline/ref=09FDA3D58638B8021E1DB2FA4BFDA8BB5E183B48B12C5EED26B9114647512F9FF5F63D213D0Fg2k4L" TargetMode="External"/><Relationship Id="rId889" Type="http://schemas.openxmlformats.org/officeDocument/2006/relationships/hyperlink" Target="consultantplus://offline/ref=09FDA3D58638B8021E1DB2FA4BFDA8BB5E183B48B12C5EED26B9114647512F9FF5F6382E350Fg2kDL" TargetMode="External"/><Relationship Id="rId1074" Type="http://schemas.openxmlformats.org/officeDocument/2006/relationships/hyperlink" Target="consultantplus://offline/ref=124A88932BD7D48E1131B9DD02D84B73ADD9BB0CD7F724B43F6C5CB45A64E6849B8213BB2422vFr1L" TargetMode="External"/><Relationship Id="rId2472" Type="http://schemas.openxmlformats.org/officeDocument/2006/relationships/hyperlink" Target="consultantplus://offline/ref=124A88932BD7D48E1131B9DD02D84B73ADD9BB0CD7F724B43F6C5CB45A64E6849B8217BE2227vFr0L" TargetMode="External"/><Relationship Id="rId2777" Type="http://schemas.openxmlformats.org/officeDocument/2006/relationships/hyperlink" Target="consultantplus://offline/ref=124A88932BD7D48E1131B9DD02D84B73ADD9BB0CD7F724B43F6C5CB45A64E6849B8216BC2724vFr5L" TargetMode="External"/><Relationship Id="rId444" Type="http://schemas.openxmlformats.org/officeDocument/2006/relationships/hyperlink" Target="consultantplus://offline/ref=09FDA3D58638B8021E1DB2FA4BFDA8BB5E183B48B12C5EED26B9114647512F9FF5F63A2F3E08g2k1L" TargetMode="External"/><Relationship Id="rId651" Type="http://schemas.openxmlformats.org/officeDocument/2006/relationships/hyperlink" Target="consultantplus://offline/ref=09FDA3D58638B8021E1DB2FA4BFDA8BB5E183B48B12C5EED26B9114647512F9FF5F63D293F0Eg2k2L" TargetMode="External"/><Relationship Id="rId749" Type="http://schemas.openxmlformats.org/officeDocument/2006/relationships/hyperlink" Target="consultantplus://offline/ref=09FDA3D58638B8021E1DB2FA4BFDA8BB5E183B48B12C5EED26B9114647512F9FF5F63D2A3F0Fg2kDL" TargetMode="External"/><Relationship Id="rId1281" Type="http://schemas.openxmlformats.org/officeDocument/2006/relationships/hyperlink" Target="consultantplus://offline/ref=124A88932BD7D48E1131B9DD02D84B73ADD9BB0CD7F724B43F6C5CB45A64E6849B8216BF2420vFrEL" TargetMode="External"/><Relationship Id="rId1379" Type="http://schemas.openxmlformats.org/officeDocument/2006/relationships/hyperlink" Target="consultantplus://offline/ref=124A88932BD7D48E1131B9DD02D84B73ADD9BB0CD7F724B43F6C5CB45A64E6849B8216B62323vFr5L" TargetMode="External"/><Relationship Id="rId1586" Type="http://schemas.openxmlformats.org/officeDocument/2006/relationships/hyperlink" Target="consultantplus://offline/ref=124A88932BD7D48E1131B9DD02D84B73ADD9BB0CD7F724B43F6C5CB45A64E6849B8211B82026vFr3L" TargetMode="External"/><Relationship Id="rId2125" Type="http://schemas.openxmlformats.org/officeDocument/2006/relationships/hyperlink" Target="consultantplus://offline/ref=124A88932BD7D48E1131B9DD02D84B73ADD9BB0CD7F724B43F6C5CB45A64E6849B8216BF2022vFr3L" TargetMode="External"/><Relationship Id="rId2332" Type="http://schemas.openxmlformats.org/officeDocument/2006/relationships/hyperlink" Target="consultantplus://offline/ref=124A88932BD7D48E1131B9DD02D84B73ADD9BB0CD7F724B43F6C5CB45A64E6849B8216BF2321vFr7L" TargetMode="External"/><Relationship Id="rId304" Type="http://schemas.openxmlformats.org/officeDocument/2006/relationships/hyperlink" Target="consultantplus://offline/ref=09FDA3D58638B8021E1DB2FA4BFDA8BB5E183B48B12C5EED26B9114647512F9FF5F63A2F3E0Bg2k7L" TargetMode="External"/><Relationship Id="rId511" Type="http://schemas.openxmlformats.org/officeDocument/2006/relationships/hyperlink" Target="consultantplus://offline/ref=09FDA3D58638B8021E1DB2FA4BFDA8BB5E183B48B12C5EED26B9114647512F9FF5F63A2F380Bg2kDL" TargetMode="External"/><Relationship Id="rId609" Type="http://schemas.openxmlformats.org/officeDocument/2006/relationships/hyperlink" Target="consultantplus://offline/ref=09FDA3D58638B8021E1DB2FA4BFDA8BB5E183B48B12C5EED26B9114647512F9FF5F6392B3F09g2kDL" TargetMode="External"/><Relationship Id="rId956" Type="http://schemas.openxmlformats.org/officeDocument/2006/relationships/hyperlink" Target="consultantplus://offline/ref=09FDA3D58638B8021E1DB2FA4BFDA8BB5E183B48B12C5EED26B9114647512F9FF5F63D2C3908g2k5L" TargetMode="External"/><Relationship Id="rId1141" Type="http://schemas.openxmlformats.org/officeDocument/2006/relationships/hyperlink" Target="consultantplus://offline/ref=124A88932BD7D48E1131B9DD02D84B73ADD9BB0CD7F724B43F6C5CB45A64E6849B8216B62423vFr0L" TargetMode="External"/><Relationship Id="rId1239" Type="http://schemas.openxmlformats.org/officeDocument/2006/relationships/hyperlink" Target="consultantplus://offline/ref=124A88932BD7D48E1131B9DD02D84B73ADD9BB0CD7F724B43F6C5CB45A64E6849B8211B92022vFr7L" TargetMode="External"/><Relationship Id="rId1793" Type="http://schemas.openxmlformats.org/officeDocument/2006/relationships/hyperlink" Target="consultantplus://offline/ref=124A88932BD7D48E1131B9DD02D84B73ADD9BB0CD7F724B43F6C5CB45A64E6849B8212BF2620vFrFL" TargetMode="External"/><Relationship Id="rId2637" Type="http://schemas.openxmlformats.org/officeDocument/2006/relationships/hyperlink" Target="consultantplus://offline/ref=124A88932BD7D48E1131B9DD02D84B73ADD9BB0CD7F724B43F6C5CB45A64E6849B8216BD202EvFr6L" TargetMode="External"/><Relationship Id="rId85" Type="http://schemas.openxmlformats.org/officeDocument/2006/relationships/hyperlink" Target="consultantplus://offline/ref=24FD6E4EA661EEEFA1F8CF06D8E82887B3600C75F6DEC212844757E5EFDABF850E2877E20ED9f1k5L" TargetMode="External"/><Relationship Id="rId816" Type="http://schemas.openxmlformats.org/officeDocument/2006/relationships/hyperlink" Target="consultantplus://offline/ref=09FDA3D58638B8021E1DB2FA4BFDA8BB5E183B48B12C5EED26B9114647512F9FF5F6382E380Cg2k2L" TargetMode="External"/><Relationship Id="rId1001" Type="http://schemas.openxmlformats.org/officeDocument/2006/relationships/hyperlink" Target="consultantplus://offline/ref=124A88932BD7D48E1131B9DD02D84B73ADD9BB0CD7F724B43F6C5CB45A64E6849B8216BB2821vFr5L" TargetMode="External"/><Relationship Id="rId1446" Type="http://schemas.openxmlformats.org/officeDocument/2006/relationships/hyperlink" Target="consultantplus://offline/ref=124A88932BD7D48E1131B9DD02D84B73ADD9BB0CD7F724B43F6C5CB45A64E6849B8217BF2727vFr1L" TargetMode="External"/><Relationship Id="rId1653" Type="http://schemas.openxmlformats.org/officeDocument/2006/relationships/hyperlink" Target="consultantplus://offline/ref=124A88932BD7D48E1131B9DD02D84B73ADD9BB0CD7F724B43F6C5CB45A64E6849B8211B82222vFrEL" TargetMode="External"/><Relationship Id="rId1860" Type="http://schemas.openxmlformats.org/officeDocument/2006/relationships/hyperlink" Target="consultantplus://offline/ref=124A88932BD7D48E1131B9DD02D84B73ADD9BB0CD7F724B43F6C5CB45A64E6849B8212BF2921vFrEL" TargetMode="External"/><Relationship Id="rId2704" Type="http://schemas.openxmlformats.org/officeDocument/2006/relationships/hyperlink" Target="consultantplus://offline/ref=124A88932BD7D48E1131B9DD02D84B73ADD9BB0CD7F724B43F6C5CB45A64E6849B8216BB2820vFrFL" TargetMode="External"/><Relationship Id="rId1306" Type="http://schemas.openxmlformats.org/officeDocument/2006/relationships/hyperlink" Target="consultantplus://offline/ref=124A88932BD7D48E1131B9DD02D84B73ADD9BB0CD7F724B43F6C5CB45A64E6849B8212BB2625vFr0L" TargetMode="External"/><Relationship Id="rId1513" Type="http://schemas.openxmlformats.org/officeDocument/2006/relationships/hyperlink" Target="consultantplus://offline/ref=124A88932BD7D48E1131B9DD02D84B73ADD9BB0CD7F724B43F6C5CB45A64E6849B8212BF2922vFr3L" TargetMode="External"/><Relationship Id="rId1720" Type="http://schemas.openxmlformats.org/officeDocument/2006/relationships/hyperlink" Target="consultantplus://offline/ref=124A88932BD7D48E1131B9DD02D84B73ADD9BB0CD7F724B43F6C5CB45A64E6849B8212BF2921vFrEL" TargetMode="External"/><Relationship Id="rId1958" Type="http://schemas.openxmlformats.org/officeDocument/2006/relationships/hyperlink" Target="consultantplus://offline/ref=124A88932BD7D48E1131B9DD02D84B73ADD9BB0CD7F724B43F6C5CB45A64E6849B8212BF2626vFr0L" TargetMode="External"/><Relationship Id="rId12" Type="http://schemas.openxmlformats.org/officeDocument/2006/relationships/hyperlink" Target="consultantplus://offline/ref=906231525CF69DDF7803AD177D8A1FAA7E5FADA38F7C3F3F548C73BBAB1D420A0A0DE51C1D45D7E9E3G" TargetMode="External"/><Relationship Id="rId1818" Type="http://schemas.openxmlformats.org/officeDocument/2006/relationships/hyperlink" Target="consultantplus://offline/ref=124A88932BD7D48E1131B9DD02D84B73ADD9BB0CD7F724B43F6C5CB45A64E6849B8212BC2023vFr0L" TargetMode="External"/><Relationship Id="rId161" Type="http://schemas.openxmlformats.org/officeDocument/2006/relationships/hyperlink" Target="consultantplus://offline/ref=24FD6E4EA661EEEFA1F8CF06D8E82887B3600C75F6DEC212844757E5EFDABF850E2877E208D4f1k4L" TargetMode="External"/><Relationship Id="rId399" Type="http://schemas.openxmlformats.org/officeDocument/2006/relationships/hyperlink" Target="consultantplus://offline/ref=09FDA3D58638B8021E1DB2FA4BFDA8BB5E183B48B12C5EED26B9114647512F9FF5F63A2F3C08g2k4L" TargetMode="External"/><Relationship Id="rId2287" Type="http://schemas.openxmlformats.org/officeDocument/2006/relationships/hyperlink" Target="consultantplus://offline/ref=124A88932BD7D48E1131B9DD02D84B73ADD9BB0CD7F724B43F6C5CB45A64E6849B8216BE2827vFrFL" TargetMode="External"/><Relationship Id="rId2494" Type="http://schemas.openxmlformats.org/officeDocument/2006/relationships/hyperlink" Target="consultantplus://offline/ref=124A88932BD7D48E1131B9DD02D84B73ADD9BB0CD7F724B43F6C5CB45A64E6849B8216B62622vFr4L" TargetMode="External"/><Relationship Id="rId259" Type="http://schemas.openxmlformats.org/officeDocument/2006/relationships/hyperlink" Target="consultantplus://offline/ref=09FDA3D58638B8021E1DB2FA4BFDA8BB5E183B48B12C5EED26B9114647512F9FF5F63D2E3809g2k0L" TargetMode="External"/><Relationship Id="rId466" Type="http://schemas.openxmlformats.org/officeDocument/2006/relationships/hyperlink" Target="consultantplus://offline/ref=09FDA3D58638B8021E1DB2FA4BFDA8BB5E183B48B12C5EED26B9114647512F9FF5F639283B0Bg2k2L" TargetMode="External"/><Relationship Id="rId673" Type="http://schemas.openxmlformats.org/officeDocument/2006/relationships/hyperlink" Target="consultantplus://offline/ref=09FDA3D58638B8021E1DB2FA4BFDA8BB5E183B48B12C5EED26B9114647512F9FF5F63D293E0Dg2k3L" TargetMode="External"/><Relationship Id="rId880" Type="http://schemas.openxmlformats.org/officeDocument/2006/relationships/hyperlink" Target="consultantplus://offline/ref=09FDA3D58638B8021E1DB2FA4BFDA8BB5E183B48B12C5EED26B9114647512F9FF5F63D213A0Dg2k6L" TargetMode="External"/><Relationship Id="rId1096" Type="http://schemas.openxmlformats.org/officeDocument/2006/relationships/hyperlink" Target="consultantplus://offline/ref=124A88932BD7D48E1131B9DD02D84B73ADD9BB0CD7F724B43F6C5CB45A64E6849B8212BC2824vFr6L" TargetMode="External"/><Relationship Id="rId2147" Type="http://schemas.openxmlformats.org/officeDocument/2006/relationships/hyperlink" Target="consultantplus://offline/ref=124A88932BD7D48E1131B9DD02D84B73ADD9BB0CD7F724B43F6C5CB45A64E6849B8216B62022vFrFL" TargetMode="External"/><Relationship Id="rId2354" Type="http://schemas.openxmlformats.org/officeDocument/2006/relationships/hyperlink" Target="consultantplus://offline/ref=124A88932BD7D48E1131B9DD02D84B73ADD9BB0CD7F724B43F6C5CB45A64E6849B8216BF2321vFr7L" TargetMode="External"/><Relationship Id="rId2561" Type="http://schemas.openxmlformats.org/officeDocument/2006/relationships/hyperlink" Target="consultantplus://offline/ref=124A88932BD7D48E1131B9DD02D84B73ADD9BB0CD7F724B43F6C5CB45A64E6849B8217BF212FvFr2L" TargetMode="External"/><Relationship Id="rId2799" Type="http://schemas.openxmlformats.org/officeDocument/2006/relationships/hyperlink" Target="consultantplus://offline/ref=124A88932BD7D48E1131B9DD02D84B73ADD9BB0CD7F724B43F6C5CB45A64E6849B8217BE212FvFrFL" TargetMode="External"/><Relationship Id="rId119" Type="http://schemas.openxmlformats.org/officeDocument/2006/relationships/hyperlink" Target="consultantplus://offline/ref=24FD6E4EA661EEEFA1F8CF06D8E82887B3600C75F6DEC212844757E5EFDABF850E2877E20CD4f1k7L" TargetMode="External"/><Relationship Id="rId326" Type="http://schemas.openxmlformats.org/officeDocument/2006/relationships/hyperlink" Target="consultantplus://offline/ref=09FDA3D58638B8021E1DB2FA4BFDA8BB5E183B48B12C5EED26B9114647512F9FF5F639283A00g2k6L" TargetMode="External"/><Relationship Id="rId533" Type="http://schemas.openxmlformats.org/officeDocument/2006/relationships/hyperlink" Target="consultantplus://offline/ref=09FDA3D58638B8021E1DB2FA4BFDA8BB5E183B48B12C5EED26B9114647512F9FF5F6392B3C00g2k3L" TargetMode="External"/><Relationship Id="rId978" Type="http://schemas.openxmlformats.org/officeDocument/2006/relationships/hyperlink" Target="consultantplus://offline/ref=09FDA3D58638B8021E1DB2FA4BFDA8BB5E183B48B12C5EED26B9114647512F9FF5F63D213D0Bg2k7L" TargetMode="External"/><Relationship Id="rId1163" Type="http://schemas.openxmlformats.org/officeDocument/2006/relationships/hyperlink" Target="consultantplus://offline/ref=124A88932BD7D48E1131B9DD02D84B73ADD9BB0CD7F724B43F6C5CB45A64E6849B8217BF2623vFr3L" TargetMode="External"/><Relationship Id="rId1370" Type="http://schemas.openxmlformats.org/officeDocument/2006/relationships/hyperlink" Target="consultantplus://offline/ref=124A88932BD7D48E1131B9DD02D84B73ADD9BB0CD7F724B43F6C5CB45A64E6849B8212BD2127vFr4L" TargetMode="External"/><Relationship Id="rId2007" Type="http://schemas.openxmlformats.org/officeDocument/2006/relationships/hyperlink" Target="consultantplus://offline/ref=124A88932BD7D48E1131B9DD02D84B73ADD9BB0CD7F724B43F6C5CB45A64E6849B8211B82423vFr2L" TargetMode="External"/><Relationship Id="rId2214" Type="http://schemas.openxmlformats.org/officeDocument/2006/relationships/hyperlink" Target="consultantplus://offline/ref=124A88932BD7D48E1131B9DD02D84B73ADD9BB0CD7F724B43F6C5CB45A64E6849B8216BF2322vFr4L" TargetMode="External"/><Relationship Id="rId2659" Type="http://schemas.openxmlformats.org/officeDocument/2006/relationships/hyperlink" Target="consultantplus://offline/ref=124A88932BD7D48E1131B9DD02D84B73ADD9BB0CD7F724B43F6C5CB45A64E6849B8212BC2327vFr4L" TargetMode="External"/><Relationship Id="rId740" Type="http://schemas.openxmlformats.org/officeDocument/2006/relationships/hyperlink" Target="consultantplus://offline/ref=09FDA3D58638B8021E1DB2FA4BFDA8BB5E183B48B12C5EED26B9114647512F9FF5F63D213C0Eg2k3L" TargetMode="External"/><Relationship Id="rId838" Type="http://schemas.openxmlformats.org/officeDocument/2006/relationships/hyperlink" Target="consultantplus://offline/ref=09FDA3D58638B8021E1DB2FA4BFDA8BB5E183B48B12C5EED26B9114647512F9FF5F63D213B0Dg2k6L" TargetMode="External"/><Relationship Id="rId1023" Type="http://schemas.openxmlformats.org/officeDocument/2006/relationships/hyperlink" Target="consultantplus://offline/ref=124A88932BD7D48E1131B9DD02D84B73ADD9BB0CD7F724B43F6C5CB45A64E6849B8211B8282FvFr3L" TargetMode="External"/><Relationship Id="rId1468" Type="http://schemas.openxmlformats.org/officeDocument/2006/relationships/hyperlink" Target="consultantplus://offline/ref=124A88932BD7D48E1131B9DD02D84B73ADD9BB0CD7F724B43F6C5CB45A64E6849B8211B8212EvFrEL" TargetMode="External"/><Relationship Id="rId1675" Type="http://schemas.openxmlformats.org/officeDocument/2006/relationships/hyperlink" Target="consultantplus://offline/ref=124A88932BD7D48E1131B9DD02D84B73ADD9BB0CD7F724B43F6C5CB45A64E6849B8212BC212EvFrFL" TargetMode="External"/><Relationship Id="rId1882" Type="http://schemas.openxmlformats.org/officeDocument/2006/relationships/hyperlink" Target="consultantplus://offline/ref=124A88932BD7D48E1131B9DD02D84B73ADD9BB0CD7F724B43F6C5CB45A64E6849B8212BC2322vFrEL" TargetMode="External"/><Relationship Id="rId2421" Type="http://schemas.openxmlformats.org/officeDocument/2006/relationships/hyperlink" Target="consultantplus://offline/ref=124A88932BD7D48E1131B9DD02D84B73ADD9BB0CD7F724B43F6C5CB45A64E6849B8212BE202EvFr1L" TargetMode="External"/><Relationship Id="rId2519" Type="http://schemas.openxmlformats.org/officeDocument/2006/relationships/hyperlink" Target="consultantplus://offline/ref=124A88932BD7D48E1131B9DD02D84B73ADD9BB0CD7F724B43F6C5CB45A64E6849B8216B6272EvFr5L" TargetMode="External"/><Relationship Id="rId2726" Type="http://schemas.openxmlformats.org/officeDocument/2006/relationships/hyperlink" Target="consultantplus://offline/ref=124A88932BD7D48E1131B9DD02D84B73ADD9BB0CD7F724B43F6C5CB45A64E6849B8216B62423vFrFL" TargetMode="External"/><Relationship Id="rId600" Type="http://schemas.openxmlformats.org/officeDocument/2006/relationships/hyperlink" Target="consultantplus://offline/ref=09FDA3D58638B8021E1DB2FA4BFDA8BB5E183B48B12C5EED26B9114647512F9FF5F6392B3D0Eg2k2L" TargetMode="External"/><Relationship Id="rId1230" Type="http://schemas.openxmlformats.org/officeDocument/2006/relationships/hyperlink" Target="consultantplus://offline/ref=124A88932BD7D48E1131B9DD02D84B73ADD9BB0CD7F724B43F6C5CB45A64E6849B8211B82720vFr0L" TargetMode="External"/><Relationship Id="rId1328" Type="http://schemas.openxmlformats.org/officeDocument/2006/relationships/hyperlink" Target="consultantplus://offline/ref=124A88932BD7D48E1131B9DD02D84B73ADD9BB0CD7F724B43F6C5CB45A64E6849B8216B62724vFr3L" TargetMode="External"/><Relationship Id="rId1535" Type="http://schemas.openxmlformats.org/officeDocument/2006/relationships/hyperlink" Target="consultantplus://offline/ref=124A88932BD7D48E1131B9DD02D84B73ADD9BB0CD7F724B43F6C5CB45A64E6849B8211B82323vFr2L" TargetMode="External"/><Relationship Id="rId905" Type="http://schemas.openxmlformats.org/officeDocument/2006/relationships/hyperlink" Target="consultantplus://offline/ref=09FDA3D58638B8021E1DB2FA4BFDA8BB5E183B48B12C5EED26B9114647512F9FF5F63828350Ag2k7L" TargetMode="External"/><Relationship Id="rId1742" Type="http://schemas.openxmlformats.org/officeDocument/2006/relationships/hyperlink" Target="consultantplus://offline/ref=124A88932BD7D48E1131B9DD02D84B73ADD9BB0CD7F724B43F6C5CB45A64E6849B8212BF2722vFr3L" TargetMode="External"/><Relationship Id="rId34" Type="http://schemas.openxmlformats.org/officeDocument/2006/relationships/hyperlink" Target="consultantplus://offline/ref=906231525CF69DDF7803B31A6BE641A57C51F6AE84726F64098A24E4EFEBG" TargetMode="External"/><Relationship Id="rId1602" Type="http://schemas.openxmlformats.org/officeDocument/2006/relationships/hyperlink" Target="consultantplus://offline/ref=124A88932BD7D48E1131B9DD02D84B73ADD9BB0CD7F724B43F6C5CB45A64E6849B8211B82325vFrEL" TargetMode="External"/><Relationship Id="rId183" Type="http://schemas.openxmlformats.org/officeDocument/2006/relationships/hyperlink" Target="consultantplus://offline/ref=24FD6E4EA661EEEFA1F8CF06D8E82887B3600C75F6DEC212844757E5EFDABF850E2870E203D4f1k4L" TargetMode="External"/><Relationship Id="rId390" Type="http://schemas.openxmlformats.org/officeDocument/2006/relationships/hyperlink" Target="consultantplus://offline/ref=09FDA3D58638B8021E1DB2FA4BFDA8BB5E183B48B12C5EED26B9114647512F9FF5F63A2F3F09g2k3L" TargetMode="External"/><Relationship Id="rId1907" Type="http://schemas.openxmlformats.org/officeDocument/2006/relationships/hyperlink" Target="consultantplus://offline/ref=124A88932BD7D48E1131B9DD02D84B73ADD9BB0CD7F724B43F6C5CB45A64E6849B8211B82227vFr3L" TargetMode="External"/><Relationship Id="rId2071" Type="http://schemas.openxmlformats.org/officeDocument/2006/relationships/hyperlink" Target="consultantplus://offline/ref=124A88932BD7D48E1131B9DD02D84B73ADD9BB0CD7F724B43F6C5CB45A64E6849B8216BE2221vFrFL" TargetMode="External"/><Relationship Id="rId250" Type="http://schemas.openxmlformats.org/officeDocument/2006/relationships/hyperlink" Target="consultantplus://offline/ref=09FDA3D58638B8021E1DB2FA4BFDA8BB5E183B48B12C5EED26B9114647512F9FF5F6382D3F01g2k6L" TargetMode="External"/><Relationship Id="rId488" Type="http://schemas.openxmlformats.org/officeDocument/2006/relationships/hyperlink" Target="consultantplus://offline/ref=09FDA3D58638B8021E1DB2FA4BFDA8BB5E183B48B12C5EED26B9114647512F9FF5F63A2F3E0Eg2k6L" TargetMode="External"/><Relationship Id="rId695" Type="http://schemas.openxmlformats.org/officeDocument/2006/relationships/hyperlink" Target="consultantplus://offline/ref=09FDA3D58638B8021E1DB2FA4BFDA8BB5E183B48B12C5EED26B9114647512F9FF5F63C2B350Bg2k2L" TargetMode="External"/><Relationship Id="rId2169" Type="http://schemas.openxmlformats.org/officeDocument/2006/relationships/hyperlink" Target="consultantplus://offline/ref=124A88932BD7D48E1131B9DD02D84B73ADD9BB0CD7F724B43F6C5CB45A64E6849B8216BD2322vFr2L" TargetMode="External"/><Relationship Id="rId2376" Type="http://schemas.openxmlformats.org/officeDocument/2006/relationships/hyperlink" Target="consultantplus://offline/ref=124A88932BD7D48E1131B9DD02D84B73ADD9BB0CD7F724B43F6C5CB45A64E6849B8216BF2425vFr7L" TargetMode="External"/><Relationship Id="rId2583" Type="http://schemas.openxmlformats.org/officeDocument/2006/relationships/hyperlink" Target="consultantplus://offline/ref=124A88932BD7D48E1131B9DD02D84B73ADD9BB0CD7F724B43F6C5CB45A64E6849B8216BA2524vFr5L" TargetMode="External"/><Relationship Id="rId2790" Type="http://schemas.openxmlformats.org/officeDocument/2006/relationships/hyperlink" Target="consultantplus://offline/ref=124A88932BD7D48E1131B9DD02D84B73ADD9BB0CD7F724B43F6C5CB45A64E6849B8216BA2425vFr1L" TargetMode="External"/><Relationship Id="rId110" Type="http://schemas.openxmlformats.org/officeDocument/2006/relationships/hyperlink" Target="consultantplus://offline/ref=24FD6E4EA661EEEFA1F8CF06D8E82887B3600C75F6DEC212844757E5EFDABF850E2870E609DFf1k7L" TargetMode="External"/><Relationship Id="rId348" Type="http://schemas.openxmlformats.org/officeDocument/2006/relationships/hyperlink" Target="consultantplus://offline/ref=09FDA3D58638B8021E1DB2FA4BFDA8BB5E183B48B12C5EED26B9114647512F9FF5F63A2F3E0Cg2k7L" TargetMode="External"/><Relationship Id="rId555" Type="http://schemas.openxmlformats.org/officeDocument/2006/relationships/hyperlink" Target="consultantplus://offline/ref=09FDA3D58638B8021E1DB2FA4BFDA8BB5E183B48B12C5EED26B9114647512F9FF5F6392B3E0Dg2kCL" TargetMode="External"/><Relationship Id="rId762" Type="http://schemas.openxmlformats.org/officeDocument/2006/relationships/hyperlink" Target="consultantplus://offline/ref=09FDA3D58638B8021E1DB2FA4BFDA8BB5E183B48B12C5EED26B9114647512F9FF5F63D2D3E0Fg2k5L" TargetMode="External"/><Relationship Id="rId1185" Type="http://schemas.openxmlformats.org/officeDocument/2006/relationships/hyperlink" Target="consultantplus://offline/ref=124A88932BD7D48E1131B9DD02D84B73ADD9BB0CD7F724B43F6C5CB45A64E6849B8216BB2227vFr2L" TargetMode="External"/><Relationship Id="rId1392" Type="http://schemas.openxmlformats.org/officeDocument/2006/relationships/hyperlink" Target="consultantplus://offline/ref=124A88932BD7D48E1131B9DD02D84B73ADD9BB0CD7F724B43F6C5CB45A64E6849B8212BB2725vFrFL" TargetMode="External"/><Relationship Id="rId2029" Type="http://schemas.openxmlformats.org/officeDocument/2006/relationships/hyperlink" Target="consultantplus://offline/ref=124A88932BD7D48E1131B9DD02D84B73ADD9BB0CD7F724B43F6C5CB45A64E6849B8217BE2124vFr5L" TargetMode="External"/><Relationship Id="rId2236" Type="http://schemas.openxmlformats.org/officeDocument/2006/relationships/hyperlink" Target="consultantplus://offline/ref=124A88932BD7D48E1131B9DD02D84B73ADD9BB0CD7F724B43F6C5CB45A64E6849B8212B9232EvFr5L" TargetMode="External"/><Relationship Id="rId2443" Type="http://schemas.openxmlformats.org/officeDocument/2006/relationships/hyperlink" Target="consultantplus://offline/ref=124A88932BD7D48E1131B9DD02D84B73ADD9BB0CD7F724B43F6C5CB45A64E6849B8213BB2221vFr7L" TargetMode="External"/><Relationship Id="rId2650" Type="http://schemas.openxmlformats.org/officeDocument/2006/relationships/hyperlink" Target="consultantplus://offline/ref=124A88932BD7D48E1131B9DD02D84B73ADD9BB0CD7F724B43F6C5CB45A64E6849B8217BC2823vFr2L" TargetMode="External"/><Relationship Id="rId208" Type="http://schemas.openxmlformats.org/officeDocument/2006/relationships/hyperlink" Target="consultantplus://offline/ref=24FD6E4EA661EEEFA1F8CF06D8E82887B3600C75F6DEC212844757E5EFDABF850E2877E30DD8f1k3L" TargetMode="External"/><Relationship Id="rId415" Type="http://schemas.openxmlformats.org/officeDocument/2006/relationships/hyperlink" Target="consultantplus://offline/ref=09FDA3D58638B8021E1DB2FA4BFDA8BB5E183B48B12C5EED26B9114647512F9FF5F63A2F3C0Fg2k4L" TargetMode="External"/><Relationship Id="rId622" Type="http://schemas.openxmlformats.org/officeDocument/2006/relationships/hyperlink" Target="consultantplus://offline/ref=09FDA3D58638B8021E1DB2FA4BFDA8BB5E183B48B12C5EED26B9114647512F9FF5F63D293B0Ag2k3L" TargetMode="External"/><Relationship Id="rId1045" Type="http://schemas.openxmlformats.org/officeDocument/2006/relationships/hyperlink" Target="consultantplus://offline/ref=124A88932BD7D48E1131B9DD02D84B73ADD9BB0CD7F724B43F6C5CB45A64E6849B8211B62025vFrFL" TargetMode="External"/><Relationship Id="rId1252" Type="http://schemas.openxmlformats.org/officeDocument/2006/relationships/hyperlink" Target="consultantplus://offline/ref=124A88932BD7D48E1131B9DD02D84B73ADD9BB0CD7F724B43F6C5CB45A64E6849B8211B92120vFrEL" TargetMode="External"/><Relationship Id="rId1697" Type="http://schemas.openxmlformats.org/officeDocument/2006/relationships/hyperlink" Target="consultantplus://offline/ref=124A88932BD7D48E1131B9DD02D84B73ADD9BB0CD7F724B43F6C5CB45A64E6849B8212BF2725vFr6L" TargetMode="External"/><Relationship Id="rId2303" Type="http://schemas.openxmlformats.org/officeDocument/2006/relationships/hyperlink" Target="consultantplus://offline/ref=124A88932BD7D48E1131B9DD02D84B73ADD9BB0CD7F724B43F6C5CB45A64E6849B8216BF2023vFr4L" TargetMode="External"/><Relationship Id="rId2510" Type="http://schemas.openxmlformats.org/officeDocument/2006/relationships/hyperlink" Target="consultantplus://offline/ref=124A88932BD7D48E1131B9DD02D84B73ADD9BB0CD7F724B43F6C5CB45A64E6849B8217B82522vFrEL" TargetMode="External"/><Relationship Id="rId2748" Type="http://schemas.openxmlformats.org/officeDocument/2006/relationships/hyperlink" Target="consultantplus://offline/ref=124A88932BD7D48E1131B9DD02D84B73ADD9BB0CD7F724B43F6C5CB45A64E6849B8217BE2020vFr7L" TargetMode="External"/><Relationship Id="rId927" Type="http://schemas.openxmlformats.org/officeDocument/2006/relationships/hyperlink" Target="consultantplus://offline/ref=09FDA3D58638B8021E1DB2FA4BFDA8BB5E183B48B12C5EED26B9114647512F9FF5F63D2C3908g2k5L" TargetMode="External"/><Relationship Id="rId1112" Type="http://schemas.openxmlformats.org/officeDocument/2006/relationships/hyperlink" Target="consultantplus://offline/ref=124A88932BD7D48E1131B9DD02D84B73ADD9BB0CD7F724B43F6C5CB45A64E6849B8211B6202EvFr0L" TargetMode="External"/><Relationship Id="rId1557" Type="http://schemas.openxmlformats.org/officeDocument/2006/relationships/hyperlink" Target="consultantplus://offline/ref=124A88932BD7D48E1131B9DD02D84B73ADD9BB0CD7F724B43F6C5CB45A64E6849B8211B82123vFr5L" TargetMode="External"/><Relationship Id="rId1764" Type="http://schemas.openxmlformats.org/officeDocument/2006/relationships/hyperlink" Target="consultantplus://offline/ref=124A88932BD7D48E1131B9DD02D84B73ADD9BB0CD7F724B43F6C5CB45A64E6849B8211B82424vFr2L" TargetMode="External"/><Relationship Id="rId1971" Type="http://schemas.openxmlformats.org/officeDocument/2006/relationships/hyperlink" Target="consultantplus://offline/ref=124A88932BD7D48E1131B9DD02D84B73ADD9BB0CD7F724B43F6C5CB45A64E6849B8212BF2620vFrEL" TargetMode="External"/><Relationship Id="rId2608" Type="http://schemas.openxmlformats.org/officeDocument/2006/relationships/hyperlink" Target="consultantplus://offline/ref=124A88932BD7D48E1131B9DD02D84B73ADD9BB0CD7F724B43F6C5CB45A64E6849B8212BD2527vFrFL" TargetMode="External"/><Relationship Id="rId2815" Type="http://schemas.openxmlformats.org/officeDocument/2006/relationships/hyperlink" Target="consultantplus://offline/ref=124A88932BD7D48E1131B9DD02D84B73ADD9BB0CD7F724B43F6C5CB45A64E6849B8211B62322vFrEL" TargetMode="External"/><Relationship Id="rId56" Type="http://schemas.openxmlformats.org/officeDocument/2006/relationships/hyperlink" Target="consultantplus://offline/ref=24FD6E4EA661EEEFA1F8CE02CBE82887B36E0473F58D9510D51259E0E78AF795406D79E40ADF1784f9k0L" TargetMode="External"/><Relationship Id="rId1417" Type="http://schemas.openxmlformats.org/officeDocument/2006/relationships/hyperlink" Target="consultantplus://offline/ref=124A88932BD7D48E1131B9DD02D84B73ADD9BB0CD7F724B43F6C5CB45A64E6849B8213BC2126vFr3L" TargetMode="External"/><Relationship Id="rId1624" Type="http://schemas.openxmlformats.org/officeDocument/2006/relationships/hyperlink" Target="consultantplus://offline/ref=124A88932BD7D48E1131B9DD02D84B73ADD9BB0CD7F724B43F6C5CB45A64E6849B8211B82323vFr2L" TargetMode="External"/><Relationship Id="rId1831" Type="http://schemas.openxmlformats.org/officeDocument/2006/relationships/hyperlink" Target="consultantplus://offline/ref=124A88932BD7D48E1131B9DD02D84B73ADD9BB0CD7F724B43F6C5CB45A64E6849B8212BC2221vFr6L" TargetMode="External"/><Relationship Id="rId1929" Type="http://schemas.openxmlformats.org/officeDocument/2006/relationships/hyperlink" Target="consultantplus://offline/ref=124A88932BD7D48E1131B9DD02D84B73ADD9BB0CD7F724B43F6C5CB45A64E6849B8211B82226vFr1L" TargetMode="External"/><Relationship Id="rId2093" Type="http://schemas.openxmlformats.org/officeDocument/2006/relationships/hyperlink" Target="consultantplus://offline/ref=124A88932BD7D48E1131B9DD02D84B73ADD9BB0CD7F724B43F6C5CB45A64E6849B8216B62120vFr6L" TargetMode="External"/><Relationship Id="rId2398" Type="http://schemas.openxmlformats.org/officeDocument/2006/relationships/hyperlink" Target="consultantplus://offline/ref=124A88932BD7D48E1131B9DD02D84B73ADD9BB0CD7F724B43F6C5CB45A64E6849B8212BE2327vFr6L" TargetMode="External"/><Relationship Id="rId272" Type="http://schemas.openxmlformats.org/officeDocument/2006/relationships/hyperlink" Target="consultantplus://offline/ref=09FDA3D58638B8021E1DB2FA4BFDA8BB5E183B48B12C5EED26B9114647512F9FF5F63928390Eg2k1L" TargetMode="External"/><Relationship Id="rId577" Type="http://schemas.openxmlformats.org/officeDocument/2006/relationships/hyperlink" Target="consultantplus://offline/ref=09FDA3D58638B8021E1DB2FA4BFDA8BB5E183B48B12C5EED26B9114647512F9FF5F639283409g2k3L" TargetMode="External"/><Relationship Id="rId2160" Type="http://schemas.openxmlformats.org/officeDocument/2006/relationships/hyperlink" Target="consultantplus://offline/ref=124A88932BD7D48E1131B9DD02D84B73ADD9BB0CD7F724B43F6C5CB45A64E6849B8212B72220vFr3L" TargetMode="External"/><Relationship Id="rId2258" Type="http://schemas.openxmlformats.org/officeDocument/2006/relationships/hyperlink" Target="consultantplus://offline/ref=124A88932BD7D48E1131B9DD02D84B73ADD9BB0CD7F724B43F6C5CB45A64E6849B8216B62025vFrFL" TargetMode="External"/><Relationship Id="rId132" Type="http://schemas.openxmlformats.org/officeDocument/2006/relationships/hyperlink" Target="consultantplus://offline/ref=24FD6E4EA661EEEFA1F8CF06D8E82887B3600C75F6DEC212844757E5EFDABF850E2877ED0ED5f1k8L" TargetMode="External"/><Relationship Id="rId784" Type="http://schemas.openxmlformats.org/officeDocument/2006/relationships/hyperlink" Target="consultantplus://offline/ref=09FDA3D58638B8021E1DB2FA4BFDA8BB5E183B48B12C5EED26B9114647512F9FF5F63D283E0Fg2kCL" TargetMode="External"/><Relationship Id="rId991" Type="http://schemas.openxmlformats.org/officeDocument/2006/relationships/hyperlink" Target="consultantplus://offline/ref=124A88932BD7D48E1131B9DD02D84B73ADD9BB0CD7F724B43F6C5CB45A64E6849B8216B62327vFr3L" TargetMode="External"/><Relationship Id="rId1067" Type="http://schemas.openxmlformats.org/officeDocument/2006/relationships/hyperlink" Target="consultantplus://offline/ref=124A88932BD7D48E1131B9DD02D84B73ADD9BB0CD7F724B43F6C5CB45A64E6849B8212BC2825vFr1L" TargetMode="External"/><Relationship Id="rId2020" Type="http://schemas.openxmlformats.org/officeDocument/2006/relationships/hyperlink" Target="consultantplus://offline/ref=124A88932BD7D48E1131B9DD02D84B73ADD9BB0CD7F724B43F6C5CB45A64E6849B8216BE232EvFr5L" TargetMode="External"/><Relationship Id="rId2465" Type="http://schemas.openxmlformats.org/officeDocument/2006/relationships/hyperlink" Target="consultantplus://offline/ref=124A88932BD7D48E1131B9DD02D84B73ADD9BB0CD7F724B43F6C5CB45A64E6849B8216B62622vFr3L" TargetMode="External"/><Relationship Id="rId2672" Type="http://schemas.openxmlformats.org/officeDocument/2006/relationships/hyperlink" Target="consultantplus://offline/ref=124A88932BD7D48E1131B9DD02D84B73ADD9BB0CD7F724B43F6C5CB45A64E6849B8212BD232FvFr2L" TargetMode="External"/><Relationship Id="rId437" Type="http://schemas.openxmlformats.org/officeDocument/2006/relationships/hyperlink" Target="consultantplus://offline/ref=09FDA3D58638B8021E1DB2FA4BFDA8BB5E183B48B12C5EED26B9114647512F9FF5F63A2F3C00g2kDL" TargetMode="External"/><Relationship Id="rId644" Type="http://schemas.openxmlformats.org/officeDocument/2006/relationships/hyperlink" Target="consultantplus://offline/ref=09FDA3D58638B8021E1DB2FA4BFDA8BB5E183B48B12C5EED26B9114647512F9FF5F63D293F0Eg2k2L" TargetMode="External"/><Relationship Id="rId851" Type="http://schemas.openxmlformats.org/officeDocument/2006/relationships/hyperlink" Target="consultantplus://offline/ref=09FDA3D58638B8021E1DB2FA4BFDA8BB5E183B48B12C5EED26B9114647512F9FF5F63D2D380Cg2k6L" TargetMode="External"/><Relationship Id="rId1274" Type="http://schemas.openxmlformats.org/officeDocument/2006/relationships/hyperlink" Target="consultantplus://offline/ref=124A88932BD7D48E1131B9DD02D84B73ADD9BB0CD7F724B43F6C5CB45A64E6849B8212B92726vFr0L" TargetMode="External"/><Relationship Id="rId1481" Type="http://schemas.openxmlformats.org/officeDocument/2006/relationships/hyperlink" Target="consultantplus://offline/ref=124A88932BD7D48E1131B9DD02D84B73ADD9BB0CD7F724B43F6C5CB45A64E6849B8211B82324vFr6L" TargetMode="External"/><Relationship Id="rId1579" Type="http://schemas.openxmlformats.org/officeDocument/2006/relationships/hyperlink" Target="consultantplus://offline/ref=124A88932BD7D48E1131B9DD02D84B73ADD9BB0CD7F724B43F6C5CB45A64E6849B8211B8212FvFr6L" TargetMode="External"/><Relationship Id="rId2118" Type="http://schemas.openxmlformats.org/officeDocument/2006/relationships/hyperlink" Target="consultantplus://offline/ref=124A88932BD7D48E1131B9DD02D84B73ADD9BB0CD7F724B43F6C5CB45A64E6849B8216BF2026vFr5L" TargetMode="External"/><Relationship Id="rId2325" Type="http://schemas.openxmlformats.org/officeDocument/2006/relationships/hyperlink" Target="consultantplus://offline/ref=124A88932BD7D48E1131B9DD02D84B73ADD9BB0CD7F724B43F6C5CB45A64E6849B8216BF2324vFrFL" TargetMode="External"/><Relationship Id="rId2532" Type="http://schemas.openxmlformats.org/officeDocument/2006/relationships/hyperlink" Target="consultantplus://offline/ref=124A88932BD7D48E1131B9DD02D84B73ADD9BB0CD7F724B43F6C5CB45A64E6849B8216BB2224vFrFL" TargetMode="External"/><Relationship Id="rId504" Type="http://schemas.openxmlformats.org/officeDocument/2006/relationships/hyperlink" Target="consultantplus://offline/ref=09FDA3D58638B8021E1DB2FA4BFDA8BB5E183B48B12C5EED26B9114647512F9FF5F63928350Dg2k1L" TargetMode="External"/><Relationship Id="rId711" Type="http://schemas.openxmlformats.org/officeDocument/2006/relationships/hyperlink" Target="consultantplus://offline/ref=09FDA3D58638B8021E1DB2FA4BFDA8BB5E183B48B12C5EED26B9114647512F9FF5F63D293F0Eg2kDL" TargetMode="External"/><Relationship Id="rId949" Type="http://schemas.openxmlformats.org/officeDocument/2006/relationships/hyperlink" Target="consultantplus://offline/ref=09FDA3D58638B8021E1DB2FA4BFDA8BB5E183B48B12C5EED26B9114647512F9FF5F6382B3F0Dg2k6L" TargetMode="External"/><Relationship Id="rId1134" Type="http://schemas.openxmlformats.org/officeDocument/2006/relationships/hyperlink" Target="consultantplus://offline/ref=124A88932BD7D48E1131B9DD02D84B73ADD9BB0CD7F724B43F6C5CB45A64E6849B8216B62220vFr7L" TargetMode="External"/><Relationship Id="rId1341" Type="http://schemas.openxmlformats.org/officeDocument/2006/relationships/hyperlink" Target="consultantplus://offline/ref=124A88932BD7D48E1131B9DD02D84B73ADD9BB0CD7F724B43F6C5CB45A64E6849B8211B72826vFr5L" TargetMode="External"/><Relationship Id="rId1786" Type="http://schemas.openxmlformats.org/officeDocument/2006/relationships/hyperlink" Target="consultantplus://offline/ref=124A88932BD7D48E1131B9DD02D84B73ADD9BB0CD7F724B43F6C5CB45A64E6849B8211B82725vFr2L" TargetMode="External"/><Relationship Id="rId1993" Type="http://schemas.openxmlformats.org/officeDocument/2006/relationships/hyperlink" Target="consultantplus://offline/ref=124A88932BD7D48E1131B9DD02D84B73ADD9BB0CD7F724B43F6C5CB45A64E6849B8211B9232EvFr1L" TargetMode="External"/><Relationship Id="rId78" Type="http://schemas.openxmlformats.org/officeDocument/2006/relationships/hyperlink" Target="consultantplus://offline/ref=24FD6E4EA661EEEFA1F8CF06D8E82887B3600C75F6DEC212844757E5EFDABF850E2870E003DBf1k0L" TargetMode="External"/><Relationship Id="rId809" Type="http://schemas.openxmlformats.org/officeDocument/2006/relationships/hyperlink" Target="consultantplus://offline/ref=09FDA3D58638B8021E1DB2FA4BFDA8BB5E183B48B12C5EED26B9114647512F9FF5F63828350Dg2k7L" TargetMode="External"/><Relationship Id="rId1201" Type="http://schemas.openxmlformats.org/officeDocument/2006/relationships/hyperlink" Target="consultantplus://offline/ref=124A88932BD7D48E1131B9DD02D84B73ADD9BB0CD7F724B43F6C5CB45A64E6849B8216B62920vFr2L" TargetMode="External"/><Relationship Id="rId1439" Type="http://schemas.openxmlformats.org/officeDocument/2006/relationships/hyperlink" Target="consultantplus://offline/ref=124A88932BD7D48E1131B9DD02D84B73ADD9BB0CD7F724B43F6C5CB45A64E6849B8212BB2820vFrFL" TargetMode="External"/><Relationship Id="rId1646" Type="http://schemas.openxmlformats.org/officeDocument/2006/relationships/hyperlink" Target="consultantplus://offline/ref=124A88932BD7D48E1131B9DD02D84B73ADD9BB0CD7F724B43F6C5CB45A64E6849B8211B82224vFr3L" TargetMode="External"/><Relationship Id="rId1853" Type="http://schemas.openxmlformats.org/officeDocument/2006/relationships/hyperlink" Target="consultantplus://offline/ref=124A88932BD7D48E1131B9DD02D84B73ADD9BB0CD7F724B43F6C5CB45A64E6849B8212BF262EvFr0L" TargetMode="External"/><Relationship Id="rId1506" Type="http://schemas.openxmlformats.org/officeDocument/2006/relationships/hyperlink" Target="consultantplus://offline/ref=124A88932BD7D48E1131B9DD02D84B73ADD9BB0CD7F724B43F6C5CB45A64E6849B8211B82022vFr2L" TargetMode="External"/><Relationship Id="rId1713" Type="http://schemas.openxmlformats.org/officeDocument/2006/relationships/hyperlink" Target="consultantplus://offline/ref=124A88932BD7D48E1131B9DD02D84B73ADD9BB0CD7F724B43F6C5CB45A64E6849B8212BC202FvFr5L" TargetMode="External"/><Relationship Id="rId1920" Type="http://schemas.openxmlformats.org/officeDocument/2006/relationships/hyperlink" Target="consultantplus://offline/ref=124A88932BD7D48E1131B9DD02D84B73ADD9BB0CD7F724B43F6C5CB45A64E6849B8211B82321vFr6L" TargetMode="External"/><Relationship Id="rId294" Type="http://schemas.openxmlformats.org/officeDocument/2006/relationships/hyperlink" Target="consultantplus://offline/ref=09FDA3D58638B8021E1DB2FA4BFDA8BB5E183B48B12C5EED26B9114647512F9FF5F63A2F3C00g2k1L" TargetMode="External"/><Relationship Id="rId2182" Type="http://schemas.openxmlformats.org/officeDocument/2006/relationships/hyperlink" Target="consultantplus://offline/ref=124A88932BD7D48E1131B9DD02D84B73ADD9BB0CD7F724B43F6C5CB45A64E6849B8212BD242FvFr4L" TargetMode="External"/><Relationship Id="rId154" Type="http://schemas.openxmlformats.org/officeDocument/2006/relationships/hyperlink" Target="consultantplus://offline/ref=24FD6E4EA661EEEFA1F8CF06D8E82887B3600C75F6DEC212844757E5EFDABF850E2877E30FDAf1k7L" TargetMode="External"/><Relationship Id="rId361" Type="http://schemas.openxmlformats.org/officeDocument/2006/relationships/hyperlink" Target="consultantplus://offline/ref=09FDA3D58638B8021E1DB2FA4BFDA8BB5E183B48B12C5EED26B9114647512F9FF5F6392B3D0Ag2k1L" TargetMode="External"/><Relationship Id="rId599" Type="http://schemas.openxmlformats.org/officeDocument/2006/relationships/hyperlink" Target="consultantplus://offline/ref=09FDA3D58638B8021E1DB2FA4BFDA8BB5E183B48B12C5EED26B9114647512F9FF5F6392B3D0Fg2k0L" TargetMode="External"/><Relationship Id="rId2042" Type="http://schemas.openxmlformats.org/officeDocument/2006/relationships/hyperlink" Target="consultantplus://offline/ref=124A88932BD7D48E1131B9DD02D84B73ADD9BB0CD7F724B43F6C5CB45A64E6849B8217BD212FvFrFL" TargetMode="External"/><Relationship Id="rId2487" Type="http://schemas.openxmlformats.org/officeDocument/2006/relationships/hyperlink" Target="consultantplus://offline/ref=124A88932BD7D48E1131B9DD02D84B73ADD9BB0CD7F724B43F6C5CB45A64E6849B8213BF2920vFrEL" TargetMode="External"/><Relationship Id="rId2694" Type="http://schemas.openxmlformats.org/officeDocument/2006/relationships/hyperlink" Target="consultantplus://offline/ref=124A88932BD7D48E1131B9DD02D84B73ADD9BB0CD7F724B43F6C5CB45A64E6849B8213BB2424vFr7L" TargetMode="External"/><Relationship Id="rId459" Type="http://schemas.openxmlformats.org/officeDocument/2006/relationships/hyperlink" Target="consultantplus://offline/ref=09FDA3D58638B8021E1DB2FA4BFDA8BB5E183B48B12C5EED26B9114647512F9FF5F63928350Cg2k7L" TargetMode="External"/><Relationship Id="rId666" Type="http://schemas.openxmlformats.org/officeDocument/2006/relationships/hyperlink" Target="consultantplus://offline/ref=09FDA3D58638B8021E1DB2FA4BFDA8BB5E183B48B12C5EED26B9114647512F9FF5F63D293800g2kCL" TargetMode="External"/><Relationship Id="rId873" Type="http://schemas.openxmlformats.org/officeDocument/2006/relationships/hyperlink" Target="consultantplus://offline/ref=09FDA3D58638B8021E1DB2FA4BFDA8BB5E183B48B12C5EED26B9114647512F9FF5F63D2D3808g2kCL" TargetMode="External"/><Relationship Id="rId1089" Type="http://schemas.openxmlformats.org/officeDocument/2006/relationships/hyperlink" Target="consultantplus://offline/ref=124A88932BD7D48E1131B9DD02D84B73ADD9BB0CD7F724B43F6C5CB45A64E6849B8216B72126vFrEL" TargetMode="External"/><Relationship Id="rId1296" Type="http://schemas.openxmlformats.org/officeDocument/2006/relationships/hyperlink" Target="consultantplus://offline/ref=124A88932BD7D48E1131B9DD02D84B73ADD9BB0CD7F724B43F6C5CB45A64E6849B8212BB2725vFrEL" TargetMode="External"/><Relationship Id="rId2347" Type="http://schemas.openxmlformats.org/officeDocument/2006/relationships/hyperlink" Target="consultantplus://offline/ref=124A88932BD7D48E1131B9DD02D84B73ADD9BB0CD7F724B43F6C5CB45A64E6849B8216BE2826vFrEL" TargetMode="External"/><Relationship Id="rId2554" Type="http://schemas.openxmlformats.org/officeDocument/2006/relationships/hyperlink" Target="consultantplus://offline/ref=124A88932BD7D48E1131B9DD02D84B73ADD9BB0CD7F724B43F6C5CB45A64E6849B8210BE2425vFr2L" TargetMode="External"/><Relationship Id="rId221" Type="http://schemas.openxmlformats.org/officeDocument/2006/relationships/hyperlink" Target="consultantplus://offline/ref=24FD6E4EA661EEEFA1F8CF06D8E82887B3600C75F6DEC212844757E5EFDABF850E2870ED08D9f1k2L" TargetMode="External"/><Relationship Id="rId319" Type="http://schemas.openxmlformats.org/officeDocument/2006/relationships/hyperlink" Target="consultantplus://offline/ref=09FDA3D58638B8021E1DB2FA4BFDA8BB5E183B48B12C5EED26B9114647512F9FF5F639283B0Dg2k6L" TargetMode="External"/><Relationship Id="rId526" Type="http://schemas.openxmlformats.org/officeDocument/2006/relationships/hyperlink" Target="consultantplus://offline/ref=09FDA3D58638B8021E1DB2FA4BFDA8BB5E183B48B12C5EED26B9114647512F9FF5F63A2F380Cg2k6L" TargetMode="External"/><Relationship Id="rId1156" Type="http://schemas.openxmlformats.org/officeDocument/2006/relationships/hyperlink" Target="consultantplus://offline/ref=124A88932BD7D48E1131B9DD02D84B73ADD9BB0CD7F724B43F6C5CB45A64E6849B8217BC242EvFrFL" TargetMode="External"/><Relationship Id="rId1363" Type="http://schemas.openxmlformats.org/officeDocument/2006/relationships/hyperlink" Target="consultantplus://offline/ref=124A88932BD7D48E1131B9DD02D84B73ADD9BB0CD7F724B43F6C5CB45A64E6849B8211B82821vFr0L" TargetMode="External"/><Relationship Id="rId2207" Type="http://schemas.openxmlformats.org/officeDocument/2006/relationships/hyperlink" Target="consultantplus://offline/ref=124A88932BD7D48E1131B9DD02D84B73ADD9BB0CD7F724B43F6C5CB45A64E6849B8212B92324vFr6L" TargetMode="External"/><Relationship Id="rId2761" Type="http://schemas.openxmlformats.org/officeDocument/2006/relationships/hyperlink" Target="consultantplus://offline/ref=124A88932BD7D48E1131B9DD02D84B73ADD9BB0CD7F724B43F6C5CB45A64E6849B8213BB212FvFr3L" TargetMode="External"/><Relationship Id="rId733" Type="http://schemas.openxmlformats.org/officeDocument/2006/relationships/hyperlink" Target="consultantplus://offline/ref=09FDA3D58638B8021E1DB2FA4BFDA8BB5E183B48B12C5EED26B9114647512F9FF5F63D213C0Fg2k4L" TargetMode="External"/><Relationship Id="rId940" Type="http://schemas.openxmlformats.org/officeDocument/2006/relationships/hyperlink" Target="consultantplus://offline/ref=09FDA3D58638B8021E1DB2FA4BFDA8BB5E183B48B12C5EED26B9114647512F9FF5F63D2C350Eg2k1L" TargetMode="External"/><Relationship Id="rId1016" Type="http://schemas.openxmlformats.org/officeDocument/2006/relationships/hyperlink" Target="consultantplus://offline/ref=124A88932BD7D48E1131B9DD02D84B73ADD9BB0CD7F724B43F6C5CB45A64E6849B8216BC2625vFr0L" TargetMode="External"/><Relationship Id="rId1570" Type="http://schemas.openxmlformats.org/officeDocument/2006/relationships/hyperlink" Target="consultantplus://offline/ref=124A88932BD7D48E1131B9DD02D84B73ADD9BB0CD7F724B43F6C5CB45A64E6849B8211B8212EvFr7L" TargetMode="External"/><Relationship Id="rId1668" Type="http://schemas.openxmlformats.org/officeDocument/2006/relationships/hyperlink" Target="consultantplus://offline/ref=124A88932BD7D48E1131B9DD02D84B73ADD9BB0CD7F724B43F6C5CB45A64E6849B8211B82523vFr7L" TargetMode="External"/><Relationship Id="rId1875" Type="http://schemas.openxmlformats.org/officeDocument/2006/relationships/hyperlink" Target="consultantplus://offline/ref=124A88932BD7D48E1131B9DD02D84B73ADD9BB0CD7F724B43F6C5CB45A64E6849B8212BC2020vFr4L" TargetMode="External"/><Relationship Id="rId2414" Type="http://schemas.openxmlformats.org/officeDocument/2006/relationships/hyperlink" Target="consultantplus://offline/ref=124A88932BD7D48E1131B9DD02D84B73ADD9BB0CD7F724B43F6C5CB45A64E6849B8211B92222vFr0L" TargetMode="External"/><Relationship Id="rId2621" Type="http://schemas.openxmlformats.org/officeDocument/2006/relationships/hyperlink" Target="consultantplus://offline/ref=124A88932BD7D48E1131B9DD02D84B73ADD9BB0CD7F724B43F6C5CB45A64E6849B8213BB222FvFr6L" TargetMode="External"/><Relationship Id="rId2719" Type="http://schemas.openxmlformats.org/officeDocument/2006/relationships/hyperlink" Target="consultantplus://offline/ref=124A88932BD7D48E1131B9DD02D84B73ADD9BB0CD7F724B43F6C5CB45A64E6849B8216BB242FvFr0L" TargetMode="External"/><Relationship Id="rId800" Type="http://schemas.openxmlformats.org/officeDocument/2006/relationships/hyperlink" Target="consultantplus://offline/ref=09FDA3D58638B8021E1DB2FA4BFDA8BB5E183B48B12C5EED26B9114647512F9FF5F638283400g2k1L" TargetMode="External"/><Relationship Id="rId1223" Type="http://schemas.openxmlformats.org/officeDocument/2006/relationships/hyperlink" Target="consultantplus://offline/ref=124A88932BD7D48E1131B9DD02D84B73ADD9BB0CD7F724B43F6C5CB45A64E6849B8211B92526vFr5L" TargetMode="External"/><Relationship Id="rId1430" Type="http://schemas.openxmlformats.org/officeDocument/2006/relationships/hyperlink" Target="consultantplus://offline/ref=124A88932BD7D48E1131B9DD02D84B73ADD9BB0CD7F724B43F6C5CB45A64E6849B8216BA2926vFrFL" TargetMode="External"/><Relationship Id="rId1528" Type="http://schemas.openxmlformats.org/officeDocument/2006/relationships/hyperlink" Target="consultantplus://offline/ref=124A88932BD7D48E1131B9DD02D84B73ADD9BB0CD7F724B43F6C5CB45A64E6849B8212BC2023vFr0L" TargetMode="External"/><Relationship Id="rId1735" Type="http://schemas.openxmlformats.org/officeDocument/2006/relationships/hyperlink" Target="consultantplus://offline/ref=124A88932BD7D48E1131B9DD02D84B73ADD9BB0CD7F724B43F6C5CB45A64E6849B8212BC2020vFr2L" TargetMode="External"/><Relationship Id="rId1942" Type="http://schemas.openxmlformats.org/officeDocument/2006/relationships/hyperlink" Target="consultantplus://offline/ref=124A88932BD7D48E1131B9DD02D84B73ADD9BB0CD7F724B43F6C5CB45A64E6849B8211B8212FvFr4L" TargetMode="External"/><Relationship Id="rId27" Type="http://schemas.openxmlformats.org/officeDocument/2006/relationships/hyperlink" Target="consultantplus://offline/ref=AFC58EDFF321851AE429A302BA73AA410684B3863C59356A59FD8F3DE1BA2445C87EA4848E1FD787mFcBI" TargetMode="External"/><Relationship Id="rId1802" Type="http://schemas.openxmlformats.org/officeDocument/2006/relationships/hyperlink" Target="consultantplus://offline/ref=124A88932BD7D48E1131B9DD02D84B73ADD9BB0CD7F724B43F6C5CB45A64E6849B8212BF292EvFrEL" TargetMode="External"/><Relationship Id="rId176" Type="http://schemas.openxmlformats.org/officeDocument/2006/relationships/hyperlink" Target="consultantplus://offline/ref=24FD6E4EA661EEEFA1F8CF06D8E82887B3600C75F6DEC212844757E5EFDABF850E2877E30FD4f1k1L" TargetMode="External"/><Relationship Id="rId383" Type="http://schemas.openxmlformats.org/officeDocument/2006/relationships/hyperlink" Target="consultantplus://offline/ref=09FDA3D58638B8021E1DB2FA4BFDA8BB5E183B48B12C5EED26B9114647512F9FF5F63A2F3E0Eg2k6L" TargetMode="External"/><Relationship Id="rId590" Type="http://schemas.openxmlformats.org/officeDocument/2006/relationships/hyperlink" Target="consultantplus://offline/ref=09FDA3D58638B8021E1DB2FA4BFDA8BB5E183B48B12C5EED26B9114647512F9FF5F6392B3C01g2kDL" TargetMode="External"/><Relationship Id="rId2064" Type="http://schemas.openxmlformats.org/officeDocument/2006/relationships/hyperlink" Target="consultantplus://offline/ref=124A88932BD7D48E1131B9DD02D84B73ADD9BB0CD7F724B43F6C5CB45A64E6849B8216BE2521vFr7L" TargetMode="External"/><Relationship Id="rId2271" Type="http://schemas.openxmlformats.org/officeDocument/2006/relationships/hyperlink" Target="consultantplus://offline/ref=124A88932BD7D48E1131B9DD02D84B73ADD9BB0CD7F724B43F6C5CB45A64E6849B8216BF2023vFr6L" TargetMode="External"/><Relationship Id="rId243" Type="http://schemas.openxmlformats.org/officeDocument/2006/relationships/hyperlink" Target="consultantplus://offline/ref=24FD6E4EA661EEEFA1F8CF06D8E82887B3600C75F6DEC212844757E5EFDABF850E2871E50AD4f1k1L" TargetMode="External"/><Relationship Id="rId450" Type="http://schemas.openxmlformats.org/officeDocument/2006/relationships/hyperlink" Target="consultantplus://offline/ref=09FDA3D58638B8021E1DB2FA4BFDA8BB5E183B48B12C5EED26B9114647512F9FF5F63A2F3E0Bg2k3L" TargetMode="External"/><Relationship Id="rId688" Type="http://schemas.openxmlformats.org/officeDocument/2006/relationships/hyperlink" Target="consultantplus://offline/ref=09FDA3D58638B8021E1DB2FA4BFDA8BB5E183B48B12C5EED26B9114647512F9FF5F63C293D09g2k2L" TargetMode="External"/><Relationship Id="rId895" Type="http://schemas.openxmlformats.org/officeDocument/2006/relationships/hyperlink" Target="consultantplus://offline/ref=09FDA3D58638B8021E1DB2FA4BFDA8BB5E183B48B12C5EED26B9114647512F9FF5F63D2D380Eg2kDL" TargetMode="External"/><Relationship Id="rId1080" Type="http://schemas.openxmlformats.org/officeDocument/2006/relationships/hyperlink" Target="consultantplus://offline/ref=124A88932BD7D48E1131B9DD02D84B73ADD9BB0CD7F724B43F6C5CB45A64E6849B8211B6242EvFr6L" TargetMode="External"/><Relationship Id="rId2131" Type="http://schemas.openxmlformats.org/officeDocument/2006/relationships/hyperlink" Target="consultantplus://offline/ref=124A88932BD7D48E1131B9DD02D84B73ADD9BB0CD7F724B43F6C5CB45A64E6849B8216BF2327vFr4L" TargetMode="External"/><Relationship Id="rId2369" Type="http://schemas.openxmlformats.org/officeDocument/2006/relationships/hyperlink" Target="consultantplus://offline/ref=124A88932BD7D48E1131B9DD02D84B73ADD9BB0CD7F724B43F6C5CB45A64E6849B8216BF252EvFrFL" TargetMode="External"/><Relationship Id="rId2576" Type="http://schemas.openxmlformats.org/officeDocument/2006/relationships/hyperlink" Target="consultantplus://offline/ref=124A88932BD7D48E1131B9DD02D84B73ADD9BB0CD7F724B43F6C5CB45A64E6849B8213BF2620vFr2L" TargetMode="External"/><Relationship Id="rId2783" Type="http://schemas.openxmlformats.org/officeDocument/2006/relationships/hyperlink" Target="consultantplus://offline/ref=124A88932BD7D48E1131B9DD02D84B73ADD9BB0CD7F724B43F6C5CB45A64E6849B8216BC2726vFr1L" TargetMode="External"/><Relationship Id="rId103" Type="http://schemas.openxmlformats.org/officeDocument/2006/relationships/hyperlink" Target="consultantplus://offline/ref=24FD6E4EA661EEEFA1F8CF06D8E82887B3600C75F6DEC212844757E5EFDABF850E2870E308DCf1k9L" TargetMode="External"/><Relationship Id="rId310" Type="http://schemas.openxmlformats.org/officeDocument/2006/relationships/hyperlink" Target="consultantplus://offline/ref=09FDA3D58638B8021E1DB2FA4BFDA8BB5E183B48B12C5EED26B9114647512F9FF5F63928350Dg2k1L" TargetMode="External"/><Relationship Id="rId548" Type="http://schemas.openxmlformats.org/officeDocument/2006/relationships/hyperlink" Target="consultantplus://offline/ref=09FDA3D58638B8021E1DB2FA4BFDA8BB5E183B48B12C5EED26B9114647512F9FF5F639283B0Eg2k2L" TargetMode="External"/><Relationship Id="rId755" Type="http://schemas.openxmlformats.org/officeDocument/2006/relationships/hyperlink" Target="consultantplus://offline/ref=09FDA3D58638B8021E1DB2FA4BFDA8BB5E183B48B12C5EED26B9114647512F9FF5F63A21380Dg2k7L" TargetMode="External"/><Relationship Id="rId962" Type="http://schemas.openxmlformats.org/officeDocument/2006/relationships/hyperlink" Target="consultantplus://offline/ref=09FDA3D58638B8021E1DB2FA4BFDA8BB5E183B48B12C5EED26B9114647512F9FF5F63D21390Fg2k0L" TargetMode="External"/><Relationship Id="rId1178" Type="http://schemas.openxmlformats.org/officeDocument/2006/relationships/hyperlink" Target="consultantplus://offline/ref=124A88932BD7D48E1131B9DD02D84B73ADD9BB0CD7F724B43F6C5CB45A64E6849B8216BD2827vFrEL" TargetMode="External"/><Relationship Id="rId1385" Type="http://schemas.openxmlformats.org/officeDocument/2006/relationships/hyperlink" Target="consultantplus://offline/ref=124A88932BD7D48E1131B9DD02D84B73ADD9BB0CD7F724B43F6C5CB45A64E6849B8211B9212FvFr1L" TargetMode="External"/><Relationship Id="rId1592" Type="http://schemas.openxmlformats.org/officeDocument/2006/relationships/hyperlink" Target="consultantplus://offline/ref=124A88932BD7D48E1131B9DD02D84B73ADD9BB0CD7F724B43F6C5CB45A64E6849B8211B82324vFr6L" TargetMode="External"/><Relationship Id="rId2229" Type="http://schemas.openxmlformats.org/officeDocument/2006/relationships/hyperlink" Target="consultantplus://offline/ref=124A88932BD7D48E1131B9DD02D84B73ADD9BB0CD7F724B43F6C5CB45A64E6849B8212B92426vFrEL" TargetMode="External"/><Relationship Id="rId2436" Type="http://schemas.openxmlformats.org/officeDocument/2006/relationships/hyperlink" Target="consultantplus://offline/ref=124A88932BD7D48E1131B9DD02D84B73ADD9BB0CD7F724B43F6C5CB45A64E6849B8212BE2327vFr6L" TargetMode="External"/><Relationship Id="rId2643" Type="http://schemas.openxmlformats.org/officeDocument/2006/relationships/hyperlink" Target="consultantplus://offline/ref=124A88932BD7D48E1131B9DD02D84B73ADD9BB0CD7F724B43F6C5CB45A64E6849B8212BF2623vFr1L" TargetMode="External"/><Relationship Id="rId91" Type="http://schemas.openxmlformats.org/officeDocument/2006/relationships/hyperlink" Target="consultantplus://offline/ref=24FD6E4EA661EEEFA1F8CF06D8E82887B3600C75F6DEC212844757E5EFDABF850E2870E30EDBf1k2L" TargetMode="External"/><Relationship Id="rId408" Type="http://schemas.openxmlformats.org/officeDocument/2006/relationships/hyperlink" Target="consultantplus://offline/ref=09FDA3D58638B8021E1DB2FA4BFDA8BB5E183B48B12C5EED26B9114647512F9FF5F63A2F3C0Ag2k2L" TargetMode="External"/><Relationship Id="rId615" Type="http://schemas.openxmlformats.org/officeDocument/2006/relationships/hyperlink" Target="consultantplus://offline/ref=09FDA3D58638B8021E1DB2FA4BFDA8BB5E183B48B12C5EED26B9114647512F9FF5F63D293B0Cg2k7L" TargetMode="External"/><Relationship Id="rId822" Type="http://schemas.openxmlformats.org/officeDocument/2006/relationships/hyperlink" Target="consultantplus://offline/ref=09FDA3D58638B8021E1DB2FA4BFDA8BB5E183B48B12C5EED26B9114647512F9FF5F63C29380Eg2k6L" TargetMode="External"/><Relationship Id="rId1038" Type="http://schemas.openxmlformats.org/officeDocument/2006/relationships/hyperlink" Target="consultantplus://offline/ref=124A88932BD7D48E1131B9DD02D84B73ADD9BB0CD7F724B43F6C5CB45A64E6849B8216BD2122vFr0L" TargetMode="External"/><Relationship Id="rId1245" Type="http://schemas.openxmlformats.org/officeDocument/2006/relationships/hyperlink" Target="consultantplus://offline/ref=124A88932BD7D48E1131B9DD02D84B73ADD9BB0CD7F724B43F6C5CB45A64E6849B8211B8242EvFr2L" TargetMode="External"/><Relationship Id="rId1452" Type="http://schemas.openxmlformats.org/officeDocument/2006/relationships/hyperlink" Target="consultantplus://offline/ref=124A88932BD7D48E1131B9DD02D84B73ADD9BB0CD7F724B43F6C5CB45A64E6849B8212BF242EvFr0L" TargetMode="External"/><Relationship Id="rId1897" Type="http://schemas.openxmlformats.org/officeDocument/2006/relationships/hyperlink" Target="consultantplus://offline/ref=124A88932BD7D48E1131B9DD02D84B73ADD9BB0CD7F724B43F6C5CB45A64E6849B8211B82026vFr7L" TargetMode="External"/><Relationship Id="rId2503" Type="http://schemas.openxmlformats.org/officeDocument/2006/relationships/hyperlink" Target="consultantplus://offline/ref=124A88932BD7D48E1131B9DD02D84B73ADD9BB0CD7F724B43F6C5CB45A64E6849B8213B62926vFr6L" TargetMode="External"/><Relationship Id="rId1105" Type="http://schemas.openxmlformats.org/officeDocument/2006/relationships/hyperlink" Target="consultantplus://offline/ref=124A88932BD7D48E1131B9DD02D84B73ADD9BB0CD7F724B43F6C5CB45A64E6849B8213BB252EvFr3L" TargetMode="External"/><Relationship Id="rId1312" Type="http://schemas.openxmlformats.org/officeDocument/2006/relationships/hyperlink" Target="consultantplus://offline/ref=124A88932BD7D48E1131B9DD02D84B73ADD9BB0CD7F724B43F6C5CB45A64E6849B8216BE2023vFr5L" TargetMode="External"/><Relationship Id="rId1757" Type="http://schemas.openxmlformats.org/officeDocument/2006/relationships/hyperlink" Target="consultantplus://offline/ref=124A88932BD7D48E1131B9DD02D84B73ADD9BB0CD7F724B43F6C5CB45A64E6849B8211B8222FvFr0L" TargetMode="External"/><Relationship Id="rId1964" Type="http://schemas.openxmlformats.org/officeDocument/2006/relationships/hyperlink" Target="consultantplus://offline/ref=124A88932BD7D48E1131B9DD02D84B73ADD9BB0CD7F724B43F6C5CB45A64E6849B8211B82022vFr4L" TargetMode="External"/><Relationship Id="rId2710" Type="http://schemas.openxmlformats.org/officeDocument/2006/relationships/hyperlink" Target="consultantplus://offline/ref=124A88932BD7D48E1131B9DD02D84B73ADD9BB0CD7F724B43F6C5CB45A64E6849B8211B92322vFrFL" TargetMode="External"/><Relationship Id="rId2808" Type="http://schemas.openxmlformats.org/officeDocument/2006/relationships/hyperlink" Target="consultantplus://offline/ref=124A88932BD7D48E1131B9DD02D84B73ADD9BB0CD7F724B43F6C5CB45A64E6849B8216B62920vFr2L" TargetMode="External"/><Relationship Id="rId49" Type="http://schemas.openxmlformats.org/officeDocument/2006/relationships/hyperlink" Target="consultantplus://offline/ref=906231525CF69DDF7803B31A6BE641A57A54F4AD82726F64098A24E4FB1B174A4A0BB05F5948D2E9ECG" TargetMode="External"/><Relationship Id="rId1617" Type="http://schemas.openxmlformats.org/officeDocument/2006/relationships/hyperlink" Target="consultantplus://offline/ref=124A88932BD7D48E1131B9DD02D84B73ADD9BB0CD7F724B43F6C5CB45A64E6849B8212BF2922vFr3L" TargetMode="External"/><Relationship Id="rId1824" Type="http://schemas.openxmlformats.org/officeDocument/2006/relationships/hyperlink" Target="consultantplus://offline/ref=124A88932BD7D48E1131B9DD02D84B73ADD9BB0CD7F724B43F6C5CB45A64E6849B8212BC2023vFr0L" TargetMode="External"/><Relationship Id="rId198" Type="http://schemas.openxmlformats.org/officeDocument/2006/relationships/hyperlink" Target="consultantplus://offline/ref=24FD6E4EA661EEEFA1F8CF06D8E82887B3600C75F6DEC212844757E5EFDABF850E2877E20BD8f1k0L" TargetMode="External"/><Relationship Id="rId2086" Type="http://schemas.openxmlformats.org/officeDocument/2006/relationships/hyperlink" Target="consultantplus://offline/ref=124A88932BD7D48E1131B9DD02D84B73ADD9BB0CD7F724B43F6C5CB45A64E6849B8216B62122vFr4L" TargetMode="External"/><Relationship Id="rId2293" Type="http://schemas.openxmlformats.org/officeDocument/2006/relationships/hyperlink" Target="consultantplus://offline/ref=124A88932BD7D48E1131B9DD02D84B73ADD9BB0CD7F724B43F6C5CB45A64E6849B8216B62021vFr3L" TargetMode="External"/><Relationship Id="rId2598" Type="http://schemas.openxmlformats.org/officeDocument/2006/relationships/hyperlink" Target="consultantplus://offline/ref=124A88932BD7D48E1131B9DD02D84B73ADD9BB0CD7F724B43F6C5CB45A64E6849B8212BD2220vFr1L" TargetMode="External"/><Relationship Id="rId265" Type="http://schemas.openxmlformats.org/officeDocument/2006/relationships/hyperlink" Target="consultantplus://offline/ref=09FDA3D58638B8021E1DB2FA4BFDA8BB5E183B48B12C5EED26B9114647512F9FF5F63D2E3401g2kCL" TargetMode="External"/><Relationship Id="rId472" Type="http://schemas.openxmlformats.org/officeDocument/2006/relationships/hyperlink" Target="consultantplus://offline/ref=09FDA3D58638B8021E1DB2FA4BFDA8BB5E183B48B12C5EED26B9114647512F9FF5F639283B0Cg2k3L" TargetMode="External"/><Relationship Id="rId2153" Type="http://schemas.openxmlformats.org/officeDocument/2006/relationships/hyperlink" Target="consultantplus://offline/ref=124A88932BD7D48E1131B9DD02D84B73ADD9BB0CD7F724B43F6C5CB45A64E6849B8216B6202FvFr0L" TargetMode="External"/><Relationship Id="rId2360" Type="http://schemas.openxmlformats.org/officeDocument/2006/relationships/hyperlink" Target="consultantplus://offline/ref=124A88932BD7D48E1131B9DD02D84B73ADD9BB0CD7F724B43F6C5CB45A64E6849B8217BC2922vFr1L" TargetMode="External"/><Relationship Id="rId125" Type="http://schemas.openxmlformats.org/officeDocument/2006/relationships/hyperlink" Target="consultantplus://offline/ref=24FD6E4EA661EEEFA1F8CF06D8E82887B3600C75F6DEC212844757E5EFDABF850E2874E609DFf1k0L" TargetMode="External"/><Relationship Id="rId332" Type="http://schemas.openxmlformats.org/officeDocument/2006/relationships/hyperlink" Target="consultantplus://offline/ref=09FDA3D58638B8021E1DB2FA4BFDA8BB5E183B48B12C5EED26B9114647512F9FF5F639283B08g2kDL" TargetMode="External"/><Relationship Id="rId777" Type="http://schemas.openxmlformats.org/officeDocument/2006/relationships/hyperlink" Target="consultantplus://offline/ref=09FDA3D58638B8021E1DB2FA4BFDA8BB5E183B48B12C5EED26B9114647512F9FF5F6392E3E0Bg2k4L" TargetMode="External"/><Relationship Id="rId984" Type="http://schemas.openxmlformats.org/officeDocument/2006/relationships/hyperlink" Target="consultantplus://offline/ref=124A88932BD7D48E1131B9DD02D84B73ADD9BB0CD7F724B43F6C5CB45A64E6849B8216BD2223vFrFL" TargetMode="External"/><Relationship Id="rId2013" Type="http://schemas.openxmlformats.org/officeDocument/2006/relationships/hyperlink" Target="consultantplus://offline/ref=124A88932BD7D48E1131B9DD02D84B73ADD9BB0CD7F724B43F6C5CB45A64E6849B8216B62123vFr5L" TargetMode="External"/><Relationship Id="rId2220" Type="http://schemas.openxmlformats.org/officeDocument/2006/relationships/hyperlink" Target="consultantplus://offline/ref=124A88932BD7D48E1131B9DD02D84B73ADD9BB0CD7F724B43F6C5CB45A64E6849B8216BF2324vFrEL" TargetMode="External"/><Relationship Id="rId2458" Type="http://schemas.openxmlformats.org/officeDocument/2006/relationships/hyperlink" Target="consultantplus://offline/ref=124A88932BD7D48E1131B9DD02D84B73ADD9BB0CD7F724B43F6C5CB45A64E6849B8213BF2220vFr3L" TargetMode="External"/><Relationship Id="rId2665" Type="http://schemas.openxmlformats.org/officeDocument/2006/relationships/hyperlink" Target="consultantplus://offline/ref=124A88932BD7D48E1131B9DD02D84B73ADD9BB0CD7F724B43F6C5CB45A64E6849B8212BC222FvFr1L" TargetMode="External"/><Relationship Id="rId637" Type="http://schemas.openxmlformats.org/officeDocument/2006/relationships/hyperlink" Target="consultantplus://offline/ref=09FDA3D58638B8021E1DB2FA4BFDA8BB5E183B48B12C5EED26B9114647512F9FF5F63D203808g2k4L" TargetMode="External"/><Relationship Id="rId844" Type="http://schemas.openxmlformats.org/officeDocument/2006/relationships/hyperlink" Target="consultantplus://offline/ref=09FDA3D58638B8021E1DB2FA4BFDA8BB5E183B48B12C5EED26B9114647512F9FF5F63D2D3E0Dg2k6L" TargetMode="External"/><Relationship Id="rId1267" Type="http://schemas.openxmlformats.org/officeDocument/2006/relationships/hyperlink" Target="consultantplus://offline/ref=124A88932BD7D48E1131B9DD02D84B73ADD9BB0CD7F724B43F6C5CB45A64E6849B8216BA262FvFrEL" TargetMode="External"/><Relationship Id="rId1474" Type="http://schemas.openxmlformats.org/officeDocument/2006/relationships/hyperlink" Target="consultantplus://offline/ref=124A88932BD7D48E1131B9DD02D84B73ADD9BB0CD7F724B43F6C5CB45A64E6849B8211B8212FvFrFL" TargetMode="External"/><Relationship Id="rId1681" Type="http://schemas.openxmlformats.org/officeDocument/2006/relationships/hyperlink" Target="consultantplus://offline/ref=124A88932BD7D48E1131B9DD02D84B73ADD9BB0CD7F724B43F6C5CB45A64E6849B8212BC2026vFr5L" TargetMode="External"/><Relationship Id="rId2318" Type="http://schemas.openxmlformats.org/officeDocument/2006/relationships/hyperlink" Target="consultantplus://offline/ref=124A88932BD7D48E1131B9DD02D84B73ADD9BB0CD7F724B43F6C5CB45A64E6849B8216BE2827vFrFL" TargetMode="External"/><Relationship Id="rId2525" Type="http://schemas.openxmlformats.org/officeDocument/2006/relationships/hyperlink" Target="consultantplus://offline/ref=124A88932BD7D48E1131B9DD02D84B73ADD9BB0CD7F724B43F6C5CB45A64E6849B8216B62627vFr7L" TargetMode="External"/><Relationship Id="rId2732" Type="http://schemas.openxmlformats.org/officeDocument/2006/relationships/hyperlink" Target="consultantplus://offline/ref=124A88932BD7D48E1131B9DD02D84B73ADD9BB0CD7F724B43F6C5CB45A64E6849B8216BB2427vFr7L" TargetMode="External"/><Relationship Id="rId704" Type="http://schemas.openxmlformats.org/officeDocument/2006/relationships/hyperlink" Target="consultantplus://offline/ref=09FDA3D58638B8021E1DB2FA4BFDA8BB5E183B48B12C5EED26B9114647512F9FF5F63A2E3E0Fg2kDL" TargetMode="External"/><Relationship Id="rId911" Type="http://schemas.openxmlformats.org/officeDocument/2006/relationships/hyperlink" Target="consultantplus://offline/ref=09FDA3D58638B8021E1DB2FA4BFDA8BB5E183B48B12C5EED26B9114647512F9FF5F63D213A09g2k4L" TargetMode="External"/><Relationship Id="rId1127" Type="http://schemas.openxmlformats.org/officeDocument/2006/relationships/hyperlink" Target="consultantplus://offline/ref=124A88932BD7D48E1131B9DD02D84B73ADD9BB0CD7F724B43F6C5CB45A64E6849B8213BB2526vFr3L" TargetMode="External"/><Relationship Id="rId1334" Type="http://schemas.openxmlformats.org/officeDocument/2006/relationships/hyperlink" Target="consultantplus://offline/ref=124A88932BD7D48E1131B9DD02D84B73ADD9BB0CD7F724B43F6C5CB45A64E6849B8217BE2120vFr4L" TargetMode="External"/><Relationship Id="rId1541" Type="http://schemas.openxmlformats.org/officeDocument/2006/relationships/hyperlink" Target="consultantplus://offline/ref=124A88932BD7D48E1131B9DD02D84B73ADD9BB0CD7F724B43F6C5CB45A64E6849B8211B82127vFr7L" TargetMode="External"/><Relationship Id="rId1779" Type="http://schemas.openxmlformats.org/officeDocument/2006/relationships/hyperlink" Target="consultantplus://offline/ref=124A88932BD7D48E1131B9DD02D84B73ADD9BB0CD7F724B43F6C5CB45A64E6849B8212BF2926vFr1L" TargetMode="External"/><Relationship Id="rId1986" Type="http://schemas.openxmlformats.org/officeDocument/2006/relationships/hyperlink" Target="consultantplus://offline/ref=124A88932BD7D48E1131B9DD02D84B73ADD9BB0CD7F724B43F6C5CB45A64E6849B8213BB2121vFr6L" TargetMode="External"/><Relationship Id="rId40" Type="http://schemas.openxmlformats.org/officeDocument/2006/relationships/hyperlink" Target="consultantplus://offline/ref=F92924E1D0BBF555DA90BD56A27CE20E8BBEC11603082D4EB0B7499CC905A8028BEFE22498623027356D2BH7s0N" TargetMode="External"/><Relationship Id="rId1401" Type="http://schemas.openxmlformats.org/officeDocument/2006/relationships/hyperlink" Target="consultantplus://offline/ref=124A88932BD7D48E1131B9DD02D84B73ADD9BB0CD7F724B43F6C5CB45A64E6849B8211B62523vFr3L" TargetMode="External"/><Relationship Id="rId1639" Type="http://schemas.openxmlformats.org/officeDocument/2006/relationships/hyperlink" Target="consultantplus://offline/ref=124A88932BD7D48E1131B9DD02D84B73ADD9BB0CD7F724B43F6C5CB45A64E6849B8211B82226vFr3L" TargetMode="External"/><Relationship Id="rId1846" Type="http://schemas.openxmlformats.org/officeDocument/2006/relationships/hyperlink" Target="consultantplus://offline/ref=124A88932BD7D48E1131B9DD02D84B73ADD9BB0CD7F724B43F6C5CB45A64E6849B8211B82927vFrEL" TargetMode="External"/><Relationship Id="rId1706" Type="http://schemas.openxmlformats.org/officeDocument/2006/relationships/hyperlink" Target="consultantplus://offline/ref=124A88932BD7D48E1131B9DD02D84B73ADD9BB0CD7F724B43F6C5CB45A64E6849B8212BF2926vFr1L" TargetMode="External"/><Relationship Id="rId1913" Type="http://schemas.openxmlformats.org/officeDocument/2006/relationships/hyperlink" Target="consultantplus://offline/ref=124A88932BD7D48E1131B9DD02D84B73ADD9BB0CD7F724B43F6C5CB45A64E6849B8211B82525vFr5L" TargetMode="External"/><Relationship Id="rId287" Type="http://schemas.openxmlformats.org/officeDocument/2006/relationships/hyperlink" Target="consultantplus://offline/ref=09FDA3D58638B8021E1DB2FA4BFDA8BB5E183B48B12C5EED26B9114647512F9FF5F63A2F3C01g2k3L" TargetMode="External"/><Relationship Id="rId494" Type="http://schemas.openxmlformats.org/officeDocument/2006/relationships/hyperlink" Target="consultantplus://offline/ref=09FDA3D58638B8021E1DB2FA4BFDA8BB5E183B48B12C5EED26B9114647512F9FF5F63A2F3F09g2k1L" TargetMode="External"/><Relationship Id="rId2175" Type="http://schemas.openxmlformats.org/officeDocument/2006/relationships/hyperlink" Target="consultantplus://offline/ref=124A88932BD7D48E1131B9DD02D84B73ADD9BB0CD7F724B43F6C5CB45A64E6849B8213BF202FvFrEL" TargetMode="External"/><Relationship Id="rId2382" Type="http://schemas.openxmlformats.org/officeDocument/2006/relationships/hyperlink" Target="consultantplus://offline/ref=124A88932BD7D48E1131B9DD02D84B73ADD9BB0CD7F724B43F6C5CB45A64E6849B8212BE2327vFr6L" TargetMode="External"/><Relationship Id="rId147" Type="http://schemas.openxmlformats.org/officeDocument/2006/relationships/hyperlink" Target="consultantplus://offline/ref=24FD6E4EA661EEEFA1F8CF06D8E82887B3600C75F6DEC212844757E5EFDABF850E2877E30FDAf1k3L" TargetMode="External"/><Relationship Id="rId354" Type="http://schemas.openxmlformats.org/officeDocument/2006/relationships/hyperlink" Target="consultantplus://offline/ref=09FDA3D58638B8021E1DB2FA4BFDA8BB5E183B48B12C5EED26B9114647512F9FF5F6392B3C00g2k3L" TargetMode="External"/><Relationship Id="rId799" Type="http://schemas.openxmlformats.org/officeDocument/2006/relationships/hyperlink" Target="consultantplus://offline/ref=09FDA3D58638B8021E1DB2FA4BFDA8BB5E183B48B12C5EED26B9114647512F9FF5F6392B3B00g2kDL" TargetMode="External"/><Relationship Id="rId1191" Type="http://schemas.openxmlformats.org/officeDocument/2006/relationships/hyperlink" Target="consultantplus://offline/ref=124A88932BD7D48E1131B9DD02D84B73ADD9BB0CD7F724B43F6C5CB45A64E6849B8211B82420vFr1L" TargetMode="External"/><Relationship Id="rId2035" Type="http://schemas.openxmlformats.org/officeDocument/2006/relationships/hyperlink" Target="consultantplus://offline/ref=124A88932BD7D48E1131B9DD02D84B73ADD9BB0CD7F724B43F6C5CB45A64E6849B8217BF2923vFr1L" TargetMode="External"/><Relationship Id="rId2687" Type="http://schemas.openxmlformats.org/officeDocument/2006/relationships/hyperlink" Target="consultantplus://offline/ref=124A88932BD7D48E1131B9DD02D84B73ADD9BB0CD7F724B43F6C5CB45A64E6849B8216B62621vFr3L" TargetMode="External"/><Relationship Id="rId561" Type="http://schemas.openxmlformats.org/officeDocument/2006/relationships/hyperlink" Target="consultantplus://offline/ref=09FDA3D58638B8021E1DB2FA4BFDA8BB5E183B48B12C5EED26B9114647512F9FF5F63A2F3B0Cg2k3L" TargetMode="External"/><Relationship Id="rId659" Type="http://schemas.openxmlformats.org/officeDocument/2006/relationships/hyperlink" Target="consultantplus://offline/ref=09FDA3D58638B8021E1DB2FA4BFDA8BB5E183B48B12C5EED26B9114647512F9FF5F63D29380Ag2k5L" TargetMode="External"/><Relationship Id="rId866" Type="http://schemas.openxmlformats.org/officeDocument/2006/relationships/hyperlink" Target="consultantplus://offline/ref=09FDA3D58638B8021E1DB2FA4BFDA8BB5E183B48B12C5EED26B9114647512F9FF5F63A203A08g2k0L" TargetMode="External"/><Relationship Id="rId1289" Type="http://schemas.openxmlformats.org/officeDocument/2006/relationships/hyperlink" Target="consultantplus://offline/ref=124A88932BD7D48E1131B9DD02D84B73ADD9BB0CD7F724B43F6C5CB45A64E6849B8211B92022vFr7L" TargetMode="External"/><Relationship Id="rId1496" Type="http://schemas.openxmlformats.org/officeDocument/2006/relationships/hyperlink" Target="consultantplus://offline/ref=124A88932BD7D48E1131B9DD02D84B73ADD9BB0CD7F724B43F6C5CB45A64E6849B8212BF2622vFr5L" TargetMode="External"/><Relationship Id="rId2242" Type="http://schemas.openxmlformats.org/officeDocument/2006/relationships/hyperlink" Target="consultantplus://offline/ref=124A88932BD7D48E1131B9DD02D84B73ADD9BB0CD7F724B43F6C5CB45A64E6849B8216BF2427vFr0L" TargetMode="External"/><Relationship Id="rId2547" Type="http://schemas.openxmlformats.org/officeDocument/2006/relationships/hyperlink" Target="consultantplus://offline/ref=124A88932BD7D48E1131B9DD02D84B73ADD9BB0CD7F724B43F6C5CB45A64E6849B8216BB2224vFrFL" TargetMode="External"/><Relationship Id="rId214" Type="http://schemas.openxmlformats.org/officeDocument/2006/relationships/hyperlink" Target="consultantplus://offline/ref=24FD6E4EA661EEEFA1F8CF06D8E82887B3600C75F6DEC212844757E5EFDABF850E2877E208DBf1k3L" TargetMode="External"/><Relationship Id="rId421" Type="http://schemas.openxmlformats.org/officeDocument/2006/relationships/hyperlink" Target="consultantplus://offline/ref=09FDA3D58638B8021E1DB2FA4BFDA8BB5E183B48B12C5EED26B9114647512F9FF5F63A2F3C0Eg2k6L" TargetMode="External"/><Relationship Id="rId519" Type="http://schemas.openxmlformats.org/officeDocument/2006/relationships/hyperlink" Target="consultantplus://offline/ref=09FDA3D58638B8021E1DB2FA4BFDA8BB5E183B48B12C5EED26B9114647512F9FF5F63A2F3F01g2k3L" TargetMode="External"/><Relationship Id="rId1051" Type="http://schemas.openxmlformats.org/officeDocument/2006/relationships/hyperlink" Target="consultantplus://offline/ref=124A88932BD7D48E1131B9DD02D84B73ADD9BB0CD7F724B43F6C5CB45A64E6849B8216B82720vFr1L" TargetMode="External"/><Relationship Id="rId1149" Type="http://schemas.openxmlformats.org/officeDocument/2006/relationships/hyperlink" Target="consultantplus://offline/ref=124A88932BD7D48E1131B9DD02D84B73ADD9BB0CD7F724B43F6C5CB45A64E6849B8213B72025vFr5L" TargetMode="External"/><Relationship Id="rId1356" Type="http://schemas.openxmlformats.org/officeDocument/2006/relationships/hyperlink" Target="consultantplus://offline/ref=124A88932BD7D48E1131B9DD02D84B73ADD9BB0CD7F724B43F6C5CB45A64E6849B8212BF292EvFrEL" TargetMode="External"/><Relationship Id="rId2102" Type="http://schemas.openxmlformats.org/officeDocument/2006/relationships/hyperlink" Target="consultantplus://offline/ref=124A88932BD7D48E1131B9DD02D84B73ADD9BB0CD7F724B43F6C5CB45A64E6849B8216B6212EvFr1L" TargetMode="External"/><Relationship Id="rId2754" Type="http://schemas.openxmlformats.org/officeDocument/2006/relationships/hyperlink" Target="consultantplus://offline/ref=124A88932BD7D48E1131B9DD02D84B73ADD9BB0CD7F724B43F6C5CB45A64E6849B8217BD212FvFrFL" TargetMode="External"/><Relationship Id="rId726" Type="http://schemas.openxmlformats.org/officeDocument/2006/relationships/hyperlink" Target="consultantplus://offline/ref=09FDA3D58638B8021E1DB2FA4BFDA8BB5E183B48B12C5EED26B9114647512F9FF5F63D213C0Dg2k6L" TargetMode="External"/><Relationship Id="rId933" Type="http://schemas.openxmlformats.org/officeDocument/2006/relationships/hyperlink" Target="consultantplus://offline/ref=09FDA3D58638B8021E1DB2FA4BFDA8BB5E183B48B12C5EED26B9114647512F9FF5F63D21390Eg2kDL" TargetMode="External"/><Relationship Id="rId1009" Type="http://schemas.openxmlformats.org/officeDocument/2006/relationships/hyperlink" Target="consultantplus://offline/ref=124A88932BD7D48E1131B9DD02D84B73ADD9BB0CD7F724B43F6C5CB45A64E6849B8217B82220vFr2L" TargetMode="External"/><Relationship Id="rId1563" Type="http://schemas.openxmlformats.org/officeDocument/2006/relationships/hyperlink" Target="consultantplus://offline/ref=124A88932BD7D48E1131B9DD02D84B73ADD9BB0CD7F724B43F6C5CB45A64E6849B8211B82120vFrEL" TargetMode="External"/><Relationship Id="rId1770" Type="http://schemas.openxmlformats.org/officeDocument/2006/relationships/hyperlink" Target="consultantplus://offline/ref=124A88932BD7D48E1131B9DD02D84B73ADD9BB0CD7F724B43F6C5CB45A64E6849B8212BC2527vFr1L" TargetMode="External"/><Relationship Id="rId1868" Type="http://schemas.openxmlformats.org/officeDocument/2006/relationships/hyperlink" Target="consultantplus://offline/ref=124A88932BD7D48E1131B9DD02D84B73ADD9BB0CD7F724B43F6C5CB45A64E6849B8212BC2024vFr3L" TargetMode="External"/><Relationship Id="rId2407" Type="http://schemas.openxmlformats.org/officeDocument/2006/relationships/hyperlink" Target="consultantplus://offline/ref=124A88932BD7D48E1131B9DD02D84B73ADD9BB0CD7F724B43F6C5CB45A64E6849B8213BB232FvFr2L" TargetMode="External"/><Relationship Id="rId2614" Type="http://schemas.openxmlformats.org/officeDocument/2006/relationships/hyperlink" Target="consultantplus://offline/ref=124A88932BD7D48E1131B9DD02D84B73ADD9BB0CD7F724B43F6C5CB45A64E6849B8216B62525vFr2L" TargetMode="External"/><Relationship Id="rId2821" Type="http://schemas.openxmlformats.org/officeDocument/2006/relationships/hyperlink" Target="consultantplus://offline/ref=124A88932BD7D48E1131B9DD02D84B73ADD9BB0CD7F724B43F6C5CvBr4L" TargetMode="External"/><Relationship Id="rId62" Type="http://schemas.openxmlformats.org/officeDocument/2006/relationships/hyperlink" Target="consultantplus://offline/ref=24FD6E4EA661EEEFA1F8CF06D8E82887B3600C75F6DEC212844757E5EFDABF850E2870E609D9f1k8L" TargetMode="External"/><Relationship Id="rId1216" Type="http://schemas.openxmlformats.org/officeDocument/2006/relationships/hyperlink" Target="consultantplus://offline/ref=124A88932BD7D48E1131B9DD02D84B73ADD9BB0CD7F724B43F6C5CB45A64E6849B8211B8242EvFr6L" TargetMode="External"/><Relationship Id="rId1423" Type="http://schemas.openxmlformats.org/officeDocument/2006/relationships/hyperlink" Target="consultantplus://offline/ref=124A88932BD7D48E1131B9DD02D84B73ADD9BB0CD7F724B43F6C5CB45A64E6849B8211B72620vFr6L" TargetMode="External"/><Relationship Id="rId1630" Type="http://schemas.openxmlformats.org/officeDocument/2006/relationships/hyperlink" Target="consultantplus://offline/ref=124A88932BD7D48E1131B9DD02D84B73ADD9BB0CD7F724B43F6C5CB45A64E6849B8211B82321vFr7L" TargetMode="External"/><Relationship Id="rId1728" Type="http://schemas.openxmlformats.org/officeDocument/2006/relationships/hyperlink" Target="consultantplus://offline/ref=124A88932BD7D48E1131B9DD02D84B73ADD9BB0CD7F724B43F6C5CB45A64E6849B8212BC212FvFr1L" TargetMode="External"/><Relationship Id="rId1935" Type="http://schemas.openxmlformats.org/officeDocument/2006/relationships/hyperlink" Target="consultantplus://offline/ref=124A88932BD7D48E1131B9DD02D84B73ADD9BB0CD7F724B43F6C5CB45A64E6849B8211B82121vFr4L" TargetMode="External"/><Relationship Id="rId2197" Type="http://schemas.openxmlformats.org/officeDocument/2006/relationships/hyperlink" Target="consultantplus://offline/ref=124A88932BD7D48E1131B9DD02D84B73ADD9BB0CD7F724B43F6C5CB45A64E6849B8212B82026vFr6L" TargetMode="External"/><Relationship Id="rId169" Type="http://schemas.openxmlformats.org/officeDocument/2006/relationships/hyperlink" Target="consultantplus://offline/ref=24FD6E4EA661EEEFA1F8CF06D8E82887B3600C75F6DEC212844757E5EFDABF850E2877E20AD5f1k6L" TargetMode="External"/><Relationship Id="rId376" Type="http://schemas.openxmlformats.org/officeDocument/2006/relationships/hyperlink" Target="consultantplus://offline/ref=09FDA3D58638B8021E1DB2FA4BFDA8BB5E183B48B12C5EED26B9114647512F9FF5F63928350Bg2k4L" TargetMode="External"/><Relationship Id="rId583" Type="http://schemas.openxmlformats.org/officeDocument/2006/relationships/hyperlink" Target="consultantplus://offline/ref=09FDA3D58638B8021E1DB2FA4BFDA8BB5E183B48B12C5EED26B9114647512F9FF5F63928340Eg2kCL" TargetMode="External"/><Relationship Id="rId790" Type="http://schemas.openxmlformats.org/officeDocument/2006/relationships/hyperlink" Target="consultantplus://offline/ref=09FDA3D58638B8021E1DB2FA4BFDA8BB5E183B48B12C5EED26B9114647512F9FF5F63D283E01g2k2L" TargetMode="External"/><Relationship Id="rId2057" Type="http://schemas.openxmlformats.org/officeDocument/2006/relationships/hyperlink" Target="consultantplus://offline/ref=124A88932BD7D48E1131B9DD02D84B73ADD9BB0CD7F724B43F6C5CB45A64E6849B8216BE2527vFrEL" TargetMode="External"/><Relationship Id="rId2264" Type="http://schemas.openxmlformats.org/officeDocument/2006/relationships/hyperlink" Target="consultantplus://offline/ref=124A88932BD7D48E1131B9DD02D84B73ADD9BB0CD7F724B43F6C5CB45A64E6849B8216B6202FvFrEL" TargetMode="External"/><Relationship Id="rId2471" Type="http://schemas.openxmlformats.org/officeDocument/2006/relationships/hyperlink" Target="consultantplus://offline/ref=124A88932BD7D48E1131B9DD02D84B73ADD9BB0CD7F724B43F6C5CB45A64E6849B8213B9252FvFr1L" TargetMode="External"/><Relationship Id="rId4" Type="http://schemas.microsoft.com/office/2007/relationships/stylesWithEffects" Target="stylesWithEffects.xml"/><Relationship Id="rId236" Type="http://schemas.openxmlformats.org/officeDocument/2006/relationships/hyperlink" Target="consultantplus://offline/ref=24FD6E4EA661EEEFA1F8CF06D8E82887B3600C75F6DEC212844757E5EFDABF850E2870ED0DDEf1k6L" TargetMode="External"/><Relationship Id="rId443" Type="http://schemas.openxmlformats.org/officeDocument/2006/relationships/hyperlink" Target="consultantplus://offline/ref=09FDA3D58638B8021E1DB2FA4BFDA8BB5E183B48B12C5EED26B9114647512F9FF5F63A2F3E09g2k2L" TargetMode="External"/><Relationship Id="rId650" Type="http://schemas.openxmlformats.org/officeDocument/2006/relationships/hyperlink" Target="consultantplus://offline/ref=09FDA3D58638B8021E1DB2FA4BFDA8BB5E183B48B12C5EED26B9114647512F9FF5F63D293F0Eg2k0L" TargetMode="External"/><Relationship Id="rId888" Type="http://schemas.openxmlformats.org/officeDocument/2006/relationships/hyperlink" Target="consultantplus://offline/ref=09FDA3D58638B8021E1DB2FA4BFDA8BB5E183B48B12C5EED26B9114647512F9FF5F6382E3509g2k0L" TargetMode="External"/><Relationship Id="rId1073" Type="http://schemas.openxmlformats.org/officeDocument/2006/relationships/hyperlink" Target="consultantplus://offline/ref=124A88932BD7D48E1131B9DD02D84B73ADD9BB0CD7F724B43F6C5CB45A64E6849B8213BB252FvFr0L" TargetMode="External"/><Relationship Id="rId1280" Type="http://schemas.openxmlformats.org/officeDocument/2006/relationships/hyperlink" Target="consultantplus://offline/ref=124A88932BD7D48E1131B9DD02D84B73ADD9BB0CD7F724B43F6C5CB45A64E6849B8216BF2427vFr0L" TargetMode="External"/><Relationship Id="rId2124" Type="http://schemas.openxmlformats.org/officeDocument/2006/relationships/hyperlink" Target="consultantplus://offline/ref=124A88932BD7D48E1131B9DD02D84B73ADD9BB0CD7F724B43F6C5CB45A64E6849B8216BF2022vFr4L" TargetMode="External"/><Relationship Id="rId2331" Type="http://schemas.openxmlformats.org/officeDocument/2006/relationships/hyperlink" Target="consultantplus://offline/ref=124A88932BD7D48E1131B9DD02D84B73ADD9BB0CD7F724B43F6C5CB45A64E6849B8216BF2320vFrEL" TargetMode="External"/><Relationship Id="rId2569" Type="http://schemas.openxmlformats.org/officeDocument/2006/relationships/hyperlink" Target="consultantplus://offline/ref=124A88932BD7D48E1131B9DD02D84B73ADD9BB0CD7F724B43F6C5CB45A64E6849B8216BA222EvFr1L" TargetMode="External"/><Relationship Id="rId2776" Type="http://schemas.openxmlformats.org/officeDocument/2006/relationships/hyperlink" Target="consultantplus://offline/ref=124A88932BD7D48E1131B9DD02D84B73ADD9BB0CD7F724B43F6C5CB45A64E6849B8216BC2724vFr7L" TargetMode="External"/><Relationship Id="rId303" Type="http://schemas.openxmlformats.org/officeDocument/2006/relationships/hyperlink" Target="consultantplus://offline/ref=09FDA3D58638B8021E1DB2FA4BFDA8BB5E183B48B12C5EED26B9114647512F9FF5F63A2F3E0Bg2k4L" TargetMode="External"/><Relationship Id="rId748" Type="http://schemas.openxmlformats.org/officeDocument/2006/relationships/hyperlink" Target="consultantplus://offline/ref=09FDA3D58638B8021E1DB2FA4BFDA8BB5E183B48B12C5EED26B9114647512F9FF5F63A213909g2kCL" TargetMode="External"/><Relationship Id="rId955" Type="http://schemas.openxmlformats.org/officeDocument/2006/relationships/hyperlink" Target="consultantplus://offline/ref=09FDA3D58638B8021E1DB2FA4BFDA8BB5E183B48B12C5EED26B9114647512F9FF5F63D2C3909g2k2L" TargetMode="External"/><Relationship Id="rId1140" Type="http://schemas.openxmlformats.org/officeDocument/2006/relationships/hyperlink" Target="consultantplus://offline/ref=124A88932BD7D48E1131B9DD02D84B73ADD9BB0CD7F724B43F6C5CB45A64E6849B8216B62423vFr1L" TargetMode="External"/><Relationship Id="rId1378" Type="http://schemas.openxmlformats.org/officeDocument/2006/relationships/hyperlink" Target="consultantplus://offline/ref=124A88932BD7D48E1131B9DD02D84B73ADD9BB0CD7F724B43F6C5CB45A64E6849B8216BF2525vFr7L" TargetMode="External"/><Relationship Id="rId1585" Type="http://schemas.openxmlformats.org/officeDocument/2006/relationships/hyperlink" Target="consultantplus://offline/ref=124A88932BD7D48E1131B9DD02D84B73ADD9BB0CD7F724B43F6C5CB45A64E6849B8211B82026vFr4L" TargetMode="External"/><Relationship Id="rId1792" Type="http://schemas.openxmlformats.org/officeDocument/2006/relationships/hyperlink" Target="consultantplus://offline/ref=124A88932BD7D48E1131B9DD02D84B73ADD9BB0CD7F724B43F6C5CB45A64E6849B8212BF2623vFr1L" TargetMode="External"/><Relationship Id="rId2429" Type="http://schemas.openxmlformats.org/officeDocument/2006/relationships/hyperlink" Target="consultantplus://offline/ref=124A88932BD7D48E1131B9DD02D84B73ADD9BB0CD7F724B43F6C5CB45A64E6849B8211B92222vFr0L" TargetMode="External"/><Relationship Id="rId2636" Type="http://schemas.openxmlformats.org/officeDocument/2006/relationships/hyperlink" Target="consultantplus://offline/ref=124A88932BD7D48E1131B9DD02D84B73ADD9BB0CD7F724B43F6C5CB45A64E6849B8217BC2822vFrEL" TargetMode="External"/><Relationship Id="rId84" Type="http://schemas.openxmlformats.org/officeDocument/2006/relationships/hyperlink" Target="consultantplus://offline/ref=24FD6E4EA661EEEFA1F8CF06D8E82887B3600C75F6DEC212844757E5EFDABF850E2877E208D5f1k7L" TargetMode="External"/><Relationship Id="rId510" Type="http://schemas.openxmlformats.org/officeDocument/2006/relationships/hyperlink" Target="consultantplus://offline/ref=09FDA3D58638B8021E1DB2FA4BFDA8BB5E183B48B12C5EED26B9114647512F9FF5F6392B3C08g2k0L" TargetMode="External"/><Relationship Id="rId608" Type="http://schemas.openxmlformats.org/officeDocument/2006/relationships/hyperlink" Target="consultantplus://offline/ref=09FDA3D58638B8021E1DB2FA4BFDA8BB5E183B48B12C5EED26B9114647512F9FF5F6392B3E00g2k1L" TargetMode="External"/><Relationship Id="rId815" Type="http://schemas.openxmlformats.org/officeDocument/2006/relationships/hyperlink" Target="consultantplus://offline/ref=09FDA3D58638B8021E1DB2FA4BFDA8BB5E183B48B12C5EED26B9114647512F9FF5F63C293E08g2k2L" TargetMode="External"/><Relationship Id="rId1238" Type="http://schemas.openxmlformats.org/officeDocument/2006/relationships/hyperlink" Target="consultantplus://offline/ref=124A88932BD7D48E1131B9DD02D84B73ADD9BB0CD7F724B43F6C5CB45A64E6849B8211B82821vFrEL" TargetMode="External"/><Relationship Id="rId1445" Type="http://schemas.openxmlformats.org/officeDocument/2006/relationships/hyperlink" Target="consultantplus://offline/ref=124A88932BD7D48E1131B9DD02D84B73ADD9BB0CD7F724B43F6C5CB45A64E6849B8212BB2820vFrFL" TargetMode="External"/><Relationship Id="rId1652" Type="http://schemas.openxmlformats.org/officeDocument/2006/relationships/hyperlink" Target="consultantplus://offline/ref=124A88932BD7D48E1131B9DD02D84B73ADD9BB0CD7F724B43F6C5CB45A64E6849B8211B82222vFr0L" TargetMode="External"/><Relationship Id="rId1000" Type="http://schemas.openxmlformats.org/officeDocument/2006/relationships/hyperlink" Target="consultantplus://offline/ref=124A88932BD7D48E1131B9DD02D84B73ADD9BB0CD7F724B43F6C5CB45A64E6849B8216BB2821vFr6L" TargetMode="External"/><Relationship Id="rId1305" Type="http://schemas.openxmlformats.org/officeDocument/2006/relationships/hyperlink" Target="consultantplus://offline/ref=124A88932BD7D48E1131B9DD02D84B73ADD9BB0CD7F724B43F6C5CB45A64E6849B8212BB2720vFr7L" TargetMode="External"/><Relationship Id="rId1957" Type="http://schemas.openxmlformats.org/officeDocument/2006/relationships/hyperlink" Target="consultantplus://offline/ref=124A88932BD7D48E1131B9DD02D84B73ADD9BB0CD7F724B43F6C5CB45A64E6849B8211B82325vFrEL" TargetMode="External"/><Relationship Id="rId2703" Type="http://schemas.openxmlformats.org/officeDocument/2006/relationships/hyperlink" Target="consultantplus://offline/ref=124A88932BD7D48E1131B9DD02D84B73ADD9BB0CD7F724B43F6C5CB45A64E6849B8216BB2821vFr3L" TargetMode="External"/><Relationship Id="rId1512" Type="http://schemas.openxmlformats.org/officeDocument/2006/relationships/hyperlink" Target="consultantplus://offline/ref=124A88932BD7D48E1131B9DD02D84B73ADD9BB0CD7F724B43F6C5CB45A64E6849B8212BF2922vFr4L" TargetMode="External"/><Relationship Id="rId1817" Type="http://schemas.openxmlformats.org/officeDocument/2006/relationships/hyperlink" Target="consultantplus://offline/ref=124A88932BD7D48E1131B9DD02D84B73ADD9BB0CD7F724B43F6C5CB45A64E6849B8212BC2022vFr6L" TargetMode="External"/><Relationship Id="rId11" Type="http://schemas.openxmlformats.org/officeDocument/2006/relationships/hyperlink" Target="consultantplus://offline/ref=906231525CF69DDF7803B31A6BE641A57E52F7AF877F326E01D328E6FC14485D4D42BC5E5948D69AE8E2G" TargetMode="External"/><Relationship Id="rId398" Type="http://schemas.openxmlformats.org/officeDocument/2006/relationships/hyperlink" Target="consultantplus://offline/ref=09FDA3D58638B8021E1DB2FA4BFDA8BB5E183B48B12C5EED26B9114647512F9FF5F63A2F3C08g2k5L" TargetMode="External"/><Relationship Id="rId2079" Type="http://schemas.openxmlformats.org/officeDocument/2006/relationships/hyperlink" Target="consultantplus://offline/ref=124A88932BD7D48E1131B9DD02D84B73ADD9BB0CD7F724B43F6C5CB45A64E6849B8216BE252EvFr4L" TargetMode="External"/><Relationship Id="rId160" Type="http://schemas.openxmlformats.org/officeDocument/2006/relationships/hyperlink" Target="consultantplus://offline/ref=24FD6E4EA661EEEFA1F8CF06D8E82887B3600C75F6DEC212844757E5EFDABF850E2877E30CDAf1k5L" TargetMode="External"/><Relationship Id="rId2286" Type="http://schemas.openxmlformats.org/officeDocument/2006/relationships/hyperlink" Target="consultantplus://offline/ref=124A88932BD7D48E1131B9DD02D84B73ADD9BB0CD7F724B43F6C5CB45A64E6849B8216BE2827vFr0L" TargetMode="External"/><Relationship Id="rId2493" Type="http://schemas.openxmlformats.org/officeDocument/2006/relationships/hyperlink" Target="consultantplus://offline/ref=124A88932BD7D48E1131B9DD02D84B73ADD9BB0CD7F724B43F6C5CB45A64E6849B8216B62625vFrEL" TargetMode="External"/><Relationship Id="rId258" Type="http://schemas.openxmlformats.org/officeDocument/2006/relationships/hyperlink" Target="consultantplus://offline/ref=09FDA3D58638B8021E1DB2FA4BFDA8BB5E183B48B12C5EED26B9114647512F9FF5F63D2E3809g2k5L" TargetMode="External"/><Relationship Id="rId465" Type="http://schemas.openxmlformats.org/officeDocument/2006/relationships/hyperlink" Target="consultantplus://offline/ref=09FDA3D58638B8021E1DB2FA4BFDA8BB5E183B48B12C5EED26B9114647512F9FF5F639283B08g2kDL" TargetMode="External"/><Relationship Id="rId672" Type="http://schemas.openxmlformats.org/officeDocument/2006/relationships/hyperlink" Target="consultantplus://offline/ref=09FDA3D58638B8021E1DB2FA4BFDA8BB5E183B48B12C5EED26B9114647512F9FF5F63D293E0Ag2kCL" TargetMode="External"/><Relationship Id="rId1095" Type="http://schemas.openxmlformats.org/officeDocument/2006/relationships/hyperlink" Target="consultantplus://offline/ref=124A88932BD7D48E1131B9DD02D84B73ADD9BB0CD7F724B43F6C5CB45A64E6849B8210BD2222vFr3L" TargetMode="External"/><Relationship Id="rId2146" Type="http://schemas.openxmlformats.org/officeDocument/2006/relationships/hyperlink" Target="consultantplus://offline/ref=124A88932BD7D48E1131B9DD02D84B73ADD9BB0CD7F724B43F6C5CB45A64E6849B8216BF2227vFr0L" TargetMode="External"/><Relationship Id="rId2353" Type="http://schemas.openxmlformats.org/officeDocument/2006/relationships/hyperlink" Target="consultantplus://offline/ref=124A88932BD7D48E1131B9DD02D84B73ADD9BB0CD7F724B43F6C5CB45A64E6849B8216BF2320vFrEL" TargetMode="External"/><Relationship Id="rId2560" Type="http://schemas.openxmlformats.org/officeDocument/2006/relationships/hyperlink" Target="consultantplus://offline/ref=124A88932BD7D48E1131B9DD02D84B73ADD9BB0CD7F724B43F6C5CB45A64E6849B8213BF292EvFr2L" TargetMode="External"/><Relationship Id="rId2798" Type="http://schemas.openxmlformats.org/officeDocument/2006/relationships/hyperlink" Target="consultantplus://offline/ref=124A88932BD7D48E1131B9DD02D84B73ADD9BB0CD7F724B43F6C5CB45A64E6849B8211B72920vFr0L" TargetMode="External"/><Relationship Id="rId118" Type="http://schemas.openxmlformats.org/officeDocument/2006/relationships/hyperlink" Target="consultantplus://offline/ref=24FD6E4EA661EEEFA1F8CF06D8E82887B3600C75F6DEC212844757E5EFDABF850E2874E609DFf1k0L" TargetMode="External"/><Relationship Id="rId325" Type="http://schemas.openxmlformats.org/officeDocument/2006/relationships/hyperlink" Target="consultantplus://offline/ref=09FDA3D58638B8021E1DB2FA4BFDA8BB5E183B48B12C5EED26B9114647512F9FF5F639283A01g2k1L" TargetMode="External"/><Relationship Id="rId532" Type="http://schemas.openxmlformats.org/officeDocument/2006/relationships/hyperlink" Target="consultantplus://offline/ref=09FDA3D58638B8021E1DB2FA4BFDA8BB5E183B48B12C5EED26B9114647512F9FF5F6392B3D08g2k7L" TargetMode="External"/><Relationship Id="rId977" Type="http://schemas.openxmlformats.org/officeDocument/2006/relationships/hyperlink" Target="consultantplus://offline/ref=09FDA3D58638B8021E1DB2FA4BFDA8BB5E183B48B12C5EED26B9114647512F9FF5F63D213D0Bg2k6L" TargetMode="External"/><Relationship Id="rId1162" Type="http://schemas.openxmlformats.org/officeDocument/2006/relationships/hyperlink" Target="consultantplus://offline/ref=124A88932BD7D48E1131B9DD02D84B73ADD9BB0CD7F724B43F6C5CB45A64E6849B8217BF2623vFr7L" TargetMode="External"/><Relationship Id="rId2006" Type="http://schemas.openxmlformats.org/officeDocument/2006/relationships/hyperlink" Target="consultantplus://offline/ref=124A88932BD7D48E1131B9DD02D84B73ADD9BB0CD7F724B43F6C5CB45A64E6849B8211B82422vFr2L" TargetMode="External"/><Relationship Id="rId2213" Type="http://schemas.openxmlformats.org/officeDocument/2006/relationships/hyperlink" Target="consultantplus://offline/ref=124A88932BD7D48E1131B9DD02D84B73ADD9BB0CD7F724B43F6C5CB45A64E6849B8216BF2325vFrEL" TargetMode="External"/><Relationship Id="rId2420" Type="http://schemas.openxmlformats.org/officeDocument/2006/relationships/hyperlink" Target="consultantplus://offline/ref=124A88932BD7D48E1131B9DD02D84B73ADD9BB0CD7F724B43F6C5CB45A64E6849B8210BE2427vFr7L" TargetMode="External"/><Relationship Id="rId2658" Type="http://schemas.openxmlformats.org/officeDocument/2006/relationships/hyperlink" Target="consultantplus://offline/ref=124A88932BD7D48E1131B9DD02D84B73ADD9BB0CD7F724B43F6C5CB45A64E6849B8212BC2124vFr2L" TargetMode="External"/><Relationship Id="rId837" Type="http://schemas.openxmlformats.org/officeDocument/2006/relationships/hyperlink" Target="consultantplus://offline/ref=09FDA3D58638B8021E1DB2FA4BFDA8BB5E183B48B12C5EED26B9114647512F9FF5F63D213B0Ag2kCL" TargetMode="External"/><Relationship Id="rId1022" Type="http://schemas.openxmlformats.org/officeDocument/2006/relationships/hyperlink" Target="consultantplus://offline/ref=124A88932BD7D48E1131B9DD02D84B73ADD9BB0CD7F724B43F6C5CB45A64E6849B8212BD2825vFr6L" TargetMode="External"/><Relationship Id="rId1467" Type="http://schemas.openxmlformats.org/officeDocument/2006/relationships/hyperlink" Target="consultantplus://offline/ref=124A88932BD7D48E1131B9DD02D84B73ADD9BB0CD7F724B43F6C5CB45A64E6849B8211B8212EvFrFL" TargetMode="External"/><Relationship Id="rId1674" Type="http://schemas.openxmlformats.org/officeDocument/2006/relationships/hyperlink" Target="consultantplus://offline/ref=124A88932BD7D48E1131B9DD02D84B73ADD9BB0CD7F724B43F6C5CB45A64E6849B8211B82523vFr0L" TargetMode="External"/><Relationship Id="rId1881" Type="http://schemas.openxmlformats.org/officeDocument/2006/relationships/hyperlink" Target="consultantplus://offline/ref=124A88932BD7D48E1131B9DD02D84B73ADD9BB0CD7F724B43F6C5CB45A64E6849B8212BC2322vFrFL" TargetMode="External"/><Relationship Id="rId2518" Type="http://schemas.openxmlformats.org/officeDocument/2006/relationships/hyperlink" Target="consultantplus://offline/ref=124A88932BD7D48E1131B9DD02D84B73ADD9BB0CD7F724B43F6C5CB45A64E6849B8216B62722vFr5L" TargetMode="External"/><Relationship Id="rId2725" Type="http://schemas.openxmlformats.org/officeDocument/2006/relationships/hyperlink" Target="consultantplus://offline/ref=124A88932BD7D48E1131B9DD02D84B73ADD9BB0CD7F724B43F6C5CB45A64E6849B8216B62423vFr0L" TargetMode="External"/><Relationship Id="rId904" Type="http://schemas.openxmlformats.org/officeDocument/2006/relationships/hyperlink" Target="consultantplus://offline/ref=09FDA3D58638B8021E1DB2FA4BFDA8BB5E183B48B12C5EED26B9114647512F9FF5F63D2D390Fg2k1L" TargetMode="External"/><Relationship Id="rId1327" Type="http://schemas.openxmlformats.org/officeDocument/2006/relationships/hyperlink" Target="consultantplus://offline/ref=124A88932BD7D48E1131B9DD02D84B73ADD9BB0CD7F724B43F6C5CB45A64E6849B8213BA2827vFr1L" TargetMode="External"/><Relationship Id="rId1534" Type="http://schemas.openxmlformats.org/officeDocument/2006/relationships/hyperlink" Target="consultantplus://offline/ref=124A88932BD7D48E1131B9DD02D84B73ADD9BB0CD7F724B43F6C5CB45A64E6849B8211B82323vFr3L" TargetMode="External"/><Relationship Id="rId1741" Type="http://schemas.openxmlformats.org/officeDocument/2006/relationships/hyperlink" Target="consultantplus://offline/ref=124A88932BD7D48E1131B9DD02D84B73ADD9BB0CD7F724B43F6C5CB45A64E6849B8212BF2727vFr3L" TargetMode="External"/><Relationship Id="rId1979" Type="http://schemas.openxmlformats.org/officeDocument/2006/relationships/hyperlink" Target="consultantplus://offline/ref=124A88932BD7D48E1131B9DD02D84B73ADD9BB0CD7F724B43F6C5CB45A64E6849B8212BC2022vFr6L" TargetMode="External"/><Relationship Id="rId33" Type="http://schemas.openxmlformats.org/officeDocument/2006/relationships/hyperlink" Target="consultantplus://offline/ref=C4402C6C61461DE76E9A6552F9EA9C20C3ED6A68D2B9237117F8F7E119EF8BF5875000A5BD528FCEc50CL" TargetMode="External"/><Relationship Id="rId1601" Type="http://schemas.openxmlformats.org/officeDocument/2006/relationships/hyperlink" Target="consultantplus://offline/ref=124A88932BD7D48E1131B9DD02D84B73ADD9BB0CD7F724B43F6C5CB45A64E6849B8211B82325vFr0L" TargetMode="External"/><Relationship Id="rId1839" Type="http://schemas.openxmlformats.org/officeDocument/2006/relationships/hyperlink" Target="consultantplus://offline/ref=124A88932BD7D48E1131B9DD02D84B73ADD9BB0CD7F724B43F6C5CB45A64E6849B8211B82623vFrFL" TargetMode="External"/><Relationship Id="rId182" Type="http://schemas.openxmlformats.org/officeDocument/2006/relationships/hyperlink" Target="consultantplus://offline/ref=24FD6E4EA661EEEFA1F8CF06D8E82887B3600C75F6DEC212844757E5EFDABF850E2877E20EDCf1k3L" TargetMode="External"/><Relationship Id="rId1906" Type="http://schemas.openxmlformats.org/officeDocument/2006/relationships/hyperlink" Target="consultantplus://offline/ref=124A88932BD7D48E1131B9DD02D84B73ADD9BB0CD7F724B43F6C5CB45A64E6849B8211B82227vFr4L" TargetMode="External"/><Relationship Id="rId487" Type="http://schemas.openxmlformats.org/officeDocument/2006/relationships/hyperlink" Target="consultantplus://offline/ref=09FDA3D58638B8021E1DB2FA4BFDA8BB5E183B48B12C5EED26B9114647512F9FF5F63A2F3E0Eg2k7L" TargetMode="External"/><Relationship Id="rId694" Type="http://schemas.openxmlformats.org/officeDocument/2006/relationships/hyperlink" Target="consultantplus://offline/ref=09FDA3D58638B8021E1DB2FA4BFDA8BB5E183B48B12C5EED26B9114647512F9FF5F63C2B350Bg2k0L" TargetMode="External"/><Relationship Id="rId2070" Type="http://schemas.openxmlformats.org/officeDocument/2006/relationships/hyperlink" Target="consultantplus://offline/ref=124A88932BD7D48E1131B9DD02D84B73ADD9BB0CD7F724B43F6C5CB45A64E6849B8216BE2221vFr0L" TargetMode="External"/><Relationship Id="rId2168" Type="http://schemas.openxmlformats.org/officeDocument/2006/relationships/hyperlink" Target="consultantplus://offline/ref=124A88932BD7D48E1131B9DD02D84B73ADD9BB0CD7F724B43F6C5CB45A64E6849B8216BD2322vFr6L" TargetMode="External"/><Relationship Id="rId2375" Type="http://schemas.openxmlformats.org/officeDocument/2006/relationships/hyperlink" Target="consultantplus://offline/ref=124A88932BD7D48E1131B9DD02D84B73ADD9BB0CD7F724B43F6C5CB45A64E6849B8216BF2424vFr5L" TargetMode="External"/><Relationship Id="rId347" Type="http://schemas.openxmlformats.org/officeDocument/2006/relationships/hyperlink" Target="consultantplus://offline/ref=09FDA3D58638B8021E1DB2FA4BFDA8BB5E183B48B12C5EED26B9114647512F9FF5F63A2F3E0Cg2k6L" TargetMode="External"/><Relationship Id="rId999" Type="http://schemas.openxmlformats.org/officeDocument/2006/relationships/hyperlink" Target="consultantplus://offline/ref=124A88932BD7D48E1131B9DD02D84B73ADD9BB0CD7F724B43F6C5CB45A64E6849B8216BB2821vFr7L" TargetMode="External"/><Relationship Id="rId1184" Type="http://schemas.openxmlformats.org/officeDocument/2006/relationships/hyperlink" Target="consultantplus://offline/ref=124A88932BD7D48E1131B9DD02D84B73ADD9BB0CD7F724B43F6C5CB45A64E6849B8213BE2725vFr3L" TargetMode="External"/><Relationship Id="rId2028" Type="http://schemas.openxmlformats.org/officeDocument/2006/relationships/hyperlink" Target="consultantplus://offline/ref=124A88932BD7D48E1131B9DD02D84B73ADD9BB0CD7F724B43F6C5CB45A64E6849B8217BE2127vFrEL" TargetMode="External"/><Relationship Id="rId2582" Type="http://schemas.openxmlformats.org/officeDocument/2006/relationships/hyperlink" Target="consultantplus://offline/ref=124A88932BD7D48E1131B9DD02D84B73ADD9BB0CD7F724B43F6C5CB45A64E6849B8213BE282FvFr0L" TargetMode="External"/><Relationship Id="rId554" Type="http://schemas.openxmlformats.org/officeDocument/2006/relationships/hyperlink" Target="consultantplus://offline/ref=09FDA3D58638B8021E1DB2FA4BFDA8BB5E183B48B12C5EED26B9114647512F9FF5F6392B3D0Fg2k0L" TargetMode="External"/><Relationship Id="rId761" Type="http://schemas.openxmlformats.org/officeDocument/2006/relationships/hyperlink" Target="consultantplus://offline/ref=09FDA3D58638B8021E1DB2FA4BFDA8BB5E183B48B12C5EED26B9114647512F9FF5F63D2D3E0Cg2kCL" TargetMode="External"/><Relationship Id="rId859" Type="http://schemas.openxmlformats.org/officeDocument/2006/relationships/hyperlink" Target="consultantplus://offline/ref=09FDA3D58638B8021E1DB2FA4BFDA8BB5E183B48B12C5EED26B9114647512F9FF5F63D213A01g2k0L" TargetMode="External"/><Relationship Id="rId1391" Type="http://schemas.openxmlformats.org/officeDocument/2006/relationships/hyperlink" Target="consultantplus://offline/ref=124A88932BD7D48E1131B9DD02D84B73ADD9BB0CD7F724B43F6C5CB45A64E6849B8212B92720vFr6L" TargetMode="External"/><Relationship Id="rId1489" Type="http://schemas.openxmlformats.org/officeDocument/2006/relationships/hyperlink" Target="consultantplus://offline/ref=124A88932BD7D48E1131B9DD02D84B73ADD9BB0CD7F724B43F6C5CB45A64E6849B8212BC202FvFr5L" TargetMode="External"/><Relationship Id="rId1696" Type="http://schemas.openxmlformats.org/officeDocument/2006/relationships/hyperlink" Target="consultantplus://offline/ref=124A88932BD7D48E1131B9DD02D84B73ADD9BB0CD7F724B43F6C5CB45A64E6849B8212BF2724vFr4L" TargetMode="External"/><Relationship Id="rId2235" Type="http://schemas.openxmlformats.org/officeDocument/2006/relationships/hyperlink" Target="consultantplus://offline/ref=124A88932BD7D48E1131B9DD02D84B73ADD9BB0CD7F724B43F6C5CB45A64E6849B8212B92320vFr1L" TargetMode="External"/><Relationship Id="rId2442" Type="http://schemas.openxmlformats.org/officeDocument/2006/relationships/hyperlink" Target="consultantplus://offline/ref=124A88932BD7D48E1131B9DD02D84B73ADD9BB0CD7F724B43F6C5CB45A64E6849B8212BE2327vFr6L" TargetMode="External"/><Relationship Id="rId207" Type="http://schemas.openxmlformats.org/officeDocument/2006/relationships/hyperlink" Target="consultantplus://offline/ref=24FD6E4EA661EEEFA1F8CF06D8E82887B3600C75F6DEC212844757E5EFDABF850E2877E30CDAf1k9L" TargetMode="External"/><Relationship Id="rId414" Type="http://schemas.openxmlformats.org/officeDocument/2006/relationships/hyperlink" Target="consultantplus://offline/ref=09FDA3D58638B8021E1DB2FA4BFDA8BB5E183B48B12C5EED26B9114647512F9FF5F63A2F3C0Cg2k1L" TargetMode="External"/><Relationship Id="rId621" Type="http://schemas.openxmlformats.org/officeDocument/2006/relationships/hyperlink" Target="consultantplus://offline/ref=09FDA3D58638B8021E1DB2FA4BFDA8BB5E183B48B12C5EED26B9114647512F9FF5F63D293B0Ag2k1L" TargetMode="External"/><Relationship Id="rId1044" Type="http://schemas.openxmlformats.org/officeDocument/2006/relationships/hyperlink" Target="consultantplus://offline/ref=124A88932BD7D48E1131B9DD02D84B73ADD9BB0CD7F724B43F6C5CB45A64E6849B8212BD2825vFr6L" TargetMode="External"/><Relationship Id="rId1251" Type="http://schemas.openxmlformats.org/officeDocument/2006/relationships/hyperlink" Target="consultantplus://offline/ref=124A88932BD7D48E1131B9DD02D84B73ADD9BB0CD7F724B43F6C5CB45A64E6849B8211B92120vFr1L" TargetMode="External"/><Relationship Id="rId1349" Type="http://schemas.openxmlformats.org/officeDocument/2006/relationships/hyperlink" Target="consultantplus://offline/ref=124A88932BD7D48E1131B9DD02D84B73ADD9BB0CD7F724B43F6C5CB45A64E6849B8211B92226vFrEL" TargetMode="External"/><Relationship Id="rId2302" Type="http://schemas.openxmlformats.org/officeDocument/2006/relationships/hyperlink" Target="consultantplus://offline/ref=124A88932BD7D48E1131B9DD02D84B73ADD9BB0CD7F724B43F6C5CB45A64E6849B8216BF2023vFr6L" TargetMode="External"/><Relationship Id="rId2747" Type="http://schemas.openxmlformats.org/officeDocument/2006/relationships/hyperlink" Target="consultantplus://offline/ref=124A88932BD7D48E1131B9DD02D84B73ADD9BB0CD7F724B43F6C5CB45A64E6849B8217BE2023vFrEL" TargetMode="External"/><Relationship Id="rId719" Type="http://schemas.openxmlformats.org/officeDocument/2006/relationships/hyperlink" Target="consultantplus://offline/ref=09FDA3D58638B8021E1DB2FA4BFDA8BB5E183B48B12C5EED26B9114647512F9FF5F63D293801g2k6L" TargetMode="External"/><Relationship Id="rId926" Type="http://schemas.openxmlformats.org/officeDocument/2006/relationships/hyperlink" Target="consultantplus://offline/ref=09FDA3D58638B8021E1DB2FA4BFDA8BB5E183B48B12C5EED26B9114647512F9FF5F63D2C3909g2k2L" TargetMode="External"/><Relationship Id="rId1111" Type="http://schemas.openxmlformats.org/officeDocument/2006/relationships/hyperlink" Target="consultantplus://offline/ref=124A88932BD7D48E1131B9DD02D84B73ADD9BB0CD7F724B43F6C5CB45A64E6849B8211B62322vFr6L" TargetMode="External"/><Relationship Id="rId1556" Type="http://schemas.openxmlformats.org/officeDocument/2006/relationships/hyperlink" Target="consultantplus://offline/ref=124A88932BD7D48E1131B9DD02D84B73ADD9BB0CD7F724B43F6C5CB45A64E6849B8211B82123vFr6L" TargetMode="External"/><Relationship Id="rId1763" Type="http://schemas.openxmlformats.org/officeDocument/2006/relationships/hyperlink" Target="consultantplus://offline/ref=124A88932BD7D48E1131B9DD02D84B73ADD9BB0CD7F724B43F6C5CB45A64E6849B8212BC2023vFr0L" TargetMode="External"/><Relationship Id="rId1970" Type="http://schemas.openxmlformats.org/officeDocument/2006/relationships/hyperlink" Target="consultantplus://offline/ref=124A88932BD7D48E1131B9DD02D84B73ADD9BB0CD7F724B43F6C5CB45A64E6849B8212BF2620vFrFL" TargetMode="External"/><Relationship Id="rId2607" Type="http://schemas.openxmlformats.org/officeDocument/2006/relationships/hyperlink" Target="consultantplus://offline/ref=124A88932BD7D48E1131B9DD02D84B73ADD9BB0CD7F724B43F6C5CB45A64E6849B8212BD2527vFr2L" TargetMode="External"/><Relationship Id="rId2814" Type="http://schemas.openxmlformats.org/officeDocument/2006/relationships/hyperlink" Target="consultantplus://offline/ref=124A88932BD7D48E1131B9DD02D84B73ADD9BB0CD7F724B43F6C5CB45A64E6849B8211B62120vFr0L" TargetMode="External"/><Relationship Id="rId55" Type="http://schemas.openxmlformats.org/officeDocument/2006/relationships/hyperlink" Target="consultantplus://offline/ref=0BF00A8D94FCB9786CBBD605D04D8446C9F842096DE92F98F4327D5FD9136DCAF9ABD07BAF466Ez9gCL" TargetMode="External"/><Relationship Id="rId1209" Type="http://schemas.openxmlformats.org/officeDocument/2006/relationships/hyperlink" Target="consultantplus://offline/ref=124A88932BD7D48E1131B9DD02D84B73ADD9BB0CD7F724B43F6C5CB45A64E6849B8211B9212FvFr1L" TargetMode="External"/><Relationship Id="rId1416" Type="http://schemas.openxmlformats.org/officeDocument/2006/relationships/hyperlink" Target="consultantplus://offline/ref=124A88932BD7D48E1131B9DD02D84B73ADD9BB0CD7F724B43F6C5CB45A64E6849B8213BF2522vFr6L" TargetMode="External"/><Relationship Id="rId1623" Type="http://schemas.openxmlformats.org/officeDocument/2006/relationships/hyperlink" Target="consultantplus://offline/ref=124A88932BD7D48E1131B9DD02D84B73ADD9BB0CD7F724B43F6C5CB45A64E6849B8211B82323vFr3L" TargetMode="External"/><Relationship Id="rId1830" Type="http://schemas.openxmlformats.org/officeDocument/2006/relationships/hyperlink" Target="consultantplus://offline/ref=124A88932BD7D48E1131B9DD02D84B73ADD9BB0CD7F724B43F6C5CB45A64E6849B8212BC2220vFr7L" TargetMode="External"/><Relationship Id="rId1928" Type="http://schemas.openxmlformats.org/officeDocument/2006/relationships/hyperlink" Target="consultantplus://offline/ref=124A88932BD7D48E1131B9DD02D84B73ADD9BB0CD7F724B43F6C5CB45A64E6849B8211B82226vFr3L" TargetMode="External"/><Relationship Id="rId2092" Type="http://schemas.openxmlformats.org/officeDocument/2006/relationships/hyperlink" Target="consultantplus://offline/ref=124A88932BD7D48E1131B9DD02D84B73ADD9BB0CD7F724B43F6C5CB45A64E6849B8216B62120vFr7L" TargetMode="External"/><Relationship Id="rId271" Type="http://schemas.openxmlformats.org/officeDocument/2006/relationships/hyperlink" Target="consultantplus://offline/ref=09FDA3D58638B8021E1DB2FA4BFDA8BB5E183B48B12C5EED26B9114647512F9FF5F6382D3E0Cg2k0L" TargetMode="External"/><Relationship Id="rId2397" Type="http://schemas.openxmlformats.org/officeDocument/2006/relationships/hyperlink" Target="consultantplus://offline/ref=124A88932BD7D48E1131B9DD02D84B73ADD9BB0CD7F724B43F6C5CB45A64E6849B8212BE202EvFr1L" TargetMode="External"/><Relationship Id="rId131" Type="http://schemas.openxmlformats.org/officeDocument/2006/relationships/hyperlink" Target="consultantplus://offline/ref=24FD6E4EA661EEEFA1F8CF06D8E82887B3600C75F6DEC212844757E5EFDABF850E2877ED0ED5f1k7L" TargetMode="External"/><Relationship Id="rId369" Type="http://schemas.openxmlformats.org/officeDocument/2006/relationships/hyperlink" Target="consultantplus://offline/ref=09FDA3D58638B8021E1DB2FA4BFDA8BB5E183B48B12C5EED26B9114647512F9FF5F63A2F3A0Dg2k2L" TargetMode="External"/><Relationship Id="rId576" Type="http://schemas.openxmlformats.org/officeDocument/2006/relationships/hyperlink" Target="consultantplus://offline/ref=09FDA3D58638B8021E1DB2FA4BFDA8BB5E183B48B12C5EED26B9114647512F9FF5F639283B01g2k2L" TargetMode="External"/><Relationship Id="rId783" Type="http://schemas.openxmlformats.org/officeDocument/2006/relationships/hyperlink" Target="consultantplus://offline/ref=09FDA3D58638B8021E1DB2FA4BFDA8BB5E183B48B12C5EED26B9114647512F9FF5F63D283E0Cg2k6L" TargetMode="External"/><Relationship Id="rId990" Type="http://schemas.openxmlformats.org/officeDocument/2006/relationships/hyperlink" Target="consultantplus://offline/ref=124A88932BD7D48E1131B9DD02D84B73ADD9BB0CD7F724B43F6C5CB45A64E6849B8216BD2226vFr7L" TargetMode="External"/><Relationship Id="rId2257" Type="http://schemas.openxmlformats.org/officeDocument/2006/relationships/hyperlink" Target="consultantplus://offline/ref=124A88932BD7D48E1131B9DD02D84B73ADD9BB0CD7F724B43F6C5CB45A64E6849B8213BB202EvFrFL" TargetMode="External"/><Relationship Id="rId2464" Type="http://schemas.openxmlformats.org/officeDocument/2006/relationships/hyperlink" Target="consultantplus://offline/ref=124A88932BD7D48E1131B9DD02D84B73ADD9BB0CD7F724B43F6C5CB45A64E6849B8213BF2821vFr3L" TargetMode="External"/><Relationship Id="rId2671" Type="http://schemas.openxmlformats.org/officeDocument/2006/relationships/hyperlink" Target="consultantplus://offline/ref=124A88932BD7D48E1131B9DD02D84B73ADD9BB0CD7F724B43F6C5CB45A64E6849B8212BD2022vFr3L" TargetMode="External"/><Relationship Id="rId229" Type="http://schemas.openxmlformats.org/officeDocument/2006/relationships/hyperlink" Target="consultantplus://offline/ref=24FD6E4EA661EEEFA1F8CF06D8E82887B3600C75F6DEC212844757E5EFDABF850E2870E40ED8f1k6L" TargetMode="External"/><Relationship Id="rId436" Type="http://schemas.openxmlformats.org/officeDocument/2006/relationships/hyperlink" Target="consultantplus://offline/ref=09FDA3D58638B8021E1DB2FA4BFDA8BB5E183B48B12C5EED26B9114647512F9FF5F63A2F3C00g2k2L" TargetMode="External"/><Relationship Id="rId643" Type="http://schemas.openxmlformats.org/officeDocument/2006/relationships/hyperlink" Target="consultantplus://offline/ref=09FDA3D58638B8021E1DB2FA4BFDA8BB5E183B48B12C5EED26B9114647512F9FF5F63A2E3C08g2kCL" TargetMode="External"/><Relationship Id="rId1066" Type="http://schemas.openxmlformats.org/officeDocument/2006/relationships/hyperlink" Target="consultantplus://offline/ref=124A88932BD7D48E1131B9DD02D84B73ADD9BB0CD7F724B43F6C5CB45A64E6849B8212BC2825vFr2L" TargetMode="External"/><Relationship Id="rId1273" Type="http://schemas.openxmlformats.org/officeDocument/2006/relationships/hyperlink" Target="consultantplus://offline/ref=124A88932BD7D48E1131B9DD02D84B73ADD9BB0CD7F724B43F6C5CB45A64E6849B8212B9242EvFr2L" TargetMode="External"/><Relationship Id="rId1480" Type="http://schemas.openxmlformats.org/officeDocument/2006/relationships/hyperlink" Target="consultantplus://offline/ref=124A88932BD7D48E1131B9DD02D84B73ADD9BB0CD7F724B43F6C5CB45A64E6849B8211B82324vFr7L" TargetMode="External"/><Relationship Id="rId2117" Type="http://schemas.openxmlformats.org/officeDocument/2006/relationships/hyperlink" Target="consultantplus://offline/ref=124A88932BD7D48E1131B9DD02D84B73ADD9BB0CD7F724B43F6C5CB45A64E6849B8216BF212FvFr2L" TargetMode="External"/><Relationship Id="rId2324" Type="http://schemas.openxmlformats.org/officeDocument/2006/relationships/hyperlink" Target="consultantplus://offline/ref=124A88932BD7D48E1131B9DD02D84B73ADD9BB0CD7F724B43F6C5CB45A64E6849B8216BF2226vFr6L" TargetMode="External"/><Relationship Id="rId2769" Type="http://schemas.openxmlformats.org/officeDocument/2006/relationships/hyperlink" Target="consultantplus://offline/ref=124A88932BD7D48E1131B9DD02D84B73ADD9BB0CD7F724B43F6C5CB45A64E6849B8213B92224vFr6L" TargetMode="External"/><Relationship Id="rId850" Type="http://schemas.openxmlformats.org/officeDocument/2006/relationships/hyperlink" Target="consultantplus://offline/ref=09FDA3D58638B8021E1DB2FA4BFDA8BB5E183B48B12C5EED26B9114647512F9FF5F63D293C0Dg2kDL" TargetMode="External"/><Relationship Id="rId948" Type="http://schemas.openxmlformats.org/officeDocument/2006/relationships/hyperlink" Target="consultantplus://offline/ref=09FDA3D58638B8021E1DB2FA4BFDA8BB5E183B48B12C5EED26B9114647512F9FF5F63D2C3908g2k6L" TargetMode="External"/><Relationship Id="rId1133" Type="http://schemas.openxmlformats.org/officeDocument/2006/relationships/hyperlink" Target="consultantplus://offline/ref=124A88932BD7D48E1131B9DD02D84B73ADD9BB0CD7F724B43F6C5CB45A64E6849B8216B62223vFrEL" TargetMode="External"/><Relationship Id="rId1578" Type="http://schemas.openxmlformats.org/officeDocument/2006/relationships/hyperlink" Target="consultantplus://offline/ref=124A88932BD7D48E1131B9DD02D84B73ADD9BB0CD7F724B43F6C5CB45A64E6849B8211B8212EvFrEL" TargetMode="External"/><Relationship Id="rId1785" Type="http://schemas.openxmlformats.org/officeDocument/2006/relationships/hyperlink" Target="consultantplus://offline/ref=124A88932BD7D48E1131B9DD02D84B73ADD9BB0CD7F724B43F6C5CB45A64E6849B8212BF2627vFrFL" TargetMode="External"/><Relationship Id="rId1992" Type="http://schemas.openxmlformats.org/officeDocument/2006/relationships/hyperlink" Target="consultantplus://offline/ref=124A88932BD7D48E1131B9DD02D84B73ADD9BB0CD7F724B43F6C5CB45A64E6849B8216B62121vFr2L" TargetMode="External"/><Relationship Id="rId2531" Type="http://schemas.openxmlformats.org/officeDocument/2006/relationships/hyperlink" Target="consultantplus://offline/ref=124A88932BD7D48E1131B9DD02D84B73ADD9BB0CD7F724B43F6C5CB45A64E6849B8217BD212EvFr1L" TargetMode="External"/><Relationship Id="rId2629" Type="http://schemas.openxmlformats.org/officeDocument/2006/relationships/hyperlink" Target="consultantplus://offline/ref=124A88932BD7D48E1131B9DD02D84B73ADD9BB0CD7F724B43F6C5CB45A64E6849B8211B62425vFr7L" TargetMode="External"/><Relationship Id="rId77" Type="http://schemas.openxmlformats.org/officeDocument/2006/relationships/hyperlink" Target="consultantplus://offline/ref=24FD6E4EA661EEEFA1F8CF06D8E82887B3600C75F6DEC212844757E5EFDABF850E2870E60AD9f1k1L" TargetMode="External"/><Relationship Id="rId282" Type="http://schemas.openxmlformats.org/officeDocument/2006/relationships/hyperlink" Target="consultantplus://offline/ref=09FDA3D58638B8021E1DB2FA4BFDA8BB5E183B48B12C5EED26B9114647512F9FF5F63A2F3C0Eg2k3L" TargetMode="External"/><Relationship Id="rId503" Type="http://schemas.openxmlformats.org/officeDocument/2006/relationships/hyperlink" Target="consultantplus://offline/ref=09FDA3D58638B8021E1DB2FA4BFDA8BB5E183B48B12C5EED26B9114647512F9FF5F63A2F3F0Bg2kDL" TargetMode="External"/><Relationship Id="rId587" Type="http://schemas.openxmlformats.org/officeDocument/2006/relationships/hyperlink" Target="consultantplus://offline/ref=09FDA3D58638B8021E1DB2FA4BFDA8BB5E183B48B12C5EED26B9114647512F9FF5F639283500g2k3L" TargetMode="External"/><Relationship Id="rId710" Type="http://schemas.openxmlformats.org/officeDocument/2006/relationships/hyperlink" Target="consultantplus://offline/ref=09FDA3D58638B8021E1DB2FA4BFDA8BB5E183B48B12C5EED26B9114647512F9FF5F63D293F0Eg2k2L" TargetMode="External"/><Relationship Id="rId808" Type="http://schemas.openxmlformats.org/officeDocument/2006/relationships/hyperlink" Target="consultantplus://offline/ref=09FDA3D58638B8021E1DB2FA4BFDA8BB5E183B48B12C5EED26B9114647512F9FF5F63828380Bg2kCL" TargetMode="External"/><Relationship Id="rId1340" Type="http://schemas.openxmlformats.org/officeDocument/2006/relationships/hyperlink" Target="consultantplus://offline/ref=124A88932BD7D48E1131B9DD02D84B73ADD9BB0CD7F724B43F6C5CB45A64E6849B8211B7292FvFr1L" TargetMode="External"/><Relationship Id="rId1438" Type="http://schemas.openxmlformats.org/officeDocument/2006/relationships/hyperlink" Target="consultantplus://offline/ref=124A88932BD7D48E1131B9DD02D84B73ADD9BB0CD7F724B43F6C5CB45A64E6849B8212BB2823vFrFL" TargetMode="External"/><Relationship Id="rId1645" Type="http://schemas.openxmlformats.org/officeDocument/2006/relationships/hyperlink" Target="consultantplus://offline/ref=124A88932BD7D48E1131B9DD02D84B73ADD9BB0CD7F724B43F6C5CB45A64E6849B8211B82224vFr5L" TargetMode="External"/><Relationship Id="rId2170" Type="http://schemas.openxmlformats.org/officeDocument/2006/relationships/hyperlink" Target="consultantplus://offline/ref=124A88932BD7D48E1131B9DD02D84B73ADD9BB0CD7F724B43F6C5CB45A64E6849B8216BD2323vFrEL" TargetMode="External"/><Relationship Id="rId2268" Type="http://schemas.openxmlformats.org/officeDocument/2006/relationships/hyperlink" Target="consultantplus://offline/ref=124A88932BD7D48E1131B9DD02D84B73ADD9BB0CD7F724B43F6C5CB45A64E6849B8216BF2022vFr4L" TargetMode="External"/><Relationship Id="rId8" Type="http://schemas.openxmlformats.org/officeDocument/2006/relationships/endnotes" Target="endnotes.xml"/><Relationship Id="rId142" Type="http://schemas.openxmlformats.org/officeDocument/2006/relationships/hyperlink" Target="consultantplus://offline/ref=24FD6E4EA661EEEFA1F8CF06D8E82887B3600C75F6DEC212844757E5EFDABF850E2870E60FDBf1k4L" TargetMode="External"/><Relationship Id="rId447" Type="http://schemas.openxmlformats.org/officeDocument/2006/relationships/hyperlink" Target="consultantplus://offline/ref=09FDA3D58638B8021E1DB2FA4BFDA8BB5E183B48B12C5EED26B9114647512F9FF5F63A2F3E0Bg2k7L" TargetMode="External"/><Relationship Id="rId794" Type="http://schemas.openxmlformats.org/officeDocument/2006/relationships/hyperlink" Target="consultantplus://offline/ref=09FDA3D58638B8021E1DB2FA4BFDA8BB5E183B48B12C5EED26B9114647512F9FF5F6392E3F01g2k1L" TargetMode="External"/><Relationship Id="rId1077" Type="http://schemas.openxmlformats.org/officeDocument/2006/relationships/hyperlink" Target="consultantplus://offline/ref=124A88932BD7D48E1131B9DD02D84B73ADD9BB0CD7F724B43F6C5CB45A64E6849B8211B6202EvFr0L" TargetMode="External"/><Relationship Id="rId1200" Type="http://schemas.openxmlformats.org/officeDocument/2006/relationships/hyperlink" Target="consultantplus://offline/ref=124A88932BD7D48E1131B9DD02D84B73ADD9BB0CD7F724B43F6C5CB45A64E6849B8211B9222EvFr3L" TargetMode="External"/><Relationship Id="rId1852" Type="http://schemas.openxmlformats.org/officeDocument/2006/relationships/hyperlink" Target="consultantplus://offline/ref=124A88932BD7D48E1131B9DD02D84B73ADD9BB0CD7F724B43F6C5CB45A64E6849B8212BF2620vFrFL" TargetMode="External"/><Relationship Id="rId2030" Type="http://schemas.openxmlformats.org/officeDocument/2006/relationships/hyperlink" Target="consultantplus://offline/ref=124A88932BD7D48E1131B9DD02D84B73ADD9BB0CD7F724B43F6C5CB45A64E6849B8217BE212EvFrEL" TargetMode="External"/><Relationship Id="rId2128" Type="http://schemas.openxmlformats.org/officeDocument/2006/relationships/hyperlink" Target="consultantplus://offline/ref=124A88932BD7D48E1131B9DD02D84B73ADD9BB0CD7F724B43F6C5CB45A64E6849B8216BF2023vFr4L" TargetMode="External"/><Relationship Id="rId2475" Type="http://schemas.openxmlformats.org/officeDocument/2006/relationships/hyperlink" Target="consultantplus://offline/ref=124A88932BD7D48E1131B9DD02D84B73ADD9BB0CD7F724B43F6C5CB45A64E6849B8213B9242EvFrEL" TargetMode="External"/><Relationship Id="rId2682" Type="http://schemas.openxmlformats.org/officeDocument/2006/relationships/hyperlink" Target="consultantplus://offline/ref=124A88932BD7D48E1131B9DD02D84B73ADD9BB0CD7F724B43F6C5CB45A64E6849B8211B92927vFr3L" TargetMode="External"/><Relationship Id="rId654" Type="http://schemas.openxmlformats.org/officeDocument/2006/relationships/hyperlink" Target="consultantplus://offline/ref=09FDA3D58638B8021E1DB2FA4BFDA8BB5E183B48B12C5EED26B9114647512F9FF5F6392F3909g2k1L" TargetMode="External"/><Relationship Id="rId861" Type="http://schemas.openxmlformats.org/officeDocument/2006/relationships/hyperlink" Target="consultantplus://offline/ref=09FDA3D58638B8021E1DB2FA4BFDA8BB5E183B48B12C5EED26B9114647512F9FF5F63D213B09g2k3L" TargetMode="External"/><Relationship Id="rId959" Type="http://schemas.openxmlformats.org/officeDocument/2006/relationships/hyperlink" Target="consultantplus://offline/ref=09FDA3D58638B8021E1DB2FA4BFDA8BB5E183B48B12C5EED26B9114647512F9FF5F63D21390Cg2k2L" TargetMode="External"/><Relationship Id="rId1284" Type="http://schemas.openxmlformats.org/officeDocument/2006/relationships/hyperlink" Target="consultantplus://offline/ref=124A88932BD7D48E1131B9DD02D84B73ADD9BB0CD7F724B43F6C5CB45A64E6849B8211B82624vFr2L" TargetMode="External"/><Relationship Id="rId1491" Type="http://schemas.openxmlformats.org/officeDocument/2006/relationships/hyperlink" Target="consultantplus://offline/ref=124A88932BD7D48E1131B9DD02D84B73ADD9BB0CD7F724B43F6C5CB45A64E6849B8212BF272FvFr4L" TargetMode="External"/><Relationship Id="rId1505" Type="http://schemas.openxmlformats.org/officeDocument/2006/relationships/hyperlink" Target="consultantplus://offline/ref=124A88932BD7D48E1131B9DD02D84B73ADD9BB0CD7F724B43F6C5CB45A64E6849B8211B82022vFr3L" TargetMode="External"/><Relationship Id="rId1589" Type="http://schemas.openxmlformats.org/officeDocument/2006/relationships/hyperlink" Target="consultantplus://offline/ref=124A88932BD7D48E1131B9DD02D84B73ADD9BB0CD7F724B43F6C5CB45A64E6849B8211B82326vFr0L" TargetMode="External"/><Relationship Id="rId1712" Type="http://schemas.openxmlformats.org/officeDocument/2006/relationships/hyperlink" Target="consultantplus://offline/ref=124A88932BD7D48E1131B9DD02D84B73ADD9BB0CD7F724B43F6C5CB45A64E6849B8211B82524vFr1L" TargetMode="External"/><Relationship Id="rId2335" Type="http://schemas.openxmlformats.org/officeDocument/2006/relationships/hyperlink" Target="consultantplus://offline/ref=124A88932BD7D48E1131B9DD02D84B73ADD9BB0CD7F724B43F6C5CB45A64E6849B8212B92426vFrEL" TargetMode="External"/><Relationship Id="rId2542" Type="http://schemas.openxmlformats.org/officeDocument/2006/relationships/hyperlink" Target="consultantplus://offline/ref=124A88932BD7D48E1131B9DD02D84B73ADD9BB0CD7F724B43F6C5CB45A64E6849B8213BB2721vFrFL" TargetMode="External"/><Relationship Id="rId293" Type="http://schemas.openxmlformats.org/officeDocument/2006/relationships/hyperlink" Target="consultantplus://offline/ref=09FDA3D58638B8021E1DB2FA4BFDA8BB5E183B48B12C5EED26B9114647512F9FF5F63A2F3C00g2k6L" TargetMode="External"/><Relationship Id="rId307" Type="http://schemas.openxmlformats.org/officeDocument/2006/relationships/hyperlink" Target="consultantplus://offline/ref=09FDA3D58638B8021E1DB2FA4BFDA8BB5E183B48B12C5EED26B9114647512F9FF5F63A2F3E0Bg2k3L" TargetMode="External"/><Relationship Id="rId514" Type="http://schemas.openxmlformats.org/officeDocument/2006/relationships/hyperlink" Target="consultantplus://offline/ref=09FDA3D58638B8021E1DB2FA4BFDA8BB5E183B48B12C5EED26B9114647512F9FF5F63A2F380Ag2kCL" TargetMode="External"/><Relationship Id="rId721" Type="http://schemas.openxmlformats.org/officeDocument/2006/relationships/hyperlink" Target="consultantplus://offline/ref=09FDA3D58638B8021E1DB2FA4BFDA8BB5E183B48B12C5EED26B9114647512F9FF5F63D293801g2k3L" TargetMode="External"/><Relationship Id="rId1144" Type="http://schemas.openxmlformats.org/officeDocument/2006/relationships/hyperlink" Target="consultantplus://offline/ref=124A88932BD7D48E1131B9DD02D84B73ADD9BB0CD7F724B43F6C5CB45A64E6849B8216B62420vFr2L" TargetMode="External"/><Relationship Id="rId1351" Type="http://schemas.openxmlformats.org/officeDocument/2006/relationships/hyperlink" Target="consultantplus://offline/ref=124A88932BD7D48E1131B9DD02D84B73ADD9BB0CD7F724B43F6C5CB45A64E6849B8211B92520vFr3L" TargetMode="External"/><Relationship Id="rId1449" Type="http://schemas.openxmlformats.org/officeDocument/2006/relationships/hyperlink" Target="consultantplus://offline/ref=124A88932BD7D48E1131B9DD02D84B73ADD9BB0CD7F724B43F6C5CB45A64E6849B8210BE2425vFr2L" TargetMode="External"/><Relationship Id="rId1796" Type="http://schemas.openxmlformats.org/officeDocument/2006/relationships/hyperlink" Target="consultantplus://offline/ref=124A88932BD7D48E1131B9DD02D84B73ADD9BB0CD7F724B43F6C5CB45A64E6849B8212BF2922vFr4L" TargetMode="External"/><Relationship Id="rId2181" Type="http://schemas.openxmlformats.org/officeDocument/2006/relationships/hyperlink" Target="consultantplus://offline/ref=124A88932BD7D48E1131B9DD02D84B73ADD9BB0CD7F724B43F6C5CB45A64E6849B8211B92926vFr7L" TargetMode="External"/><Relationship Id="rId2402" Type="http://schemas.openxmlformats.org/officeDocument/2006/relationships/hyperlink" Target="consultantplus://offline/ref=124A88932BD7D48E1131B9DD02D84B73ADD9BB0CD7F724B43F6C5CB45A64E6849B8213BB232FvFr2L" TargetMode="External"/><Relationship Id="rId88" Type="http://schemas.openxmlformats.org/officeDocument/2006/relationships/hyperlink" Target="consultantplus://offline/ref=24FD6E4EA661EEEFA1F8CF06D8E82887B3600C75F6DEC212844757E5EFDABF850E2870E30CDAf1k2L" TargetMode="External"/><Relationship Id="rId153" Type="http://schemas.openxmlformats.org/officeDocument/2006/relationships/hyperlink" Target="consultantplus://offline/ref=24FD6E4EA661EEEFA1F8CF06D8E82887B3600C75F6DEC212844757E5EFDABF850E2877E209D4f1k4L" TargetMode="External"/><Relationship Id="rId360" Type="http://schemas.openxmlformats.org/officeDocument/2006/relationships/hyperlink" Target="consultantplus://offline/ref=09FDA3D58638B8021E1DB2FA4BFDA8BB5E183B48B12C5EED26B9114647512F9FF5F6392B3D0Dg2k7L" TargetMode="External"/><Relationship Id="rId598" Type="http://schemas.openxmlformats.org/officeDocument/2006/relationships/hyperlink" Target="consultantplus://offline/ref=09FDA3D58638B8021E1DB2FA4BFDA8BB5E183B48B12C5EED26B9114647512F9FF5F6392B3D0Fg2k6L" TargetMode="External"/><Relationship Id="rId819" Type="http://schemas.openxmlformats.org/officeDocument/2006/relationships/hyperlink" Target="consultantplus://offline/ref=09FDA3D58638B8021E1DB2FA4BFDA8BB5E183B48B12C5EED26B9114647512F9FF5F63C293F08g2kDL" TargetMode="External"/><Relationship Id="rId1004" Type="http://schemas.openxmlformats.org/officeDocument/2006/relationships/hyperlink" Target="consultantplus://offline/ref=124A88932BD7D48E1131B9DD02D84B73ADD9BB0CD7F724B43F6C5CB45A64E6849B8216B62526vFr2L" TargetMode="External"/><Relationship Id="rId1211" Type="http://schemas.openxmlformats.org/officeDocument/2006/relationships/hyperlink" Target="consultantplus://offline/ref=124A88932BD7D48E1131B9DD02D84B73ADD9BB0CD7F724B43F6C5CB45A64E6849B8211B82423vFr1L" TargetMode="External"/><Relationship Id="rId1656" Type="http://schemas.openxmlformats.org/officeDocument/2006/relationships/hyperlink" Target="consultantplus://offline/ref=124A88932BD7D48E1131B9DD02D84B73ADD9BB0CD7F724B43F6C5CB45A64E6849B8211B82524vFrFL" TargetMode="External"/><Relationship Id="rId1863" Type="http://schemas.openxmlformats.org/officeDocument/2006/relationships/hyperlink" Target="consultantplus://offline/ref=124A88932BD7D48E1131B9DD02D84B73ADD9BB0CD7F724B43F6C5CB45A64E6849B8212BF282EvFr1L" TargetMode="External"/><Relationship Id="rId2041" Type="http://schemas.openxmlformats.org/officeDocument/2006/relationships/hyperlink" Target="consultantplus://offline/ref=124A88932BD7D48E1131B9DD02D84B73ADD9BB0CD7F724B43F6C5CB45A64E6849B8217BD212EvFr0L" TargetMode="External"/><Relationship Id="rId2279" Type="http://schemas.openxmlformats.org/officeDocument/2006/relationships/hyperlink" Target="consultantplus://offline/ref=124A88932BD7D48E1131B9DD02D84B73ADD9BB0CD7F724B43F6C5CB45A64E6849B8216BE292FvFrEL" TargetMode="External"/><Relationship Id="rId2486" Type="http://schemas.openxmlformats.org/officeDocument/2006/relationships/hyperlink" Target="consultantplus://offline/ref=124A88932BD7D48E1131B9DD02D84B73ADD9BB0CD7F724B43F6C5CB45A64E6849B8213BF262FvFrFL" TargetMode="External"/><Relationship Id="rId2693" Type="http://schemas.openxmlformats.org/officeDocument/2006/relationships/hyperlink" Target="consultantplus://offline/ref=124A88932BD7D48E1131B9DD02D84B73ADD9BB0CD7F724B43F6C5CB45A64E6849B8213BC2525vFr6L" TargetMode="External"/><Relationship Id="rId2707" Type="http://schemas.openxmlformats.org/officeDocument/2006/relationships/hyperlink" Target="consultantplus://offline/ref=124A88932BD7D48E1131B9DD02D84B73ADD9BB0CD7F724B43F6C5CB45A64E6849B8213BC2522vFrEL" TargetMode="External"/><Relationship Id="rId220" Type="http://schemas.openxmlformats.org/officeDocument/2006/relationships/hyperlink" Target="consultantplus://offline/ref=24FD6E4EA661EEEFA1F8CF06D8E82887B3600C75F6DEC212844757E5EFDABF850E2870E00BD5f1k8L" TargetMode="External"/><Relationship Id="rId458" Type="http://schemas.openxmlformats.org/officeDocument/2006/relationships/hyperlink" Target="consultantplus://offline/ref=09FDA3D58638B8021E1DB2FA4BFDA8BB5E183B48B12C5EED26B9114647512F9FF5F63A2F3F0Bg2kDL" TargetMode="External"/><Relationship Id="rId665" Type="http://schemas.openxmlformats.org/officeDocument/2006/relationships/hyperlink" Target="consultantplus://offline/ref=09FDA3D58638B8021E1DB2FA4BFDA8BB5E183B48B12C5EED26B9114647512F9FF5F63D29380Eg2k7L" TargetMode="External"/><Relationship Id="rId872" Type="http://schemas.openxmlformats.org/officeDocument/2006/relationships/hyperlink" Target="consultantplus://offline/ref=09FDA3D58638B8021E1DB2FA4BFDA8BB5E183B48B12C5EED26B9114647512F9FF5F6382E3500g2k6L" TargetMode="External"/><Relationship Id="rId1088" Type="http://schemas.openxmlformats.org/officeDocument/2006/relationships/hyperlink" Target="consultantplus://offline/ref=124A88932BD7D48E1131B9DD02D84B73ADD9BB0CD7F724B43F6C5CB45A64E6849B8216B72126vFrFL" TargetMode="External"/><Relationship Id="rId1295" Type="http://schemas.openxmlformats.org/officeDocument/2006/relationships/hyperlink" Target="consultantplus://offline/ref=124A88932BD7D48E1131B9DD02D84B73ADD9BB0CD7F724B43F6C5CB45A64E6849B8212BB2725vFrFL" TargetMode="External"/><Relationship Id="rId1309" Type="http://schemas.openxmlformats.org/officeDocument/2006/relationships/hyperlink" Target="consultantplus://offline/ref=124A88932BD7D48E1131B9DD02D84B73ADD9BB0CD7F724B43F6C5CB45A64E6849B8216BE2120vFrFL" TargetMode="External"/><Relationship Id="rId1516" Type="http://schemas.openxmlformats.org/officeDocument/2006/relationships/hyperlink" Target="consultantplus://offline/ref=124A88932BD7D48E1131B9DD02D84B73ADD9BB0CD7F724B43F6C5CB45A64E6849B8212BF2923vFr5L" TargetMode="External"/><Relationship Id="rId1723" Type="http://schemas.openxmlformats.org/officeDocument/2006/relationships/hyperlink" Target="consultantplus://offline/ref=124A88932BD7D48E1131B9DD02D84B73ADD9BB0CD7F724B43F6C5CB45A64E6849B8211B82226vFr4L" TargetMode="External"/><Relationship Id="rId1930" Type="http://schemas.openxmlformats.org/officeDocument/2006/relationships/hyperlink" Target="consultantplus://offline/ref=124A88932BD7D48E1131B9DD02D84B73ADD9BB0CD7F724B43F6C5CB45A64E6849B8211B82720vFrEL" TargetMode="External"/><Relationship Id="rId2139" Type="http://schemas.openxmlformats.org/officeDocument/2006/relationships/hyperlink" Target="consultantplus://offline/ref=124A88932BD7D48E1131B9DD02D84B73ADD9BB0CD7F724B43F6C5CB45A64E6849B8216BF2321vFr6L" TargetMode="External"/><Relationship Id="rId2346" Type="http://schemas.openxmlformats.org/officeDocument/2006/relationships/hyperlink" Target="consultantplus://offline/ref=124A88932BD7D48E1131B9DD02D84B73ADD9BB0CD7F724B43F6C5CB45A64E6849B8213BB202EvFrFL" TargetMode="External"/><Relationship Id="rId2553" Type="http://schemas.openxmlformats.org/officeDocument/2006/relationships/hyperlink" Target="consultantplus://offline/ref=124A88932BD7D48E1131B9DD02D84B73ADD9BB0CD7F724B43F6C5CB45A64E6849B8210BE2424vFr7L" TargetMode="External"/><Relationship Id="rId2760" Type="http://schemas.openxmlformats.org/officeDocument/2006/relationships/hyperlink" Target="consultantplus://offline/ref=124A88932BD7D48E1131B9DD02D84B73ADD9BB0CD7F724B43F6C5CB45A64E6849B8216BA212EvFr6L" TargetMode="External"/><Relationship Id="rId15" Type="http://schemas.openxmlformats.org/officeDocument/2006/relationships/hyperlink" Target="consultantplus://offline/ref=906231525CF69DDF7803B31A6BE641A57E52F7AF877F326E01D328E6FC14485D4D42BC5E5948D69AE8E2G" TargetMode="External"/><Relationship Id="rId318" Type="http://schemas.openxmlformats.org/officeDocument/2006/relationships/hyperlink" Target="consultantplus://offline/ref=09FDA3D58638B8021E1DB2FA4BFDA8BB5E183B48B12C5EED26B9114647512F9FF5F639283B0Dg2k7L" TargetMode="External"/><Relationship Id="rId525" Type="http://schemas.openxmlformats.org/officeDocument/2006/relationships/hyperlink" Target="consultantplus://offline/ref=09FDA3D58638B8021E1DB2FA4BFDA8BB5E183B48B12C5EED26B9114647512F9FF5F63A2F380Cg2k7L" TargetMode="External"/><Relationship Id="rId732" Type="http://schemas.openxmlformats.org/officeDocument/2006/relationships/hyperlink" Target="consultantplus://offline/ref=09FDA3D58638B8021E1DB2FA4BFDA8BB5E183B48B12C5EED26B9114647512F9FF5F63D213C0Fg2k5L" TargetMode="External"/><Relationship Id="rId1155" Type="http://schemas.openxmlformats.org/officeDocument/2006/relationships/hyperlink" Target="consultantplus://offline/ref=124A88932BD7D48E1131B9DD02D84B73ADD9BB0CD7F724B43F6C5CB45A64E6849B8213B72227vFr6L" TargetMode="External"/><Relationship Id="rId1362" Type="http://schemas.openxmlformats.org/officeDocument/2006/relationships/hyperlink" Target="consultantplus://offline/ref=124A88932BD7D48E1131B9DD02D84B73ADD9BB0CD7F724B43F6C5CB45A64E6849B8211B82720vFrEL" TargetMode="External"/><Relationship Id="rId2192" Type="http://schemas.openxmlformats.org/officeDocument/2006/relationships/hyperlink" Target="consultantplus://offline/ref=124A88932BD7D48E1131B9DD02D84B73ADD9BB0CD7F724B43F6C5CB45A64E6849B8212BB2625vFr0L" TargetMode="External"/><Relationship Id="rId2206" Type="http://schemas.openxmlformats.org/officeDocument/2006/relationships/hyperlink" Target="consultantplus://offline/ref=124A88932BD7D48E1131B9DD02D84B73ADD9BB0CD7F724B43F6C5CB45A64E6849B8212B9202FvFrEL" TargetMode="External"/><Relationship Id="rId2413" Type="http://schemas.openxmlformats.org/officeDocument/2006/relationships/hyperlink" Target="consultantplus://offline/ref=124A88932BD7D48E1131B9DD02D84B73ADD9BB0CD7F724B43F6C5CB45A64E6849B8216BC2326vFr4L" TargetMode="External"/><Relationship Id="rId2620" Type="http://schemas.openxmlformats.org/officeDocument/2006/relationships/hyperlink" Target="consultantplus://offline/ref=124A88932BD7D48E1131B9DD02D84B73ADD9BB0CD7F724B43F6C5CB45A64E6849B8216BD222FvFr4L" TargetMode="External"/><Relationship Id="rId99" Type="http://schemas.openxmlformats.org/officeDocument/2006/relationships/hyperlink" Target="consultantplus://offline/ref=24FD6E4EA661EEEFA1F8CF06D8E82887B3600C75F6DEC212844757E5EFDABF850E2875E60BDBf1k0L" TargetMode="External"/><Relationship Id="rId164" Type="http://schemas.openxmlformats.org/officeDocument/2006/relationships/hyperlink" Target="consultantplus://offline/ref=24FD6E4EA661EEEFA1F8CF06D8E82887B3600C75F6DEC212844757E5EFDABF850E2877E30FDAf1k9L" TargetMode="External"/><Relationship Id="rId371" Type="http://schemas.openxmlformats.org/officeDocument/2006/relationships/hyperlink" Target="consultantplus://offline/ref=09FDA3D58638B8021E1DB2FA4BFDA8BB5E183B48B12C5EED26B9114647512F9FF5F63A2F3E0Cg2k1L" TargetMode="External"/><Relationship Id="rId1015" Type="http://schemas.openxmlformats.org/officeDocument/2006/relationships/hyperlink" Target="consultantplus://offline/ref=124A88932BD7D48E1131B9DD02D84B73ADD9BB0CD7F724B43F6C5CB45A64E6849B8216BC2622vFr2L" TargetMode="External"/><Relationship Id="rId1222" Type="http://schemas.openxmlformats.org/officeDocument/2006/relationships/hyperlink" Target="consultantplus://offline/ref=124A88932BD7D48E1131B9DD02D84B73ADD9BB0CD7F724B43F6C5CB45A64E6849B8211B92526vFr6L" TargetMode="External"/><Relationship Id="rId1667" Type="http://schemas.openxmlformats.org/officeDocument/2006/relationships/hyperlink" Target="consultantplus://offline/ref=124A88932BD7D48E1131B9DD02D84B73ADD9BB0CD7F724B43F6C5CB45A64E6849B8211B82522vFrEL" TargetMode="External"/><Relationship Id="rId1874" Type="http://schemas.openxmlformats.org/officeDocument/2006/relationships/hyperlink" Target="consultantplus://offline/ref=124A88932BD7D48E1131B9DD02D84B73ADD9BB0CD7F724B43F6C5CB45A64E6849B8212BC2020vFr5L" TargetMode="External"/><Relationship Id="rId2052" Type="http://schemas.openxmlformats.org/officeDocument/2006/relationships/hyperlink" Target="consultantplus://offline/ref=124A88932BD7D48E1131B9DD02D84B73ADD9BB0CD7F724B43F6C5CB45A64E6849B8216BE222EvFr1L" TargetMode="External"/><Relationship Id="rId2497" Type="http://schemas.openxmlformats.org/officeDocument/2006/relationships/hyperlink" Target="consultantplus://offline/ref=124A88932BD7D48E1131B9DD02D84B73ADD9BB0CD7F724B43F6C5CB45A64E6849B8216B62622vFrFL" TargetMode="External"/><Relationship Id="rId2718" Type="http://schemas.openxmlformats.org/officeDocument/2006/relationships/hyperlink" Target="consultantplus://offline/ref=124A88932BD7D48E1131B9DD02D84B73ADD9BB0CD7F724B43F6C5CB45A64E6849B8216BB272EvFrEL" TargetMode="External"/><Relationship Id="rId469" Type="http://schemas.openxmlformats.org/officeDocument/2006/relationships/hyperlink" Target="consultantplus://offline/ref=09FDA3D58638B8021E1DB2FA4BFDA8BB5E183B48B12C5EED26B9114647512F9FF5F639283A0Ag2k7L" TargetMode="External"/><Relationship Id="rId676" Type="http://schemas.openxmlformats.org/officeDocument/2006/relationships/hyperlink" Target="consultantplus://offline/ref=09FDA3D58638B8021E1DB2FA4BFDA8BB5E183B48B12C5EED26B9114647512F9FF5F63D293E01g2k7L" TargetMode="External"/><Relationship Id="rId883" Type="http://schemas.openxmlformats.org/officeDocument/2006/relationships/hyperlink" Target="consultantplus://offline/ref=09FDA3D58638B8021E1DB2FA4BFDA8BB5E183B48B12C5EED26B9114647512F9FF5F638213E0Cg2k3L" TargetMode="External"/><Relationship Id="rId1099" Type="http://schemas.openxmlformats.org/officeDocument/2006/relationships/hyperlink" Target="consultantplus://offline/ref=124A88932BD7D48E1131B9DD02D84B73ADD9BB0CD7F724B43F6C5CB45A64E6849B8212BC2825vFr2L" TargetMode="External"/><Relationship Id="rId1527" Type="http://schemas.openxmlformats.org/officeDocument/2006/relationships/hyperlink" Target="consultantplus://offline/ref=124A88932BD7D48E1131B9DD02D84B73ADD9BB0CD7F724B43F6C5CB45A64E6849B8212BC2022vFr6L" TargetMode="External"/><Relationship Id="rId1734" Type="http://schemas.openxmlformats.org/officeDocument/2006/relationships/hyperlink" Target="consultantplus://offline/ref=124A88932BD7D48E1131B9DD02D84B73ADD9BB0CD7F724B43F6C5CB45A64E6849B8212BC2020vFr4L" TargetMode="External"/><Relationship Id="rId1941" Type="http://schemas.openxmlformats.org/officeDocument/2006/relationships/hyperlink" Target="consultantplus://offline/ref=124A88932BD7D48E1131B9DD02D84B73ADD9BB0CD7F724B43F6C5CB45A64E6849B8211B8212FvFr6L" TargetMode="External"/><Relationship Id="rId2357" Type="http://schemas.openxmlformats.org/officeDocument/2006/relationships/hyperlink" Target="consultantplus://offline/ref=124A88932BD7D48E1131B9DD02D84B73ADD9BB0CD7F724B43F6C5CB45A64E6849B8217BC2922vFr7L" TargetMode="External"/><Relationship Id="rId2564" Type="http://schemas.openxmlformats.org/officeDocument/2006/relationships/hyperlink" Target="consultantplus://offline/ref=124A88932BD7D48E1131B9DD02D84B73ADD9BB0CD7F724B43F6C5CB45A64E6849B8213BE2823vFr4L" TargetMode="External"/><Relationship Id="rId26" Type="http://schemas.openxmlformats.org/officeDocument/2006/relationships/hyperlink" Target="consultantplus://offline/ref=AFC58EDFF321851AE429A302BA73AA410686B7823F5E356A59FD8F3DE1BA2445C87EA4848E1FD584mFcDI" TargetMode="External"/><Relationship Id="rId231" Type="http://schemas.openxmlformats.org/officeDocument/2006/relationships/hyperlink" Target="consultantplus://offline/ref=24FD6E4EA661EEEFA1F8CF06D8E82887B3600C75F6DEC212844757E5EFDABF850E2870E00BD4f1k9L" TargetMode="External"/><Relationship Id="rId329" Type="http://schemas.openxmlformats.org/officeDocument/2006/relationships/hyperlink" Target="consultantplus://offline/ref=09FDA3D58638B8021E1DB2FA4BFDA8BB5E183B48B12C5EED26B9114647512F9FF5F639283A00g2k6L" TargetMode="External"/><Relationship Id="rId536" Type="http://schemas.openxmlformats.org/officeDocument/2006/relationships/hyperlink" Target="consultantplus://offline/ref=09FDA3D58638B8021E1DB2FA4BFDA8BB5E183B48B12C5EED26B9114647512F9FF5F63A2F3801g2k0L" TargetMode="External"/><Relationship Id="rId1166" Type="http://schemas.openxmlformats.org/officeDocument/2006/relationships/hyperlink" Target="consultantplus://offline/ref=124A88932BD7D48E1131B9DD02D84B73ADD9BB0CD7F724B43F6C5CB45A64E6849B8217BF262EvFr0L" TargetMode="External"/><Relationship Id="rId1373" Type="http://schemas.openxmlformats.org/officeDocument/2006/relationships/hyperlink" Target="consultantplus://offline/ref=124A88932BD7D48E1131B9DD02D84B73ADD9BB0CD7F724B43F6C5CB45A64E6849B8216B62920vFr2L" TargetMode="External"/><Relationship Id="rId2217" Type="http://schemas.openxmlformats.org/officeDocument/2006/relationships/hyperlink" Target="consultantplus://offline/ref=124A88932BD7D48E1131B9DD02D84B73ADD9BB0CD7F724B43F6C5CB45A64E6849B8216B62022vFr0L" TargetMode="External"/><Relationship Id="rId2771" Type="http://schemas.openxmlformats.org/officeDocument/2006/relationships/hyperlink" Target="consultantplus://offline/ref=124A88932BD7D48E1131B9DD02D84B73ADD9BB0CD7F724B43F6C5CB45A64E6849B8216BE2323vFr3L" TargetMode="External"/><Relationship Id="rId175" Type="http://schemas.openxmlformats.org/officeDocument/2006/relationships/hyperlink" Target="consultantplus://offline/ref=24FD6E4EA661EEEFA1F8CF06D8E82887B3600C75F6DEC212844757E5EFDABF850E2875E003DEf1k0L" TargetMode="External"/><Relationship Id="rId743" Type="http://schemas.openxmlformats.org/officeDocument/2006/relationships/hyperlink" Target="consultantplus://offline/ref=09FDA3D58638B8021E1DB2FA4BFDA8BB5E183B48B12C5EED26B9114647512F9FF5F63D293E08g2k0L" TargetMode="External"/><Relationship Id="rId950" Type="http://schemas.openxmlformats.org/officeDocument/2006/relationships/hyperlink" Target="consultantplus://offline/ref=09FDA3D58638B8021E1DB2FA4BFDA8BB5E183B48B12C5EED26B9114647512F9FF5F63D283B09g2k0L" TargetMode="External"/><Relationship Id="rId1026" Type="http://schemas.openxmlformats.org/officeDocument/2006/relationships/hyperlink" Target="consultantplus://offline/ref=124A88932BD7D48E1131B9DD02D84B73ADD9BB0CD7F724B43F6C5CB45A64E6849B8211B92126vFrFL" TargetMode="External"/><Relationship Id="rId1580" Type="http://schemas.openxmlformats.org/officeDocument/2006/relationships/hyperlink" Target="consultantplus://offline/ref=124A88932BD7D48E1131B9DD02D84B73ADD9BB0CD7F724B43F6C5CB45A64E6849B8211B8212FvFr4L" TargetMode="External"/><Relationship Id="rId1678" Type="http://schemas.openxmlformats.org/officeDocument/2006/relationships/hyperlink" Target="consultantplus://offline/ref=124A88932BD7D48E1131B9DD02D84B73ADD9BB0CD7F724B43F6C5CB45A64E6849B8212BC2026vFr5L" TargetMode="External"/><Relationship Id="rId1801" Type="http://schemas.openxmlformats.org/officeDocument/2006/relationships/hyperlink" Target="consultantplus://offline/ref=124A88932BD7D48E1131B9DD02D84B73ADD9BB0CD7F724B43F6C5CB45A64E6849B8212BF2921vFrEL" TargetMode="External"/><Relationship Id="rId1885" Type="http://schemas.openxmlformats.org/officeDocument/2006/relationships/hyperlink" Target="consultantplus://offline/ref=124A88932BD7D48E1131B9DD02D84B73ADD9BB0CD7F724B43F6C5CB45A64E6849B8212BC232FvFr3L" TargetMode="External"/><Relationship Id="rId2424" Type="http://schemas.openxmlformats.org/officeDocument/2006/relationships/hyperlink" Target="consultantplus://offline/ref=124A88932BD7D48E1131B9DD02D84B73ADD9BB0CD7F724B43F6C5CB45A64E6849B8212BF2922vFr4L" TargetMode="External"/><Relationship Id="rId2631" Type="http://schemas.openxmlformats.org/officeDocument/2006/relationships/hyperlink" Target="consultantplus://offline/ref=124A88932BD7D48E1131B9DD02D84B73ADD9BB0CD7F724B43F6C5CB45A64E6849B8216BF212EvFrEL" TargetMode="External"/><Relationship Id="rId2729" Type="http://schemas.openxmlformats.org/officeDocument/2006/relationships/hyperlink" Target="consultantplus://offline/ref=124A88932BD7D48E1131B9DD02D84B73ADD9BB0CD7F724B43F6C5CB45A64E6849B8216BB2722vFr3L" TargetMode="External"/><Relationship Id="rId382" Type="http://schemas.openxmlformats.org/officeDocument/2006/relationships/hyperlink" Target="consultantplus://offline/ref=09FDA3D58638B8021E1DB2FA4BFDA8BB5E183B48B12C5EED26B9114647512F9FF5F63A2F3E0Eg2k7L" TargetMode="External"/><Relationship Id="rId603" Type="http://schemas.openxmlformats.org/officeDocument/2006/relationships/hyperlink" Target="consultantplus://offline/ref=09FDA3D58638B8021E1DB2FA4BFDA8BB5E183B48B12C5EED26B9114647512F9FF5F6392B3E0Bg2kCL" TargetMode="External"/><Relationship Id="rId687" Type="http://schemas.openxmlformats.org/officeDocument/2006/relationships/hyperlink" Target="consultantplus://offline/ref=09FDA3D58638B8021E1DB2FA4BFDA8BB5E183B48B12C5EED26B9114647512F9FF5F63C293C00g2k0L" TargetMode="External"/><Relationship Id="rId810" Type="http://schemas.openxmlformats.org/officeDocument/2006/relationships/hyperlink" Target="consultantplus://offline/ref=09FDA3D58638B8021E1DB2FA4BFDA8BB5E183B48B12C5EED26B9114647512F9FF5F63828350Cg2k0L" TargetMode="External"/><Relationship Id="rId908" Type="http://schemas.openxmlformats.org/officeDocument/2006/relationships/hyperlink" Target="consultantplus://offline/ref=09FDA3D58638B8021E1DB2FA4BFDA8BB5E183B48B12C5EED26B9114647512F9FF5F63D213900g2k0L" TargetMode="External"/><Relationship Id="rId1233" Type="http://schemas.openxmlformats.org/officeDocument/2006/relationships/hyperlink" Target="consultantplus://offline/ref=124A88932BD7D48E1131B9DD02D84B73ADD9BB0CD7F724B43F6C5CB45A64E6849B8211B92120vFr4L" TargetMode="External"/><Relationship Id="rId1440" Type="http://schemas.openxmlformats.org/officeDocument/2006/relationships/hyperlink" Target="consultantplus://offline/ref=124A88932BD7D48E1131B9DD02D84B73ADD9BB0CD7F724B43F6C5CB45A64E6849B8217BF2727vFr1L" TargetMode="External"/><Relationship Id="rId1538" Type="http://schemas.openxmlformats.org/officeDocument/2006/relationships/hyperlink" Target="consultantplus://offline/ref=124A88932BD7D48E1131B9DD02D84B73ADD9BB0CD7F724B43F6C5CB45A64E6849B8211B82126vFr0L" TargetMode="External"/><Relationship Id="rId2063" Type="http://schemas.openxmlformats.org/officeDocument/2006/relationships/hyperlink" Target="consultantplus://offline/ref=124A88932BD7D48E1131B9DD02D84B73ADD9BB0CD7F724B43F6C5CB45A64E6849B8216BE2520vFr5L" TargetMode="External"/><Relationship Id="rId2270" Type="http://schemas.openxmlformats.org/officeDocument/2006/relationships/hyperlink" Target="consultantplus://offline/ref=124A88932BD7D48E1131B9DD02D84B73ADD9BB0CD7F724B43F6C5CB45A64E6849B8216BF2023vFr7L" TargetMode="External"/><Relationship Id="rId2368" Type="http://schemas.openxmlformats.org/officeDocument/2006/relationships/hyperlink" Target="consultantplus://offline/ref=124A88932BD7D48E1131B9DD02D84B73ADD9BB0CD7F724B43F6C5CB45A64E6849B8216BF252EvFr0L" TargetMode="External"/><Relationship Id="rId242" Type="http://schemas.openxmlformats.org/officeDocument/2006/relationships/hyperlink" Target="consultantplus://offline/ref=24FD6E4EA661EEEFA1F8CF06D8E82887B3600C75F6DEC212844757E5EFDABF850E2871E50ADBf1k5L" TargetMode="External"/><Relationship Id="rId894" Type="http://schemas.openxmlformats.org/officeDocument/2006/relationships/hyperlink" Target="consultantplus://offline/ref=09FDA3D58638B8021E1DB2FA4BFDA8BB5E183B48B12C5EED26B9114647512F9FF5F63D2C3F08g2k2L" TargetMode="External"/><Relationship Id="rId1177" Type="http://schemas.openxmlformats.org/officeDocument/2006/relationships/hyperlink" Target="consultantplus://offline/ref=124A88932BD7D48E1131B9DD02D84B73ADD9BB0CD7F724B43F6C5CB45A64E6849B8217BF2824vFrFL" TargetMode="External"/><Relationship Id="rId1300" Type="http://schemas.openxmlformats.org/officeDocument/2006/relationships/hyperlink" Target="consultantplus://offline/ref=124A88932BD7D48E1131B9DD02D84B73ADD9BB0CD7F724B43F6C5CB45A64E6849B8212B82026vFr6L" TargetMode="External"/><Relationship Id="rId1745" Type="http://schemas.openxmlformats.org/officeDocument/2006/relationships/hyperlink" Target="consultantplus://offline/ref=124A88932BD7D48E1131B9DD02D84B73ADD9BB0CD7F724B43F6C5CB45A64E6849B8212BF2926vFr1L" TargetMode="External"/><Relationship Id="rId1952" Type="http://schemas.openxmlformats.org/officeDocument/2006/relationships/hyperlink" Target="consultantplus://offline/ref=124A88932BD7D48E1131B9DD02D84B73ADD9BB0CD7F724B43F6C5CB45A64E6849B8211B82324vFr3L" TargetMode="External"/><Relationship Id="rId2130" Type="http://schemas.openxmlformats.org/officeDocument/2006/relationships/hyperlink" Target="consultantplus://offline/ref=124A88932BD7D48E1131B9DD02D84B73ADD9BB0CD7F724B43F6C5CB45A64E6849B8216BF2327vFr7L" TargetMode="External"/><Relationship Id="rId2575" Type="http://schemas.openxmlformats.org/officeDocument/2006/relationships/hyperlink" Target="consultantplus://offline/ref=124A88932BD7D48E1131B9DD02D84B73ADD9BB0CD7F724B43F6C5CB45A64E6849B8216BB2321vFr7L" TargetMode="External"/><Relationship Id="rId2782" Type="http://schemas.openxmlformats.org/officeDocument/2006/relationships/hyperlink" Target="consultantplus://offline/ref=124A88932BD7D48E1131B9DD02D84B73ADD9BB0CD7F724B43F6C5CB45A64E6849B8216BC2726vFr4L" TargetMode="External"/><Relationship Id="rId37" Type="http://schemas.openxmlformats.org/officeDocument/2006/relationships/hyperlink" Target="consultantplus://offline/ref=906231525CF69DDF7803B31A6BE641A57E53F2A88578326E01D328E6FC14485D4D42BC5E5948DE9AE8E0G" TargetMode="External"/><Relationship Id="rId102" Type="http://schemas.openxmlformats.org/officeDocument/2006/relationships/hyperlink" Target="consultantplus://offline/ref=24FD6E4EA661EEEFA1F8CF06D8E82887B3600C75F6DEC212844757E5EFDABF850E2870E30AD8f1k9L" TargetMode="External"/><Relationship Id="rId547" Type="http://schemas.openxmlformats.org/officeDocument/2006/relationships/hyperlink" Target="consultantplus://offline/ref=09FDA3D58638B8021E1DB2FA4BFDA8BB5E183B48B12C5EED26B9114647512F9FF5F639283B0Cg2k3L" TargetMode="External"/><Relationship Id="rId754" Type="http://schemas.openxmlformats.org/officeDocument/2006/relationships/hyperlink" Target="consultantplus://offline/ref=09FDA3D58638B8021E1DB2FA4BFDA8BB5E183B48B12C5EED26B9114647512F9FF5F6392D3E00g2k0L" TargetMode="External"/><Relationship Id="rId961" Type="http://schemas.openxmlformats.org/officeDocument/2006/relationships/hyperlink" Target="consultantplus://offline/ref=09FDA3D58638B8021E1DB2FA4BFDA8BB5E183B48B12C5EED26B9114647512F9FF5F63D21390Fg2k5L" TargetMode="External"/><Relationship Id="rId1384" Type="http://schemas.openxmlformats.org/officeDocument/2006/relationships/hyperlink" Target="consultantplus://offline/ref=124A88932BD7D48E1131B9DD02D84B73ADD9BB0CD7F724B43F6C5CB45A64E6849B8216BF242FvFr2L" TargetMode="External"/><Relationship Id="rId1591" Type="http://schemas.openxmlformats.org/officeDocument/2006/relationships/hyperlink" Target="consultantplus://offline/ref=124A88932BD7D48E1131B9DD02D84B73ADD9BB0CD7F724B43F6C5CB45A64E6849B8211B82324vFr7L" TargetMode="External"/><Relationship Id="rId1605" Type="http://schemas.openxmlformats.org/officeDocument/2006/relationships/hyperlink" Target="consultantplus://offline/ref=124A88932BD7D48E1131B9DD02D84B73ADD9BB0CD7F724B43F6C5CB45A64E6849B8212BF2823vFr5L" TargetMode="External"/><Relationship Id="rId1689" Type="http://schemas.openxmlformats.org/officeDocument/2006/relationships/hyperlink" Target="consultantplus://offline/ref=124A88932BD7D48E1131B9DD02D84B73ADD9BB0CD7F724B43F6C5CB45A64E6849B8212BF2421vFr3L" TargetMode="External"/><Relationship Id="rId1812" Type="http://schemas.openxmlformats.org/officeDocument/2006/relationships/hyperlink" Target="consultantplus://offline/ref=124A88932BD7D48E1131B9DD02D84B73ADD9BB0CD7F724B43F6C5CB45A64E6849B8212BC212FvFr1L" TargetMode="External"/><Relationship Id="rId2228" Type="http://schemas.openxmlformats.org/officeDocument/2006/relationships/hyperlink" Target="consultantplus://offline/ref=124A88932BD7D48E1131B9DD02D84B73ADD9BB0CD7F724B43F6C5CB45A64E6849B8216BF2321vFr5L" TargetMode="External"/><Relationship Id="rId2435" Type="http://schemas.openxmlformats.org/officeDocument/2006/relationships/hyperlink" Target="consultantplus://offline/ref=124A88932BD7D48E1131B9DD02D84B73ADD9BB0CD7F724B43F6C5CB45A64E6849B8212BE202EvFr1L" TargetMode="External"/><Relationship Id="rId2642" Type="http://schemas.openxmlformats.org/officeDocument/2006/relationships/hyperlink" Target="consultantplus://offline/ref=124A88932BD7D48E1131B9DD02D84B73ADD9BB0CD7F724B43F6C5CB45A64E6849B8211B92127vFr7L" TargetMode="External"/><Relationship Id="rId90" Type="http://schemas.openxmlformats.org/officeDocument/2006/relationships/hyperlink" Target="consultantplus://offline/ref=24FD6E4EA661EEEFA1F8CF06D8E82887B3600C75F6DEC212844757E5EFDABF850E2870E30CDCf1k2L" TargetMode="External"/><Relationship Id="rId186" Type="http://schemas.openxmlformats.org/officeDocument/2006/relationships/hyperlink" Target="consultantplus://offline/ref=24FD6E4EA661EEEFA1F8CF06D8E82887B3600C75F6DEC212844757E5EFDABF850E2877E309DDf1k8L" TargetMode="External"/><Relationship Id="rId393" Type="http://schemas.openxmlformats.org/officeDocument/2006/relationships/hyperlink" Target="consultantplus://offline/ref=09FDA3D58638B8021E1DB2FA4BFDA8BB5E183B48B12C5EED26B9114647512F9FF5F63A2F3A0Eg2k1L" TargetMode="External"/><Relationship Id="rId407" Type="http://schemas.openxmlformats.org/officeDocument/2006/relationships/hyperlink" Target="consultantplus://offline/ref=09FDA3D58638B8021E1DB2FA4BFDA8BB5E183B48B12C5EED26B9114647512F9FF5F63A2F3C0Ag2k3L" TargetMode="External"/><Relationship Id="rId614" Type="http://schemas.openxmlformats.org/officeDocument/2006/relationships/hyperlink" Target="consultantplus://offline/ref=09FDA3D58638B8021E1DB2FA4BFDA8BB5E183B48B12C5EED26B9114647512F9FF5F63D293B0Cg2k5L" TargetMode="External"/><Relationship Id="rId821" Type="http://schemas.openxmlformats.org/officeDocument/2006/relationships/hyperlink" Target="consultantplus://offline/ref=09FDA3D58638B8021E1DB2FA4BFDA8BB5E183B48B12C5EED26B9114647512F9FF5F63C29380Eg2k7L" TargetMode="External"/><Relationship Id="rId1037" Type="http://schemas.openxmlformats.org/officeDocument/2006/relationships/hyperlink" Target="consultantplus://offline/ref=124A88932BD7D48E1131B9DD02D84B73ADD9BB0CD7F724B43F6C5CB45A64E6849B8212B72021vFr2L" TargetMode="External"/><Relationship Id="rId1244" Type="http://schemas.openxmlformats.org/officeDocument/2006/relationships/hyperlink" Target="consultantplus://offline/ref=124A88932BD7D48E1131B9DD02D84B73ADD9BB0CD7F724B43F6C5CB45A64E6849B8211B8242EvFr7L" TargetMode="External"/><Relationship Id="rId1451" Type="http://schemas.openxmlformats.org/officeDocument/2006/relationships/hyperlink" Target="consultantplus://offline/ref=124A88932BD7D48E1131B9DD02D84B73ADD9BB0CD7F724B43F6C5CB45A64E6849B8212BF242EvFr1L" TargetMode="External"/><Relationship Id="rId1896" Type="http://schemas.openxmlformats.org/officeDocument/2006/relationships/hyperlink" Target="consultantplus://offline/ref=124A88932BD7D48E1131B9DD02D84B73ADD9BB0CD7F724B43F6C5CB45A64E6849B8211B8212FvFrFL" TargetMode="External"/><Relationship Id="rId2074" Type="http://schemas.openxmlformats.org/officeDocument/2006/relationships/hyperlink" Target="consultantplus://offline/ref=124A88932BD7D48E1131B9DD02D84B73ADD9BB0CD7F724B43F6C5CB45A64E6849B8216BE222FvFr3L" TargetMode="External"/><Relationship Id="rId2281" Type="http://schemas.openxmlformats.org/officeDocument/2006/relationships/hyperlink" Target="consultantplus://offline/ref=124A88932BD7D48E1131B9DD02D84B73ADD9BB0CD7F724B43F6C5CB45A64E6849B8216BE2826vFr6L" TargetMode="External"/><Relationship Id="rId2502" Type="http://schemas.openxmlformats.org/officeDocument/2006/relationships/hyperlink" Target="consultantplus://offline/ref=124A88932BD7D48E1131B9DD02D84B73ADD9BB0CD7F724B43F6C5CB45A64E6849B8217BF2724vFr2L" TargetMode="External"/><Relationship Id="rId253" Type="http://schemas.openxmlformats.org/officeDocument/2006/relationships/hyperlink" Target="consultantplus://offline/ref=09FDA3D58638B8021E1DB2FA4BFDA8BB5E183B48B12C5EED26B9114647512F9FF5F63D2E3F00g2k6L" TargetMode="External"/><Relationship Id="rId460" Type="http://schemas.openxmlformats.org/officeDocument/2006/relationships/hyperlink" Target="consultantplus://offline/ref=09FDA3D58638B8021E1DB2FA4BFDA8BB5E183B48B12C5EED26B9114647512F9FF5F63A2F3F0Cg2k4L" TargetMode="External"/><Relationship Id="rId698" Type="http://schemas.openxmlformats.org/officeDocument/2006/relationships/hyperlink" Target="consultantplus://offline/ref=09FDA3D58638B8021E1DB2FA4BFDA8BB5E183B48B12C5EED26B9114647512F9FF5F63C2A3C00g2kDL" TargetMode="External"/><Relationship Id="rId919" Type="http://schemas.openxmlformats.org/officeDocument/2006/relationships/hyperlink" Target="consultantplus://offline/ref=09FDA3D58638B8021E1DB2FA4BFDA8BB5E183B48B12C5EED26B9114647512F9FF5F638283E0Fg2k0L" TargetMode="External"/><Relationship Id="rId1090" Type="http://schemas.openxmlformats.org/officeDocument/2006/relationships/hyperlink" Target="consultantplus://offline/ref=124A88932BD7D48E1131B9DD02D84B73ADD9BB0CD7F724B43F6C5CB45A64E6849B8212BC2824vFr6L" TargetMode="External"/><Relationship Id="rId1104" Type="http://schemas.openxmlformats.org/officeDocument/2006/relationships/hyperlink" Target="consultantplus://offline/ref=124A88932BD7D48E1131B9DD02D84B73ADD9BB0CD7F724B43F6C5CB45A64E6849B8216BB2620vFr2L" TargetMode="External"/><Relationship Id="rId1311" Type="http://schemas.openxmlformats.org/officeDocument/2006/relationships/hyperlink" Target="consultantplus://offline/ref=124A88932BD7D48E1131B9DD02D84B73ADD9BB0CD7F724B43F6C5CB45A64E6849B8216BE2023vFr6L" TargetMode="External"/><Relationship Id="rId1549" Type="http://schemas.openxmlformats.org/officeDocument/2006/relationships/hyperlink" Target="consultantplus://offline/ref=124A88932BD7D48E1131B9DD02D84B73ADD9BB0CD7F724B43F6C5CB45A64E6849B8211B82125vFr2L" TargetMode="External"/><Relationship Id="rId1756" Type="http://schemas.openxmlformats.org/officeDocument/2006/relationships/hyperlink" Target="consultantplus://offline/ref=124A88932BD7D48E1131B9DD02D84B73ADD9BB0CD7F724B43F6C5CB45A64E6849B8212BF2923vFr4L" TargetMode="External"/><Relationship Id="rId1963" Type="http://schemas.openxmlformats.org/officeDocument/2006/relationships/hyperlink" Target="consultantplus://offline/ref=124A88932BD7D48E1131B9DD02D84B73ADD9BB0CD7F724B43F6C5CB45A64E6849B8211B82022vFr5L" TargetMode="External"/><Relationship Id="rId2141" Type="http://schemas.openxmlformats.org/officeDocument/2006/relationships/hyperlink" Target="consultantplus://offline/ref=124A88932BD7D48E1131B9DD02D84B73ADD9BB0CD7F724B43F6C5CB45A64E6849B8212B92426vFrEL" TargetMode="External"/><Relationship Id="rId2379" Type="http://schemas.openxmlformats.org/officeDocument/2006/relationships/hyperlink" Target="consultantplus://offline/ref=124A88932BD7D48E1131B9DD02D84B73ADD9BB0CD7F724B43F6C5CB45A64E6849B8216B62326vFrEL" TargetMode="External"/><Relationship Id="rId2586" Type="http://schemas.openxmlformats.org/officeDocument/2006/relationships/hyperlink" Target="consultantplus://offline/ref=124A88932BD7D48E1131B9DD02D84B73ADD9BB0CD7F724B43F6C5CB45A64E6849B8213BE2821vFr3L" TargetMode="External"/><Relationship Id="rId2793" Type="http://schemas.openxmlformats.org/officeDocument/2006/relationships/hyperlink" Target="consultantplus://offline/ref=124A88932BD7D48E1131B9DD02D84B73ADD9BB0CD7F724B43F6C5CB45A64E6849B8211B72923vFrFL" TargetMode="External"/><Relationship Id="rId2807" Type="http://schemas.openxmlformats.org/officeDocument/2006/relationships/hyperlink" Target="consultantplus://offline/ref=124A88932BD7D48E1131B9DD02D84B73ADD9BB0CD7F724B43F6C5CB45A64E6849B8216B62325vFr1L" TargetMode="External"/><Relationship Id="rId48" Type="http://schemas.openxmlformats.org/officeDocument/2006/relationships/hyperlink" Target="consultantplus://offline/ref=906231525CF69DDF7803AD177D8A1FAA7E5FADA38F7B393E598C73BBAB1D420A0A0DE51C1D45D79B81BFE3E6E6G" TargetMode="External"/><Relationship Id="rId113" Type="http://schemas.openxmlformats.org/officeDocument/2006/relationships/hyperlink" Target="consultantplus://offline/ref=24FD6E4EA661EEEFA1F8CF06D8E82887B3600C75F6DEC212844757E5EFDABF850E2877E00EDBf1k6L" TargetMode="External"/><Relationship Id="rId320" Type="http://schemas.openxmlformats.org/officeDocument/2006/relationships/hyperlink" Target="consultantplus://offline/ref=09FDA3D58638B8021E1DB2FA4BFDA8BB5E183B48B12C5EED26B9114647512F9FF5F639283A0Dg2k1L" TargetMode="External"/><Relationship Id="rId558" Type="http://schemas.openxmlformats.org/officeDocument/2006/relationships/hyperlink" Target="consultantplus://offline/ref=09FDA3D58638B8021E1DB2FA4BFDA8BB5E183B48B12C5EED26B9114647512F9FF5F6392B3F0Cg2k4L" TargetMode="External"/><Relationship Id="rId765" Type="http://schemas.openxmlformats.org/officeDocument/2006/relationships/hyperlink" Target="consultantplus://offline/ref=09FDA3D58638B8021E1DB2FA4BFDA8BB5E183B48B12C5EED26B9114647512F9FF5F63D2D3E0Fg2k1L" TargetMode="External"/><Relationship Id="rId972" Type="http://schemas.openxmlformats.org/officeDocument/2006/relationships/hyperlink" Target="consultantplus://offline/ref=09FDA3D58638B8021E1DB2FA4BFDA8BB5E183B48B12C5EED26B9114647512F9FF5F6382C3F0Dg2k0L" TargetMode="External"/><Relationship Id="rId1188" Type="http://schemas.openxmlformats.org/officeDocument/2006/relationships/hyperlink" Target="consultantplus://offline/ref=124A88932BD7D48E1131B9DD02D84B73ADD9BB0CD7F724B43F6C5CB45A64E6849B8211B82420vFr4L" TargetMode="External"/><Relationship Id="rId1395" Type="http://schemas.openxmlformats.org/officeDocument/2006/relationships/hyperlink" Target="consultantplus://offline/ref=124A88932BD7D48E1131B9DD02D84B73ADD9BB0CD7F724B43F6C5CB45A64E6849B8211B72720vFr4L" TargetMode="External"/><Relationship Id="rId1409" Type="http://schemas.openxmlformats.org/officeDocument/2006/relationships/hyperlink" Target="consultantplus://offline/ref=124A88932BD7D48E1131B9DD02D84B73ADD9BB0CD7F724B43F6C5CB45A64E6849B8216BE2121vFr6L" TargetMode="External"/><Relationship Id="rId1616" Type="http://schemas.openxmlformats.org/officeDocument/2006/relationships/hyperlink" Target="consultantplus://offline/ref=124A88932BD7D48E1131B9DD02D84B73ADD9BB0CD7F724B43F6C5CB45A64E6849B8212BF2922vFr4L" TargetMode="External"/><Relationship Id="rId1823" Type="http://schemas.openxmlformats.org/officeDocument/2006/relationships/hyperlink" Target="consultantplus://offline/ref=124A88932BD7D48E1131B9DD02D84B73ADD9BB0CD7F724B43F6C5CB45A64E6849B8212BC2322vFrFL" TargetMode="External"/><Relationship Id="rId2001" Type="http://schemas.openxmlformats.org/officeDocument/2006/relationships/hyperlink" Target="consultantplus://offline/ref=124A88932BD7D48E1131B9DD02D84B73ADD9BB0CD7F724B43F6C5CB45A64E6849B8216BE252EvFr6L" TargetMode="External"/><Relationship Id="rId2239" Type="http://schemas.openxmlformats.org/officeDocument/2006/relationships/hyperlink" Target="consultantplus://offline/ref=124A88932BD7D48E1131B9DD02D84B73ADD9BB0CD7F724B43F6C5CB45A64E6849B8216BF252EvFrFL" TargetMode="External"/><Relationship Id="rId2446" Type="http://schemas.openxmlformats.org/officeDocument/2006/relationships/hyperlink" Target="consultantplus://offline/ref=124A88932BD7D48E1131B9DD02D84B73ADD9BB0CD7F724B43F6C5CB45A64E6849B8213BB232FvFr2L" TargetMode="External"/><Relationship Id="rId2653" Type="http://schemas.openxmlformats.org/officeDocument/2006/relationships/hyperlink" Target="consultantplus://offline/ref=124A88932BD7D48E1131B9DD02D84B73ADD9BB0CD7F724B43F6C5CB45A64E6849B8216BF212EvFr2L" TargetMode="External"/><Relationship Id="rId197" Type="http://schemas.openxmlformats.org/officeDocument/2006/relationships/hyperlink" Target="consultantplus://offline/ref=24FD6E4EA661EEEFA1F8CF06D8E82887B3600C75F6DEC212844757E5EFDABF850E2877E303DBf1k7L" TargetMode="External"/><Relationship Id="rId418" Type="http://schemas.openxmlformats.org/officeDocument/2006/relationships/hyperlink" Target="consultantplus://offline/ref=09FDA3D58638B8021E1DB2FA4BFDA8BB5E183B48B12C5EED26B9114647512F9FF5F63A2F3C0Fg2k0L" TargetMode="External"/><Relationship Id="rId625" Type="http://schemas.openxmlformats.org/officeDocument/2006/relationships/hyperlink" Target="consultantplus://offline/ref=09FDA3D58638B8021E1DB2FA4BFDA8BB5E183B48B12C5EED26B9114647512F9FF5F63D293B0Fg2k5L" TargetMode="External"/><Relationship Id="rId832" Type="http://schemas.openxmlformats.org/officeDocument/2006/relationships/hyperlink" Target="consultantplus://offline/ref=09FDA3D58638B8021E1DB2FA4BFDA8BB5E183B48B12C5EED26B9114647512F9FF5F63828340Ag2kCL" TargetMode="External"/><Relationship Id="rId1048" Type="http://schemas.openxmlformats.org/officeDocument/2006/relationships/hyperlink" Target="consultantplus://offline/ref=124A88932BD7D48E1131B9DD02D84B73ADD9BB0CD7F724B43F6C5CB45A64E6849B8216B82425vFr6L" TargetMode="External"/><Relationship Id="rId1255" Type="http://schemas.openxmlformats.org/officeDocument/2006/relationships/hyperlink" Target="consultantplus://offline/ref=124A88932BD7D48E1131B9DD02D84B73ADD9BB0CD7F724B43F6C5CB45A64E6849B8211B9232EvFr0L" TargetMode="External"/><Relationship Id="rId1462" Type="http://schemas.openxmlformats.org/officeDocument/2006/relationships/hyperlink" Target="consultantplus://offline/ref=124A88932BD7D48E1131B9DD02D84B73ADD9BB0CD7F724B43F6C5CB45A64E6849B8211B8212EvFr7L" TargetMode="External"/><Relationship Id="rId2085" Type="http://schemas.openxmlformats.org/officeDocument/2006/relationships/hyperlink" Target="consultantplus://offline/ref=124A88932BD7D48E1131B9DD02D84B73ADD9BB0CD7F724B43F6C5CB45A64E6849B8216B62122vFr5L" TargetMode="External"/><Relationship Id="rId2292" Type="http://schemas.openxmlformats.org/officeDocument/2006/relationships/hyperlink" Target="consultantplus://offline/ref=124A88932BD7D48E1131B9DD02D84B73ADD9BB0CD7F724B43F6C5CB45A64E6849B8216B62020vFr0L" TargetMode="External"/><Relationship Id="rId2306" Type="http://schemas.openxmlformats.org/officeDocument/2006/relationships/hyperlink" Target="consultantplus://offline/ref=124A88932BD7D48E1131B9DD02D84B73ADD9BB0CD7F724B43F6C5CB45A64E6849B8216BE292EvFr1L" TargetMode="External"/><Relationship Id="rId2513" Type="http://schemas.openxmlformats.org/officeDocument/2006/relationships/hyperlink" Target="consultantplus://offline/ref=124A88932BD7D48E1131B9DD02D84B73ADD9BB0CD7F724B43F6C5CB45A64E6849B8216BA2523vFr4L" TargetMode="External"/><Relationship Id="rId264" Type="http://schemas.openxmlformats.org/officeDocument/2006/relationships/hyperlink" Target="consultantplus://offline/ref=09FDA3D58638B8021E1DB2FA4BFDA8BB5E183B48B12C5EED26B9114647512F9FF5F63D2E3A01g2k0L" TargetMode="External"/><Relationship Id="rId471" Type="http://schemas.openxmlformats.org/officeDocument/2006/relationships/hyperlink" Target="consultantplus://offline/ref=09FDA3D58638B8021E1DB2FA4BFDA8BB5E183B48B12C5EED26B9114647512F9FF5F639283B0Dg2k7L" TargetMode="External"/><Relationship Id="rId1115" Type="http://schemas.openxmlformats.org/officeDocument/2006/relationships/hyperlink" Target="consultantplus://offline/ref=124A88932BD7D48E1131B9DD02D84B73ADD9BB0CD7F724B43F6C5CB45A64E6849B8211B92927vFr3L" TargetMode="External"/><Relationship Id="rId1322" Type="http://schemas.openxmlformats.org/officeDocument/2006/relationships/hyperlink" Target="consultantplus://offline/ref=124A88932BD7D48E1131B9DD02D84B73ADD9BB0CD7F724B43F6C5CB45A64E6849B8216B92821vFrEL" TargetMode="External"/><Relationship Id="rId1767" Type="http://schemas.openxmlformats.org/officeDocument/2006/relationships/hyperlink" Target="consultantplus://offline/ref=124A88932BD7D48E1131B9DD02D84B73ADD9BB0CD7F724B43F6C5CB45A64E6849B8212BF292EvFrEL" TargetMode="External"/><Relationship Id="rId1974" Type="http://schemas.openxmlformats.org/officeDocument/2006/relationships/hyperlink" Target="consultantplus://offline/ref=124A88932BD7D48E1131B9DD02D84B73ADD9BB0CD7F724B43F6C5CB45A64E6849B8212BF2923vFr5L" TargetMode="External"/><Relationship Id="rId2152" Type="http://schemas.openxmlformats.org/officeDocument/2006/relationships/hyperlink" Target="consultantplus://offline/ref=124A88932BD7D48E1131B9DD02D84B73ADD9BB0CD7F724B43F6C5CB45A64E6849B8216B6202FvFr5L" TargetMode="External"/><Relationship Id="rId2597" Type="http://schemas.openxmlformats.org/officeDocument/2006/relationships/hyperlink" Target="consultantplus://offline/ref=124A88932BD7D48E1131B9DD02D84B73ADD9BB0CD7F724B43F6C5CB45A64E6849B8212BD2527vFr2L" TargetMode="External"/><Relationship Id="rId2720" Type="http://schemas.openxmlformats.org/officeDocument/2006/relationships/hyperlink" Target="consultantplus://offline/ref=124A88932BD7D48E1131B9DD02D84B73ADD9BB0CD7F724B43F6C5CB45A64E6849B8216BB242FvFr2L" TargetMode="External"/><Relationship Id="rId2818" Type="http://schemas.openxmlformats.org/officeDocument/2006/relationships/hyperlink" Target="consultantplus://offline/ref=124A88932BD7D48E1131B9DD02D84B73ADD9BB0CD7F724B43F6C5CB45A64E6849B8211B92825vFr4L" TargetMode="External"/><Relationship Id="rId59" Type="http://schemas.openxmlformats.org/officeDocument/2006/relationships/hyperlink" Target="consultantplus://offline/ref=24FD6E4EA661EEEFA1F8CE02CBE82887B36E0473F58D9510D51259E0E78AF795406D79E40ADF1784f9k1L" TargetMode="External"/><Relationship Id="rId124" Type="http://schemas.openxmlformats.org/officeDocument/2006/relationships/hyperlink" Target="consultantplus://offline/ref=24FD6E4EA661EEEFA1F8CF06D8E82887B3600C75F6DEC212844757E5EFDABF850E2877ED0FDDf1k4L" TargetMode="External"/><Relationship Id="rId569" Type="http://schemas.openxmlformats.org/officeDocument/2006/relationships/hyperlink" Target="consultantplus://offline/ref=09FDA3D58638B8021E1DB2FA4BFDA8BB5E183B48B12C5EED26B9114647512F9FF5F63A2F3408g2kCL" TargetMode="External"/><Relationship Id="rId776" Type="http://schemas.openxmlformats.org/officeDocument/2006/relationships/hyperlink" Target="consultantplus://offline/ref=09FDA3D58638B8021E1DB2FA4BFDA8BB5E183B48B12C5EED26B9114647512F9FF5F6392E3D00g2kCL" TargetMode="External"/><Relationship Id="rId983" Type="http://schemas.openxmlformats.org/officeDocument/2006/relationships/hyperlink" Target="consultantplus://offline/ref=124A88932BD7D48E1131B9DD02D84B73ADD9BB0CD7F724B43F6C5CB45A64E6849B8216BD2223vFr3L" TargetMode="External"/><Relationship Id="rId1199" Type="http://schemas.openxmlformats.org/officeDocument/2006/relationships/hyperlink" Target="consultantplus://offline/ref=124A88932BD7D48E1131B9DD02D84B73ADD9BB0CD7F724B43F6C5CB45A64E6849B8211B9232EvFr5L" TargetMode="External"/><Relationship Id="rId1627" Type="http://schemas.openxmlformats.org/officeDocument/2006/relationships/hyperlink" Target="consultantplus://offline/ref=124A88932BD7D48E1131B9DD02D84B73ADD9BB0CD7F724B43F6C5CB45A64E6849B8211B82320vFr5L" TargetMode="External"/><Relationship Id="rId1834" Type="http://schemas.openxmlformats.org/officeDocument/2006/relationships/hyperlink" Target="consultantplus://offline/ref=124A88932BD7D48E1131B9DD02D84B73ADD9BB0CD7F724B43F6C5CB45A64E6849B8212BC2022vFr6L" TargetMode="External"/><Relationship Id="rId2457" Type="http://schemas.openxmlformats.org/officeDocument/2006/relationships/hyperlink" Target="consultantplus://offline/ref=124A88932BD7D48E1131B9DD02D84B73ADD9BB0CD7F724B43F6C5CB45A64E6849B8213BF2222vFr4L" TargetMode="External"/><Relationship Id="rId2664" Type="http://schemas.openxmlformats.org/officeDocument/2006/relationships/hyperlink" Target="consultantplus://offline/ref=124A88932BD7D48E1131B9DD02D84B73ADD9BB0CD7F724B43F6C5CB45A64E6849B8212BC222EvFr3L" TargetMode="External"/><Relationship Id="rId331" Type="http://schemas.openxmlformats.org/officeDocument/2006/relationships/hyperlink" Target="consultantplus://offline/ref=09FDA3D58638B8021E1DB2FA4BFDA8BB5E183B48B12C5EED26B9114647512F9FF5F639283B0Bg2k2L" TargetMode="External"/><Relationship Id="rId429" Type="http://schemas.openxmlformats.org/officeDocument/2006/relationships/hyperlink" Target="consultantplus://offline/ref=09FDA3D58638B8021E1DB2FA4BFDA8BB5E183B48B12C5EED26B9114647512F9FF5F63A2F3C01g2k3L" TargetMode="External"/><Relationship Id="rId636" Type="http://schemas.openxmlformats.org/officeDocument/2006/relationships/hyperlink" Target="consultantplus://offline/ref=09FDA3D58638B8021E1DB2FA4BFDA8BB5E183B48B12C5EED26B9114647512F9FF5F63D203808g2k5L" TargetMode="External"/><Relationship Id="rId1059" Type="http://schemas.openxmlformats.org/officeDocument/2006/relationships/hyperlink" Target="consultantplus://offline/ref=124A88932BD7D48E1131B9DD02D84B73ADD9BB0CD7F724B43F6C5CB45A64E6849B8216B82723vFr5L" TargetMode="External"/><Relationship Id="rId1266" Type="http://schemas.openxmlformats.org/officeDocument/2006/relationships/hyperlink" Target="consultantplus://offline/ref=124A88932BD7D48E1131B9DD02D84B73ADD9BB0CD7F724B43F6C5CB45A64E6849B8213BF222FvFrFL" TargetMode="External"/><Relationship Id="rId1473" Type="http://schemas.openxmlformats.org/officeDocument/2006/relationships/hyperlink" Target="consultantplus://offline/ref=124A88932BD7D48E1131B9DD02D84B73ADD9BB0CD7F724B43F6C5CB45A64E6849B8211B8212FvFr0L" TargetMode="External"/><Relationship Id="rId2012" Type="http://schemas.openxmlformats.org/officeDocument/2006/relationships/hyperlink" Target="consultantplus://offline/ref=124A88932BD7D48E1131B9DD02D84B73ADD9BB0CD7F724B43F6C5CB45A64E6849B8216B62123vFr7L" TargetMode="External"/><Relationship Id="rId2096" Type="http://schemas.openxmlformats.org/officeDocument/2006/relationships/hyperlink" Target="consultantplus://offline/ref=124A88932BD7D48E1131B9DD02D84B73ADD9BB0CD7F724B43F6C5CB45A64E6849B8216B62120vFrFL" TargetMode="External"/><Relationship Id="rId2317" Type="http://schemas.openxmlformats.org/officeDocument/2006/relationships/hyperlink" Target="consultantplus://offline/ref=124A88932BD7D48E1131B9DD02D84B73ADD9BB0CD7F724B43F6C5CB45A64E6849B8216BE2827vFr0L" TargetMode="External"/><Relationship Id="rId843" Type="http://schemas.openxmlformats.org/officeDocument/2006/relationships/hyperlink" Target="consultantplus://offline/ref=09FDA3D58638B8021E1DB2FA4BFDA8BB5E183B48B12C5EED26B9114647512F9FF5F638293B0Eg2k0L" TargetMode="External"/><Relationship Id="rId1126" Type="http://schemas.openxmlformats.org/officeDocument/2006/relationships/hyperlink" Target="consultantplus://offline/ref=124A88932BD7D48E1131B9DD02D84B73ADD9BB0CD7F724B43F6C5CB45A64E6849B8213BB222FvFr6L" TargetMode="External"/><Relationship Id="rId1680" Type="http://schemas.openxmlformats.org/officeDocument/2006/relationships/hyperlink" Target="consultantplus://offline/ref=124A88932BD7D48E1131B9DD02D84B73ADD9BB0CD7F724B43F6C5CB45A64E6849B8212BC212FvFr1L" TargetMode="External"/><Relationship Id="rId1778" Type="http://schemas.openxmlformats.org/officeDocument/2006/relationships/hyperlink" Target="consultantplus://offline/ref=124A88932BD7D48E1131B9DD02D84B73ADD9BB0CD7F724B43F6C5CB45A64E6849B8212BF272EvFr3L" TargetMode="External"/><Relationship Id="rId1901" Type="http://schemas.openxmlformats.org/officeDocument/2006/relationships/hyperlink" Target="consultantplus://offline/ref=124A88932BD7D48E1131B9DD02D84B73ADD9BB0CD7F724B43F6C5CB45A64E6849B8211B82325vFr0L" TargetMode="External"/><Relationship Id="rId1985" Type="http://schemas.openxmlformats.org/officeDocument/2006/relationships/hyperlink" Target="consultantplus://offline/ref=124A88932BD7D48E1131B9DD02D84B73ADD9BB0CD7F724B43F6C5CB45A64E6849B8216BE272FvFr6L" TargetMode="External"/><Relationship Id="rId2524" Type="http://schemas.openxmlformats.org/officeDocument/2006/relationships/hyperlink" Target="consultantplus://offline/ref=124A88932BD7D48E1131B9DD02D84B73ADD9BB0CD7F724B43F6C5CB45A64E6849B8216B62626vFrEL" TargetMode="External"/><Relationship Id="rId2731" Type="http://schemas.openxmlformats.org/officeDocument/2006/relationships/hyperlink" Target="consultantplus://offline/ref=124A88932BD7D48E1131B9DD02D84B73ADD9BB0CD7F724B43F6C5CB45A64E6849B8216BB2426vFr0L" TargetMode="External"/><Relationship Id="rId275" Type="http://schemas.openxmlformats.org/officeDocument/2006/relationships/hyperlink" Target="consultantplus://offline/ref=09FDA3D58638B8021E1DB2FA4BFDA8BB5E183B48B12C5EED26B9114647512F9FF5F639283A09g2kDL" TargetMode="External"/><Relationship Id="rId482" Type="http://schemas.openxmlformats.org/officeDocument/2006/relationships/hyperlink" Target="consultantplus://offline/ref=09FDA3D58638B8021E1DB2FA4BFDA8BB5E183B48B12C5EED26B9114647512F9FF5F63A2F3E0Cg2k0L" TargetMode="External"/><Relationship Id="rId703" Type="http://schemas.openxmlformats.org/officeDocument/2006/relationships/hyperlink" Target="consultantplus://offline/ref=09FDA3D58638B8021E1DB2FA4BFDA8BB5E183B48B12C5EED26B9114647512F9FF5F63A2F3901g2k7L" TargetMode="External"/><Relationship Id="rId910" Type="http://schemas.openxmlformats.org/officeDocument/2006/relationships/hyperlink" Target="consultantplus://offline/ref=09FDA3D58638B8021E1DB2FA4BFDA8BB5E183B48B12C5EED26B9114647512F9FF5F63D213900g2kDL" TargetMode="External"/><Relationship Id="rId1333" Type="http://schemas.openxmlformats.org/officeDocument/2006/relationships/hyperlink" Target="consultantplus://offline/ref=124A88932BD7D48E1131B9DD02D84B73ADD9BB0CD7F724B43F6C5CB45A64E6849B8216B6292EvFr4L" TargetMode="External"/><Relationship Id="rId1540" Type="http://schemas.openxmlformats.org/officeDocument/2006/relationships/hyperlink" Target="consultantplus://offline/ref=124A88932BD7D48E1131B9DD02D84B73ADD9BB0CD7F724B43F6C5CB45A64E6849B8211B82126vFrEL" TargetMode="External"/><Relationship Id="rId1638" Type="http://schemas.openxmlformats.org/officeDocument/2006/relationships/hyperlink" Target="consultantplus://offline/ref=124A88932BD7D48E1131B9DD02D84B73ADD9BB0CD7F724B43F6C5CB45A64E6849B8211B82226vFr4L" TargetMode="External"/><Relationship Id="rId2163" Type="http://schemas.openxmlformats.org/officeDocument/2006/relationships/hyperlink" Target="consultantplus://offline/ref=124A88932BD7D48E1131B9DD02D84B73ADD9BB0CD7F724B43F6C5CB45A64E6849B8211BB2521vFr3L" TargetMode="External"/><Relationship Id="rId2370" Type="http://schemas.openxmlformats.org/officeDocument/2006/relationships/hyperlink" Target="consultantplus://offline/ref=124A88932BD7D48E1131B9DD02D84B73ADD9BB0CD7F724B43F6C5CB45A64E6849B8216BF252FvFr6L" TargetMode="External"/><Relationship Id="rId135" Type="http://schemas.openxmlformats.org/officeDocument/2006/relationships/hyperlink" Target="consultantplus://offline/ref=24FD6E4EA661EEEFA1F8CF06D8E82887B3600C75F6DEC212844757E5EFDABF850E2870E602DCf1k2L" TargetMode="External"/><Relationship Id="rId342" Type="http://schemas.openxmlformats.org/officeDocument/2006/relationships/hyperlink" Target="consultantplus://offline/ref=09FDA3D58638B8021E1DB2FA4BFDA8BB5E183B48B12C5EED26B9114647512F9FF5F63928340Dg2k1L" TargetMode="External"/><Relationship Id="rId787" Type="http://schemas.openxmlformats.org/officeDocument/2006/relationships/hyperlink" Target="consultantplus://offline/ref=09FDA3D58638B8021E1DB2FA4BFDA8BB5E183B48B12C5EED26B9114647512F9FF5F63D283E0Eg2k7L" TargetMode="External"/><Relationship Id="rId994" Type="http://schemas.openxmlformats.org/officeDocument/2006/relationships/hyperlink" Target="consultantplus://offline/ref=124A88932BD7D48E1131B9DD02D84B73ADD9BB0CD7F724B43F6C5CB45A64E6849B8216BD2423vFr2L" TargetMode="External"/><Relationship Id="rId1400" Type="http://schemas.openxmlformats.org/officeDocument/2006/relationships/hyperlink" Target="consultantplus://offline/ref=124A88932BD7D48E1131B9DD02D84B73ADD9BB0CD7F724B43F6C5CB45A64E6849B8216BE2023vFr1L" TargetMode="External"/><Relationship Id="rId1845" Type="http://schemas.openxmlformats.org/officeDocument/2006/relationships/hyperlink" Target="consultantplus://offline/ref=124A88932BD7D48E1131B9DD02D84B73ADD9BB0CD7F724B43F6C5CB45A64E6849B8212BC2521vFrEL" TargetMode="External"/><Relationship Id="rId2023" Type="http://schemas.openxmlformats.org/officeDocument/2006/relationships/hyperlink" Target="consultantplus://offline/ref=124A88932BD7D48E1131B9DD02D84B73ADD9BB0CD7F724B43F6C5CB45A64E6849B8216BE222FvFr2L" TargetMode="External"/><Relationship Id="rId2230" Type="http://schemas.openxmlformats.org/officeDocument/2006/relationships/hyperlink" Target="consultantplus://offline/ref=124A88932BD7D48E1131B9DD02D84B73ADD9BB0CD7F724B43F6C5CB45A64E6849B8216BF232EvFr6L" TargetMode="External"/><Relationship Id="rId2468" Type="http://schemas.openxmlformats.org/officeDocument/2006/relationships/hyperlink" Target="consultantplus://offline/ref=124A88932BD7D48E1131B9DD02D84B73ADD9BB0CD7F724B43F6C5CB45A64E6849B8217BE2327vFr0L" TargetMode="External"/><Relationship Id="rId2675" Type="http://schemas.openxmlformats.org/officeDocument/2006/relationships/hyperlink" Target="consultantplus://offline/ref=124A88932BD7D48E1131B9DD02D84B73ADD9BB0CD7F724B43F6C5CB45A64E6849B8212BD2220vFr1L" TargetMode="External"/><Relationship Id="rId202" Type="http://schemas.openxmlformats.org/officeDocument/2006/relationships/hyperlink" Target="consultantplus://offline/ref=24FD6E4EA661EEEFA1F8CF06D8E82887B3600C75F6DEC212844757E5EFDABF850E2877E30FD9f1k7L" TargetMode="External"/><Relationship Id="rId647" Type="http://schemas.openxmlformats.org/officeDocument/2006/relationships/hyperlink" Target="consultantplus://offline/ref=09FDA3D58638B8021E1DB2FA4BFDA8BB5E183B48B12C5EED26B9114647512F9FF5F63D293801g2kCL" TargetMode="External"/><Relationship Id="rId854" Type="http://schemas.openxmlformats.org/officeDocument/2006/relationships/hyperlink" Target="consultantplus://offline/ref=09FDA3D58638B8021E1DB2FA4BFDA8BB5E183B48B12C5EED26B9114647512F9FF5F63D2D380Fg2kDL" TargetMode="External"/><Relationship Id="rId1277" Type="http://schemas.openxmlformats.org/officeDocument/2006/relationships/hyperlink" Target="consultantplus://offline/ref=124A88932BD7D48E1131B9DD02D84B73ADD9BB0CD7F724B43F6C5CB45A64E6849B8216B62323vFr5L" TargetMode="External"/><Relationship Id="rId1484" Type="http://schemas.openxmlformats.org/officeDocument/2006/relationships/hyperlink" Target="consultantplus://offline/ref=124A88932BD7D48E1131B9DD02D84B73ADD9BB0CD7F724B43F6C5CB45A64E6849B8211B82324vFr3L" TargetMode="External"/><Relationship Id="rId1691" Type="http://schemas.openxmlformats.org/officeDocument/2006/relationships/hyperlink" Target="consultantplus://offline/ref=124A88932BD7D48E1131B9DD02D84B73ADD9BB0CD7F724B43F6C5CB45A64E6849B8212BF242EvFr0L" TargetMode="External"/><Relationship Id="rId1705" Type="http://schemas.openxmlformats.org/officeDocument/2006/relationships/hyperlink" Target="consultantplus://offline/ref=124A88932BD7D48E1131B9DD02D84B73ADD9BB0CD7F724B43F6C5CB45A64E6849B8211B82027vFr6L" TargetMode="External"/><Relationship Id="rId1912" Type="http://schemas.openxmlformats.org/officeDocument/2006/relationships/hyperlink" Target="consultantplus://offline/ref=124A88932BD7D48E1131B9DD02D84B73ADD9BB0CD7F724B43F6C5CB45A64E6849B8211B82524vFrFL" TargetMode="External"/><Relationship Id="rId2328" Type="http://schemas.openxmlformats.org/officeDocument/2006/relationships/hyperlink" Target="consultantplus://offline/ref=124A88932BD7D48E1131B9DD02D84B73ADD9BB0CD7F724B43F6C5CB45A64E6849B8216BF2325vFrEL" TargetMode="External"/><Relationship Id="rId2535" Type="http://schemas.openxmlformats.org/officeDocument/2006/relationships/hyperlink" Target="consultantplus://offline/ref=124A88932BD7D48E1131B9DD02D84B73ADD9BB0CD7F724B43F6C5CB45A64E6849B8213BF2925vFrEL" TargetMode="External"/><Relationship Id="rId2742" Type="http://schemas.openxmlformats.org/officeDocument/2006/relationships/hyperlink" Target="consultantplus://offline/ref=124A88932BD7D48E1131B9DD02D84B73ADD9BB0CD7F724B43F6C5CB45A64E6849B8216B62625vFr7L" TargetMode="External"/><Relationship Id="rId286" Type="http://schemas.openxmlformats.org/officeDocument/2006/relationships/hyperlink" Target="consultantplus://offline/ref=09FDA3D58638B8021E1DB2FA4BFDA8BB5E183B48B12C5EED26B9114647512F9FF5F63A2F3C01g2k0L" TargetMode="External"/><Relationship Id="rId493" Type="http://schemas.openxmlformats.org/officeDocument/2006/relationships/hyperlink" Target="consultantplus://offline/ref=09FDA3D58638B8021E1DB2FA4BFDA8BB5E183B48B12C5EED26B9114647512F9FF5F63A2F3F09g2k6L" TargetMode="External"/><Relationship Id="rId507" Type="http://schemas.openxmlformats.org/officeDocument/2006/relationships/hyperlink" Target="consultantplus://offline/ref=09FDA3D58638B8021E1DB2FA4BFDA8BB5E183B48B12C5EED26B9114647512F9FF5F63A2F3F0Dg2k2L" TargetMode="External"/><Relationship Id="rId714" Type="http://schemas.openxmlformats.org/officeDocument/2006/relationships/hyperlink" Target="consultantplus://offline/ref=09FDA3D58638B8021E1DB2FA4BFDA8BB5E183B48B12C5EED26B9114647512F9FF5F63D293F00g2k1L" TargetMode="External"/><Relationship Id="rId921" Type="http://schemas.openxmlformats.org/officeDocument/2006/relationships/hyperlink" Target="consultantplus://offline/ref=09FDA3D58638B8021E1DB2FA4BFDA8BB5E183B48B12C5EED26B9114647512F9FF5F6382C3A0Cg2k0L" TargetMode="External"/><Relationship Id="rId1137" Type="http://schemas.openxmlformats.org/officeDocument/2006/relationships/hyperlink" Target="consultantplus://offline/ref=124A88932BD7D48E1131B9DD02D84B73ADD9BB0CD7F724B43F6C5CB45A64E6849B8211B92026vFrEL" TargetMode="External"/><Relationship Id="rId1344" Type="http://schemas.openxmlformats.org/officeDocument/2006/relationships/hyperlink" Target="consultantplus://offline/ref=124A88932BD7D48E1131B9DD02D84B73ADD9BB0CD7F724B43F6C5CB45A64E6849B8211B72826vFrFL" TargetMode="External"/><Relationship Id="rId1551" Type="http://schemas.openxmlformats.org/officeDocument/2006/relationships/hyperlink" Target="consultantplus://offline/ref=124A88932BD7D48E1131B9DD02D84B73ADD9BB0CD7F724B43F6C5CB45A64E6849B8211B82125vFr0L" TargetMode="External"/><Relationship Id="rId1789" Type="http://schemas.openxmlformats.org/officeDocument/2006/relationships/hyperlink" Target="consultantplus://offline/ref=124A88932BD7D48E1131B9DD02D84B73ADD9BB0CD7F724B43F6C5CB45A64E6849B8212BF2622vFr5L" TargetMode="External"/><Relationship Id="rId1996" Type="http://schemas.openxmlformats.org/officeDocument/2006/relationships/hyperlink" Target="consultantplus://offline/ref=124A88932BD7D48E1131B9DD02D84B73ADD9BB0CD7F724B43F6C5CB45A64E6849B8211B92122vFr7L" TargetMode="External"/><Relationship Id="rId2174" Type="http://schemas.openxmlformats.org/officeDocument/2006/relationships/hyperlink" Target="consultantplus://offline/ref=124A88932BD7D48E1131B9DD02D84B73ADD9BB0CD7F724B43F6C5CB45A64E6849B8213BF202EvFrFL" TargetMode="External"/><Relationship Id="rId2381" Type="http://schemas.openxmlformats.org/officeDocument/2006/relationships/hyperlink" Target="consultantplus://offline/ref=124A88932BD7D48E1131B9DD02D84B73ADD9BB0CD7F724B43F6C5CB45A64E6849B8212BE202EvFr1L" TargetMode="External"/><Relationship Id="rId2602" Type="http://schemas.openxmlformats.org/officeDocument/2006/relationships/hyperlink" Target="consultantplus://offline/ref=124A88932BD7D48E1131B9DD02D84B73ADD9BB0CD7F724B43F6C5CB45A64E6849B8212BC2527vFr1L" TargetMode="External"/><Relationship Id="rId50" Type="http://schemas.openxmlformats.org/officeDocument/2006/relationships/hyperlink" Target="consultantplus://offline/ref=906231525CF69DDF7803B31A6BE641A57E50F7A88278326E01D328E6FC14485D4D42BC5E5948D69BE8E8G" TargetMode="External"/><Relationship Id="rId146" Type="http://schemas.openxmlformats.org/officeDocument/2006/relationships/hyperlink" Target="consultantplus://offline/ref=24FD6E4EA661EEEFA1F8CF06D8E82887B3600C75F6DEC212844757E5EFDABF850E2877E30FDAf1k2L" TargetMode="External"/><Relationship Id="rId353" Type="http://schemas.openxmlformats.org/officeDocument/2006/relationships/hyperlink" Target="consultantplus://offline/ref=09FDA3D58638B8021E1DB2FA4BFDA8BB5E183B48B12C5EED26B9114647512F9FF5F63A2F380Cg2k4L" TargetMode="External"/><Relationship Id="rId560" Type="http://schemas.openxmlformats.org/officeDocument/2006/relationships/hyperlink" Target="consultantplus://offline/ref=09FDA3D58638B8021E1DB2FA4BFDA8BB5E183B48B12C5EED26B9114647512F9FF5F63A2F3B0Dg2kCL" TargetMode="External"/><Relationship Id="rId798" Type="http://schemas.openxmlformats.org/officeDocument/2006/relationships/hyperlink" Target="consultantplus://offline/ref=09FDA3D58638B8021E1DB2FA4BFDA8BB5E183B48B12C5EED26B9114647512F9FF5F6392B3B0Cg2k1L" TargetMode="External"/><Relationship Id="rId1190" Type="http://schemas.openxmlformats.org/officeDocument/2006/relationships/hyperlink" Target="consultantplus://offline/ref=124A88932BD7D48E1131B9DD02D84B73ADD9BB0CD7F724B43F6C5CB45A64E6849B8211B82420vFr2L" TargetMode="External"/><Relationship Id="rId1204" Type="http://schemas.openxmlformats.org/officeDocument/2006/relationships/hyperlink" Target="consultantplus://offline/ref=124A88932BD7D48E1131B9DD02D84B73ADD9BB0CD7F724B43F6C5CB45A64E6849B8211B82720vFr2L" TargetMode="External"/><Relationship Id="rId1411" Type="http://schemas.openxmlformats.org/officeDocument/2006/relationships/hyperlink" Target="consultantplus://offline/ref=124A88932BD7D48E1131B9DD02D84B73ADD9BB0CD7F724B43F6C5CB45A64E6849B8216BE2023vFr5L" TargetMode="External"/><Relationship Id="rId1649" Type="http://schemas.openxmlformats.org/officeDocument/2006/relationships/hyperlink" Target="consultantplus://offline/ref=124A88932BD7D48E1131B9DD02D84B73ADD9BB0CD7F724B43F6C5CB45A64E6849B8212BF2822vFr3L" TargetMode="External"/><Relationship Id="rId1856" Type="http://schemas.openxmlformats.org/officeDocument/2006/relationships/hyperlink" Target="consultantplus://offline/ref=124A88932BD7D48E1131B9DD02D84B73ADD9BB0CD7F724B43F6C5CB45A64E6849B8212BF2922vFr3L" TargetMode="External"/><Relationship Id="rId2034" Type="http://schemas.openxmlformats.org/officeDocument/2006/relationships/hyperlink" Target="consultantplus://offline/ref=124A88932BD7D48E1131B9DD02D84B73ADD9BB0CD7F724B43F6C5CB45A64E6849B8217BF2922vFr5L" TargetMode="External"/><Relationship Id="rId2241" Type="http://schemas.openxmlformats.org/officeDocument/2006/relationships/hyperlink" Target="consultantplus://offline/ref=124A88932BD7D48E1131B9DD02D84B73ADD9BB0CD7F724B43F6C5CB45A64E6849B8212B92622vFrEL" TargetMode="External"/><Relationship Id="rId2479" Type="http://schemas.openxmlformats.org/officeDocument/2006/relationships/hyperlink" Target="consultantplus://offline/ref=124A88932BD7D48E1131B9DD02D84B73ADD9BB0CD7F724B43F6C5CB45A64E6849B8213B92620vFr0L" TargetMode="External"/><Relationship Id="rId2686" Type="http://schemas.openxmlformats.org/officeDocument/2006/relationships/hyperlink" Target="consultantplus://offline/ref=124A88932BD7D48E1131B9DD02D84B73ADD9BB0CD7F724B43F6C5CB45A64E6849B8213BB2522vFrFL" TargetMode="External"/><Relationship Id="rId213" Type="http://schemas.openxmlformats.org/officeDocument/2006/relationships/hyperlink" Target="consultantplus://offline/ref=24FD6E4EA661EEEFA1F8CF06D8E82887B3600C75F6DEC212844757E5EFDABF850E2877E20AD5f1k6L" TargetMode="External"/><Relationship Id="rId420" Type="http://schemas.openxmlformats.org/officeDocument/2006/relationships/hyperlink" Target="consultantplus://offline/ref=09FDA3D58638B8021E1DB2FA4BFDA8BB5E183B48B12C5EED26B9114647512F9FF5F63A2F3C0Eg2k4L" TargetMode="External"/><Relationship Id="rId658" Type="http://schemas.openxmlformats.org/officeDocument/2006/relationships/hyperlink" Target="consultantplus://offline/ref=09FDA3D58638B8021E1DB2FA4BFDA8BB5E183B48B12C5EED26B9114647512F9FF5F63D29380Bg2k3L" TargetMode="External"/><Relationship Id="rId865" Type="http://schemas.openxmlformats.org/officeDocument/2006/relationships/hyperlink" Target="consultantplus://offline/ref=09FDA3D58638B8021E1DB2FA4BFDA8BB5E183B48B12C5EED26B9114647512F9FF5F63D213400g2k5L" TargetMode="External"/><Relationship Id="rId1050" Type="http://schemas.openxmlformats.org/officeDocument/2006/relationships/hyperlink" Target="consultantplus://offline/ref=124A88932BD7D48E1131B9DD02D84B73ADD9BB0CD7F724B43F6C5CB45A64E6849B8216B92321vFrEL" TargetMode="External"/><Relationship Id="rId1288" Type="http://schemas.openxmlformats.org/officeDocument/2006/relationships/hyperlink" Target="consultantplus://offline/ref=124A88932BD7D48E1131B9DD02D84B73ADD9BB0CD7F724B43F6C5CB45A64E6849B8211B9212FvFr0L" TargetMode="External"/><Relationship Id="rId1495" Type="http://schemas.openxmlformats.org/officeDocument/2006/relationships/hyperlink" Target="consultantplus://offline/ref=124A88932BD7D48E1131B9DD02D84B73ADD9BB0CD7F724B43F6C5CB45A64E6849B8212BF2622vFr7L" TargetMode="External"/><Relationship Id="rId1509" Type="http://schemas.openxmlformats.org/officeDocument/2006/relationships/hyperlink" Target="consultantplus://offline/ref=124A88932BD7D48E1131B9DD02D84B73ADD9BB0CD7F724B43F6C5CB45A64E6849B8212BF2623vFr1L" TargetMode="External"/><Relationship Id="rId1716" Type="http://schemas.openxmlformats.org/officeDocument/2006/relationships/hyperlink" Target="consultantplus://offline/ref=124A88932BD7D48E1131B9DD02D84B73ADD9BB0CD7F724B43F6C5CB45A64E6849B8212BF2624vFr0L" TargetMode="External"/><Relationship Id="rId1923" Type="http://schemas.openxmlformats.org/officeDocument/2006/relationships/hyperlink" Target="consultantplus://offline/ref=124A88932BD7D48E1131B9DD02D84B73ADD9BB0CD7F724B43F6C5CB45A64E6849B8211B82321vFr3L" TargetMode="External"/><Relationship Id="rId2101" Type="http://schemas.openxmlformats.org/officeDocument/2006/relationships/hyperlink" Target="consultantplus://offline/ref=124A88932BD7D48E1131B9DD02D84B73ADD9BB0CD7F724B43F6C5CB45A64E6849B8216B62121vFrFL" TargetMode="External"/><Relationship Id="rId2339" Type="http://schemas.openxmlformats.org/officeDocument/2006/relationships/hyperlink" Target="consultantplus://offline/ref=124A88932BD7D48E1131B9DD02D84B73ADD9BB0CD7F724B43F6C5CB45A64E6849B8216B6202FvFr4L" TargetMode="External"/><Relationship Id="rId2546" Type="http://schemas.openxmlformats.org/officeDocument/2006/relationships/hyperlink" Target="consultantplus://offline/ref=124A88932BD7D48E1131B9DD02D84B73ADD9BB0CD7F724B43F6C5CB45A64E6849B8213BF2825vFr5L" TargetMode="External"/><Relationship Id="rId2753" Type="http://schemas.openxmlformats.org/officeDocument/2006/relationships/hyperlink" Target="consultantplus://offline/ref=124A88932BD7D48E1131B9DD02D84B73ADD9BB0CD7F724B43F6C5CB45A64E6849B8217BD212EvFr0L" TargetMode="External"/><Relationship Id="rId297" Type="http://schemas.openxmlformats.org/officeDocument/2006/relationships/hyperlink" Target="consultantplus://offline/ref=09FDA3D58638B8021E1DB2FA4BFDA8BB5E183B48B12C5EED26B9114647512F9FF5F63A2F3D09g2k5L" TargetMode="External"/><Relationship Id="rId518" Type="http://schemas.openxmlformats.org/officeDocument/2006/relationships/hyperlink" Target="consultantplus://offline/ref=09FDA3D58638B8021E1DB2FA4BFDA8BB5E183B48B12C5EED26B9114647512F9FF5F63A2F3F01g2k1L" TargetMode="External"/><Relationship Id="rId725" Type="http://schemas.openxmlformats.org/officeDocument/2006/relationships/hyperlink" Target="consultantplus://offline/ref=09FDA3D58638B8021E1DB2FA4BFDA8BB5E183B48B12C5EED26B9114647512F9FF5F63D213C0Dg2k7L" TargetMode="External"/><Relationship Id="rId932" Type="http://schemas.openxmlformats.org/officeDocument/2006/relationships/hyperlink" Target="consultantplus://offline/ref=09FDA3D58638B8021E1DB2FA4BFDA8BB5E183B48B12C5EED26B9114647512F9FF5F63D21390Eg2k3L" TargetMode="External"/><Relationship Id="rId1148" Type="http://schemas.openxmlformats.org/officeDocument/2006/relationships/hyperlink" Target="consultantplus://offline/ref=124A88932BD7D48E1131B9DD02D84B73ADD9BB0CD7F724B43F6C5CB45A64E6849B8213B72026vFr3L" TargetMode="External"/><Relationship Id="rId1355" Type="http://schemas.openxmlformats.org/officeDocument/2006/relationships/hyperlink" Target="consultantplus://offline/ref=124A88932BD7D48E1131B9DD02D84B73ADD9BB0CD7F724B43F6C5CB45A64E6849B8212BF2924vFr6L" TargetMode="External"/><Relationship Id="rId1562" Type="http://schemas.openxmlformats.org/officeDocument/2006/relationships/hyperlink" Target="consultantplus://offline/ref=124A88932BD7D48E1131B9DD02D84B73ADD9BB0CD7F724B43F6C5CB45A64E6849B8211B82120vFr2L" TargetMode="External"/><Relationship Id="rId2185" Type="http://schemas.openxmlformats.org/officeDocument/2006/relationships/hyperlink" Target="consultantplus://offline/ref=124A88932BD7D48E1131B9DD02D84B73ADD9BB0CD7F724B43F6C5CB45A64E6849B8213BC2027vFr5L" TargetMode="External"/><Relationship Id="rId2392" Type="http://schemas.openxmlformats.org/officeDocument/2006/relationships/hyperlink" Target="consultantplus://offline/ref=124A88932BD7D48E1131B9DD02D84B73ADD9BB0CD7F724B43F6C5CB45A64E6849B8211B82921vFr7L" TargetMode="External"/><Relationship Id="rId2406" Type="http://schemas.openxmlformats.org/officeDocument/2006/relationships/hyperlink" Target="consultantplus://offline/ref=124A88932BD7D48E1131B9DD02D84B73ADD9BB0CD7F724B43F6C5CB45A64E6849B8213BB232EvFr6L" TargetMode="External"/><Relationship Id="rId2613" Type="http://schemas.openxmlformats.org/officeDocument/2006/relationships/hyperlink" Target="consultantplus://offline/ref=124A88932BD7D48E1131B9DD02D84B73ADD9BB0CD7F724B43F6C5CB45A64E6849B8217BC2822vFrFL" TargetMode="External"/><Relationship Id="rId157" Type="http://schemas.openxmlformats.org/officeDocument/2006/relationships/hyperlink" Target="consultantplus://offline/ref=24FD6E4EA661EEEFA1F8CF06D8E82887B3600C75F6DEC212844757E5EFDABF850E2877E209D4f1k4L" TargetMode="External"/><Relationship Id="rId364" Type="http://schemas.openxmlformats.org/officeDocument/2006/relationships/hyperlink" Target="consultantplus://offline/ref=09FDA3D58638B8021E1DB2FA4BFDA8BB5E183B48B12C5EED26B9114647512F9FF5F6392B3F09g2kDL" TargetMode="External"/><Relationship Id="rId1008" Type="http://schemas.openxmlformats.org/officeDocument/2006/relationships/hyperlink" Target="consultantplus://offline/ref=124A88932BD7D48E1131B9DD02D84B73ADD9BB0CD7F724B43F6C5CB45A64E6849B8217B82220vFr3L" TargetMode="External"/><Relationship Id="rId1215" Type="http://schemas.openxmlformats.org/officeDocument/2006/relationships/hyperlink" Target="consultantplus://offline/ref=124A88932BD7D48E1131B9DD02D84B73ADD9BB0CD7F724B43F6C5CB45A64E6849B8211B92221vFrFL" TargetMode="External"/><Relationship Id="rId1422" Type="http://schemas.openxmlformats.org/officeDocument/2006/relationships/hyperlink" Target="consultantplus://offline/ref=124A88932BD7D48E1131B9DD02D84B73ADD9BB0CD7F724B43F6C5CB45A64E6849B8211B72623vFr4L" TargetMode="External"/><Relationship Id="rId1867" Type="http://schemas.openxmlformats.org/officeDocument/2006/relationships/hyperlink" Target="consultantplus://offline/ref=124A88932BD7D48E1131B9DD02D84B73ADD9BB0CD7F724B43F6C5CB45A64E6849B8212BC212EvFrFL" TargetMode="External"/><Relationship Id="rId2045" Type="http://schemas.openxmlformats.org/officeDocument/2006/relationships/hyperlink" Target="consultantplus://offline/ref=124A88932BD7D48E1131B9DD02D84B73ADD9BB0CD7F724B43F6C5CB45A64E6849B8216BE2227vFr6L" TargetMode="External"/><Relationship Id="rId2697" Type="http://schemas.openxmlformats.org/officeDocument/2006/relationships/hyperlink" Target="consultantplus://offline/ref=124A88932BD7D48E1131B9DD02D84B73ADD9BB0CD7F724B43F6C5CB45A64E6849B8216B62423vFr0L" TargetMode="External"/><Relationship Id="rId2820" Type="http://schemas.openxmlformats.org/officeDocument/2006/relationships/hyperlink" Target="consultantplus://offline/ref=124A88932BD7D48E1131B9DD02D84B73ADD9BB0CD7F724B43F6C5CB45A64E6849B8211B62027vFrEL" TargetMode="External"/><Relationship Id="rId61" Type="http://schemas.openxmlformats.org/officeDocument/2006/relationships/hyperlink" Target="consultantplus://offline/ref=24FD6E4EA661EEEFA1F8CF06D8E82887B3600C75F6DEC212844757E5EFDABF850E2870E609D9f1k4L" TargetMode="External"/><Relationship Id="rId571" Type="http://schemas.openxmlformats.org/officeDocument/2006/relationships/hyperlink" Target="consultantplus://offline/ref=09FDA3D58638B8021E1DB2FA4BFDA8BB5E183B48B12C5EED26B9114647512F9FF5F639283A01g2k1L" TargetMode="External"/><Relationship Id="rId669" Type="http://schemas.openxmlformats.org/officeDocument/2006/relationships/hyperlink" Target="consultantplus://offline/ref=09FDA3D58638B8021E1DB2FA4BFDA8BB5E183B48B12C5EED26B9114647512F9FF5F63D293909g2kCL" TargetMode="External"/><Relationship Id="rId876" Type="http://schemas.openxmlformats.org/officeDocument/2006/relationships/hyperlink" Target="consultantplus://offline/ref=09FDA3D58638B8021E1DB2FA4BFDA8BB5E183B48B12C5EED26B9114647512F9FF5F63D213C08g2k5L" TargetMode="External"/><Relationship Id="rId1299" Type="http://schemas.openxmlformats.org/officeDocument/2006/relationships/hyperlink" Target="consultantplus://offline/ref=124A88932BD7D48E1131B9DD02D84B73ADD9BB0CD7F724B43F6C5CB45A64E6849B8211B72720vFr1L" TargetMode="External"/><Relationship Id="rId1727" Type="http://schemas.openxmlformats.org/officeDocument/2006/relationships/hyperlink" Target="consultantplus://offline/ref=124A88932BD7D48E1131B9DD02D84B73ADD9BB0CD7F724B43F6C5CB45A64E6849B8212BC2121vFr5L" TargetMode="External"/><Relationship Id="rId1934" Type="http://schemas.openxmlformats.org/officeDocument/2006/relationships/hyperlink" Target="consultantplus://offline/ref=124A88932BD7D48E1131B9DD02D84B73ADD9BB0CD7F724B43F6C5CB45A64E6849B8211B82121vFr6L" TargetMode="External"/><Relationship Id="rId2252" Type="http://schemas.openxmlformats.org/officeDocument/2006/relationships/hyperlink" Target="consultantplus://offline/ref=124A88932BD7D48E1131B9DD02D84B73ADD9BB0CD7F724B43F6C5CB45A64E6849B8216B62022vFr5L" TargetMode="External"/><Relationship Id="rId2557" Type="http://schemas.openxmlformats.org/officeDocument/2006/relationships/hyperlink" Target="consultantplus://offline/ref=124A88932BD7D48E1131B9DD02D84B73ADD9BB0CD7F724B43F6C5CB45A64E6849B8213BE2821vFr3L" TargetMode="External"/><Relationship Id="rId19" Type="http://schemas.openxmlformats.org/officeDocument/2006/relationships/hyperlink" Target="consultantplus://offline/ref=906231525CF69DDF7803B31A6BE641A57E53F2A8867C326E01D328E6FCE1E4G" TargetMode="External"/><Relationship Id="rId224" Type="http://schemas.openxmlformats.org/officeDocument/2006/relationships/hyperlink" Target="consultantplus://offline/ref=24FD6E4EA661EEEFA1F8CF06D8E82887B3600C75F6DEC212844757E5EFDABF850E2874E20CDEf1k2L" TargetMode="External"/><Relationship Id="rId431" Type="http://schemas.openxmlformats.org/officeDocument/2006/relationships/hyperlink" Target="consultantplus://offline/ref=09FDA3D58638B8021E1DB2FA4BFDA8BB5E183B48B12C5EED26B9114647512F9FF5F63A2F3C01g2kDL" TargetMode="External"/><Relationship Id="rId529" Type="http://schemas.openxmlformats.org/officeDocument/2006/relationships/hyperlink" Target="consultantplus://offline/ref=09FDA3D58638B8021E1DB2FA4BFDA8BB5E183B48B12C5EED26B9114647512F9FF5F63A2F380Cg2k2L" TargetMode="External"/><Relationship Id="rId736" Type="http://schemas.openxmlformats.org/officeDocument/2006/relationships/hyperlink" Target="consultantplus://offline/ref=09FDA3D58638B8021E1DB2FA4BFDA8BB5E183B48B12C5EED26B9114647512F9FF5F63D213C0Fg2kDL" TargetMode="External"/><Relationship Id="rId1061" Type="http://schemas.openxmlformats.org/officeDocument/2006/relationships/hyperlink" Target="consultantplus://offline/ref=124A88932BD7D48E1131B9DD02D84B73ADD9BB0CD7F724B43F6C5CB45A64E6849B8216B82720vFr1L" TargetMode="External"/><Relationship Id="rId1159" Type="http://schemas.openxmlformats.org/officeDocument/2006/relationships/hyperlink" Target="consultantplus://offline/ref=124A88932BD7D48E1131B9DD02D84B73ADD9BB0CD7F724B43F6C5CB45A64E6849B8213B72925vFr6L" TargetMode="External"/><Relationship Id="rId1366" Type="http://schemas.openxmlformats.org/officeDocument/2006/relationships/hyperlink" Target="consultantplus://offline/ref=124A88932BD7D48E1131B9DD02D84B73ADD9BB0CD7F724B43F6C5CB45A64E6849B8211B92120vFrEL" TargetMode="External"/><Relationship Id="rId2112" Type="http://schemas.openxmlformats.org/officeDocument/2006/relationships/hyperlink" Target="consultantplus://offline/ref=124A88932BD7D48E1131B9DD02D84B73ADD9BB0CD7F724B43F6C5CB45A64E6849B8213BB232EvFr6L" TargetMode="External"/><Relationship Id="rId2196" Type="http://schemas.openxmlformats.org/officeDocument/2006/relationships/hyperlink" Target="consultantplus://offline/ref=124A88932BD7D48E1131B9DD02D84B73ADD9BB0CD7F724B43F6C5CB45A64E6849B8212B82123vFr4L" TargetMode="External"/><Relationship Id="rId2417" Type="http://schemas.openxmlformats.org/officeDocument/2006/relationships/hyperlink" Target="consultantplus://offline/ref=124A88932BD7D48E1131B9DD02D84B73ADD9BB0CD7F724B43F6C5CB45A64E6849B8211B92122vFrFL" TargetMode="External"/><Relationship Id="rId2764" Type="http://schemas.openxmlformats.org/officeDocument/2006/relationships/hyperlink" Target="consultantplus://offline/ref=124A88932BD7D48E1131B9DD02D84B73ADD9BB0CD7F724B43F6C5CB45A64E6849B8213BC2126vFr3L" TargetMode="External"/><Relationship Id="rId168" Type="http://schemas.openxmlformats.org/officeDocument/2006/relationships/hyperlink" Target="consultantplus://offline/ref=24FD6E4EA661EEEFA1F8CF06D8E82887B3600C75F6DEC212844757E5EFDABF850E2877E209D4f1k6L" TargetMode="External"/><Relationship Id="rId943" Type="http://schemas.openxmlformats.org/officeDocument/2006/relationships/hyperlink" Target="consultantplus://offline/ref=09FDA3D58638B8021E1DB2FA4BFDA8BB5E183B48B12C5EED26B9114647512F9FF5F63C2C3B0Dg2k6L" TargetMode="External"/><Relationship Id="rId1019" Type="http://schemas.openxmlformats.org/officeDocument/2006/relationships/hyperlink" Target="consultantplus://offline/ref=124A88932BD7D48E1131B9DD02D84B73ADD9BB0CD7F724B43F6C5CB45A64E6849B8211B9232FvFr0L" TargetMode="External"/><Relationship Id="rId1573" Type="http://schemas.openxmlformats.org/officeDocument/2006/relationships/hyperlink" Target="consultantplus://offline/ref=124A88932BD7D48E1131B9DD02D84B73ADD9BB0CD7F724B43F6C5CB45A64E6849B8211B8212EvFr3L" TargetMode="External"/><Relationship Id="rId1780" Type="http://schemas.openxmlformats.org/officeDocument/2006/relationships/hyperlink" Target="consultantplus://offline/ref=124A88932BD7D48E1131B9DD02D84B73ADD9BB0CD7F724B43F6C5CB45A64E6849B8212BF2924vFr6L" TargetMode="External"/><Relationship Id="rId1878" Type="http://schemas.openxmlformats.org/officeDocument/2006/relationships/hyperlink" Target="consultantplus://offline/ref=124A88932BD7D48E1131B9DD02D84B73ADD9BB0CD7F724B43F6C5CB45A64E6849B8212BC202FvFr5L" TargetMode="External"/><Relationship Id="rId2624" Type="http://schemas.openxmlformats.org/officeDocument/2006/relationships/hyperlink" Target="consultantplus://offline/ref=124A88932BD7D48E1131B9DD02D84B73ADD9BB0CD7F724B43F6C5CB45A64E6849B8216BC2325vFrFL" TargetMode="External"/><Relationship Id="rId72" Type="http://schemas.openxmlformats.org/officeDocument/2006/relationships/hyperlink" Target="consultantplus://offline/ref=24FD6E4EA661EEEFA1F8CF06D8E82887B3600C75F6DEC212844757E5EFDABF850E2870E60FD9f1k5L" TargetMode="External"/><Relationship Id="rId375" Type="http://schemas.openxmlformats.org/officeDocument/2006/relationships/hyperlink" Target="consultantplus://offline/ref=09FDA3D58638B8021E1DB2FA4BFDA8BB5E183B48B12C5EED26B9114647512F9FF5F63A2F3A0Fg2k1L" TargetMode="External"/><Relationship Id="rId582" Type="http://schemas.openxmlformats.org/officeDocument/2006/relationships/hyperlink" Target="consultantplus://offline/ref=09FDA3D58638B8021E1DB2FA4BFDA8BB5E183B48B12C5EED26B9114647512F9FF5F63928340Fg2k1L" TargetMode="External"/><Relationship Id="rId803" Type="http://schemas.openxmlformats.org/officeDocument/2006/relationships/hyperlink" Target="consultantplus://offline/ref=09FDA3D58638B8021E1DB2FA4BFDA8BB5E183B48B12C5EED26B9114647512F9FF5F638283F0Ag2kDL" TargetMode="External"/><Relationship Id="rId1226" Type="http://schemas.openxmlformats.org/officeDocument/2006/relationships/hyperlink" Target="consultantplus://offline/ref=124A88932BD7D48E1131B9DD02D84B73ADD9BB0CD7F724B43F6C5CB45A64E6849B8212BF2924vFr6L" TargetMode="External"/><Relationship Id="rId1433" Type="http://schemas.openxmlformats.org/officeDocument/2006/relationships/hyperlink" Target="consultantplus://offline/ref=124A88932BD7D48E1131B9DD02D84B73ADD9BB0CD7F724B43F6C5CB45A64E6849B8211B7292FvFr1L" TargetMode="External"/><Relationship Id="rId1640" Type="http://schemas.openxmlformats.org/officeDocument/2006/relationships/hyperlink" Target="consultantplus://offline/ref=124A88932BD7D48E1131B9DD02D84B73ADD9BB0CD7F724B43F6C5CB45A64E6849B8211B82226vFr1L" TargetMode="External"/><Relationship Id="rId1738" Type="http://schemas.openxmlformats.org/officeDocument/2006/relationships/hyperlink" Target="consultantplus://offline/ref=124A88932BD7D48E1131B9DD02D84B73ADD9BB0CD7F724B43F6C5CB45A64E6849B8212BF242EvFr0L" TargetMode="External"/><Relationship Id="rId2056" Type="http://schemas.openxmlformats.org/officeDocument/2006/relationships/hyperlink" Target="consultantplus://offline/ref=124A88932BD7D48E1131B9DD02D84B73ADD9BB0CD7F724B43F6C5CB45A64E6849B8216BE2527vFr4L" TargetMode="External"/><Relationship Id="rId2263" Type="http://schemas.openxmlformats.org/officeDocument/2006/relationships/hyperlink" Target="consultantplus://offline/ref=124A88932BD7D48E1131B9DD02D84B73ADD9BB0CD7F724B43F6C5CB45A64E6849B8216B6202FvFr6L" TargetMode="External"/><Relationship Id="rId2470" Type="http://schemas.openxmlformats.org/officeDocument/2006/relationships/hyperlink" Target="consultantplus://offline/ref=124A88932BD7D48E1131B9DD02D84B73ADD9BB0CD7F724B43F6C5CB45A64E6849B8213B92521vFr5L" TargetMode="External"/><Relationship Id="rId3" Type="http://schemas.openxmlformats.org/officeDocument/2006/relationships/styles" Target="styles.xml"/><Relationship Id="rId235" Type="http://schemas.openxmlformats.org/officeDocument/2006/relationships/hyperlink" Target="consultantplus://offline/ref=24FD6E4EA661EEEFA1F8CF06D8E82887B3600C75F6DEC212844757E5EFDABF850E2870ED0CDEf1k5L" TargetMode="External"/><Relationship Id="rId442" Type="http://schemas.openxmlformats.org/officeDocument/2006/relationships/hyperlink" Target="consultantplus://offline/ref=09FDA3D58638B8021E1DB2FA4BFDA8BB5E183B48B12C5EED26B9114647512F9FF5F63A2F3D08g2k4L" TargetMode="External"/><Relationship Id="rId887" Type="http://schemas.openxmlformats.org/officeDocument/2006/relationships/hyperlink" Target="consultantplus://offline/ref=09FDA3D58638B8021E1DB2FA4BFDA8BB5E183B48B12C5EED26B9114647512F9FF5F6382E3401g2k3L" TargetMode="External"/><Relationship Id="rId1072" Type="http://schemas.openxmlformats.org/officeDocument/2006/relationships/hyperlink" Target="consultantplus://offline/ref=124A88932BD7D48E1131B9DD02D84B73ADD9BB0CD7F724B43F6C5CB45A64E6849B8213BB252EvFr3L" TargetMode="External"/><Relationship Id="rId1500" Type="http://schemas.openxmlformats.org/officeDocument/2006/relationships/hyperlink" Target="consultantplus://offline/ref=124A88932BD7D48E1131B9DD02D84B73ADD9BB0CD7F724B43F6C5CB45A64E6849B8211B82025vFrEL" TargetMode="External"/><Relationship Id="rId1945" Type="http://schemas.openxmlformats.org/officeDocument/2006/relationships/hyperlink" Target="consultantplus://offline/ref=124A88932BD7D48E1131B9DD02D84B73ADD9BB0CD7F724B43F6C5CB45A64E6849B8211B82026vFr7L" TargetMode="External"/><Relationship Id="rId2123" Type="http://schemas.openxmlformats.org/officeDocument/2006/relationships/hyperlink" Target="consultantplus://offline/ref=124A88932BD7D48E1131B9DD02D84B73ADD9BB0CD7F724B43F6C5CB45A64E6849B8216BF2025vFr4L" TargetMode="External"/><Relationship Id="rId2330" Type="http://schemas.openxmlformats.org/officeDocument/2006/relationships/hyperlink" Target="consultantplus://offline/ref=124A88932BD7D48E1131B9DD02D84B73ADD9BB0CD7F724B43F6C5CB45A64E6849B8216BF2323vFr4L" TargetMode="External"/><Relationship Id="rId2568" Type="http://schemas.openxmlformats.org/officeDocument/2006/relationships/hyperlink" Target="consultantplus://offline/ref=124A88932BD7D48E1131B9DD02D84B73ADD9BB0CD7F724B43F6C5CB45A64E6849B8216BB2225vFr7L" TargetMode="External"/><Relationship Id="rId2775" Type="http://schemas.openxmlformats.org/officeDocument/2006/relationships/hyperlink" Target="consultantplus://offline/ref=124A88932BD7D48E1131B9DD02D84B73ADD9BB0CD7F724B43F6C5CB45A64E6849B8216BC2727vFrEL" TargetMode="External"/><Relationship Id="rId302" Type="http://schemas.openxmlformats.org/officeDocument/2006/relationships/hyperlink" Target="consultantplus://offline/ref=09FDA3D58638B8021E1DB2FA4BFDA8BB5E183B48B12C5EED26B9114647512F9FF5F63A2F3E0Bg2k5L" TargetMode="External"/><Relationship Id="rId747" Type="http://schemas.openxmlformats.org/officeDocument/2006/relationships/hyperlink" Target="consultantplus://offline/ref=09FDA3D58638B8021E1DB2FA4BFDA8BB5E183B48B12C5EED26B9114647512F9FF5F63D293E01g2k7L" TargetMode="External"/><Relationship Id="rId954" Type="http://schemas.openxmlformats.org/officeDocument/2006/relationships/hyperlink" Target="consultantplus://offline/ref=09FDA3D58638B8021E1DB2FA4BFDA8BB5E183B48B12C5EED26B9114647512F9FF5F63D2C3900g2k0L" TargetMode="External"/><Relationship Id="rId1377" Type="http://schemas.openxmlformats.org/officeDocument/2006/relationships/hyperlink" Target="consultantplus://offline/ref=124A88932BD7D48E1131B9DD02D84B73ADD9BB0CD7F724B43F6C5CB45A64E6849B8212B92724vFr5L" TargetMode="External"/><Relationship Id="rId1584" Type="http://schemas.openxmlformats.org/officeDocument/2006/relationships/hyperlink" Target="consultantplus://offline/ref=124A88932BD7D48E1131B9DD02D84B73ADD9BB0CD7F724B43F6C5CB45A64E6849B8211B82026vFr7L" TargetMode="External"/><Relationship Id="rId1791" Type="http://schemas.openxmlformats.org/officeDocument/2006/relationships/hyperlink" Target="consultantplus://offline/ref=124A88932BD7D48E1131B9DD02D84B73ADD9BB0CD7F724B43F6C5CB45A64E6849B8212BF2622vFr4L" TargetMode="External"/><Relationship Id="rId1805" Type="http://schemas.openxmlformats.org/officeDocument/2006/relationships/hyperlink" Target="consultantplus://offline/ref=124A88932BD7D48E1131B9DD02D84B73ADD9BB0CD7F724B43F6C5CB45A64E6849B8212BC2124vFr2L" TargetMode="External"/><Relationship Id="rId2428" Type="http://schemas.openxmlformats.org/officeDocument/2006/relationships/hyperlink" Target="consultantplus://offline/ref=124A88932BD7D48E1131B9DD02D84B73ADD9BB0CD7F724B43F6C5CB45A64E6849B8211B92222vFr1L" TargetMode="External"/><Relationship Id="rId2635" Type="http://schemas.openxmlformats.org/officeDocument/2006/relationships/hyperlink" Target="consultantplus://offline/ref=124A88932BD7D48E1131B9DD02D84B73ADD9BB0CD7F724B43F6C5CB45A64E6849B8212B92525vFr4L" TargetMode="External"/><Relationship Id="rId83" Type="http://schemas.openxmlformats.org/officeDocument/2006/relationships/hyperlink" Target="consultantplus://offline/ref=24FD6E4EA661EEEFA1F8CF06D8E82887B3600C75F6DEC212844757E5EFDABF850E2877ED0BD9f1k7L" TargetMode="External"/><Relationship Id="rId179" Type="http://schemas.openxmlformats.org/officeDocument/2006/relationships/hyperlink" Target="consultantplus://offline/ref=24FD6E4EA661EEEFA1F8CF06D8E82887B3600C75F6DEC212844757E5EFDABF850E2877E30CDCf1k4L" TargetMode="External"/><Relationship Id="rId386" Type="http://schemas.openxmlformats.org/officeDocument/2006/relationships/hyperlink" Target="consultantplus://offline/ref=09FDA3D58638B8021E1DB2FA4BFDA8BB5E183B48B12C5EED26B9114647512F9FF5F63A2F3F09g2k5L" TargetMode="External"/><Relationship Id="rId593" Type="http://schemas.openxmlformats.org/officeDocument/2006/relationships/hyperlink" Target="consultantplus://offline/ref=09FDA3D58638B8021E1DB2FA4BFDA8BB5E183B48B12C5EED26B9114647512F9FF5F6392B3D0Dg2k4L" TargetMode="External"/><Relationship Id="rId607" Type="http://schemas.openxmlformats.org/officeDocument/2006/relationships/hyperlink" Target="consultantplus://offline/ref=09FDA3D58638B8021E1DB2FA4BFDA8BB5E183B48B12C5EED26B9114647512F9FF5F6392B3E0Eg2k3L" TargetMode="External"/><Relationship Id="rId814" Type="http://schemas.openxmlformats.org/officeDocument/2006/relationships/hyperlink" Target="consultantplus://offline/ref=09FDA3D58638B8021E1DB2FA4BFDA8BB5E183B48B12C5EED26B9114647512F9FF5F63C293E08g2k3L" TargetMode="External"/><Relationship Id="rId1237" Type="http://schemas.openxmlformats.org/officeDocument/2006/relationships/hyperlink" Target="consultantplus://offline/ref=124A88932BD7D48E1131B9DD02D84B73ADD9BB0CD7F724B43F6C5CB45A64E6849B8211B82821vFr0L" TargetMode="External"/><Relationship Id="rId1444" Type="http://schemas.openxmlformats.org/officeDocument/2006/relationships/hyperlink" Target="consultantplus://offline/ref=124A88932BD7D48E1131B9DD02D84B73ADD9BB0CD7F724B43F6C5CB45A64E6849B8212BB2823vFrFL" TargetMode="External"/><Relationship Id="rId1651" Type="http://schemas.openxmlformats.org/officeDocument/2006/relationships/hyperlink" Target="consultantplus://offline/ref=124A88932BD7D48E1131B9DD02D84B73ADD9BB0CD7F724B43F6C5CB45A64E6849B8211B82222vFr2L" TargetMode="External"/><Relationship Id="rId1889" Type="http://schemas.openxmlformats.org/officeDocument/2006/relationships/hyperlink" Target="consultantplus://offline/ref=124A88932BD7D48E1131B9DD02D84B73ADD9BB0CD7F724B43F6C5CB45A64E6849B8211B82321vFr5L" TargetMode="External"/><Relationship Id="rId2067" Type="http://schemas.openxmlformats.org/officeDocument/2006/relationships/hyperlink" Target="consultantplus://offline/ref=124A88932BD7D48E1131B9DD02D84B73ADD9BB0CD7F724B43F6C5CB45A64E6849B8216BE2426vFr6L" TargetMode="External"/><Relationship Id="rId2274" Type="http://schemas.openxmlformats.org/officeDocument/2006/relationships/hyperlink" Target="consultantplus://offline/ref=124A88932BD7D48E1131B9DD02D84B73ADD9BB0CD7F724B43F6C5CB45A64E6849B8216BE292EvFr2L" TargetMode="External"/><Relationship Id="rId2481" Type="http://schemas.openxmlformats.org/officeDocument/2006/relationships/hyperlink" Target="consultantplus://offline/ref=124A88932BD7D48E1131B9DD02D84B73ADD9BB0CD7F724B43F6C5CB45A64E6849B8213B62920vFr4L" TargetMode="External"/><Relationship Id="rId2702" Type="http://schemas.openxmlformats.org/officeDocument/2006/relationships/hyperlink" Target="consultantplus://offline/ref=124A88932BD7D48E1131B9DD02D84B73ADD9BB0CD7F724B43F6C5CB45A64E6849B8216BB2820vFrEL" TargetMode="External"/><Relationship Id="rId246" Type="http://schemas.openxmlformats.org/officeDocument/2006/relationships/hyperlink" Target="consultantplus://offline/ref=09FDA3D58638B8021E1DB2FA4BFDA8BB5E183B48B12C5EED26B9114647512F9FF5F63D28380Dg2k4L" TargetMode="External"/><Relationship Id="rId453" Type="http://schemas.openxmlformats.org/officeDocument/2006/relationships/hyperlink" Target="consultantplus://offline/ref=09FDA3D58638B8021E1DB2FA4BFDA8BB5E183B48B12C5EED26B9114647512F9FF5F63A2F3E0Ag2k0L" TargetMode="External"/><Relationship Id="rId660" Type="http://schemas.openxmlformats.org/officeDocument/2006/relationships/hyperlink" Target="consultantplus://offline/ref=09FDA3D58638B8021E1DB2FA4BFDA8BB5E183B48B12C5EED26B9114647512F9FF5F63D29380Dg2k0L" TargetMode="External"/><Relationship Id="rId898" Type="http://schemas.openxmlformats.org/officeDocument/2006/relationships/hyperlink" Target="consultantplus://offline/ref=09FDA3D58638B8021E1DB2FA4BFDA8BB5E183B48B12C5EED26B9114647512F9FF5F63828340Fg2kCL" TargetMode="External"/><Relationship Id="rId1083" Type="http://schemas.openxmlformats.org/officeDocument/2006/relationships/hyperlink" Target="consultantplus://offline/ref=124A88932BD7D48E1131B9DD02D84B73ADD9BB0CD7F724B43F6C5CB45A64E6849B8213B82122vFr6L" TargetMode="External"/><Relationship Id="rId1290" Type="http://schemas.openxmlformats.org/officeDocument/2006/relationships/hyperlink" Target="consultantplus://offline/ref=124A88932BD7D48E1131B9DD02D84B73ADD9BB0CD7F724B43F6C5CB45A64E6849B8211B92226vFr5L" TargetMode="External"/><Relationship Id="rId1304" Type="http://schemas.openxmlformats.org/officeDocument/2006/relationships/hyperlink" Target="consultantplus://offline/ref=124A88932BD7D48E1131B9DD02D84B73ADD9BB0CD7F724B43F6C5CB45A64E6849B8212BB242EvFrFL" TargetMode="External"/><Relationship Id="rId1511" Type="http://schemas.openxmlformats.org/officeDocument/2006/relationships/hyperlink" Target="consultantplus://offline/ref=124A88932BD7D48E1131B9DD02D84B73ADD9BB0CD7F724B43F6C5CB45A64E6849B8211B82021vFr1L" TargetMode="External"/><Relationship Id="rId1749" Type="http://schemas.openxmlformats.org/officeDocument/2006/relationships/hyperlink" Target="consultantplus://offline/ref=124A88932BD7D48E1131B9DD02D84B73ADD9BB0CD7F724B43F6C5CB45A64E6849B8211B82524vFr1L" TargetMode="External"/><Relationship Id="rId1956" Type="http://schemas.openxmlformats.org/officeDocument/2006/relationships/hyperlink" Target="consultantplus://offline/ref=124A88932BD7D48E1131B9DD02D84B73ADD9BB0CD7F724B43F6C5CB45A64E6849B8211B82325vFr0L" TargetMode="External"/><Relationship Id="rId2134" Type="http://schemas.openxmlformats.org/officeDocument/2006/relationships/hyperlink" Target="consultantplus://offline/ref=124A88932BD7D48E1131B9DD02D84B73ADD9BB0CD7F724B43F6C5CB45A64E6849B8216BF2324vFrEL" TargetMode="External"/><Relationship Id="rId2341" Type="http://schemas.openxmlformats.org/officeDocument/2006/relationships/hyperlink" Target="consultantplus://offline/ref=124A88932BD7D48E1131B9DD02D84B73ADD9BB0CD7F724B43F6C5CB45A64E6849B8216B62022vFr5L" TargetMode="External"/><Relationship Id="rId2579" Type="http://schemas.openxmlformats.org/officeDocument/2006/relationships/hyperlink" Target="consultantplus://offline/ref=124A88932BD7D48E1131B9DD02D84B73ADD9BB0CD7F724B43F6C5CB45A64E6849B8216BA222EvFrFL" TargetMode="External"/><Relationship Id="rId2786" Type="http://schemas.openxmlformats.org/officeDocument/2006/relationships/hyperlink" Target="consultantplus://offline/ref=124A88932BD7D48E1131B9DD02D84B73ADD9BB0CD7F724B43F6C5CB45A64E6849B8217BD2125vFrEL" TargetMode="External"/><Relationship Id="rId106" Type="http://schemas.openxmlformats.org/officeDocument/2006/relationships/hyperlink" Target="consultantplus://offline/ref=24FD6E4EA661EEEFA1F8CF06D8E82887B3600C75F6DEC212844757E5EFDABF850E2874EC09DBf1k3L" TargetMode="External"/><Relationship Id="rId313" Type="http://schemas.openxmlformats.org/officeDocument/2006/relationships/hyperlink" Target="consultantplus://offline/ref=09FDA3D58638B8021E1DB2FA4BFDA8BB5E183B48B12C5EED26B9114647512F9FF5F639283A00g2k6L" TargetMode="External"/><Relationship Id="rId758" Type="http://schemas.openxmlformats.org/officeDocument/2006/relationships/hyperlink" Target="consultantplus://offline/ref=09FDA3D58638B8021E1DB2FA4BFDA8BB5E183B48B12C5EED26B9114647512F9FF5F6382B3D08g2k7L" TargetMode="External"/><Relationship Id="rId965" Type="http://schemas.openxmlformats.org/officeDocument/2006/relationships/hyperlink" Target="consultantplus://offline/ref=09FDA3D58638B8021E1DB2FA4BFDA8BB5E183B48B12C5EED26B9114647512F9FF5F6382B3C09g2k1L" TargetMode="External"/><Relationship Id="rId1150" Type="http://schemas.openxmlformats.org/officeDocument/2006/relationships/hyperlink" Target="consultantplus://offline/ref=124A88932BD7D48E1131B9DD02D84B73ADD9BB0CD7F724B43F6C5CB45A64E6849B8213B72023vFr0L" TargetMode="External"/><Relationship Id="rId1388" Type="http://schemas.openxmlformats.org/officeDocument/2006/relationships/hyperlink" Target="consultantplus://offline/ref=124A88932BD7D48E1131B9DD02D84B73ADD9BB0CD7F724B43F6C5CB45A64E6849B8211B92226vFrFL" TargetMode="External"/><Relationship Id="rId1595" Type="http://schemas.openxmlformats.org/officeDocument/2006/relationships/hyperlink" Target="consultantplus://offline/ref=124A88932BD7D48E1131B9DD02D84B73ADD9BB0CD7F724B43F6C5CB45A64E6849B8211B82324vFr3L" TargetMode="External"/><Relationship Id="rId1609" Type="http://schemas.openxmlformats.org/officeDocument/2006/relationships/hyperlink" Target="consultantplus://offline/ref=124A88932BD7D48E1131B9DD02D84B73ADD9BB0CD7F724B43F6C5CB45A64E6849B8212BF272FvFr4L" TargetMode="External"/><Relationship Id="rId1816" Type="http://schemas.openxmlformats.org/officeDocument/2006/relationships/hyperlink" Target="consultantplus://offline/ref=124A88932BD7D48E1131B9DD02D84B73ADD9BB0CD7F724B43F6C5CB45A64E6849B8212BC2025vFr3L" TargetMode="External"/><Relationship Id="rId2439" Type="http://schemas.openxmlformats.org/officeDocument/2006/relationships/hyperlink" Target="consultantplus://offline/ref=124A88932BD7D48E1131B9DD02D84B73ADD9BB0CD7F724B43F6C5CB45A64E6849B8217BD2027vFr7L" TargetMode="External"/><Relationship Id="rId2646" Type="http://schemas.openxmlformats.org/officeDocument/2006/relationships/hyperlink" Target="consultantplus://offline/ref=124A88932BD7D48E1131B9DD02D84B73ADD9BB0CD7F724B43F6C5CB45A64E6849B8216B62524vFrEL" TargetMode="External"/><Relationship Id="rId10" Type="http://schemas.openxmlformats.org/officeDocument/2006/relationships/hyperlink" Target="consultantplus://offline/ref=906231525CF69DDF7803B31A6BE641A57E55FAAB8578326E01D328E6FCE1E4G" TargetMode="External"/><Relationship Id="rId94" Type="http://schemas.openxmlformats.org/officeDocument/2006/relationships/hyperlink" Target="consultantplus://offline/ref=24FD6E4EA661EEEFA1F8CF06D8E82887B3600C75F6DEC212844757E5EFDABF850E2870E30DDCf1k8L" TargetMode="External"/><Relationship Id="rId397" Type="http://schemas.openxmlformats.org/officeDocument/2006/relationships/hyperlink" Target="consultantplus://offline/ref=09FDA3D58638B8021E1DB2FA4BFDA8BB5E183B48B12C5EED26B9114647512F9FF5F63A2F3C09g2kCL" TargetMode="External"/><Relationship Id="rId520" Type="http://schemas.openxmlformats.org/officeDocument/2006/relationships/hyperlink" Target="consultantplus://offline/ref=09FDA3D58638B8021E1DB2FA4BFDA8BB5E183B48B12C5EED26B9114647512F9FF5F63A2F3F0Bg2k5L" TargetMode="External"/><Relationship Id="rId618" Type="http://schemas.openxmlformats.org/officeDocument/2006/relationships/hyperlink" Target="consultantplus://offline/ref=09FDA3D58638B8021E1DB2FA4BFDA8BB5E183B48B12C5EED26B9114647512F9FF5F63D293B0Ag2k3L" TargetMode="External"/><Relationship Id="rId825" Type="http://schemas.openxmlformats.org/officeDocument/2006/relationships/hyperlink" Target="consultantplus://offline/ref=09FDA3D58638B8021E1DB2FA4BFDA8BB5E183B48B12C5EED26B9114647512F9FF5F63821340Fg2k6L" TargetMode="External"/><Relationship Id="rId1248" Type="http://schemas.openxmlformats.org/officeDocument/2006/relationships/hyperlink" Target="consultantplus://offline/ref=124A88932BD7D48E1131B9DD02D84B73ADD9BB0CD7F724B43F6C5CB45A64E6849B8211B82622vFr4L" TargetMode="External"/><Relationship Id="rId1455" Type="http://schemas.openxmlformats.org/officeDocument/2006/relationships/hyperlink" Target="consultantplus://offline/ref=124A88932BD7D48E1131B9DD02D84B73ADD9BB0CD7F724B43F6C5CB45A64E6849B8211B82120vFrEL" TargetMode="External"/><Relationship Id="rId1662" Type="http://schemas.openxmlformats.org/officeDocument/2006/relationships/hyperlink" Target="consultantplus://offline/ref=124A88932BD7D48E1131B9DD02D84B73ADD9BB0CD7F724B43F6C5CB45A64E6849B8211B8222EvFr5L" TargetMode="External"/><Relationship Id="rId2078" Type="http://schemas.openxmlformats.org/officeDocument/2006/relationships/hyperlink" Target="consultantplus://offline/ref=124A88932BD7D48E1131B9DD02D84B73ADD9BB0CD7F724B43F6C5CB45A64E6849B8216BE2523vFr3L" TargetMode="External"/><Relationship Id="rId2201" Type="http://schemas.openxmlformats.org/officeDocument/2006/relationships/hyperlink" Target="consultantplus://offline/ref=124A88932BD7D48E1131B9DD02D84B73ADD9BB0CD7F724B43F6C5CB45A64E6849B8212BD2925vFr3L" TargetMode="External"/><Relationship Id="rId2285" Type="http://schemas.openxmlformats.org/officeDocument/2006/relationships/hyperlink" Target="consultantplus://offline/ref=124A88932BD7D48E1131B9DD02D84B73ADD9BB0CD7F724B43F6C5CB45A64E6849B8216BE2827vFr2L" TargetMode="External"/><Relationship Id="rId2492" Type="http://schemas.openxmlformats.org/officeDocument/2006/relationships/hyperlink" Target="consultantplus://offline/ref=124A88932BD7D48E1131B9DD02D84B73ADD9BB0CD7F724B43F6C5CB45A64E6849B8213BB2723vFr2L" TargetMode="External"/><Relationship Id="rId2506" Type="http://schemas.openxmlformats.org/officeDocument/2006/relationships/hyperlink" Target="consultantplus://offline/ref=124A88932BD7D48E1131B9DD02D84B73ADD9BB0CD7F724B43F6C5CB45A64E6849B8213B62327vFrEL" TargetMode="External"/><Relationship Id="rId257" Type="http://schemas.openxmlformats.org/officeDocument/2006/relationships/hyperlink" Target="consultantplus://offline/ref=09FDA3D58638B8021E1DB2FA4BFDA8BB5E183B48B12C5EED26B9114647512F9FF5F63D2E3F00g2kCL" TargetMode="External"/><Relationship Id="rId464" Type="http://schemas.openxmlformats.org/officeDocument/2006/relationships/hyperlink" Target="consultantplus://offline/ref=09FDA3D58638B8021E1DB2FA4BFDA8BB5E183B48B12C5EED26B9114647512F9FF5F639283B09g2k2L" TargetMode="External"/><Relationship Id="rId1010" Type="http://schemas.openxmlformats.org/officeDocument/2006/relationships/hyperlink" Target="consultantplus://offline/ref=124A88932BD7D48E1131B9DD02D84B73ADD9BB0CD7F724B43F6C5CB45A64E6849B8216BC282EvFr6L" TargetMode="External"/><Relationship Id="rId1094" Type="http://schemas.openxmlformats.org/officeDocument/2006/relationships/hyperlink" Target="consultantplus://offline/ref=124A88932BD7D48E1131B9DD02D84B73ADD9BB0CD7F724B43F6C5CB45A64E6849B8216B8202EvFr0L" TargetMode="External"/><Relationship Id="rId1108" Type="http://schemas.openxmlformats.org/officeDocument/2006/relationships/hyperlink" Target="consultantplus://offline/ref=124A88932BD7D48E1131B9DD02D84B73ADD9BB0CD7F724B43F6C5CB45A64E6849B8216B62821vFr0L" TargetMode="External"/><Relationship Id="rId1315" Type="http://schemas.openxmlformats.org/officeDocument/2006/relationships/hyperlink" Target="consultantplus://offline/ref=124A88932BD7D48E1131B9DD02D84B73ADD9BB0CD7F724B43F6C5CB45A64E6849B8216BF2520vFr0L" TargetMode="External"/><Relationship Id="rId1967" Type="http://schemas.openxmlformats.org/officeDocument/2006/relationships/hyperlink" Target="consultantplus://offline/ref=124A88932BD7D48E1131B9DD02D84B73ADD9BB0CD7F724B43F6C5CB45A64E6849B8212BF2622vFr7L" TargetMode="External"/><Relationship Id="rId2145" Type="http://schemas.openxmlformats.org/officeDocument/2006/relationships/hyperlink" Target="consultantplus://offline/ref=124A88932BD7D48E1131B9DD02D84B73ADD9BB0CD7F724B43F6C5CB45A64E6849B8216BF232EvFrFL" TargetMode="External"/><Relationship Id="rId2713" Type="http://schemas.openxmlformats.org/officeDocument/2006/relationships/hyperlink" Target="consultantplus://offline/ref=124A88932BD7D48E1131B9DD02D84B73ADD9BB0CD7F724B43F6C5CB45A64E6849B8211B92325vFr5L" TargetMode="External"/><Relationship Id="rId2797" Type="http://schemas.openxmlformats.org/officeDocument/2006/relationships/hyperlink" Target="consultantplus://offline/ref=124A88932BD7D48E1131B9DD02D84B73ADD9BB0CD7F724B43F6C5CB45A64E6849B8211B72921vFr7L" TargetMode="External"/><Relationship Id="rId117" Type="http://schemas.openxmlformats.org/officeDocument/2006/relationships/hyperlink" Target="consultantplus://offline/ref=24FD6E4EA661EEEFA1F8CF06D8E82887B3600C75F6DEC212844757E5EFDABF850E2874E609DDf1k6L" TargetMode="External"/><Relationship Id="rId671" Type="http://schemas.openxmlformats.org/officeDocument/2006/relationships/hyperlink" Target="consultantplus://offline/ref=09FDA3D58638B8021E1DB2FA4BFDA8BB5E183B48B12C5EED26B9114647512F9FF5F63D293E0Bg2k5L" TargetMode="External"/><Relationship Id="rId769" Type="http://schemas.openxmlformats.org/officeDocument/2006/relationships/hyperlink" Target="consultantplus://offline/ref=09FDA3D58638B8021E1DB2FA4BFDA8BB5E183B48B12C5EED26B9114647512F9FF5F63D2D3E0Eg2k6L" TargetMode="External"/><Relationship Id="rId976" Type="http://schemas.openxmlformats.org/officeDocument/2006/relationships/hyperlink" Target="consultantplus://offline/ref=09FDA3D58638B8021E1DB2FA4BFDA8BB5E183B48B12C5EED26B9114647512F9FF5F63D213401g2k6L" TargetMode="External"/><Relationship Id="rId1399" Type="http://schemas.openxmlformats.org/officeDocument/2006/relationships/hyperlink" Target="consultantplus://offline/ref=124A88932BD7D48E1131B9DD02D84B73ADD9BB0CD7F724B43F6C5CB45A64E6849B8216BE2023vFr5L" TargetMode="External"/><Relationship Id="rId2352" Type="http://schemas.openxmlformats.org/officeDocument/2006/relationships/hyperlink" Target="consultantplus://offline/ref=124A88932BD7D48E1131B9DD02D84B73ADD9BB0CD7F724B43F6C5CB45A64E6849B8216BE2827vFrFL" TargetMode="External"/><Relationship Id="rId2657" Type="http://schemas.openxmlformats.org/officeDocument/2006/relationships/hyperlink" Target="consultantplus://offline/ref=124A88932BD7D48E1131B9DD02D84B73ADD9BB0CD7F724B43F6C5CB45A64E6849B8212BF292EvFrEL" TargetMode="External"/><Relationship Id="rId324" Type="http://schemas.openxmlformats.org/officeDocument/2006/relationships/hyperlink" Target="consultantplus://offline/ref=09FDA3D58638B8021E1DB2FA4BFDA8BB5E183B48B12C5EED26B9114647512F9FF5F639283A0Eg2k1L" TargetMode="External"/><Relationship Id="rId531" Type="http://schemas.openxmlformats.org/officeDocument/2006/relationships/hyperlink" Target="consultantplus://offline/ref=09FDA3D58638B8021E1DB2FA4BFDA8BB5E183B48B12C5EED26B9114647512F9FF5F6392B3D09g2k7L" TargetMode="External"/><Relationship Id="rId629" Type="http://schemas.openxmlformats.org/officeDocument/2006/relationships/hyperlink" Target="consultantplus://offline/ref=09FDA3D58638B8021E1DB2FA4BFDA8BB5E183B48B12C5EED26B9114647512F9FF5F63D293B0Fg2k7L" TargetMode="External"/><Relationship Id="rId1161" Type="http://schemas.openxmlformats.org/officeDocument/2006/relationships/hyperlink" Target="consultantplus://offline/ref=124A88932BD7D48E1131B9DD02D84B73ADD9BB0CD7F724B43F6C5CB45A64E6849B8217BF2624vFr0L" TargetMode="External"/><Relationship Id="rId1259" Type="http://schemas.openxmlformats.org/officeDocument/2006/relationships/hyperlink" Target="consultantplus://offline/ref=124A88932BD7D48E1131B9DD02D84B73ADD9BB0CD7F724B43F6C5CB45A64E6849B8216B62127vFr0L" TargetMode="External"/><Relationship Id="rId1466" Type="http://schemas.openxmlformats.org/officeDocument/2006/relationships/hyperlink" Target="consultantplus://offline/ref=124A88932BD7D48E1131B9DD02D84B73ADD9BB0CD7F724B43F6C5CB45A64E6849B8211B8212EvFr0L" TargetMode="External"/><Relationship Id="rId2005" Type="http://schemas.openxmlformats.org/officeDocument/2006/relationships/hyperlink" Target="consultantplus://offline/ref=124A88932BD7D48E1131B9DD02D84B73ADD9BB0CD7F724B43F6C5CB45A64E6849B8211B82225vFr0L" TargetMode="External"/><Relationship Id="rId2212" Type="http://schemas.openxmlformats.org/officeDocument/2006/relationships/hyperlink" Target="consultantplus://offline/ref=124A88932BD7D48E1131B9DD02D84B73ADD9BB0CD7F724B43F6C5CB45A64E6849B8216BF2325vFrFL" TargetMode="External"/><Relationship Id="rId836" Type="http://schemas.openxmlformats.org/officeDocument/2006/relationships/hyperlink" Target="consultantplus://offline/ref=09FDA3D58638B8021E1DB2FA4BFDA8BB5E183B48B12C5EED26B9114647512F9FF5F6382C3A0Cg2k0L" TargetMode="External"/><Relationship Id="rId1021" Type="http://schemas.openxmlformats.org/officeDocument/2006/relationships/hyperlink" Target="consultantplus://offline/ref=124A88932BD7D48E1131B9DD02D84B73ADD9BB0CD7F724B43F6C5CB45A64E6849B8211B62025vFrFL" TargetMode="External"/><Relationship Id="rId1119" Type="http://schemas.openxmlformats.org/officeDocument/2006/relationships/hyperlink" Target="consultantplus://offline/ref=124A88932BD7D48E1131B9DD02D84B73ADD9BB0CD7F724B43F6C5CB45A64E6849B8211B9272EvFr0L" TargetMode="External"/><Relationship Id="rId1673" Type="http://schemas.openxmlformats.org/officeDocument/2006/relationships/hyperlink" Target="consultantplus://offline/ref=124A88932BD7D48E1131B9DD02D84B73ADD9BB0CD7F724B43F6C5CB45A64E6849B8211B82523vFr2L" TargetMode="External"/><Relationship Id="rId1880" Type="http://schemas.openxmlformats.org/officeDocument/2006/relationships/hyperlink" Target="consultantplus://offline/ref=124A88932BD7D48E1131B9DD02D84B73ADD9BB0CD7F724B43F6C5CB45A64E6849B8212BC2324vFrEL" TargetMode="External"/><Relationship Id="rId1978" Type="http://schemas.openxmlformats.org/officeDocument/2006/relationships/hyperlink" Target="consultantplus://offline/ref=124A88932BD7D48E1131B9DD02D84B73ADD9BB0CD7F724B43F6C5CB45A64E6849B8212BC2027vFr5L" TargetMode="External"/><Relationship Id="rId2517" Type="http://schemas.openxmlformats.org/officeDocument/2006/relationships/hyperlink" Target="consultantplus://offline/ref=124A88932BD7D48E1131B9DD02D84B73ADD9BB0CD7F724B43F6C5CB45A64E6849B8216BA2521vFrFL" TargetMode="External"/><Relationship Id="rId2724" Type="http://schemas.openxmlformats.org/officeDocument/2006/relationships/hyperlink" Target="consultantplus://offline/ref=124A88932BD7D48E1131B9DD02D84B73ADD9BB0CD7F724B43F6C5CB45A64E6849B8212BC2020vFr2L" TargetMode="External"/><Relationship Id="rId903" Type="http://schemas.openxmlformats.org/officeDocument/2006/relationships/hyperlink" Target="consultantplus://offline/ref=09FDA3D58638B8021E1DB2FA4BFDA8BB5E183B48B12C5EED26B9114647512F9FF5F63D293C0Dg2kDL" TargetMode="External"/><Relationship Id="rId1326" Type="http://schemas.openxmlformats.org/officeDocument/2006/relationships/hyperlink" Target="consultantplus://offline/ref=124A88932BD7D48E1131B9DD02D84B73ADD9BB0CD7F724B43F6C5CB45A64E6849B8216BB202FvFrFL" TargetMode="External"/><Relationship Id="rId1533" Type="http://schemas.openxmlformats.org/officeDocument/2006/relationships/hyperlink" Target="consultantplus://offline/ref=124A88932BD7D48E1131B9DD02D84B73ADD9BB0CD7F724B43F6C5CB45A64E6849B8212BC2322vFrEL" TargetMode="External"/><Relationship Id="rId1740" Type="http://schemas.openxmlformats.org/officeDocument/2006/relationships/hyperlink" Target="consultantplus://offline/ref=124A88932BD7D48E1131B9DD02D84B73ADD9BB0CD7F724B43F6C5CB45A64E6849B8212BF2726vFrFL" TargetMode="External"/><Relationship Id="rId32" Type="http://schemas.openxmlformats.org/officeDocument/2006/relationships/hyperlink" Target="consultantplus://offline/ref=C4402C6C61461DE76E9A6552F9EA9C20C3EF6E6CD2BA237117F8F7E119EF8BF5875000A5BD5288CAc50EL" TargetMode="External"/><Relationship Id="rId1600" Type="http://schemas.openxmlformats.org/officeDocument/2006/relationships/hyperlink" Target="consultantplus://offline/ref=124A88932BD7D48E1131B9DD02D84B73ADD9BB0CD7F724B43F6C5CB45A64E6849B8211B82325vFr1L" TargetMode="External"/><Relationship Id="rId1838" Type="http://schemas.openxmlformats.org/officeDocument/2006/relationships/hyperlink" Target="consultantplus://offline/ref=124A88932BD7D48E1131B9DD02D84B73ADD9BB0CD7F724B43F6C5CB45A64E6849B8211B82623vFr1L" TargetMode="External"/><Relationship Id="rId181" Type="http://schemas.openxmlformats.org/officeDocument/2006/relationships/hyperlink" Target="consultantplus://offline/ref=24FD6E4EA661EEEFA1F8CF06D8E82887B3600C75F6DEC212844757E5EFDABF850E2877E209DCf1k1L" TargetMode="External"/><Relationship Id="rId1905" Type="http://schemas.openxmlformats.org/officeDocument/2006/relationships/hyperlink" Target="consultantplus://offline/ref=124A88932BD7D48E1131B9DD02D84B73ADD9BB0CD7F724B43F6C5CB45A64E6849B8211B82226vFr7L" TargetMode="External"/><Relationship Id="rId279" Type="http://schemas.openxmlformats.org/officeDocument/2006/relationships/hyperlink" Target="consultantplus://offline/ref=09FDA3D58638B8021E1DB2FA4BFDA8BB5E183B48B12C5EED26B9114647512F9FF5F63A2F3C0Eg2k4L" TargetMode="External"/><Relationship Id="rId486" Type="http://schemas.openxmlformats.org/officeDocument/2006/relationships/hyperlink" Target="consultantplus://offline/ref=09FDA3D58638B8021E1DB2FA4BFDA8BB5E183B48B12C5EED26B9114647512F9FF5F63A2F3E0Eg2k4L" TargetMode="External"/><Relationship Id="rId693" Type="http://schemas.openxmlformats.org/officeDocument/2006/relationships/hyperlink" Target="consultantplus://offline/ref=09FDA3D58638B8021E1DB2FA4BFDA8BB5E183B48B12C5EED26B9114647512F9FF5F63D293908g2kDL" TargetMode="External"/><Relationship Id="rId2167" Type="http://schemas.openxmlformats.org/officeDocument/2006/relationships/hyperlink" Target="consultantplus://offline/ref=124A88932BD7D48E1131B9DD02D84B73ADD9BB0CD7F724B43F6C5CB45A64E6849B8211BB2521vFrFL" TargetMode="External"/><Relationship Id="rId2374" Type="http://schemas.openxmlformats.org/officeDocument/2006/relationships/hyperlink" Target="consultantplus://offline/ref=124A88932BD7D48E1131B9DD02D84B73ADD9BB0CD7F724B43F6C5CB45A64E6849B8216BF2424vFr7L" TargetMode="External"/><Relationship Id="rId2581" Type="http://schemas.openxmlformats.org/officeDocument/2006/relationships/hyperlink" Target="consultantplus://offline/ref=124A88932BD7D48E1131B9DD02D84B73ADD9BB0CD7F724B43F6C5CB45A64E6849B8216BA222FvFr1L" TargetMode="External"/><Relationship Id="rId139" Type="http://schemas.openxmlformats.org/officeDocument/2006/relationships/hyperlink" Target="consultantplus://offline/ref=24FD6E4EA661EEEFA1F8CF06D8E82887B3600C75F6DEC212844757E5EFDABF850E2870E60FDBf1k0L" TargetMode="External"/><Relationship Id="rId346" Type="http://schemas.openxmlformats.org/officeDocument/2006/relationships/hyperlink" Target="consultantplus://offline/ref=09FDA3D58638B8021E1DB2FA4BFDA8BB5E183B48B12C5EED26B9114647512F9FF5F63928340Cg2k7L" TargetMode="External"/><Relationship Id="rId553" Type="http://schemas.openxmlformats.org/officeDocument/2006/relationships/hyperlink" Target="consultantplus://offline/ref=09FDA3D58638B8021E1DB2FA4BFDA8BB5E183B48B12C5EED26B9114647512F9FF5F6392B3C0Eg2k7L" TargetMode="External"/><Relationship Id="rId760" Type="http://schemas.openxmlformats.org/officeDocument/2006/relationships/hyperlink" Target="consultantplus://offline/ref=09FDA3D58638B8021E1DB2FA4BFDA8BB5E183B48B12C5EED26B9114647512F9FF5F6382B3F0Bg2k7L" TargetMode="External"/><Relationship Id="rId998" Type="http://schemas.openxmlformats.org/officeDocument/2006/relationships/hyperlink" Target="consultantplus://offline/ref=124A88932BD7D48E1131B9DD02D84B73ADD9BB0CD7F724B43F6C5CB45A64E6849B8216BD2026vFr6L" TargetMode="External"/><Relationship Id="rId1183" Type="http://schemas.openxmlformats.org/officeDocument/2006/relationships/hyperlink" Target="consultantplus://offline/ref=124A88932BD7D48E1131B9DD02D84B73ADD9BB0CD7F724B43F6C5CB45A64E6849B8216BA212EvFr6L" TargetMode="External"/><Relationship Id="rId1390" Type="http://schemas.openxmlformats.org/officeDocument/2006/relationships/hyperlink" Target="consultantplus://offline/ref=124A88932BD7D48E1131B9DD02D84B73ADD9BB0CD7F724B43F6C5CB45A64E6849B8216B62323vFr3L" TargetMode="External"/><Relationship Id="rId2027" Type="http://schemas.openxmlformats.org/officeDocument/2006/relationships/hyperlink" Target="consultantplus://offline/ref=124A88932BD7D48E1131B9DD02D84B73ADD9BB0CD7F724B43F6C5CB45A64E6849B8216BE252EvFr4L" TargetMode="External"/><Relationship Id="rId2234" Type="http://schemas.openxmlformats.org/officeDocument/2006/relationships/hyperlink" Target="consultantplus://offline/ref=124A88932BD7D48E1131B9DD02D84B73ADD9BB0CD7F724B43F6C5CB45A64E6849B8212B9202FvFr3L" TargetMode="External"/><Relationship Id="rId2441" Type="http://schemas.openxmlformats.org/officeDocument/2006/relationships/hyperlink" Target="consultantplus://offline/ref=124A88932BD7D48E1131B9DD02D84B73ADD9BB0CD7F724B43F6C5CB45A64E6849B8212BE202EvFr1L" TargetMode="External"/><Relationship Id="rId2679" Type="http://schemas.openxmlformats.org/officeDocument/2006/relationships/hyperlink" Target="consultantplus://offline/ref=124A88932BD7D48E1131B9DD02D84B73ADD9BB0CD7F724B43F6C5CB45A64E6849B8212BD2424vFr1L" TargetMode="External"/><Relationship Id="rId206" Type="http://schemas.openxmlformats.org/officeDocument/2006/relationships/hyperlink" Target="consultantplus://offline/ref=24FD6E4EA661EEEFA1F8CF06D8E82887B3600C75F6DEC212844757E5EFDABF850E2877E30CDAf1k7L" TargetMode="External"/><Relationship Id="rId413" Type="http://schemas.openxmlformats.org/officeDocument/2006/relationships/hyperlink" Target="consultantplus://offline/ref=09FDA3D58638B8021E1DB2FA4BFDA8BB5E183B48B12C5EED26B9114647512F9FF5F63A2F3C0Cg2k4L" TargetMode="External"/><Relationship Id="rId858" Type="http://schemas.openxmlformats.org/officeDocument/2006/relationships/hyperlink" Target="consultantplus://offline/ref=09FDA3D58638B8021E1DB2FA4BFDA8BB5E183B48B12C5EED26B9114647512F9FF5F63D213A01g2k6L" TargetMode="External"/><Relationship Id="rId1043" Type="http://schemas.openxmlformats.org/officeDocument/2006/relationships/hyperlink" Target="consultantplus://offline/ref=124A88932BD7D48E1131B9DD02D84B73ADD9BB0CD7F724B43F6C5CB45A64E6849B8216BD2223vFrFL" TargetMode="External"/><Relationship Id="rId1488" Type="http://schemas.openxmlformats.org/officeDocument/2006/relationships/hyperlink" Target="consultantplus://offline/ref=124A88932BD7D48E1131B9DD02D84B73ADD9BB0CD7F724B43F6C5CB45A64E6849B8212BF2822vFr3L" TargetMode="External"/><Relationship Id="rId1695" Type="http://schemas.openxmlformats.org/officeDocument/2006/relationships/hyperlink" Target="consultantplus://offline/ref=124A88932BD7D48E1131B9DD02D84B73ADD9BB0CD7F724B43F6C5CB45A64E6849B8212BF2727vFr3L" TargetMode="External"/><Relationship Id="rId2539" Type="http://schemas.openxmlformats.org/officeDocument/2006/relationships/hyperlink" Target="consultantplus://offline/ref=124A88932BD7D48E1131B9DD02D84B73ADD9BB0CD7F724B43F6C5CB45A64E6849B8216BB2021vFr5L" TargetMode="External"/><Relationship Id="rId2746" Type="http://schemas.openxmlformats.org/officeDocument/2006/relationships/hyperlink" Target="consultantplus://offline/ref=124A88932BD7D48E1131B9DD02D84B73ADD9BB0CD7F724B43F6C5CB45A64E6849B8216BB2227vFr2L" TargetMode="External"/><Relationship Id="rId620" Type="http://schemas.openxmlformats.org/officeDocument/2006/relationships/hyperlink" Target="consultantplus://offline/ref=09FDA3D58638B8021E1DB2FA4BFDA8BB5E183B48B12C5EED26B9114647512F9FF5F6392F350Dg2kCL" TargetMode="External"/><Relationship Id="rId718" Type="http://schemas.openxmlformats.org/officeDocument/2006/relationships/hyperlink" Target="consultantplus://offline/ref=09FDA3D58638B8021E1DB2FA4BFDA8BB5E183B48B12C5EED26B9114647512F9FF5F63D29380Cg2k1L" TargetMode="External"/><Relationship Id="rId925" Type="http://schemas.openxmlformats.org/officeDocument/2006/relationships/hyperlink" Target="consultantplus://offline/ref=09FDA3D58638B8021E1DB2FA4BFDA8BB5E183B48B12C5EED26B9114647512F9FF5F6382C350Dg2k7L" TargetMode="External"/><Relationship Id="rId1250" Type="http://schemas.openxmlformats.org/officeDocument/2006/relationships/hyperlink" Target="consultantplus://offline/ref=124A88932BD7D48E1131B9DD02D84B73ADD9BB0CD7F724B43F6C5CB45A64E6849B8211B92525vFrFL" TargetMode="External"/><Relationship Id="rId1348" Type="http://schemas.openxmlformats.org/officeDocument/2006/relationships/hyperlink" Target="consultantplus://offline/ref=124A88932BD7D48E1131B9DD02D84B73ADD9BB0CD7F724B43F6C5CB45A64E6849B8212BF282FvFr1L" TargetMode="External"/><Relationship Id="rId1555" Type="http://schemas.openxmlformats.org/officeDocument/2006/relationships/hyperlink" Target="consultantplus://offline/ref=124A88932BD7D48E1131B9DD02D84B73ADD9BB0CD7F724B43F6C5CB45A64E6849B8211B82123vFr7L" TargetMode="External"/><Relationship Id="rId1762" Type="http://schemas.openxmlformats.org/officeDocument/2006/relationships/hyperlink" Target="consultantplus://offline/ref=124A88932BD7D48E1131B9DD02D84B73ADD9BB0CD7F724B43F6C5CB45A64E6849B8212BC2022vFr5L" TargetMode="External"/><Relationship Id="rId2301" Type="http://schemas.openxmlformats.org/officeDocument/2006/relationships/hyperlink" Target="consultantplus://offline/ref=124A88932BD7D48E1131B9DD02D84B73ADD9BB0CD7F724B43F6C5CB45A64E6849B8216BF2023vFr7L" TargetMode="External"/><Relationship Id="rId2606" Type="http://schemas.openxmlformats.org/officeDocument/2006/relationships/hyperlink" Target="consultantplus://offline/ref=124A88932BD7D48E1131B9DD02D84B73ADD9BB0CD7F724B43F6C5CB45A64E6849B8212BD2220vFr1L" TargetMode="External"/><Relationship Id="rId1110" Type="http://schemas.openxmlformats.org/officeDocument/2006/relationships/hyperlink" Target="consultantplus://offline/ref=124A88932BD7D48E1131B9DD02D84B73ADD9BB0CD7F724B43F6C5CB45A64E6849B8216B72126vFrFL" TargetMode="External"/><Relationship Id="rId1208" Type="http://schemas.openxmlformats.org/officeDocument/2006/relationships/hyperlink" Target="consultantplus://offline/ref=124A88932BD7D48E1131B9DD02D84B73ADD9BB0CD7F724B43F6C5CB45A64E6849B8216B62920vFr2L" TargetMode="External"/><Relationship Id="rId1415" Type="http://schemas.openxmlformats.org/officeDocument/2006/relationships/hyperlink" Target="consultantplus://offline/ref=124A88932BD7D48E1131B9DD02D84B73ADD9BB0CD7F724B43F6C5CB45A64E6849B8216BA2927vFr1L" TargetMode="External"/><Relationship Id="rId2813" Type="http://schemas.openxmlformats.org/officeDocument/2006/relationships/hyperlink" Target="consultantplus://offline/ref=124A88932BD7D48E1131B9DD02D84B73ADD9BB0CD7F724B43F6C5CB45A64E6849B8211B62120vFr1L" TargetMode="External"/><Relationship Id="rId54" Type="http://schemas.openxmlformats.org/officeDocument/2006/relationships/hyperlink" Target="consultantplus://offline/ref=906231525CF69DDF7803B31A6BE641A57E53F3AF8471326E01D328E6FCE1E4G" TargetMode="External"/><Relationship Id="rId1622" Type="http://schemas.openxmlformats.org/officeDocument/2006/relationships/hyperlink" Target="consultantplus://offline/ref=124A88932BD7D48E1131B9DD02D84B73ADD9BB0CD7F724B43F6C5CB45A64E6849B8211B82722vFr2L" TargetMode="External"/><Relationship Id="rId1927" Type="http://schemas.openxmlformats.org/officeDocument/2006/relationships/hyperlink" Target="consultantplus://offline/ref=124A88932BD7D48E1131B9DD02D84B73ADD9BB0CD7F724B43F6C5CB45A64E6849B8211B82226vFr4L" TargetMode="External"/><Relationship Id="rId2091" Type="http://schemas.openxmlformats.org/officeDocument/2006/relationships/hyperlink" Target="consultantplus://offline/ref=124A88932BD7D48E1131B9DD02D84B73ADD9BB0CD7F724B43F6C5CB45A64E6849B8216B62123vFrFL" TargetMode="External"/><Relationship Id="rId2189" Type="http://schemas.openxmlformats.org/officeDocument/2006/relationships/hyperlink" Target="consultantplus://offline/ref=124A88932BD7D48E1131B9DD02D84B73ADD9BB0CD7F724B43F6C5CB45A64E6849B8211B72627vFr6L" TargetMode="External"/><Relationship Id="rId270" Type="http://schemas.openxmlformats.org/officeDocument/2006/relationships/hyperlink" Target="consultantplus://offline/ref=09FDA3D58638B8021E1DB2FA4BFDA8BB5E183B48B12C5EED26B9114647512F9FF5F63D2E3F0Cg2k0L" TargetMode="External"/><Relationship Id="rId2396" Type="http://schemas.openxmlformats.org/officeDocument/2006/relationships/hyperlink" Target="consultantplus://offline/ref=124A88932BD7D48E1131B9DD02D84B73ADD9BB0CD7F724B43F6C5CB45A64E6849B8212B62427vFr0L" TargetMode="External"/><Relationship Id="rId130" Type="http://schemas.openxmlformats.org/officeDocument/2006/relationships/hyperlink" Target="consultantplus://offline/ref=24FD6E4EA661EEEFA1F8CF06D8E82887B3600C75F6DEC212844757E5EFDABF850E2874E609D9f1k5L" TargetMode="External"/><Relationship Id="rId368" Type="http://schemas.openxmlformats.org/officeDocument/2006/relationships/hyperlink" Target="consultantplus://offline/ref=09FDA3D58638B8021E1DB2FA4BFDA8BB5E183B48B12C5EED26B9114647512F9FF5F63A2F3F0Cg2k0L" TargetMode="External"/><Relationship Id="rId575" Type="http://schemas.openxmlformats.org/officeDocument/2006/relationships/hyperlink" Target="consultantplus://offline/ref=09FDA3D58638B8021E1DB2FA4BFDA8BB5E183B48B12C5EED26B9114647512F9FF5F639283B0Fg2kDL" TargetMode="External"/><Relationship Id="rId782" Type="http://schemas.openxmlformats.org/officeDocument/2006/relationships/hyperlink" Target="consultantplus://offline/ref=09FDA3D58638B8021E1DB2FA4BFDA8BB5E183B48B12C5EED26B9114647512F9FF5F63D283E0Dg2k6L" TargetMode="External"/><Relationship Id="rId2049" Type="http://schemas.openxmlformats.org/officeDocument/2006/relationships/hyperlink" Target="consultantplus://offline/ref=124A88932BD7D48E1131B9DD02D84B73ADD9BB0CD7F724B43F6C5CB45A64E6849B8216BE2221vFr6L" TargetMode="External"/><Relationship Id="rId2256" Type="http://schemas.openxmlformats.org/officeDocument/2006/relationships/hyperlink" Target="consultantplus://offline/ref=124A88932BD7D48E1131B9DD02D84B73ADD9BB0CD7F724B43F6C5CB45A64E6849B8213BB2021vFr6L" TargetMode="External"/><Relationship Id="rId2463" Type="http://schemas.openxmlformats.org/officeDocument/2006/relationships/hyperlink" Target="consultantplus://offline/ref=124A88932BD7D48E1131B9DD02D84B73ADD9BB0CD7F724B43F6C5CB45A64E6849B8213BF2823vFr2L" TargetMode="External"/><Relationship Id="rId2670" Type="http://schemas.openxmlformats.org/officeDocument/2006/relationships/hyperlink" Target="consultantplus://offline/ref=124A88932BD7D48E1131B9DD02D84B73ADD9BB0CD7F724B43F6C5CB45A64E6849B8211B8262FvFr6L" TargetMode="External"/><Relationship Id="rId228" Type="http://schemas.openxmlformats.org/officeDocument/2006/relationships/hyperlink" Target="consultantplus://offline/ref=24FD6E4EA661EEEFA1F8CF06D8E82887B3600C75F6DEC212844757E5EFDABF850E2874E20CDAf1k1L" TargetMode="External"/><Relationship Id="rId435" Type="http://schemas.openxmlformats.org/officeDocument/2006/relationships/hyperlink" Target="consultantplus://offline/ref=09FDA3D58638B8021E1DB2FA4BFDA8BB5E183B48B12C5EED26B9114647512F9FF5F63A2F3C00g2k1L" TargetMode="External"/><Relationship Id="rId642" Type="http://schemas.openxmlformats.org/officeDocument/2006/relationships/hyperlink" Target="consultantplus://offline/ref=09FDA3D58638B8021E1DB2FA4BFDA8BB5E183B48B12C5EED26B9114647512F9FF5F63C2A3C0Dg2k6L" TargetMode="External"/><Relationship Id="rId1065" Type="http://schemas.openxmlformats.org/officeDocument/2006/relationships/hyperlink" Target="consultantplus://offline/ref=124A88932BD7D48E1131B9DD02D84B73ADD9BB0CD7F724B43F6C5CB45A64E6849B8212BC2825vFr7L" TargetMode="External"/><Relationship Id="rId1272" Type="http://schemas.openxmlformats.org/officeDocument/2006/relationships/hyperlink" Target="consultantplus://offline/ref=124A88932BD7D48E1131B9DD02D84B73ADD9BB0CD7F724B43F6C5CB45A64E6849B8212BB2826vFr0L" TargetMode="External"/><Relationship Id="rId2116" Type="http://schemas.openxmlformats.org/officeDocument/2006/relationships/hyperlink" Target="consultantplus://offline/ref=124A88932BD7D48E1131B9DD02D84B73ADD9BB0CD7F724B43F6C5CB45A64E6849B8216BF212FvFr5L" TargetMode="External"/><Relationship Id="rId2323" Type="http://schemas.openxmlformats.org/officeDocument/2006/relationships/hyperlink" Target="consultantplus://offline/ref=124A88932BD7D48E1131B9DD02D84B73ADD9BB0CD7F724B43F6C5CB45A64E6849B8216BF2125vFr1L" TargetMode="External"/><Relationship Id="rId2530" Type="http://schemas.openxmlformats.org/officeDocument/2006/relationships/hyperlink" Target="consultantplus://offline/ref=124A88932BD7D48E1131B9DD02D84B73ADD9BB0CD7F724B43F6C5CB45A64E6849B8216BE2123vFr5L" TargetMode="External"/><Relationship Id="rId2768" Type="http://schemas.openxmlformats.org/officeDocument/2006/relationships/hyperlink" Target="consultantplus://offline/ref=124A88932BD7D48E1131B9DD02D84B73ADD9BB0CD7F724B43F6C5CB45A64E6849B8217BD2122vFr4L" TargetMode="External"/><Relationship Id="rId502" Type="http://schemas.openxmlformats.org/officeDocument/2006/relationships/hyperlink" Target="consultantplus://offline/ref=09FDA3D58638B8021E1DB2FA4BFDA8BB5E183B48B12C5EED26B9114647512F9FF5F63A2F3F0Bg2k3L" TargetMode="External"/><Relationship Id="rId947" Type="http://schemas.openxmlformats.org/officeDocument/2006/relationships/hyperlink" Target="consultantplus://offline/ref=09FDA3D58638B8021E1DB2FA4BFDA8BB5E183B48B12C5EED26B9114647512F9FF5F63D2C3908g2k5L" TargetMode="External"/><Relationship Id="rId1132" Type="http://schemas.openxmlformats.org/officeDocument/2006/relationships/hyperlink" Target="consultantplus://offline/ref=124A88932BD7D48E1131B9DD02D84B73ADD9BB0CD7F724B43F6C5CB45A64E6849B8216B6232EvFr3L" TargetMode="External"/><Relationship Id="rId1577" Type="http://schemas.openxmlformats.org/officeDocument/2006/relationships/hyperlink" Target="consultantplus://offline/ref=124A88932BD7D48E1131B9DD02D84B73ADD9BB0CD7F724B43F6C5CB45A64E6849B8211B8212EvFrFL" TargetMode="External"/><Relationship Id="rId1784" Type="http://schemas.openxmlformats.org/officeDocument/2006/relationships/hyperlink" Target="consultantplus://offline/ref=124A88932BD7D48E1131B9DD02D84B73ADD9BB0CD7F724B43F6C5CB45A64E6849B8212BF2626vFr0L" TargetMode="External"/><Relationship Id="rId1991" Type="http://schemas.openxmlformats.org/officeDocument/2006/relationships/hyperlink" Target="consultantplus://offline/ref=124A88932BD7D48E1131B9DD02D84B73ADD9BB0CD7F724B43F6C5CB45A64E6849B8216B62122vFrFL" TargetMode="External"/><Relationship Id="rId2628" Type="http://schemas.openxmlformats.org/officeDocument/2006/relationships/hyperlink" Target="consultantplus://offline/ref=124A88932BD7D48E1131B9DD02D84B73ADD9BB0CD7F724B43F6C5CB45A64E6849B8211B62424vFr0L" TargetMode="External"/><Relationship Id="rId76" Type="http://schemas.openxmlformats.org/officeDocument/2006/relationships/hyperlink" Target="consultantplus://offline/ref=24FD6E4EA661EEEFA1F8CF06D8E82887B3600C75F6DEC212844757E5EFDABF850E2870E60ADEf1k3L" TargetMode="External"/><Relationship Id="rId807" Type="http://schemas.openxmlformats.org/officeDocument/2006/relationships/hyperlink" Target="consultantplus://offline/ref=09FDA3D58638B8021E1DB2FA4BFDA8BB5E183B48B12C5EED26B9114647512F9FF5F638283808g2k3L" TargetMode="External"/><Relationship Id="rId1437" Type="http://schemas.openxmlformats.org/officeDocument/2006/relationships/hyperlink" Target="consultantplus://offline/ref=124A88932BD7D48E1131B9DD02D84B73ADD9BB0CD7F724B43F6C5CB45A64E6849B8211B72826vFrFL" TargetMode="External"/><Relationship Id="rId1644" Type="http://schemas.openxmlformats.org/officeDocument/2006/relationships/hyperlink" Target="consultantplus://offline/ref=124A88932BD7D48E1131B9DD02D84B73ADD9BB0CD7F724B43F6C5CB45A64E6849B8211B82224vFr7L" TargetMode="External"/><Relationship Id="rId1851" Type="http://schemas.openxmlformats.org/officeDocument/2006/relationships/hyperlink" Target="consultantplus://offline/ref=124A88932BD7D48E1131B9DD02D84B73ADD9BB0CD7F724B43F6C5CB45A64E6849B8212BF2623vFr1L" TargetMode="External"/><Relationship Id="rId1504" Type="http://schemas.openxmlformats.org/officeDocument/2006/relationships/hyperlink" Target="consultantplus://offline/ref=124A88932BD7D48E1131B9DD02D84B73ADD9BB0CD7F724B43F6C5CB45A64E6849B8211B82022vFr4L" TargetMode="External"/><Relationship Id="rId1711" Type="http://schemas.openxmlformats.org/officeDocument/2006/relationships/hyperlink" Target="consultantplus://offline/ref=124A88932BD7D48E1131B9DD02D84B73ADD9BB0CD7F724B43F6C5CB45A64E6849B8212BF2822vFr3L" TargetMode="External"/><Relationship Id="rId1949" Type="http://schemas.openxmlformats.org/officeDocument/2006/relationships/hyperlink" Target="consultantplus://offline/ref=124A88932BD7D48E1131B9DD02D84B73ADD9BB0CD7F724B43F6C5CB45A64E6849B8211B82326vFr0L" TargetMode="External"/><Relationship Id="rId292" Type="http://schemas.openxmlformats.org/officeDocument/2006/relationships/hyperlink" Target="consultantplus://offline/ref=09FDA3D58638B8021E1DB2FA4BFDA8BB5E183B48B12C5EED26B9114647512F9FF5F639283A0Eg2k6L" TargetMode="External"/><Relationship Id="rId1809" Type="http://schemas.openxmlformats.org/officeDocument/2006/relationships/hyperlink" Target="consultantplus://offline/ref=124A88932BD7D48E1131B9DD02D84B73ADD9BB0CD7F724B43F6C5CB45A64E6849B8212BC2322vFrFL" TargetMode="External"/><Relationship Id="rId597" Type="http://schemas.openxmlformats.org/officeDocument/2006/relationships/hyperlink" Target="consultantplus://offline/ref=09FDA3D58638B8021E1DB2FA4BFDA8BB5E183B48B12C5EED26B9114647512F9FF5F6392B3D0Fg2k7L" TargetMode="External"/><Relationship Id="rId2180" Type="http://schemas.openxmlformats.org/officeDocument/2006/relationships/hyperlink" Target="consultantplus://offline/ref=124A88932BD7D48E1131B9DD02D84B73ADD9BB0CD7F724B43F6C5CB45A64E6849B8211B9262FvFrFL" TargetMode="External"/><Relationship Id="rId2278" Type="http://schemas.openxmlformats.org/officeDocument/2006/relationships/hyperlink" Target="consultantplus://offline/ref=124A88932BD7D48E1131B9DD02D84B73ADD9BB0CD7F724B43F6C5CB45A64E6849B8216BE292FvFr5L" TargetMode="External"/><Relationship Id="rId2485" Type="http://schemas.openxmlformats.org/officeDocument/2006/relationships/hyperlink" Target="consultantplus://offline/ref=124A88932BD7D48E1131B9DD02D84B73ADD9BB0CD7F724B43F6C5CB45A64E6849B8213BF262EvFr3L" TargetMode="External"/><Relationship Id="rId152" Type="http://schemas.openxmlformats.org/officeDocument/2006/relationships/hyperlink" Target="consultantplus://offline/ref=24FD6E4EA661EEEFA1F8CF06D8E82887B3600C75F6DEC212844757E5EFDABF850E2877E208D4f1k2L" TargetMode="External"/><Relationship Id="rId457" Type="http://schemas.openxmlformats.org/officeDocument/2006/relationships/hyperlink" Target="consultantplus://offline/ref=09FDA3D58638B8021E1DB2FA4BFDA8BB5E183B48B12C5EED26B9114647512F9FF5F63A2F3F08g2k4L" TargetMode="External"/><Relationship Id="rId1087" Type="http://schemas.openxmlformats.org/officeDocument/2006/relationships/hyperlink" Target="consultantplus://offline/ref=124A88932BD7D48E1131B9DD02D84B73ADD9BB0CD7F724B43F6C5CB45A64E6849B8216B6282FvFr7L" TargetMode="External"/><Relationship Id="rId1294" Type="http://schemas.openxmlformats.org/officeDocument/2006/relationships/hyperlink" Target="consultantplus://offline/ref=124A88932BD7D48E1131B9DD02D84B73ADD9BB0CD7F724B43F6C5CB45A64E6849B8216B62323vFr3L" TargetMode="External"/><Relationship Id="rId2040" Type="http://schemas.openxmlformats.org/officeDocument/2006/relationships/hyperlink" Target="consultantplus://offline/ref=124A88932BD7D48E1131B9DD02D84B73ADD9BB0CD7F724B43F6C5CB45A64E6849B8217BD2122vFr4L" TargetMode="External"/><Relationship Id="rId2138" Type="http://schemas.openxmlformats.org/officeDocument/2006/relationships/hyperlink" Target="consultantplus://offline/ref=124A88932BD7D48E1131B9DD02D84B73ADD9BB0CD7F724B43F6C5CB45A64E6849B8216BF2321vFr7L" TargetMode="External"/><Relationship Id="rId2692" Type="http://schemas.openxmlformats.org/officeDocument/2006/relationships/hyperlink" Target="consultantplus://offline/ref=124A88932BD7D48E1131B9DD02D84B73ADD9BB0CD7F724B43F6C5CB45A64E6849B8213BC2522vFrEL" TargetMode="External"/><Relationship Id="rId664" Type="http://schemas.openxmlformats.org/officeDocument/2006/relationships/hyperlink" Target="consultantplus://offline/ref=09FDA3D58638B8021E1DB2FA4BFDA8BB5E183B48B12C5EED26B9114647512F9FF5F63D29380Eg2k5L" TargetMode="External"/><Relationship Id="rId871" Type="http://schemas.openxmlformats.org/officeDocument/2006/relationships/hyperlink" Target="consultantplus://offline/ref=09FDA3D58638B8021E1DB2FA4BFDA8BB5E183B48B12C5EED26B9114647512F9FF5F6382E350Cg2k6L" TargetMode="External"/><Relationship Id="rId969" Type="http://schemas.openxmlformats.org/officeDocument/2006/relationships/hyperlink" Target="consultantplus://offline/ref=09FDA3D58638B8021E1DB2FA4BFDA8BB5E183B48B12C5EED26B9114647512F9FF5F6382B3C09g2k1L" TargetMode="External"/><Relationship Id="rId1599" Type="http://schemas.openxmlformats.org/officeDocument/2006/relationships/hyperlink" Target="consultantplus://offline/ref=124A88932BD7D48E1131B9DD02D84B73ADD9BB0CD7F724B43F6C5CB45A64E6849B8211B82325vFr2L" TargetMode="External"/><Relationship Id="rId2345" Type="http://schemas.openxmlformats.org/officeDocument/2006/relationships/hyperlink" Target="consultantplus://offline/ref=124A88932BD7D48E1131B9DD02D84B73ADD9BB0CD7F724B43F6C5CB45A64E6849B8213BB2021vFr6L" TargetMode="External"/><Relationship Id="rId2552" Type="http://schemas.openxmlformats.org/officeDocument/2006/relationships/hyperlink" Target="consultantplus://offline/ref=124A88932BD7D48E1131B9DD02D84B73ADD9BB0CD7F724B43F6C5CB45A64E6849B8216B62726vFr6L" TargetMode="External"/><Relationship Id="rId317" Type="http://schemas.openxmlformats.org/officeDocument/2006/relationships/hyperlink" Target="consultantplus://offline/ref=09FDA3D58638B8021E1DB2FA4BFDA8BB5E183B48B12C5EED26B9114647512F9FF5F639283B0Dg2k5L" TargetMode="External"/><Relationship Id="rId524" Type="http://schemas.openxmlformats.org/officeDocument/2006/relationships/hyperlink" Target="consultantplus://offline/ref=09FDA3D58638B8021E1DB2FA4BFDA8BB5E183B48B12C5EED26B9114647512F9FF5F63A2F380Cg2k4L" TargetMode="External"/><Relationship Id="rId731" Type="http://schemas.openxmlformats.org/officeDocument/2006/relationships/hyperlink" Target="consultantplus://offline/ref=09FDA3D58638B8021E1DB2FA4BFDA8BB5E183B48B12C5EED26B9114647512F9FF5F63D213C0Cg2kDL" TargetMode="External"/><Relationship Id="rId1154" Type="http://schemas.openxmlformats.org/officeDocument/2006/relationships/hyperlink" Target="consultantplus://offline/ref=124A88932BD7D48E1131B9DD02D84B73ADD9BB0CD7F724B43F6C5CB45A64E6849B8213B7232FvFr5L" TargetMode="External"/><Relationship Id="rId1361" Type="http://schemas.openxmlformats.org/officeDocument/2006/relationships/hyperlink" Target="consultantplus://offline/ref=124A88932BD7D48E1131B9DD02D84B73ADD9BB0CD7F724B43F6C5CB45A64E6849B8211B82720vFr2L" TargetMode="External"/><Relationship Id="rId1459" Type="http://schemas.openxmlformats.org/officeDocument/2006/relationships/hyperlink" Target="consultantplus://offline/ref=124A88932BD7D48E1131B9DD02D84B73ADD9BB0CD7F724B43F6C5CB45A64E6849B8211B82121vFr2L" TargetMode="External"/><Relationship Id="rId2205" Type="http://schemas.openxmlformats.org/officeDocument/2006/relationships/hyperlink" Target="consultantplus://offline/ref=124A88932BD7D48E1131B9DD02D84B73ADD9BB0CD7F724B43F6C5CB45A64E6849B8212B9202FvFr3L" TargetMode="External"/><Relationship Id="rId2412" Type="http://schemas.openxmlformats.org/officeDocument/2006/relationships/hyperlink" Target="consultantplus://offline/ref=124A88932BD7D48E1131B9DD02D84B73ADD9BB0CD7F724B43F6C5CB45A64E6849B8212B62625vFr2L" TargetMode="External"/><Relationship Id="rId98" Type="http://schemas.openxmlformats.org/officeDocument/2006/relationships/hyperlink" Target="consultantplus://offline/ref=24FD6E4EA661EEEFA1F8CF06D8E82887B3600C75F6DEC212844757E5EFDABF850E2875E60BDAf1k8L" TargetMode="External"/><Relationship Id="rId829" Type="http://schemas.openxmlformats.org/officeDocument/2006/relationships/hyperlink" Target="consultantplus://offline/ref=09FDA3D58638B8021E1DB2FA4BFDA8BB5E183B48B12C5EED26B9114647512F9FF5F638283B01g2k1L" TargetMode="External"/><Relationship Id="rId1014" Type="http://schemas.openxmlformats.org/officeDocument/2006/relationships/hyperlink" Target="consultantplus://offline/ref=124A88932BD7D48E1131B9DD02D84B73ADD9BB0CD7F724B43F6C5CB45A64E6849B8216BC2823vFr6L" TargetMode="External"/><Relationship Id="rId1221" Type="http://schemas.openxmlformats.org/officeDocument/2006/relationships/hyperlink" Target="consultantplus://offline/ref=124A88932BD7D48E1131B9DD02D84B73ADD9BB0CD7F724B43F6C5CB45A64E6849B8211B92226vFr6L" TargetMode="External"/><Relationship Id="rId1666" Type="http://schemas.openxmlformats.org/officeDocument/2006/relationships/hyperlink" Target="consultantplus://offline/ref=124A88932BD7D48E1131B9DD02D84B73ADD9BB0CD7F724B43F6C5CB45A64E6849B8212BC2121vFr5L" TargetMode="External"/><Relationship Id="rId1873" Type="http://schemas.openxmlformats.org/officeDocument/2006/relationships/hyperlink" Target="consultantplus://offline/ref=124A88932BD7D48E1131B9DD02D84B73ADD9BB0CD7F724B43F6C5CB45A64E6849B8212BC2023vFr0L" TargetMode="External"/><Relationship Id="rId2717" Type="http://schemas.openxmlformats.org/officeDocument/2006/relationships/hyperlink" Target="consultantplus://offline/ref=124A88932BD7D48E1131B9DD02D84B73ADD9BB0CD7F724B43F6C5CB45A64E6849B8216BB2424vFr5L" TargetMode="External"/><Relationship Id="rId1319" Type="http://schemas.openxmlformats.org/officeDocument/2006/relationships/hyperlink" Target="consultantplus://offline/ref=124A88932BD7D48E1131B9DD02D84B73ADD9BB0CD7F724B43F6C5CB45A64E6849B8211B72627vFr6L" TargetMode="External"/><Relationship Id="rId1526" Type="http://schemas.openxmlformats.org/officeDocument/2006/relationships/hyperlink" Target="consultantplus://offline/ref=124A88932BD7D48E1131B9DD02D84B73ADD9BB0CD7F724B43F6C5CB45A64E6849B8212BC2027vFr5L" TargetMode="External"/><Relationship Id="rId1733" Type="http://schemas.openxmlformats.org/officeDocument/2006/relationships/hyperlink" Target="consultantplus://offline/ref=124A88932BD7D48E1131B9DD02D84B73ADD9BB0CD7F724B43F6C5CB45A64E6849B8212BC2020vFr5L" TargetMode="External"/><Relationship Id="rId1940" Type="http://schemas.openxmlformats.org/officeDocument/2006/relationships/hyperlink" Target="consultantplus://offline/ref=124A88932BD7D48E1131B9DD02D84B73ADD9BB0CD7F724B43F6C5CB45A64E6849B8211B8212EvFrEL" TargetMode="External"/><Relationship Id="rId25" Type="http://schemas.openxmlformats.org/officeDocument/2006/relationships/hyperlink" Target="consultantplus://offline/ref=AFC58EDFF321851AE429A302BA73AA410686B7823F5E356A59FD8F3DE1BA2445C87EA4848E1FD58DmFc1I" TargetMode="External"/><Relationship Id="rId1800" Type="http://schemas.openxmlformats.org/officeDocument/2006/relationships/hyperlink" Target="consultantplus://offline/ref=124A88932BD7D48E1131B9DD02D84B73ADD9BB0CD7F724B43F6C5CB45A64E6849B8211B82725vFr3L" TargetMode="External"/><Relationship Id="rId174" Type="http://schemas.openxmlformats.org/officeDocument/2006/relationships/hyperlink" Target="consultantplus://offline/ref=24FD6E4EA661EEEFA1F8CF06D8E82887B3600C75F6DEC212844757E5EFDABF850E2877E209D4f1k6L" TargetMode="External"/><Relationship Id="rId381" Type="http://schemas.openxmlformats.org/officeDocument/2006/relationships/hyperlink" Target="consultantplus://offline/ref=09FDA3D58638B8021E1DB2FA4BFDA8BB5E183B48B12C5EED26B9114647512F9FF5F63A2F3E0Eg2k4L" TargetMode="External"/><Relationship Id="rId2062" Type="http://schemas.openxmlformats.org/officeDocument/2006/relationships/hyperlink" Target="consultantplus://offline/ref=124A88932BD7D48E1131B9DD02D84B73ADD9BB0CD7F724B43F6C5CB45A64E6849B8216BE2523vFr2L" TargetMode="External"/><Relationship Id="rId241" Type="http://schemas.openxmlformats.org/officeDocument/2006/relationships/hyperlink" Target="consultantplus://offline/ref=24FD6E4EA661EEEFA1F8CF06D8E82887B3600C75F6DEC212844757E5EFDABF850E2871E50ADAf1k7L" TargetMode="External"/><Relationship Id="rId479" Type="http://schemas.openxmlformats.org/officeDocument/2006/relationships/hyperlink" Target="consultantplus://offline/ref=09FDA3D58638B8021E1DB2FA4BFDA8BB5E183B48B12C5EED26B9114647512F9FF5F63A2F3E0Cg2k6L" TargetMode="External"/><Relationship Id="rId686" Type="http://schemas.openxmlformats.org/officeDocument/2006/relationships/hyperlink" Target="consultantplus://offline/ref=09FDA3D58638B8021E1DB2FA4BFDA8BB5E183B48B12C5EED26B9114647512F9FF5F63C293C01g2kCL" TargetMode="External"/><Relationship Id="rId893" Type="http://schemas.openxmlformats.org/officeDocument/2006/relationships/hyperlink" Target="consultantplus://offline/ref=09FDA3D58638B8021E1DB2FA4BFDA8BB5E183B48B12C5EED26B9114647512F9FF5F63D2D380Eg2k7L" TargetMode="External"/><Relationship Id="rId2367" Type="http://schemas.openxmlformats.org/officeDocument/2006/relationships/hyperlink" Target="consultantplus://offline/ref=124A88932BD7D48E1131B9DD02D84B73ADD9BB0CD7F724B43F6C5CB45A64E6849B8212B92723vFr7L" TargetMode="External"/><Relationship Id="rId2574" Type="http://schemas.openxmlformats.org/officeDocument/2006/relationships/hyperlink" Target="consultantplus://offline/ref=124A88932BD7D48E1131B9DD02D84B73ADD9BB0CD7F724B43F6C5CB45A64E6849B8216BB2325vFr2L" TargetMode="External"/><Relationship Id="rId2781" Type="http://schemas.openxmlformats.org/officeDocument/2006/relationships/hyperlink" Target="consultantplus://offline/ref=124A88932BD7D48E1131B9DD02D84B73ADD9BB0CD7F724B43F6C5CB45A64E6849B8216BC2726vFr5L" TargetMode="External"/><Relationship Id="rId339" Type="http://schemas.openxmlformats.org/officeDocument/2006/relationships/hyperlink" Target="consultantplus://offline/ref=09FDA3D58638B8021E1DB2FA4BFDA8BB5E183B48B12C5EED26B9114647512F9FF5F639283B0Fg2kDL" TargetMode="External"/><Relationship Id="rId546" Type="http://schemas.openxmlformats.org/officeDocument/2006/relationships/hyperlink" Target="consultantplus://offline/ref=09FDA3D58638B8021E1DB2FA4BFDA8BB5E183B48B12C5EED26B9114647512F9FF5F6392B3C0Eg2k7L" TargetMode="External"/><Relationship Id="rId753" Type="http://schemas.openxmlformats.org/officeDocument/2006/relationships/hyperlink" Target="consultantplus://offline/ref=09FDA3D58638B8021E1DB2FA4BFDA8BB5E183B48B12C5EED26B9114647512F9FF5F63D2A3D0Ag2k1L" TargetMode="External"/><Relationship Id="rId1176" Type="http://schemas.openxmlformats.org/officeDocument/2006/relationships/hyperlink" Target="consultantplus://offline/ref=124A88932BD7D48E1131B9DD02D84B73ADD9BB0CD7F724B43F6C5CB45A64E6849B8217BF2824vFr0L" TargetMode="External"/><Relationship Id="rId1383" Type="http://schemas.openxmlformats.org/officeDocument/2006/relationships/hyperlink" Target="consultantplus://offline/ref=124A88932BD7D48E1131B9DD02D84B73ADD9BB0CD7F724B43F6C5CB45A64E6849B8216BF2420vFrEL" TargetMode="External"/><Relationship Id="rId2227" Type="http://schemas.openxmlformats.org/officeDocument/2006/relationships/hyperlink" Target="consultantplus://offline/ref=124A88932BD7D48E1131B9DD02D84B73ADD9BB0CD7F724B43F6C5CB45A64E6849B8216BF2321vFr6L" TargetMode="External"/><Relationship Id="rId2434" Type="http://schemas.openxmlformats.org/officeDocument/2006/relationships/hyperlink" Target="consultantplus://offline/ref=124A88932BD7D48E1131B9DD02D84B73ADD9BB0CD7F724B43F6C5CB45A64E6849B8212B62625vFr2L" TargetMode="External"/><Relationship Id="rId101" Type="http://schemas.openxmlformats.org/officeDocument/2006/relationships/hyperlink" Target="consultantplus://offline/ref=24FD6E4EA661EEEFA1F8CF06D8E82887B3600C75F6DEC212844757E5EFDABF850E2870E30AD9f1k7L" TargetMode="External"/><Relationship Id="rId406" Type="http://schemas.openxmlformats.org/officeDocument/2006/relationships/hyperlink" Target="consultantplus://offline/ref=09FDA3D58638B8021E1DB2FA4BFDA8BB5E183B48B12C5EED26B9114647512F9FF5F63A2F3C0Ag2k0L" TargetMode="External"/><Relationship Id="rId960" Type="http://schemas.openxmlformats.org/officeDocument/2006/relationships/hyperlink" Target="consultantplus://offline/ref=09FDA3D58638B8021E1DB2FA4BFDA8BB5E183B48B12C5EED26B9114647512F9FF5F63D21390Cg2kDL" TargetMode="External"/><Relationship Id="rId1036" Type="http://schemas.openxmlformats.org/officeDocument/2006/relationships/hyperlink" Target="consultantplus://offline/ref=124A88932BD7D48E1131B9DD02D84B73ADD9BB0CD7F724B43F6C5CB45A64E6849B8212B72020vFr4L" TargetMode="External"/><Relationship Id="rId1243" Type="http://schemas.openxmlformats.org/officeDocument/2006/relationships/hyperlink" Target="consultantplus://offline/ref=124A88932BD7D48E1131B9DD02D84B73ADD9BB0CD7F724B43F6C5CB45A64E6849B8211B82421vFrEL" TargetMode="External"/><Relationship Id="rId1590" Type="http://schemas.openxmlformats.org/officeDocument/2006/relationships/hyperlink" Target="consultantplus://offline/ref=124A88932BD7D48E1131B9DD02D84B73ADD9BB0CD7F724B43F6C5CB45A64E6849B8211B82327vFr3L" TargetMode="External"/><Relationship Id="rId1688" Type="http://schemas.openxmlformats.org/officeDocument/2006/relationships/hyperlink" Target="consultantplus://offline/ref=124A88932BD7D48E1131B9DD02D84B73ADD9BB0CD7F724B43F6C5CB45A64E6849B8212BC2322vFrEL" TargetMode="External"/><Relationship Id="rId1895" Type="http://schemas.openxmlformats.org/officeDocument/2006/relationships/hyperlink" Target="consultantplus://offline/ref=124A88932BD7D48E1131B9DD02D84B73ADD9BB0CD7F724B43F6C5CB45A64E6849B8211B8212FvFr0L" TargetMode="External"/><Relationship Id="rId2641" Type="http://schemas.openxmlformats.org/officeDocument/2006/relationships/hyperlink" Target="consultantplus://offline/ref=124A88932BD7D48E1131B9DD02D84B73ADD9BB0CD7F724B43F6C5CB45A64E6849B8216BD2323vFrEL" TargetMode="External"/><Relationship Id="rId2739" Type="http://schemas.openxmlformats.org/officeDocument/2006/relationships/hyperlink" Target="consultantplus://offline/ref=124A88932BD7D48E1131B9DD02D84B73ADD9BB0CD7F724B43F6C5CB45A64E6849B8216B62224vFr2L" TargetMode="External"/><Relationship Id="rId613" Type="http://schemas.openxmlformats.org/officeDocument/2006/relationships/hyperlink" Target="consultantplus://offline/ref=09FDA3D58638B8021E1DB2FA4BFDA8BB5E183B48B12C5EED26B9114647512F9FF5F6382C3C0Eg2k4L" TargetMode="External"/><Relationship Id="rId820" Type="http://schemas.openxmlformats.org/officeDocument/2006/relationships/hyperlink" Target="consultantplus://offline/ref=09FDA3D58638B8021E1DB2FA4BFDA8BB5E183B48B12C5EED26B9114647512F9FF5F6382E390Eg2k7L" TargetMode="External"/><Relationship Id="rId918" Type="http://schemas.openxmlformats.org/officeDocument/2006/relationships/hyperlink" Target="consultantplus://offline/ref=09FDA3D58638B8021E1DB2FA4BFDA8BB5E183B48B12C5EED26B9114647512F9FF5F63D2D3F01g2k0L" TargetMode="External"/><Relationship Id="rId1450" Type="http://schemas.openxmlformats.org/officeDocument/2006/relationships/hyperlink" Target="consultantplus://offline/ref=124A88932BD7D48E1131B9DD02D84B73ADD9BB0CD7F724B43F6C5CB45A64E6849B8212BF2421vFr3L" TargetMode="External"/><Relationship Id="rId1548" Type="http://schemas.openxmlformats.org/officeDocument/2006/relationships/hyperlink" Target="consultantplus://offline/ref=124A88932BD7D48E1131B9DD02D84B73ADD9BB0CD7F724B43F6C5CB45A64E6849B8211B82125vFr3L" TargetMode="External"/><Relationship Id="rId1755" Type="http://schemas.openxmlformats.org/officeDocument/2006/relationships/hyperlink" Target="consultantplus://offline/ref=124A88932BD7D48E1131B9DD02D84B73ADD9BB0CD7F724B43F6C5CB45A64E6849B8212BF2922vFr3L" TargetMode="External"/><Relationship Id="rId2501" Type="http://schemas.openxmlformats.org/officeDocument/2006/relationships/hyperlink" Target="consultantplus://offline/ref=124A88932BD7D48E1131B9DD02D84B73ADD9BB0CD7F724B43F6C5CB45A64E6849B8217BF2727vFrFL" TargetMode="External"/><Relationship Id="rId1103" Type="http://schemas.openxmlformats.org/officeDocument/2006/relationships/hyperlink" Target="consultantplus://offline/ref=124A88932BD7D48E1131B9DD02D84B73ADD9BB0CD7F724B43F6C5CB45A64E6849B8216B82326vFrEL" TargetMode="External"/><Relationship Id="rId1310" Type="http://schemas.openxmlformats.org/officeDocument/2006/relationships/hyperlink" Target="consultantplus://offline/ref=124A88932BD7D48E1131B9DD02D84B73ADD9BB0CD7F724B43F6C5CB45A64E6849B8216BE2121vFr6L" TargetMode="External"/><Relationship Id="rId1408" Type="http://schemas.openxmlformats.org/officeDocument/2006/relationships/hyperlink" Target="consultantplus://offline/ref=124A88932BD7D48E1131B9DD02D84B73ADD9BB0CD7F724B43F6C5CB45A64E6849B8216BE2120vFrFL" TargetMode="External"/><Relationship Id="rId1962" Type="http://schemas.openxmlformats.org/officeDocument/2006/relationships/hyperlink" Target="consultantplus://offline/ref=124A88932BD7D48E1131B9DD02D84B73ADD9BB0CD7F724B43F6C5CB45A64E6849B8211B82022vFr6L" TargetMode="External"/><Relationship Id="rId2806" Type="http://schemas.openxmlformats.org/officeDocument/2006/relationships/hyperlink" Target="consultantplus://offline/ref=124A88932BD7D48E1131B9DD02D84B73ADD9BB0CD7F724B43F6C5CB45A64E6849B8216B62325vFr7L" TargetMode="External"/><Relationship Id="rId47" Type="http://schemas.openxmlformats.org/officeDocument/2006/relationships/hyperlink" Target="consultantplus://offline/ref=906231525CF69DDF7803B31A6BE641A57E50FBA6807D326E01D328E6FC14485D4D42BC5E5948D69AE8E6G" TargetMode="External"/><Relationship Id="rId1615" Type="http://schemas.openxmlformats.org/officeDocument/2006/relationships/hyperlink" Target="consultantplus://offline/ref=124A88932BD7D48E1131B9DD02D84B73ADD9BB0CD7F724B43F6C5CB45A64E6849B8212BF2621vFr0L" TargetMode="External"/><Relationship Id="rId1822" Type="http://schemas.openxmlformats.org/officeDocument/2006/relationships/hyperlink" Target="consultantplus://offline/ref=124A88932BD7D48E1131B9DD02D84B73ADD9BB0CD7F724B43F6C5CB45A64E6849B8212BF2922vFr3L" TargetMode="External"/><Relationship Id="rId196" Type="http://schemas.openxmlformats.org/officeDocument/2006/relationships/hyperlink" Target="consultantplus://offline/ref=24FD6E4EA661EEEFA1F8CF06D8E82887B3600C75F6DEC212844757E5EFDABF850E2870E00BD5f1k8L" TargetMode="External"/><Relationship Id="rId2084" Type="http://schemas.openxmlformats.org/officeDocument/2006/relationships/hyperlink" Target="consultantplus://offline/ref=124A88932BD7D48E1131B9DD02D84B73ADD9BB0CD7F724B43F6C5CB45A64E6849B8216BE2423vFrEL" TargetMode="External"/><Relationship Id="rId2291" Type="http://schemas.openxmlformats.org/officeDocument/2006/relationships/hyperlink" Target="consultantplus://offline/ref=124A88932BD7D48E1131B9DD02D84B73ADD9BB0CD7F724B43F6C5CB45A64E6849B8213BB2022vFr3L" TargetMode="External"/><Relationship Id="rId263" Type="http://schemas.openxmlformats.org/officeDocument/2006/relationships/hyperlink" Target="consultantplus://offline/ref=09FDA3D58638B8021E1DB2FA4BFDA8BB5E183B48B12C5EED26B9114647512F9FF5F63D2E3A01g2k4L" TargetMode="External"/><Relationship Id="rId470" Type="http://schemas.openxmlformats.org/officeDocument/2006/relationships/hyperlink" Target="consultantplus://offline/ref=09FDA3D58638B8021E1DB2FA4BFDA8BB5E183B48B12C5EED26B9114647512F9FF5F63A2F3F00g2kDL" TargetMode="External"/><Relationship Id="rId2151" Type="http://schemas.openxmlformats.org/officeDocument/2006/relationships/hyperlink" Target="consultantplus://offline/ref=124A88932BD7D48E1131B9DD02D84B73ADD9BB0CD7F724B43F6C5CB45A64E6849B8216B62021vFr3L" TargetMode="External"/><Relationship Id="rId2389" Type="http://schemas.openxmlformats.org/officeDocument/2006/relationships/hyperlink" Target="consultantplus://offline/ref=124A88932BD7D48E1131B9DD02D84B73ADD9BB0CD7F724B43F6C5CB45A64E6849B8210BE2427vFr7L" TargetMode="External"/><Relationship Id="rId2596" Type="http://schemas.openxmlformats.org/officeDocument/2006/relationships/hyperlink" Target="consultantplus://offline/ref=124A88932BD7D48E1131B9DD02D84B73ADD9BB0CD7F724B43F6C5CB45A64E6849B8212BD2220vFr1L" TargetMode="External"/><Relationship Id="rId123" Type="http://schemas.openxmlformats.org/officeDocument/2006/relationships/hyperlink" Target="consultantplus://offline/ref=24FD6E4EA661EEEFA1F8CF06D8E82887B3600C75F6DEC212844757E5EFDABF850E2877ED0FDDf1k0L" TargetMode="External"/><Relationship Id="rId330" Type="http://schemas.openxmlformats.org/officeDocument/2006/relationships/hyperlink" Target="consultantplus://offline/ref=09FDA3D58638B8021E1DB2FA4BFDA8BB5E183B48B12C5EED26B9114647512F9FF5F639283B09g2k2L" TargetMode="External"/><Relationship Id="rId568" Type="http://schemas.openxmlformats.org/officeDocument/2006/relationships/hyperlink" Target="consultantplus://offline/ref=09FDA3D58638B8021E1DB2FA4BFDA8BB5E183B48B12C5EED26B9114647512F9FF5F6392B380Eg2kCL" TargetMode="External"/><Relationship Id="rId775" Type="http://schemas.openxmlformats.org/officeDocument/2006/relationships/hyperlink" Target="consultantplus://offline/ref=09FDA3D58638B8021E1DB2FA4BFDA8BB5E183B48B12C5EED26B9114647512F9FF5F63D293501g2kCL" TargetMode="External"/><Relationship Id="rId982" Type="http://schemas.openxmlformats.org/officeDocument/2006/relationships/hyperlink" Target="consultantplus://offline/ref=124A88932BD7D48E1131B9DD02D84B73ADD9BB0CD7F724B43F6C5CvBr4L" TargetMode="External"/><Relationship Id="rId1198" Type="http://schemas.openxmlformats.org/officeDocument/2006/relationships/hyperlink" Target="consultantplus://offline/ref=124A88932BD7D48E1131B9DD02D84B73ADD9BB0CD7F724B43F6C5CB45A64E6849B8211B82720vFr2L" TargetMode="External"/><Relationship Id="rId2011" Type="http://schemas.openxmlformats.org/officeDocument/2006/relationships/hyperlink" Target="consultantplus://offline/ref=124A88932BD7D48E1131B9DD02D84B73ADD9BB0CD7F724B43F6C5CB45A64E6849B8216B62122vFrEL" TargetMode="External"/><Relationship Id="rId2249" Type="http://schemas.openxmlformats.org/officeDocument/2006/relationships/hyperlink" Target="consultantplus://offline/ref=124A88932BD7D48E1131B9DD02D84B73ADD9BB0CD7F724B43F6C5CB45A64E6849B8216B62326vFrEL" TargetMode="External"/><Relationship Id="rId2456" Type="http://schemas.openxmlformats.org/officeDocument/2006/relationships/hyperlink" Target="consultantplus://offline/ref=124A88932BD7D48E1131B9DD02D84B73ADD9BB0CD7F724B43F6C5CB45A64E6849B8213BF2225vFrFL" TargetMode="External"/><Relationship Id="rId2663" Type="http://schemas.openxmlformats.org/officeDocument/2006/relationships/hyperlink" Target="consultantplus://offline/ref=124A88932BD7D48E1131B9DD02D84B73ADD9BB0CD7F724B43F6C5CB45A64E6849B8212BC2221vFr6L" TargetMode="External"/><Relationship Id="rId428" Type="http://schemas.openxmlformats.org/officeDocument/2006/relationships/hyperlink" Target="consultantplus://offline/ref=09FDA3D58638B8021E1DB2FA4BFDA8BB5E183B48B12C5EED26B9114647512F9FF5F63A2F3C01g2k0L" TargetMode="External"/><Relationship Id="rId635" Type="http://schemas.openxmlformats.org/officeDocument/2006/relationships/hyperlink" Target="consultantplus://offline/ref=09FDA3D58638B8021E1DB2FA4BFDA8BB5E183B48B12C5EED26B9114647512F9FF5F63D2B3D0Dg2k6L" TargetMode="External"/><Relationship Id="rId842" Type="http://schemas.openxmlformats.org/officeDocument/2006/relationships/hyperlink" Target="consultantplus://offline/ref=09FDA3D58638B8021E1DB2FA4BFDA8BB5E183B48B12C5EED26B9114647512F9FF5F638293B0Fg2kDL" TargetMode="External"/><Relationship Id="rId1058" Type="http://schemas.openxmlformats.org/officeDocument/2006/relationships/hyperlink" Target="consultantplus://offline/ref=124A88932BD7D48E1131B9DD02D84B73ADD9BB0CD7F724B43F6C5CB45A64E6849B8216B92921vFr1L" TargetMode="External"/><Relationship Id="rId1265" Type="http://schemas.openxmlformats.org/officeDocument/2006/relationships/hyperlink" Target="consultantplus://offline/ref=124A88932BD7D48E1131B9DD02D84B73ADD9BB0CD7F724B43F6C5CB45A64E6849B8216B62622vFrEL" TargetMode="External"/><Relationship Id="rId1472" Type="http://schemas.openxmlformats.org/officeDocument/2006/relationships/hyperlink" Target="consultantplus://offline/ref=124A88932BD7D48E1131B9DD02D84B73ADD9BB0CD7F724B43F6C5CB45A64E6849B8211B8212FvFr3L" TargetMode="External"/><Relationship Id="rId2109" Type="http://schemas.openxmlformats.org/officeDocument/2006/relationships/hyperlink" Target="consultantplus://offline/ref=124A88932BD7D48E1131B9DD02D84B73ADD9BB0CD7F724B43F6C5CB45A64E6849B8216B62321vFr0L" TargetMode="External"/><Relationship Id="rId2316" Type="http://schemas.openxmlformats.org/officeDocument/2006/relationships/hyperlink" Target="consultantplus://offline/ref=124A88932BD7D48E1131B9DD02D84B73ADD9BB0CD7F724B43F6C5CB45A64E6849B8216BE2827vFr2L" TargetMode="External"/><Relationship Id="rId2523" Type="http://schemas.openxmlformats.org/officeDocument/2006/relationships/hyperlink" Target="consultantplus://offline/ref=124A88932BD7D48E1131B9DD02D84B73ADD9BB0CD7F724B43F6C5CB45A64E6849B8216B62626vFr1L" TargetMode="External"/><Relationship Id="rId2730" Type="http://schemas.openxmlformats.org/officeDocument/2006/relationships/hyperlink" Target="consultantplus://offline/ref=124A88932BD7D48E1131B9DD02D84B73ADD9BB0CD7F724B43F6C5CB45A64E6849B8216B62422vFr0L" TargetMode="External"/><Relationship Id="rId702" Type="http://schemas.openxmlformats.org/officeDocument/2006/relationships/hyperlink" Target="consultantplus://offline/ref=09FDA3D58638B8021E1DB2FA4BFDA8BB5E183B48B12C5EED26B9114647512F9FF5F63A2F390Cg2k0L" TargetMode="External"/><Relationship Id="rId1125" Type="http://schemas.openxmlformats.org/officeDocument/2006/relationships/hyperlink" Target="consultantplus://offline/ref=124A88932BD7D48E1131B9DD02D84B73ADD9BB0CD7F724B43F6C5CB45A64E6849B8211B62523vFr3L" TargetMode="External"/><Relationship Id="rId1332" Type="http://schemas.openxmlformats.org/officeDocument/2006/relationships/hyperlink" Target="consultantplus://offline/ref=124A88932BD7D48E1131B9DD02D84B73ADD9BB0CD7F724B43F6C5CB45A64E6849B8216B62625vFr5L" TargetMode="External"/><Relationship Id="rId1777" Type="http://schemas.openxmlformats.org/officeDocument/2006/relationships/hyperlink" Target="consultantplus://offline/ref=124A88932BD7D48E1131B9DD02D84B73ADD9BB0CD7F724B43F6C5CB45A64E6849B8212BF2421vFr3L" TargetMode="External"/><Relationship Id="rId1984" Type="http://schemas.openxmlformats.org/officeDocument/2006/relationships/hyperlink" Target="consultantplus://offline/ref=124A88932BD7D48E1131B9DD02D84B73ADD9BB0CD7F724B43F6C5CB45A64E6849B8216BE272FvFr7L" TargetMode="External"/><Relationship Id="rId69" Type="http://schemas.openxmlformats.org/officeDocument/2006/relationships/hyperlink" Target="consultantplus://offline/ref=24FD6E4EA661EEEFA1F8CF06D8E82887B3600C75F6DEC212844757E5EFDABF850E2870ED08DDf1k4L" TargetMode="External"/><Relationship Id="rId1637" Type="http://schemas.openxmlformats.org/officeDocument/2006/relationships/hyperlink" Target="consultantplus://offline/ref=124A88932BD7D48E1131B9DD02D84B73ADD9BB0CD7F724B43F6C5CB45A64E6849B8211B82226vFr5L" TargetMode="External"/><Relationship Id="rId1844" Type="http://schemas.openxmlformats.org/officeDocument/2006/relationships/hyperlink" Target="consultantplus://offline/ref=124A88932BD7D48E1131B9DD02D84B73ADD9BB0CD7F724B43F6C5CB45A64E6849B8211B8262FvFr0L" TargetMode="External"/><Relationship Id="rId1704" Type="http://schemas.openxmlformats.org/officeDocument/2006/relationships/hyperlink" Target="consultantplus://offline/ref=124A88932BD7D48E1131B9DD02D84B73ADD9BB0CD7F724B43F6C5CB45A64E6849B8212BF272EvFr3L" TargetMode="External"/><Relationship Id="rId285" Type="http://schemas.openxmlformats.org/officeDocument/2006/relationships/hyperlink" Target="consultantplus://offline/ref=09FDA3D58638B8021E1DB2FA4BFDA8BB5E183B48B12C5EED26B9114647512F9FF5F63A2F3C01g2k4L" TargetMode="External"/><Relationship Id="rId1911" Type="http://schemas.openxmlformats.org/officeDocument/2006/relationships/hyperlink" Target="consultantplus://offline/ref=124A88932BD7D48E1131B9DD02D84B73ADD9BB0CD7F724B43F6C5CB45A64E6849B8211B82222vFr5L" TargetMode="External"/><Relationship Id="rId492" Type="http://schemas.openxmlformats.org/officeDocument/2006/relationships/hyperlink" Target="consultantplus://offline/ref=09FDA3D58638B8021E1DB2FA4BFDA8BB5E183B48B12C5EED26B9114647512F9FF5F63A2F3F09g2k7L" TargetMode="External"/><Relationship Id="rId797" Type="http://schemas.openxmlformats.org/officeDocument/2006/relationships/hyperlink" Target="consultantplus://offline/ref=09FDA3D58638B8021E1DB2FA4BFDA8BB5E183B48B12C5EED26B9114647512F9FF5F639283F0Ag2k0L" TargetMode="External"/><Relationship Id="rId2173" Type="http://schemas.openxmlformats.org/officeDocument/2006/relationships/hyperlink" Target="consultantplus://offline/ref=124A88932BD7D48E1131B9DD02D84B73ADD9BB0CD7F724B43F6C5CB45A64E6849B8213BF202EvFr6L" TargetMode="External"/><Relationship Id="rId2380" Type="http://schemas.openxmlformats.org/officeDocument/2006/relationships/hyperlink" Target="consultantplus://offline/ref=124A88932BD7D48E1131B9DD02D84B73ADD9BB0CD7F724B43F6C5CB45A64E6849B8216B62325vFr7L" TargetMode="External"/><Relationship Id="rId2478" Type="http://schemas.openxmlformats.org/officeDocument/2006/relationships/hyperlink" Target="consultantplus://offline/ref=124A88932BD7D48E1131B9DD02D84B73ADD9BB0CD7F724B43F6C5CB45A64E6849B8213B92622vFr4L" TargetMode="External"/><Relationship Id="rId145" Type="http://schemas.openxmlformats.org/officeDocument/2006/relationships/hyperlink" Target="consultantplus://offline/ref=24FD6E4EA661EEEFA1F8CF06D8E82887B3600C75F6DEC212844757E5EFDABF850E2870E602DCf1k6L" TargetMode="External"/><Relationship Id="rId352" Type="http://schemas.openxmlformats.org/officeDocument/2006/relationships/hyperlink" Target="consultantplus://offline/ref=09FDA3D58638B8021E1DB2FA4BFDA8BB5E183B48B12C5EED26B9114647512F9FF5F63A2F380Cg2k2L" TargetMode="External"/><Relationship Id="rId1287" Type="http://schemas.openxmlformats.org/officeDocument/2006/relationships/hyperlink" Target="consultantplus://offline/ref=124A88932BD7D48E1131B9DD02D84B73ADD9BB0CD7F724B43F6C5CB45A64E6849B8211B9212FvFr1L" TargetMode="External"/><Relationship Id="rId2033" Type="http://schemas.openxmlformats.org/officeDocument/2006/relationships/hyperlink" Target="consultantplus://offline/ref=124A88932BD7D48E1131B9DD02D84B73ADD9BB0CD7F724B43F6C5CB45A64E6849B8217BE2025vFr7L" TargetMode="External"/><Relationship Id="rId2240" Type="http://schemas.openxmlformats.org/officeDocument/2006/relationships/hyperlink" Target="consultantplus://offline/ref=124A88932BD7D48E1131B9DD02D84B73ADD9BB0CD7F724B43F6C5CB45A64E6849B8216BF252FvFr6L" TargetMode="External"/><Relationship Id="rId2685" Type="http://schemas.openxmlformats.org/officeDocument/2006/relationships/hyperlink" Target="consultantplus://offline/ref=124A88932BD7D48E1131B9DD02D84B73ADD9BB0CD7F724B43F6C5CB45A64E6849B8212BA2225vFr1L" TargetMode="External"/><Relationship Id="rId212" Type="http://schemas.openxmlformats.org/officeDocument/2006/relationships/hyperlink" Target="consultantplus://offline/ref=24FD6E4EA661EEEFA1F8CF06D8E82887B3600C75F6DEC212844757E5EFDABF850E2877E20ADAf1k9L" TargetMode="External"/><Relationship Id="rId657" Type="http://schemas.openxmlformats.org/officeDocument/2006/relationships/hyperlink" Target="consultantplus://offline/ref=09FDA3D58638B8021E1DB2FA4BFDA8BB5E183B48B12C5EED26B9114647512F9FF5F63D293808g2kCL" TargetMode="External"/><Relationship Id="rId864" Type="http://schemas.openxmlformats.org/officeDocument/2006/relationships/hyperlink" Target="consultantplus://offline/ref=09FDA3D58638B8021E1DB2FA4BFDA8BB5E183B48B12C5EED26B9114647512F9FF5F63D213B0Fg2k2L" TargetMode="External"/><Relationship Id="rId1494" Type="http://schemas.openxmlformats.org/officeDocument/2006/relationships/hyperlink" Target="consultantplus://offline/ref=124A88932BD7D48E1131B9DD02D84B73ADD9BB0CD7F724B43F6C5CB45A64E6849B8212BF2624vFr0L" TargetMode="External"/><Relationship Id="rId1799" Type="http://schemas.openxmlformats.org/officeDocument/2006/relationships/hyperlink" Target="consultantplus://offline/ref=124A88932BD7D48E1131B9DD02D84B73ADD9BB0CD7F724B43F6C5CB45A64E6849B8212BF2920vFr3L" TargetMode="External"/><Relationship Id="rId2100" Type="http://schemas.openxmlformats.org/officeDocument/2006/relationships/hyperlink" Target="consultantplus://offline/ref=124A88932BD7D48E1131B9DD02D84B73ADD9BB0CD7F724B43F6C5CB45A64E6849B8216B62121vFr1L" TargetMode="External"/><Relationship Id="rId2338" Type="http://schemas.openxmlformats.org/officeDocument/2006/relationships/hyperlink" Target="consultantplus://offline/ref=124A88932BD7D48E1131B9DD02D84B73ADD9BB0CD7F724B43F6C5CB45A64E6849B8216B62020vFr6L" TargetMode="External"/><Relationship Id="rId2545" Type="http://schemas.openxmlformats.org/officeDocument/2006/relationships/hyperlink" Target="consultantplus://offline/ref=124A88932BD7D48E1131B9DD02D84B73ADD9BB0CD7F724B43F6C5CB45A64E6849B8216BA2420vFr3L" TargetMode="External"/><Relationship Id="rId2752" Type="http://schemas.openxmlformats.org/officeDocument/2006/relationships/hyperlink" Target="consultantplus://offline/ref=124A88932BD7D48E1131B9DD02D84B73ADD9BB0CD7F724B43F6C5CB45A64E6849B8216BA212EvFr6L" TargetMode="External"/><Relationship Id="rId517" Type="http://schemas.openxmlformats.org/officeDocument/2006/relationships/hyperlink" Target="consultantplus://offline/ref=09FDA3D58638B8021E1DB2FA4BFDA8BB5E183B48B12C5EED26B9114647512F9FF5F63A2F3F01g2k7L" TargetMode="External"/><Relationship Id="rId724" Type="http://schemas.openxmlformats.org/officeDocument/2006/relationships/hyperlink" Target="consultantplus://offline/ref=09FDA3D58638B8021E1DB2FA4BFDA8BB5E183B48B12C5EED26B9114647512F9FF5F63D29390Cg2kCL" TargetMode="External"/><Relationship Id="rId931" Type="http://schemas.openxmlformats.org/officeDocument/2006/relationships/hyperlink" Target="consultantplus://offline/ref=09FDA3D58638B8021E1DB2FA4BFDA8BB5E183B48B12C5EED26B9114647512F9FF5F6382C390Bg2k5L" TargetMode="External"/><Relationship Id="rId1147" Type="http://schemas.openxmlformats.org/officeDocument/2006/relationships/hyperlink" Target="consultantplus://offline/ref=124A88932BD7D48E1131B9DD02D84B73ADD9BB0CD7F724B43F6C5CB45A64E6849B8213B7212EvFr3L" TargetMode="External"/><Relationship Id="rId1354" Type="http://schemas.openxmlformats.org/officeDocument/2006/relationships/hyperlink" Target="consultantplus://offline/ref=124A88932BD7D48E1131B9DD02D84B73ADD9BB0CD7F724B43F6C5CB45A64E6849B8213BA2825vFr6L" TargetMode="External"/><Relationship Id="rId1561" Type="http://schemas.openxmlformats.org/officeDocument/2006/relationships/hyperlink" Target="consultantplus://offline/ref=124A88932BD7D48E1131B9DD02D84B73ADD9BB0CD7F724B43F6C5CB45A64E6849B8211B82120vFr4L" TargetMode="External"/><Relationship Id="rId2405" Type="http://schemas.openxmlformats.org/officeDocument/2006/relationships/hyperlink" Target="consultantplus://offline/ref=124A88932BD7D48E1131B9DD02D84B73ADD9BB0CD7F724B43F6C5CB45A64E6849B8213BB2321vFr3L" TargetMode="External"/><Relationship Id="rId2612" Type="http://schemas.openxmlformats.org/officeDocument/2006/relationships/hyperlink" Target="consultantplus://offline/ref=124A88932BD7D48E1131B9DD02D84B73ADD9BB0CD7F724B43F6C5CB45A64E6849B8213BC2027vFr5L" TargetMode="External"/><Relationship Id="rId60" Type="http://schemas.openxmlformats.org/officeDocument/2006/relationships/hyperlink" Target="consultantplus://offline/ref=24FD6E4EA661EEEFA1F8CE02CBE82887B36E0473F58D9510D51259E0E78AF795406D79E40ADF1784f9kEL" TargetMode="External"/><Relationship Id="rId1007" Type="http://schemas.openxmlformats.org/officeDocument/2006/relationships/hyperlink" Target="consultantplus://offline/ref=124A88932BD7D48E1131B9DD02D84B73ADD9BB0CD7F724B43F6C5CB45A64E6849B8216BD2122vFr0L" TargetMode="External"/><Relationship Id="rId1214" Type="http://schemas.openxmlformats.org/officeDocument/2006/relationships/hyperlink" Target="consultantplus://offline/ref=124A88932BD7D48E1131B9DD02D84B73ADD9BB0CD7F724B43F6C5CB45A64E6849B8213BB2824vFr7L" TargetMode="External"/><Relationship Id="rId1421" Type="http://schemas.openxmlformats.org/officeDocument/2006/relationships/hyperlink" Target="consultantplus://offline/ref=124A88932BD7D48E1131B9DD02D84B73ADD9BB0CD7F724B43F6C5CB45A64E6849B8211B72627vFr6L" TargetMode="External"/><Relationship Id="rId1659" Type="http://schemas.openxmlformats.org/officeDocument/2006/relationships/hyperlink" Target="consultantplus://offline/ref=124A88932BD7D48E1131B9DD02D84B73ADD9BB0CD7F724B43F6C5CB45A64E6849B8211B82525vFrEL" TargetMode="External"/><Relationship Id="rId1866" Type="http://schemas.openxmlformats.org/officeDocument/2006/relationships/hyperlink" Target="consultantplus://offline/ref=124A88932BD7D48E1131B9DD02D84B73ADD9BB0CD7F724B43F6C5CB45A64E6849B8212BC2124vFr2L" TargetMode="External"/><Relationship Id="rId1519" Type="http://schemas.openxmlformats.org/officeDocument/2006/relationships/hyperlink" Target="consultantplus://offline/ref=124A88932BD7D48E1131B9DD02D84B73ADD9BB0CD7F724B43F6C5CB45A64E6849B8211B82323vFr4L" TargetMode="External"/><Relationship Id="rId1726" Type="http://schemas.openxmlformats.org/officeDocument/2006/relationships/hyperlink" Target="consultantplus://offline/ref=124A88932BD7D48E1131B9DD02D84B73ADD9BB0CD7F724B43F6C5CB45A64E6849B8212BC2127vFr2L" TargetMode="External"/><Relationship Id="rId1933" Type="http://schemas.openxmlformats.org/officeDocument/2006/relationships/hyperlink" Target="consultantplus://offline/ref=124A88932BD7D48E1131B9DD02D84B73ADD9BB0CD7F724B43F6C5CB45A64E6849B8211B82121vFr7L" TargetMode="External"/><Relationship Id="rId18" Type="http://schemas.openxmlformats.org/officeDocument/2006/relationships/hyperlink" Target="consultantplus://offline/ref=906231525CF69DDF7803B31A6BE641A57E53F2A88578326E01D328E6FCE1E4G" TargetMode="External"/><Relationship Id="rId2195" Type="http://schemas.openxmlformats.org/officeDocument/2006/relationships/hyperlink" Target="consultantplus://offline/ref=124A88932BD7D48E1131B9DD02D84B73ADD9BB0CD7F724B43F6C5CB45A64E6849B8212B82122vFr4L" TargetMode="External"/><Relationship Id="rId167" Type="http://schemas.openxmlformats.org/officeDocument/2006/relationships/hyperlink" Target="consultantplus://offline/ref=24FD6E4EA661EEEFA1F8CF06D8E82887B3600C75F6DEC212844757E5EFDABF850E2877E20AD5f1k6L" TargetMode="External"/><Relationship Id="rId374" Type="http://schemas.openxmlformats.org/officeDocument/2006/relationships/hyperlink" Target="consultantplus://offline/ref=09FDA3D58638B8021E1DB2FA4BFDA8BB5E183B48B12C5EED26B9114647512F9FF5F63A2F3A0Dg2k2L" TargetMode="External"/><Relationship Id="rId581" Type="http://schemas.openxmlformats.org/officeDocument/2006/relationships/hyperlink" Target="consultantplus://offline/ref=09FDA3D58638B8021E1DB2FA4BFDA8BB5E183B48B12C5EED26B9114647512F9FF5F63928340Cg2k6L" TargetMode="External"/><Relationship Id="rId2055" Type="http://schemas.openxmlformats.org/officeDocument/2006/relationships/hyperlink" Target="consultantplus://offline/ref=124A88932BD7D48E1131B9DD02D84B73ADD9BB0CD7F724B43F6C5CB45A64E6849B8216BE2526vFrFL" TargetMode="External"/><Relationship Id="rId2262" Type="http://schemas.openxmlformats.org/officeDocument/2006/relationships/hyperlink" Target="consultantplus://offline/ref=124A88932BD7D48E1131B9DD02D84B73ADD9BB0CD7F724B43F6C5CB45A64E6849B8216B62021vFr3L" TargetMode="External"/><Relationship Id="rId234" Type="http://schemas.openxmlformats.org/officeDocument/2006/relationships/hyperlink" Target="consultantplus://offline/ref=24FD6E4EA661EEEFA1F8CF06D8E82887B3600C75F6DEC212844757E5EFDABF850E2870ED0CDEf1k4L" TargetMode="External"/><Relationship Id="rId679" Type="http://schemas.openxmlformats.org/officeDocument/2006/relationships/hyperlink" Target="consultantplus://offline/ref=09FDA3D58638B8021E1DB2FA4BFDA8BB5E183B48B12C5EED26B9114647512F9FF5F63D293F00g2k0L" TargetMode="External"/><Relationship Id="rId886" Type="http://schemas.openxmlformats.org/officeDocument/2006/relationships/hyperlink" Target="consultantplus://offline/ref=09FDA3D58638B8021E1DB2FA4BFDA8BB5E183B48B12C5EED26B9114647512F9FF5F638213F0Ag2kCL" TargetMode="External"/><Relationship Id="rId2567" Type="http://schemas.openxmlformats.org/officeDocument/2006/relationships/hyperlink" Target="consultantplus://offline/ref=124A88932BD7D48E1131B9DD02D84B73ADD9BB0CD7F724B43F6C5CB45A64E6849B8213BE282FvFr0L" TargetMode="External"/><Relationship Id="rId2774" Type="http://schemas.openxmlformats.org/officeDocument/2006/relationships/hyperlink" Target="consultantplus://offline/ref=124A88932BD7D48E1131B9DD02D84B73ADD9BB0CD7F724B43F6C5CB45A64E6849B8216BE2323vFr4L" TargetMode="External"/><Relationship Id="rId2" Type="http://schemas.openxmlformats.org/officeDocument/2006/relationships/numbering" Target="numbering.xml"/><Relationship Id="rId441" Type="http://schemas.openxmlformats.org/officeDocument/2006/relationships/hyperlink" Target="consultantplus://offline/ref=09FDA3D58638B8021E1DB2FA4BFDA8BB5E183B48B12C5EED26B9114647512F9FF5F63A2F3D09g2k0L" TargetMode="External"/><Relationship Id="rId539" Type="http://schemas.openxmlformats.org/officeDocument/2006/relationships/hyperlink" Target="consultantplus://offline/ref=09FDA3D58638B8021E1DB2FA4BFDA8BB5E183B48B12C5EED26B9114647512F9FF5F6392B3D0Dg2k7L" TargetMode="External"/><Relationship Id="rId746" Type="http://schemas.openxmlformats.org/officeDocument/2006/relationships/hyperlink" Target="consultantplus://offline/ref=09FDA3D58638B8021E1DB2FA4BFDA8BB5E183B48B12C5EED26B9114647512F9FF5F63D293E0Cg2k6L" TargetMode="External"/><Relationship Id="rId1071" Type="http://schemas.openxmlformats.org/officeDocument/2006/relationships/hyperlink" Target="consultantplus://offline/ref=124A88932BD7D48E1131B9DD02D84B73ADD9BB0CD7F724B43F6C5CB45A64E6849B8213BB2521vFr4L" TargetMode="External"/><Relationship Id="rId1169" Type="http://schemas.openxmlformats.org/officeDocument/2006/relationships/hyperlink" Target="consultantplus://offline/ref=124A88932BD7D48E1131B9DD02D84B73ADD9BB0CD7F724B43F6C5CB45A64E6849B8217BF2927vFrEL" TargetMode="External"/><Relationship Id="rId1376" Type="http://schemas.openxmlformats.org/officeDocument/2006/relationships/hyperlink" Target="consultantplus://offline/ref=124A88932BD7D48E1131B9DD02D84B73ADD9BB0CD7F724B43F6C5CB45A64E6849B8212B92726vFr0L" TargetMode="External"/><Relationship Id="rId1583" Type="http://schemas.openxmlformats.org/officeDocument/2006/relationships/hyperlink" Target="consultantplus://offline/ref=124A88932BD7D48E1131B9DD02D84B73ADD9BB0CD7F724B43F6C5CB45A64E6849B8211B8212FvFrFL" TargetMode="External"/><Relationship Id="rId2122" Type="http://schemas.openxmlformats.org/officeDocument/2006/relationships/hyperlink" Target="consultantplus://offline/ref=124A88932BD7D48E1131B9DD02D84B73ADD9BB0CD7F724B43F6C5CB45A64E6849B8216BF2025vFr7L" TargetMode="External"/><Relationship Id="rId2427" Type="http://schemas.openxmlformats.org/officeDocument/2006/relationships/hyperlink" Target="consultantplus://offline/ref=124A88932BD7D48E1131B9DD02D84B73ADD9BB0CD7F724B43F6C5CB45A64E6849B8211B92222vFr2L" TargetMode="External"/><Relationship Id="rId301" Type="http://schemas.openxmlformats.org/officeDocument/2006/relationships/hyperlink" Target="consultantplus://offline/ref=09FDA3D58638B8021E1DB2FA4BFDA8BB5E183B48B12C5EED26B9114647512F9FF5F63A2F3E09g2k2L" TargetMode="External"/><Relationship Id="rId953" Type="http://schemas.openxmlformats.org/officeDocument/2006/relationships/hyperlink" Target="consultantplus://offline/ref=09FDA3D58638B8021E1DB2FA4BFDA8BB5E183B48B12C5EED26B9114647512F9FF5F63D2C3900g2k2L" TargetMode="External"/><Relationship Id="rId1029" Type="http://schemas.openxmlformats.org/officeDocument/2006/relationships/hyperlink" Target="consultantplus://offline/ref=124A88932BD7D48E1131B9DD02D84B73ADD9BB0CD7F724B43F6C5CB45A64E6849B8211B92127vFr6L" TargetMode="External"/><Relationship Id="rId1236" Type="http://schemas.openxmlformats.org/officeDocument/2006/relationships/hyperlink" Target="consultantplus://offline/ref=124A88932BD7D48E1131B9DD02D84B73ADD9BB0CD7F724B43F6C5CB45A64E6849B8216BB202EvFrEL" TargetMode="External"/><Relationship Id="rId1790" Type="http://schemas.openxmlformats.org/officeDocument/2006/relationships/hyperlink" Target="consultantplus://offline/ref=124A88932BD7D48E1131B9DD02D84B73ADD9BB0CD7F724B43F6C5CB45A64E6849B8211B82722vFr7L" TargetMode="External"/><Relationship Id="rId1888" Type="http://schemas.openxmlformats.org/officeDocument/2006/relationships/hyperlink" Target="consultantplus://offline/ref=124A88932BD7D48E1131B9DD02D84B73ADD9BB0CD7F724B43F6C5CB45A64E6849B8211B82321vFr7L" TargetMode="External"/><Relationship Id="rId2634" Type="http://schemas.openxmlformats.org/officeDocument/2006/relationships/hyperlink" Target="consultantplus://offline/ref=124A88932BD7D48E1131B9DD02D84B73ADD9BB0CD7F724B43F6C5CB45A64E6849B8216BF2120vFr2L" TargetMode="External"/><Relationship Id="rId82" Type="http://schemas.openxmlformats.org/officeDocument/2006/relationships/hyperlink" Target="consultantplus://offline/ref=24FD6E4EA661EEEFA1F8CF06D8E82887B3600C75F6DEC212844757E5EFDABF850E2870ED0EDCf1k6L" TargetMode="External"/><Relationship Id="rId606" Type="http://schemas.openxmlformats.org/officeDocument/2006/relationships/hyperlink" Target="consultantplus://offline/ref=09FDA3D58638B8021E1DB2FA4BFDA8BB5E183B48B12C5EED26B9114647512F9FF5F6392B3E0Cg2k6L" TargetMode="External"/><Relationship Id="rId813" Type="http://schemas.openxmlformats.org/officeDocument/2006/relationships/hyperlink" Target="consultantplus://offline/ref=09FDA3D58638B8021E1DB2FA4BFDA8BB5E183B48B12C5EED26B9114647512F9FF5F63B293F0Dg2k1L" TargetMode="External"/><Relationship Id="rId1443" Type="http://schemas.openxmlformats.org/officeDocument/2006/relationships/hyperlink" Target="consultantplus://offline/ref=124A88932BD7D48E1131B9DD02D84B73ADD9BB0CD7F724B43F6C5CB45A64E6849B8210BE2425vFr2L" TargetMode="External"/><Relationship Id="rId1650" Type="http://schemas.openxmlformats.org/officeDocument/2006/relationships/hyperlink" Target="consultantplus://offline/ref=124A88932BD7D48E1131B9DD02D84B73ADD9BB0CD7F724B43F6C5CB45A64E6849B8211B82222vFr4L" TargetMode="External"/><Relationship Id="rId1748" Type="http://schemas.openxmlformats.org/officeDocument/2006/relationships/hyperlink" Target="consultantplus://offline/ref=124A88932BD7D48E1131B9DD02D84B73ADD9BB0CD7F724B43F6C5CB45A64E6849B8211B8232FvFr4L" TargetMode="External"/><Relationship Id="rId2701" Type="http://schemas.openxmlformats.org/officeDocument/2006/relationships/hyperlink" Target="consultantplus://offline/ref=124A88932BD7D48E1131B9DD02D84B73ADD9BB0CD7F724B43F6C5CB45A64E6849B8212BC2020vFr2L" TargetMode="External"/><Relationship Id="rId1303" Type="http://schemas.openxmlformats.org/officeDocument/2006/relationships/hyperlink" Target="consultantplus://offline/ref=124A88932BD7D48E1131B9DD02D84B73ADD9BB0CD7F724B43F6C5CB45A64E6849B8216BE2023vFr1L" TargetMode="External"/><Relationship Id="rId1510" Type="http://schemas.openxmlformats.org/officeDocument/2006/relationships/hyperlink" Target="consultantplus://offline/ref=124A88932BD7D48E1131B9DD02D84B73ADD9BB0CD7F724B43F6C5CB45A64E6849B8211B82723vFr1L" TargetMode="External"/><Relationship Id="rId1955" Type="http://schemas.openxmlformats.org/officeDocument/2006/relationships/hyperlink" Target="consultantplus://offline/ref=124A88932BD7D48E1131B9DD02D84B73ADD9BB0CD7F724B43F6C5CB45A64E6849B8211B82325vFr1L" TargetMode="External"/><Relationship Id="rId1608" Type="http://schemas.openxmlformats.org/officeDocument/2006/relationships/hyperlink" Target="consultantplus://offline/ref=124A88932BD7D48E1131B9DD02D84B73ADD9BB0CD7F724B43F6C5CB45A64E6849B8212BC202FvFr5L" TargetMode="External"/><Relationship Id="rId1815" Type="http://schemas.openxmlformats.org/officeDocument/2006/relationships/hyperlink" Target="consultantplus://offline/ref=124A88932BD7D48E1131B9DD02D84B73ADD9BB0CD7F724B43F6C5CB45A64E6849B8212BC2027vFr4L" TargetMode="External"/><Relationship Id="rId189" Type="http://schemas.openxmlformats.org/officeDocument/2006/relationships/hyperlink" Target="consultantplus://offline/ref=24FD6E4EA661EEEFA1F8CF06D8E82887B3600C75F6DEC212844757E5EFDABF850E2877E30CDAf1k9L" TargetMode="External"/><Relationship Id="rId396" Type="http://schemas.openxmlformats.org/officeDocument/2006/relationships/hyperlink" Target="consultantplus://offline/ref=09FDA3D58638B8021E1DB2FA4BFDA8BB5E183B48B12C5EED26B9114647512F9FF5F63A2F3C09g2kDL" TargetMode="External"/><Relationship Id="rId2077" Type="http://schemas.openxmlformats.org/officeDocument/2006/relationships/hyperlink" Target="consultantplus://offline/ref=124A88932BD7D48E1131B9DD02D84B73ADD9BB0CD7F724B43F6C5CB45A64E6849B8216BE2522vFr2L" TargetMode="External"/><Relationship Id="rId2284" Type="http://schemas.openxmlformats.org/officeDocument/2006/relationships/hyperlink" Target="consultantplus://offline/ref=124A88932BD7D48E1131B9DD02D84B73ADD9BB0CD7F724B43F6C5CB45A64E6849B8216BE2827vFr4L" TargetMode="External"/><Relationship Id="rId2491" Type="http://schemas.openxmlformats.org/officeDocument/2006/relationships/hyperlink" Target="consultantplus://offline/ref=124A88932BD7D48E1131B9DD02D84B73ADD9BB0CD7F724B43F6C5CB45A64E6849B8213BC2124vFr0L" TargetMode="External"/><Relationship Id="rId256" Type="http://schemas.openxmlformats.org/officeDocument/2006/relationships/hyperlink" Target="consultantplus://offline/ref=09FDA3D58638B8021E1DB2FA4BFDA8BB5E183B48B12C5EED26B9114647512F9FF5F63D2E3F00g2kDL" TargetMode="External"/><Relationship Id="rId463" Type="http://schemas.openxmlformats.org/officeDocument/2006/relationships/hyperlink" Target="consultantplus://offline/ref=09FDA3D58638B8021E1DB2FA4BFDA8BB5E183B48B12C5EED26B9114647512F9FF5F639283A00g2k6L" TargetMode="External"/><Relationship Id="rId670" Type="http://schemas.openxmlformats.org/officeDocument/2006/relationships/hyperlink" Target="consultantplus://offline/ref=09FDA3D58638B8021E1DB2FA4BFDA8BB5E183B48B12C5EED26B9114647512F9FF5F63D293E08g2k0L" TargetMode="External"/><Relationship Id="rId1093" Type="http://schemas.openxmlformats.org/officeDocument/2006/relationships/hyperlink" Target="consultantplus://offline/ref=124A88932BD7D48E1131B9DD02D84B73ADD9BB0CD7F724B43F6C5CB45A64E6849B8213BC2823vFr3L" TargetMode="External"/><Relationship Id="rId2144" Type="http://schemas.openxmlformats.org/officeDocument/2006/relationships/hyperlink" Target="consultantplus://offline/ref=124A88932BD7D48E1131B9DD02D84B73ADD9BB0CD7F724B43F6C5CB45A64E6849B8216BF232EvFr0L" TargetMode="External"/><Relationship Id="rId2351" Type="http://schemas.openxmlformats.org/officeDocument/2006/relationships/hyperlink" Target="consultantplus://offline/ref=124A88932BD7D48E1131B9DD02D84B73ADD9BB0CD7F724B43F6C5CB45A64E6849B8216BE2827vFr0L" TargetMode="External"/><Relationship Id="rId2589" Type="http://schemas.openxmlformats.org/officeDocument/2006/relationships/hyperlink" Target="consultantplus://offline/ref=124A88932BD7D48E1131B9DD02D84B73ADD9BB0CD7F724B43F6C5CB45A64E6849B8213BE2924vFr6L" TargetMode="External"/><Relationship Id="rId2796" Type="http://schemas.openxmlformats.org/officeDocument/2006/relationships/hyperlink" Target="consultantplus://offline/ref=124A88932BD7D48E1131B9DD02D84B73ADD9BB0CD7F724B43F6C5CB45A64E6849B8217BD2122vFr5L" TargetMode="External"/><Relationship Id="rId116" Type="http://schemas.openxmlformats.org/officeDocument/2006/relationships/hyperlink" Target="consultantplus://offline/ref=24FD6E4EA661EEEFA1F8CF06D8E82887B3600C75F6DEC212844757E5EFDABF850E2877E20CD5f1k3L" TargetMode="External"/><Relationship Id="rId323" Type="http://schemas.openxmlformats.org/officeDocument/2006/relationships/hyperlink" Target="consultantplus://offline/ref=09FDA3D58638B8021E1DB2FA4BFDA8BB5E183B48B12C5EED26B9114647512F9FF5F639283A0Eg2k6L" TargetMode="External"/><Relationship Id="rId530" Type="http://schemas.openxmlformats.org/officeDocument/2006/relationships/hyperlink" Target="consultantplus://offline/ref=09FDA3D58638B8021E1DB2FA4BFDA8BB5E183B48B12C5EED26B9114647512F9FF5F6392B3C00g2k3L" TargetMode="External"/><Relationship Id="rId768" Type="http://schemas.openxmlformats.org/officeDocument/2006/relationships/hyperlink" Target="consultantplus://offline/ref=09FDA3D58638B8021E1DB2FA4BFDA8BB5E183B48B12C5EED26B9114647512F9FF5F63D2D3E0Eg2k4L" TargetMode="External"/><Relationship Id="rId975" Type="http://schemas.openxmlformats.org/officeDocument/2006/relationships/hyperlink" Target="consultantplus://offline/ref=09FDA3D58638B8021E1DB2FA4BFDA8BB5E183B48B12C5EED26B9114647512F9FF5F63D2C3F08g2k2L" TargetMode="External"/><Relationship Id="rId1160" Type="http://schemas.openxmlformats.org/officeDocument/2006/relationships/hyperlink" Target="consultantplus://offline/ref=124A88932BD7D48E1131B9DD02D84B73ADD9BB0CD7F724B43F6C5CB45A64E6849B8217BF2624vFr4L" TargetMode="External"/><Relationship Id="rId1398" Type="http://schemas.openxmlformats.org/officeDocument/2006/relationships/hyperlink" Target="consultantplus://offline/ref=124A88932BD7D48E1131B9DD02D84B73ADD9BB0CD7F724B43F6C5CB45A64E6849B8216BE2023vFr6L" TargetMode="External"/><Relationship Id="rId2004" Type="http://schemas.openxmlformats.org/officeDocument/2006/relationships/hyperlink" Target="consultantplus://offline/ref=124A88932BD7D48E1131B9DD02D84B73ADD9BB0CD7F724B43F6C5CB45A64E6849B8211B82227vFr4L" TargetMode="External"/><Relationship Id="rId2211" Type="http://schemas.openxmlformats.org/officeDocument/2006/relationships/hyperlink" Target="consultantplus://offline/ref=124A88932BD7D48E1131B9DD02D84B73ADD9BB0CD7F724B43F6C5CB45A64E6849B8216BF2324vFrEL" TargetMode="External"/><Relationship Id="rId2449" Type="http://schemas.openxmlformats.org/officeDocument/2006/relationships/hyperlink" Target="consultantplus://offline/ref=124A88932BD7D48E1131B9DD02D84B73ADD9BB0CD7F724B43F6C5CB45A64E6849B8213BB2221vFr7L" TargetMode="External"/><Relationship Id="rId2656" Type="http://schemas.openxmlformats.org/officeDocument/2006/relationships/hyperlink" Target="consultantplus://offline/ref=124A88932BD7D48E1131B9DD02D84B73ADD9BB0CD7F724B43F6C5CB45A64E6849B8212BF2921vFrEL" TargetMode="External"/><Relationship Id="rId628" Type="http://schemas.openxmlformats.org/officeDocument/2006/relationships/hyperlink" Target="consultantplus://offline/ref=09FDA3D58638B8021E1DB2FA4BFDA8BB5E183B48B12C5EED26B9114647512F9FF5F63D293B0Fg2k4L" TargetMode="External"/><Relationship Id="rId835" Type="http://schemas.openxmlformats.org/officeDocument/2006/relationships/hyperlink" Target="consultantplus://offline/ref=09FDA3D58638B8021E1DB2FA4BFDA8BB5E183B48B12C5EED26B9114647512F9FF5F6382B3C0Bg2k2L" TargetMode="External"/><Relationship Id="rId1258" Type="http://schemas.openxmlformats.org/officeDocument/2006/relationships/hyperlink" Target="consultantplus://offline/ref=124A88932BD7D48E1131B9DD02D84B73ADD9BB0CD7F724B43F6C5CB45A64E6849B8211B9222EvFrEL" TargetMode="External"/><Relationship Id="rId1465" Type="http://schemas.openxmlformats.org/officeDocument/2006/relationships/hyperlink" Target="consultantplus://offline/ref=124A88932BD7D48E1131B9DD02D84B73ADD9BB0CD7F724B43F6C5CB45A64E6849B8211B8212EvFr1L" TargetMode="External"/><Relationship Id="rId1672" Type="http://schemas.openxmlformats.org/officeDocument/2006/relationships/hyperlink" Target="consultantplus://offline/ref=124A88932BD7D48E1131B9DD02D84B73ADD9BB0CD7F724B43F6C5CB45A64E6849B8211B82523vFr3L" TargetMode="External"/><Relationship Id="rId2309" Type="http://schemas.openxmlformats.org/officeDocument/2006/relationships/hyperlink" Target="consultantplus://offline/ref=124A88932BD7D48E1131B9DD02D84B73ADD9BB0CD7F724B43F6C5CB45A64E6849B8216BE292FvFr5L" TargetMode="External"/><Relationship Id="rId2516" Type="http://schemas.openxmlformats.org/officeDocument/2006/relationships/hyperlink" Target="consultantplus://offline/ref=124A88932BD7D48E1131B9DD02D84B73ADD9BB0CD7F724B43F6C5CB45A64E6849B8216BA2520vFrFL" TargetMode="External"/><Relationship Id="rId2723" Type="http://schemas.openxmlformats.org/officeDocument/2006/relationships/hyperlink" Target="consultantplus://offline/ref=124A88932BD7D48E1131B9DD02D84B73ADD9BB0CD7F724B43F6C5CB45A64E6849B8216BB2427vFr4L" TargetMode="External"/><Relationship Id="rId1020" Type="http://schemas.openxmlformats.org/officeDocument/2006/relationships/hyperlink" Target="consultantplus://offline/ref=124A88932BD7D48E1131B9DD02D84B73ADD9BB0CD7F724B43F6C5CB45A64E6849B8211B92523vFr2L" TargetMode="External"/><Relationship Id="rId1118" Type="http://schemas.openxmlformats.org/officeDocument/2006/relationships/hyperlink" Target="consultantplus://offline/ref=124A88932BD7D48E1131B9DD02D84B73ADD9BB0CD7F724B43F6C5CB45A64E6849B8212BD2225vFr7L" TargetMode="External"/><Relationship Id="rId1325" Type="http://schemas.openxmlformats.org/officeDocument/2006/relationships/hyperlink" Target="consultantplus://offline/ref=124A88932BD7D48E1131B9DD02D84B73ADD9BB0CD7F724B43F6C5CB45A64E6849B8216BB202EvFrEL" TargetMode="External"/><Relationship Id="rId1532" Type="http://schemas.openxmlformats.org/officeDocument/2006/relationships/hyperlink" Target="consultantplus://offline/ref=124A88932BD7D48E1131B9DD02D84B73ADD9BB0CD7F724B43F6C5CB45A64E6849B8212BC2020vFr2L" TargetMode="External"/><Relationship Id="rId1977" Type="http://schemas.openxmlformats.org/officeDocument/2006/relationships/hyperlink" Target="consultantplus://offline/ref=124A88932BD7D48E1131B9DD02D84B73ADD9BB0CD7F724B43F6C5CB45A64E6849B8212BC2026vFr5L" TargetMode="External"/><Relationship Id="rId902" Type="http://schemas.openxmlformats.org/officeDocument/2006/relationships/hyperlink" Target="consultantplus://offline/ref=09FDA3D58638B8021E1DB2FA4BFDA8BB5E183B48B12C5EED26B9114647512F9FF5F63D293C0Dg2k2L" TargetMode="External"/><Relationship Id="rId1837" Type="http://schemas.openxmlformats.org/officeDocument/2006/relationships/hyperlink" Target="consultantplus://offline/ref=124A88932BD7D48E1131B9DD02D84B73ADD9BB0CD7F724B43F6C5CB45A64E6849B8211B82622vFrEL" TargetMode="External"/><Relationship Id="rId31" Type="http://schemas.openxmlformats.org/officeDocument/2006/relationships/hyperlink" Target="consultantplus://offline/ref=C4402C6C61461DE76E9A6552F9EA9C20C3EF6E6CD2BA237117F8F7E119EF8BF5875000A5BD528DC2c508L" TargetMode="External"/><Relationship Id="rId2099" Type="http://schemas.openxmlformats.org/officeDocument/2006/relationships/hyperlink" Target="consultantplus://offline/ref=124A88932BD7D48E1131B9DD02D84B73ADD9BB0CD7F724B43F6C5CB45A64E6849B8216B62121vFr2L" TargetMode="External"/><Relationship Id="rId180" Type="http://schemas.openxmlformats.org/officeDocument/2006/relationships/hyperlink" Target="consultantplus://offline/ref=24FD6E4EA661EEEFA1F8CF06D8E82887B3600C75F6DEC212844757E5EFDABF850E2877E208D5f1k9L" TargetMode="External"/><Relationship Id="rId278" Type="http://schemas.openxmlformats.org/officeDocument/2006/relationships/hyperlink" Target="consultantplus://offline/ref=09FDA3D58638B8021E1DB2FA4BFDA8BB5E183B48B12C5EED26B9114647512F9FF5F63A2F3C0Eg2k5L" TargetMode="External"/><Relationship Id="rId1904" Type="http://schemas.openxmlformats.org/officeDocument/2006/relationships/hyperlink" Target="consultantplus://offline/ref=124A88932BD7D48E1131B9DD02D84B73ADD9BB0CD7F724B43F6C5CB45A64E6849B8211B8232FvFr4L" TargetMode="External"/><Relationship Id="rId485" Type="http://schemas.openxmlformats.org/officeDocument/2006/relationships/hyperlink" Target="consultantplus://offline/ref=09FDA3D58638B8021E1DB2FA4BFDA8BB5E183B48B12C5EED26B9114647512F9FF5F63A2F3E0Eg2k5L" TargetMode="External"/><Relationship Id="rId692" Type="http://schemas.openxmlformats.org/officeDocument/2006/relationships/hyperlink" Target="consultantplus://offline/ref=09FDA3D58638B8021E1DB2FA4BFDA8BB5E183B48B12C5EED26B9114647512F9FF5F63D293909g2kDL" TargetMode="External"/><Relationship Id="rId2166" Type="http://schemas.openxmlformats.org/officeDocument/2006/relationships/hyperlink" Target="consultantplus://offline/ref=124A88932BD7D48E1131B9DD02D84B73ADD9BB0CD7F724B43F6C5CB45A64E6849B8211BB2521vFr0L" TargetMode="External"/><Relationship Id="rId2373" Type="http://schemas.openxmlformats.org/officeDocument/2006/relationships/hyperlink" Target="consultantplus://offline/ref=124A88932BD7D48E1131B9DD02D84B73ADD9BB0CD7F724B43F6C5CB45A64E6849B8216BF2427vFrEL" TargetMode="External"/><Relationship Id="rId2580" Type="http://schemas.openxmlformats.org/officeDocument/2006/relationships/hyperlink" Target="consultantplus://offline/ref=124A88932BD7D48E1131B9DD02D84B73ADD9BB0CD7F724B43F6C5CB45A64E6849B8216BA222EvFrEL" TargetMode="External"/><Relationship Id="rId138" Type="http://schemas.openxmlformats.org/officeDocument/2006/relationships/hyperlink" Target="consultantplus://offline/ref=24FD6E4EA661EEEFA1F8CF06D8E82887B3600C75F6DEC212844757E5EFDABF850E2875E50AD5f1k8L" TargetMode="External"/><Relationship Id="rId345" Type="http://schemas.openxmlformats.org/officeDocument/2006/relationships/hyperlink" Target="consultantplus://offline/ref=09FDA3D58638B8021E1DB2FA4BFDA8BB5E183B48B12C5EED26B9114647512F9FF5F63928340Dg2k6L" TargetMode="External"/><Relationship Id="rId552" Type="http://schemas.openxmlformats.org/officeDocument/2006/relationships/hyperlink" Target="consultantplus://offline/ref=09FDA3D58638B8021E1DB2FA4BFDA8BB5E183B48B12C5EED26B9114647512F9FF5F6392B3C0Bg2k0L" TargetMode="External"/><Relationship Id="rId997" Type="http://schemas.openxmlformats.org/officeDocument/2006/relationships/hyperlink" Target="consultantplus://offline/ref=124A88932BD7D48E1131B9DD02D84B73ADD9BB0CD7F724B43F6C5CB45A64E6849B8216BB2820vFr6L" TargetMode="External"/><Relationship Id="rId1182" Type="http://schemas.openxmlformats.org/officeDocument/2006/relationships/hyperlink" Target="consultantplus://offline/ref=124A88932BD7D48E1131B9DD02D84B73ADD9BB0CD7F724B43F6C5CB45A64E6849B8213BE2724vFr6L" TargetMode="External"/><Relationship Id="rId2026" Type="http://schemas.openxmlformats.org/officeDocument/2006/relationships/hyperlink" Target="consultantplus://offline/ref=124A88932BD7D48E1131B9DD02D84B73ADD9BB0CD7F724B43F6C5CB45A64E6849B8216BE2527vFrEL" TargetMode="External"/><Relationship Id="rId2233" Type="http://schemas.openxmlformats.org/officeDocument/2006/relationships/hyperlink" Target="consultantplus://offline/ref=124A88932BD7D48E1131B9DD02D84B73ADD9BB0CD7F724B43F6C5CB45A64E6849B8216B6202FvFr4L" TargetMode="External"/><Relationship Id="rId2440" Type="http://schemas.openxmlformats.org/officeDocument/2006/relationships/hyperlink" Target="consultantplus://offline/ref=124A88932BD7D48E1131B9DD02D84B73ADD9BB0CD7F724B43F6C5CB45A64E6849B8211B92122vFr7L" TargetMode="External"/><Relationship Id="rId2678" Type="http://schemas.openxmlformats.org/officeDocument/2006/relationships/hyperlink" Target="consultantplus://offline/ref=124A88932BD7D48E1131B9DD02D84B73ADD9BB0CD7F724B43F6C5CB45A64E6849B8212BD2521vFr3L" TargetMode="External"/><Relationship Id="rId205" Type="http://schemas.openxmlformats.org/officeDocument/2006/relationships/hyperlink" Target="consultantplus://offline/ref=24FD6E4EA661EEEFA1F8CF06D8E82887B3600C75F6DEC212844757E5EFDABF850E2877E30FD4f1k5L" TargetMode="External"/><Relationship Id="rId412" Type="http://schemas.openxmlformats.org/officeDocument/2006/relationships/hyperlink" Target="consultantplus://offline/ref=09FDA3D58638B8021E1DB2FA4BFDA8BB5E183B48B12C5EED26B9114647512F9FF5F63A2F3C0Cg2k5L" TargetMode="External"/><Relationship Id="rId857" Type="http://schemas.openxmlformats.org/officeDocument/2006/relationships/hyperlink" Target="consultantplus://offline/ref=09FDA3D58638B8021E1DB2FA4BFDA8BB5E183B48B12C5EED26B9114647512F9FF5F63D213A01g2k7L" TargetMode="External"/><Relationship Id="rId1042" Type="http://schemas.openxmlformats.org/officeDocument/2006/relationships/hyperlink" Target="consultantplus://offline/ref=124A88932BD7D48E1131B9DD02D84B73ADD9BB0CD7F724B43F6C5CB45A64E6849B8216BD2223vFr3L" TargetMode="External"/><Relationship Id="rId1487" Type="http://schemas.openxmlformats.org/officeDocument/2006/relationships/hyperlink" Target="consultantplus://offline/ref=124A88932BD7D48E1131B9DD02D84B73ADD9BB0CD7F724B43F6C5CB45A64E6849B8212BF2824vFr6L" TargetMode="External"/><Relationship Id="rId1694" Type="http://schemas.openxmlformats.org/officeDocument/2006/relationships/hyperlink" Target="consultantplus://offline/ref=124A88932BD7D48E1131B9DD02D84B73ADD9BB0CD7F724B43F6C5CB45A64E6849B8211B82122vFr7L" TargetMode="External"/><Relationship Id="rId2300" Type="http://schemas.openxmlformats.org/officeDocument/2006/relationships/hyperlink" Target="consultantplus://offline/ref=124A88932BD7D48E1131B9DD02D84B73ADD9BB0CD7F724B43F6C5CB45A64E6849B8216BF2022vFr3L" TargetMode="External"/><Relationship Id="rId2538" Type="http://schemas.openxmlformats.org/officeDocument/2006/relationships/hyperlink" Target="consultantplus://offline/ref=124A88932BD7D48E1131B9DD02D84B73ADD9BB0CD7F724B43F6C5CB45A64E6849B8216BB2020vFrEL" TargetMode="External"/><Relationship Id="rId2745" Type="http://schemas.openxmlformats.org/officeDocument/2006/relationships/hyperlink" Target="consultantplus://offline/ref=124A88932BD7D48E1131B9DD02D84B73ADD9BB0CD7F724B43F6C5CB45A64E6849B8213BC2126vFr3L" TargetMode="External"/><Relationship Id="rId717" Type="http://schemas.openxmlformats.org/officeDocument/2006/relationships/hyperlink" Target="consultantplus://offline/ref=09FDA3D58638B8021E1DB2FA4BFDA8BB5E183B48B12C5EED26B9114647512F9FF5F63D29380Dg2k0L" TargetMode="External"/><Relationship Id="rId924" Type="http://schemas.openxmlformats.org/officeDocument/2006/relationships/hyperlink" Target="consultantplus://offline/ref=09FDA3D58638B8021E1DB2FA4BFDA8BB5E183B48B12C5EED26B9114647512F9FF5F6382C350Bg2k5L" TargetMode="External"/><Relationship Id="rId1347" Type="http://schemas.openxmlformats.org/officeDocument/2006/relationships/hyperlink" Target="consultantplus://offline/ref=124A88932BD7D48E1131B9DD02D84B73ADD9BB0CD7F724B43F6C5CB45A64E6849B8217BF2727vFr1L" TargetMode="External"/><Relationship Id="rId1554" Type="http://schemas.openxmlformats.org/officeDocument/2006/relationships/hyperlink" Target="consultantplus://offline/ref=124A88932BD7D48E1131B9DD02D84B73ADD9BB0CD7F724B43F6C5CB45A64E6849B8211B82122vFrEL" TargetMode="External"/><Relationship Id="rId1761" Type="http://schemas.openxmlformats.org/officeDocument/2006/relationships/hyperlink" Target="consultantplus://offline/ref=124A88932BD7D48E1131B9DD02D84B73ADD9BB0CD7F724B43F6C5CB45A64E6849B8212BC2022vFr6L" TargetMode="External"/><Relationship Id="rId1999" Type="http://schemas.openxmlformats.org/officeDocument/2006/relationships/hyperlink" Target="consultantplus://offline/ref=124A88932BD7D48E1131B9DD02D84B73ADD9BB0CD7F724B43F6C5CB45A64E6849B8216BE2221vFr0L" TargetMode="External"/><Relationship Id="rId2605" Type="http://schemas.openxmlformats.org/officeDocument/2006/relationships/hyperlink" Target="consultantplus://offline/ref=124A88932BD7D48E1131B9DD02D84B73ADD9BB0CD7F724B43F6C5CB45A64E6849B8216BB2222vFr2L" TargetMode="External"/><Relationship Id="rId2812" Type="http://schemas.openxmlformats.org/officeDocument/2006/relationships/hyperlink" Target="consultantplus://offline/ref=124A88932BD7D48E1131B9DD02D84B73ADD9BB0CD7F724B43F6C5CB45A64E6849B8211B92120vFr2L" TargetMode="External"/><Relationship Id="rId53" Type="http://schemas.openxmlformats.org/officeDocument/2006/relationships/hyperlink" Target="consultantplus://offline/ref=4DACFCDCCECCA1D4936895E486968478C17CC5E0F287E2775189FCA63837591FF7E0G" TargetMode="External"/><Relationship Id="rId1207" Type="http://schemas.openxmlformats.org/officeDocument/2006/relationships/hyperlink" Target="consultantplus://offline/ref=124A88932BD7D48E1131B9DD02D84B73ADD9BB0CD7F724B43F6C5CB45A64E6849B8211B9222EvFr1L" TargetMode="External"/><Relationship Id="rId1414" Type="http://schemas.openxmlformats.org/officeDocument/2006/relationships/hyperlink" Target="consultantplus://offline/ref=124A88932BD7D48E1131B9DD02D84B73ADD9BB0CD7F724B43F6C5CB45A64E6849B8216BF2520vFr0L" TargetMode="External"/><Relationship Id="rId1621" Type="http://schemas.openxmlformats.org/officeDocument/2006/relationships/hyperlink" Target="consultantplus://offline/ref=124A88932BD7D48E1131B9DD02D84B73ADD9BB0CD7F724B43F6C5CB45A64E6849B8211B82323vFr4L" TargetMode="External"/><Relationship Id="rId1859" Type="http://schemas.openxmlformats.org/officeDocument/2006/relationships/hyperlink" Target="consultantplus://offline/ref=124A88932BD7D48E1131B9DD02D84B73ADD9BB0CD7F724B43F6C5CB45A64E6849B8212BF2920vFr3L" TargetMode="External"/><Relationship Id="rId1719" Type="http://schemas.openxmlformats.org/officeDocument/2006/relationships/hyperlink" Target="consultantplus://offline/ref=124A88932BD7D48E1131B9DD02D84B73ADD9BB0CD7F724B43F6C5CB45A64E6849B8212BF2922vFr3L" TargetMode="External"/><Relationship Id="rId1926" Type="http://schemas.openxmlformats.org/officeDocument/2006/relationships/hyperlink" Target="consultantplus://offline/ref=124A88932BD7D48E1131B9DD02D84B73ADD9BB0CD7F724B43F6C5CB45A64E6849B8211B82226vFr5L" TargetMode="External"/><Relationship Id="rId2090" Type="http://schemas.openxmlformats.org/officeDocument/2006/relationships/hyperlink" Target="consultantplus://offline/ref=124A88932BD7D48E1131B9DD02D84B73ADD9BB0CD7F724B43F6C5CB45A64E6849B8216B62123vFr0L" TargetMode="External"/><Relationship Id="rId2188" Type="http://schemas.openxmlformats.org/officeDocument/2006/relationships/hyperlink" Target="consultantplus://offline/ref=124A88932BD7D48E1131B9DD02D84B73ADD9BB0CD7F724B43F6C5CB45A64E6849B8211B72727vFrFL" TargetMode="External"/><Relationship Id="rId2395" Type="http://schemas.openxmlformats.org/officeDocument/2006/relationships/hyperlink" Target="consultantplus://offline/ref=124A88932BD7D48E1131B9DD02D84B73ADD9BB0CD7F724B43F6C5CB45A64E6849B8212B62625vFr2L" TargetMode="External"/><Relationship Id="rId367" Type="http://schemas.openxmlformats.org/officeDocument/2006/relationships/hyperlink" Target="consultantplus://offline/ref=09FDA3D58638B8021E1DB2FA4BFDA8BB5E183B48B12C5EED26B9114647512F9FF5F63A2F3E0Cg2k0L" TargetMode="External"/><Relationship Id="rId574" Type="http://schemas.openxmlformats.org/officeDocument/2006/relationships/hyperlink" Target="consultantplus://offline/ref=09FDA3D58638B8021E1DB2FA4BFDA8BB5E183B48B12C5EED26B9114647512F9FF5F639283B0Cg2k3L" TargetMode="External"/><Relationship Id="rId2048" Type="http://schemas.openxmlformats.org/officeDocument/2006/relationships/hyperlink" Target="consultantplus://offline/ref=124A88932BD7D48E1131B9DD02D84B73ADD9BB0CD7F724B43F6C5CB45A64E6849B8216BE2523vFr2L" TargetMode="External"/><Relationship Id="rId2255" Type="http://schemas.openxmlformats.org/officeDocument/2006/relationships/hyperlink" Target="consultantplus://offline/ref=124A88932BD7D48E1131B9DD02D84B73ADD9BB0CD7F724B43F6C5CB45A64E6849B8213BB2023vFr1L" TargetMode="External"/><Relationship Id="rId227" Type="http://schemas.openxmlformats.org/officeDocument/2006/relationships/hyperlink" Target="consultantplus://offline/ref=24FD6E4EA661EEEFA1F8CF06D8E82887B3600C75F6DEC212844757E5EFDABF850E2870E40EDCf1k9L" TargetMode="External"/><Relationship Id="rId781" Type="http://schemas.openxmlformats.org/officeDocument/2006/relationships/hyperlink" Target="consultantplus://offline/ref=09FDA3D58638B8021E1DB2FA4BFDA8BB5E183B48B12C5EED26B9114647512F9FF5F63D283E0Ag2kCL" TargetMode="External"/><Relationship Id="rId879" Type="http://schemas.openxmlformats.org/officeDocument/2006/relationships/hyperlink" Target="consultantplus://offline/ref=09FDA3D58638B8021E1DB2FA4BFDA8BB5E183B48B12C5EED26B9114647512F9FF5F63D213A08g2k0L" TargetMode="External"/><Relationship Id="rId2462" Type="http://schemas.openxmlformats.org/officeDocument/2006/relationships/hyperlink" Target="consultantplus://offline/ref=124A88932BD7D48E1131B9DD02D84B73ADD9BB0CD7F724B43F6C5CB45A64E6849B8213BF2822vFr5L" TargetMode="External"/><Relationship Id="rId2767" Type="http://schemas.openxmlformats.org/officeDocument/2006/relationships/hyperlink" Target="consultantplus://offline/ref=124A88932BD7D48E1131B9DD02D84B73ADD9BB0CD7F724B43F6C5CB45A64E6849B8217BD2122vFr6L" TargetMode="External"/><Relationship Id="rId434" Type="http://schemas.openxmlformats.org/officeDocument/2006/relationships/hyperlink" Target="consultantplus://offline/ref=09FDA3D58638B8021E1DB2FA4BFDA8BB5E183B48B12C5EED26B9114647512F9FF5F63A2F3C00g2k6L" TargetMode="External"/><Relationship Id="rId641" Type="http://schemas.openxmlformats.org/officeDocument/2006/relationships/hyperlink" Target="consultantplus://offline/ref=09FDA3D58638B8021E1DB2FA4BFDA8BB5E183B48B12C5EED26B9114647512F9FF5F63C2A3C0Dg2k4L" TargetMode="External"/><Relationship Id="rId739" Type="http://schemas.openxmlformats.org/officeDocument/2006/relationships/hyperlink" Target="consultantplus://offline/ref=09FDA3D58638B8021E1DB2FA4BFDA8BB5E183B48B12C5EED26B9114647512F9FF5F63D213C0Eg2k0L" TargetMode="External"/><Relationship Id="rId1064" Type="http://schemas.openxmlformats.org/officeDocument/2006/relationships/hyperlink" Target="consultantplus://offline/ref=124A88932BD7D48E1131B9DD02D84B73ADD9BB0CD7F724B43F6C5CB45A64E6849B8213BD212EvFr5L" TargetMode="External"/><Relationship Id="rId1271" Type="http://schemas.openxmlformats.org/officeDocument/2006/relationships/hyperlink" Target="consultantplus://offline/ref=124A88932BD7D48E1131B9DD02D84B73ADD9BB0CD7F724B43F6C5CB45A64E6849B8212BB2921vFr1L" TargetMode="External"/><Relationship Id="rId1369" Type="http://schemas.openxmlformats.org/officeDocument/2006/relationships/hyperlink" Target="consultantplus://offline/ref=124A88932BD7D48E1131B9DD02D84B73ADD9BB0CD7F724B43F6C5CB45A64E6849B8212BC282FvFr2L" TargetMode="External"/><Relationship Id="rId1576" Type="http://schemas.openxmlformats.org/officeDocument/2006/relationships/hyperlink" Target="consultantplus://offline/ref=124A88932BD7D48E1131B9DD02D84B73ADD9BB0CD7F724B43F6C5CB45A64E6849B8211B8212EvFr0L" TargetMode="External"/><Relationship Id="rId2115" Type="http://schemas.openxmlformats.org/officeDocument/2006/relationships/hyperlink" Target="consultantplus://offline/ref=124A88932BD7D48E1131B9DD02D84B73ADD9BB0CD7F724B43F6C5CB45A64E6849B8216BF212EvFr4L" TargetMode="External"/><Relationship Id="rId2322" Type="http://schemas.openxmlformats.org/officeDocument/2006/relationships/hyperlink" Target="consultantplus://offline/ref=124A88932BD7D48E1131B9DD02D84B73ADD9BB0CD7F724B43F6C5CB45A64E6849B8216BF2125vFrFL" TargetMode="External"/><Relationship Id="rId501" Type="http://schemas.openxmlformats.org/officeDocument/2006/relationships/hyperlink" Target="consultantplus://offline/ref=09FDA3D58638B8021E1DB2FA4BFDA8BB5E183B48B12C5EED26B9114647512F9FF5F63A2F3F0Bg2k1L" TargetMode="External"/><Relationship Id="rId946" Type="http://schemas.openxmlformats.org/officeDocument/2006/relationships/hyperlink" Target="consultantplus://offline/ref=09FDA3D58638B8021E1DB2FA4BFDA8BB5E183B48B12C5EED26B9114647512F9FF5F63D2C3909g2k2L" TargetMode="External"/><Relationship Id="rId1131" Type="http://schemas.openxmlformats.org/officeDocument/2006/relationships/hyperlink" Target="consultantplus://offline/ref=124A88932BD7D48E1131B9DD02D84B73ADD9BB0CD7F724B43F6C5CB45A64E6849B8216B6232EvFr7L" TargetMode="External"/><Relationship Id="rId1229" Type="http://schemas.openxmlformats.org/officeDocument/2006/relationships/hyperlink" Target="consultantplus://offline/ref=124A88932BD7D48E1131B9DD02D84B73ADD9BB0CD7F724B43F6C5CB45A64E6849B8211B82222vFr5L" TargetMode="External"/><Relationship Id="rId1783" Type="http://schemas.openxmlformats.org/officeDocument/2006/relationships/hyperlink" Target="consultantplus://offline/ref=124A88932BD7D48E1131B9DD02D84B73ADD9BB0CD7F724B43F6C5CB45A64E6849B8212BF272FvFr4L" TargetMode="External"/><Relationship Id="rId1990" Type="http://schemas.openxmlformats.org/officeDocument/2006/relationships/hyperlink" Target="consultantplus://offline/ref=124A88932BD7D48E1131B9DD02D84B73ADD9BB0CD7F724B43F6C5CB45A64E6849B8216BE2620vFr7L" TargetMode="External"/><Relationship Id="rId2627" Type="http://schemas.openxmlformats.org/officeDocument/2006/relationships/hyperlink" Target="consultantplus://offline/ref=124A88932BD7D48E1131B9DD02D84B73ADD9BB0CD7F724B43F6C5CB45A64E6849B8216BC2521vFr5L" TargetMode="External"/><Relationship Id="rId75" Type="http://schemas.openxmlformats.org/officeDocument/2006/relationships/hyperlink" Target="consultantplus://offline/ref=24FD6E4EA661EEEFA1F8CF06D8E82887B3600C75F6DEC212844757E5EFDABF850E2870E60BDCf1k1L" TargetMode="External"/><Relationship Id="rId806" Type="http://schemas.openxmlformats.org/officeDocument/2006/relationships/hyperlink" Target="consultantplus://offline/ref=09FDA3D58638B8021E1DB2FA4BFDA8BB5E183B48B12C5EED26B9114647512F9FF5F638283F00g2kDL" TargetMode="External"/><Relationship Id="rId1436" Type="http://schemas.openxmlformats.org/officeDocument/2006/relationships/hyperlink" Target="consultantplus://offline/ref=124A88932BD7D48E1131B9DD02D84B73ADD9BB0CD7F724B43F6C5CB45A64E6849B8211B72826vFr0L" TargetMode="External"/><Relationship Id="rId1643" Type="http://schemas.openxmlformats.org/officeDocument/2006/relationships/hyperlink" Target="consultantplus://offline/ref=124A88932BD7D48E1131B9DD02D84B73ADD9BB0CD7F724B43F6C5CB45A64E6849B8212BF2824vFr6L" TargetMode="External"/><Relationship Id="rId1850" Type="http://schemas.openxmlformats.org/officeDocument/2006/relationships/hyperlink" Target="consultantplus://offline/ref=124A88932BD7D48E1131B9DD02D84B73ADD9BB0CD7F724B43F6C5CB45A64E6849B8212BF2622vFr4L" TargetMode="External"/><Relationship Id="rId1503" Type="http://schemas.openxmlformats.org/officeDocument/2006/relationships/hyperlink" Target="consultantplus://offline/ref=124A88932BD7D48E1131B9DD02D84B73ADD9BB0CD7F724B43F6C5CB45A64E6849B8211B82022vFr5L" TargetMode="External"/><Relationship Id="rId1710" Type="http://schemas.openxmlformats.org/officeDocument/2006/relationships/hyperlink" Target="consultantplus://offline/ref=124A88932BD7D48E1131B9DD02D84B73ADD9BB0CD7F724B43F6C5CB45A64E6849B8212BF2824vFr6L" TargetMode="External"/><Relationship Id="rId1948" Type="http://schemas.openxmlformats.org/officeDocument/2006/relationships/hyperlink" Target="consultantplus://offline/ref=124A88932BD7D48E1131B9DD02D84B73ADD9BB0CD7F724B43F6C5CB45A64E6849B8211B82027vFr6L" TargetMode="External"/><Relationship Id="rId291" Type="http://schemas.openxmlformats.org/officeDocument/2006/relationships/hyperlink" Target="consultantplus://offline/ref=09FDA3D58638B8021E1DB2FA4BFDA8BB5E183B48B12C5EED26B9114647512F9FF5F63A2F3C00g2k4L" TargetMode="External"/><Relationship Id="rId1808" Type="http://schemas.openxmlformats.org/officeDocument/2006/relationships/hyperlink" Target="consultantplus://offline/ref=124A88932BD7D48E1131B9DD02D84B73ADD9BB0CD7F724B43F6C5CB45A64E6849B8212BC2322vFrEL" TargetMode="External"/><Relationship Id="rId151" Type="http://schemas.openxmlformats.org/officeDocument/2006/relationships/hyperlink" Target="consultantplus://offline/ref=24FD6E4EA661EEEFA1F8CF06D8E82887B3600C75F6DEC212844757E5EFDABF850E2877E30CDAf1k5L" TargetMode="External"/><Relationship Id="rId389" Type="http://schemas.openxmlformats.org/officeDocument/2006/relationships/hyperlink" Target="consultantplus://offline/ref=09FDA3D58638B8021E1DB2FA4BFDA8BB5E183B48B12C5EED26B9114647512F9FF5F63A2F3F09g2k1L" TargetMode="External"/><Relationship Id="rId596" Type="http://schemas.openxmlformats.org/officeDocument/2006/relationships/hyperlink" Target="consultantplus://offline/ref=09FDA3D58638B8021E1DB2FA4BFDA8BB5E183B48B12C5EED26B9114647512F9FF5F6392B3D0Cg2k2L" TargetMode="External"/><Relationship Id="rId2277" Type="http://schemas.openxmlformats.org/officeDocument/2006/relationships/hyperlink" Target="consultantplus://offline/ref=124A88932BD7D48E1131B9DD02D84B73ADD9BB0CD7F724B43F6C5CB45A64E6849B8216BE292FvFr6L" TargetMode="External"/><Relationship Id="rId2484" Type="http://schemas.openxmlformats.org/officeDocument/2006/relationships/hyperlink" Target="consultantplus://offline/ref=124A88932BD7D48E1131B9DD02D84B73ADD9BB0CD7F724B43F6C5CB45A64E6849B8213BF2620vFr2L" TargetMode="External"/><Relationship Id="rId2691" Type="http://schemas.openxmlformats.org/officeDocument/2006/relationships/hyperlink" Target="consultantplus://offline/ref=124A88932BD7D48E1131B9DD02D84B73ADD9BB0CD7F724B43F6C5CB45A64E6849B8216BB2427vFr4L" TargetMode="External"/><Relationship Id="rId249" Type="http://schemas.openxmlformats.org/officeDocument/2006/relationships/hyperlink" Target="consultantplus://offline/ref=09FDA3D58638B8021E1DB2FA4BFDA8BB5E183B48B12C5EED26B9114647512F9FF5F6382D350Ag2k4L" TargetMode="External"/><Relationship Id="rId456" Type="http://schemas.openxmlformats.org/officeDocument/2006/relationships/hyperlink" Target="consultantplus://offline/ref=09FDA3D58638B8021E1DB2FA4BFDA8BB5E183B48B12C5EED26B9114647512F9FF5F63A2F3E0Ag2kCL" TargetMode="External"/><Relationship Id="rId663" Type="http://schemas.openxmlformats.org/officeDocument/2006/relationships/hyperlink" Target="consultantplus://offline/ref=09FDA3D58638B8021E1DB2FA4BFDA8BB5E183B48B12C5EED26B9114647512F9FF5F63D29380Fg2k7L" TargetMode="External"/><Relationship Id="rId870" Type="http://schemas.openxmlformats.org/officeDocument/2006/relationships/hyperlink" Target="consultantplus://offline/ref=09FDA3D58638B8021E1DB2FA4BFDA8BB5E183B48B12C5EED26B9114647512F9FF5F6382E350Ag2k2L" TargetMode="External"/><Relationship Id="rId1086" Type="http://schemas.openxmlformats.org/officeDocument/2006/relationships/hyperlink" Target="consultantplus://offline/ref=124A88932BD7D48E1131B9DD02D84B73ADD9BB0CD7F724B43F6C5CB45A64E6849B8216B6282EvFrFL" TargetMode="External"/><Relationship Id="rId1293" Type="http://schemas.openxmlformats.org/officeDocument/2006/relationships/hyperlink" Target="consultantplus://offline/ref=124A88932BD7D48E1131B9DD02D84B73ADD9BB0CD7F724B43F6C5CB45A64E6849B8216B62920vFr0L" TargetMode="External"/><Relationship Id="rId2137" Type="http://schemas.openxmlformats.org/officeDocument/2006/relationships/hyperlink" Target="consultantplus://offline/ref=124A88932BD7D48E1131B9DD02D84B73ADD9BB0CD7F724B43F6C5CB45A64E6849B8216BF2320vFrEL" TargetMode="External"/><Relationship Id="rId2344" Type="http://schemas.openxmlformats.org/officeDocument/2006/relationships/hyperlink" Target="consultantplus://offline/ref=124A88932BD7D48E1131B9DD02D84B73ADD9BB0CD7F724B43F6C5CB45A64E6849B8213BB2023vFr1L" TargetMode="External"/><Relationship Id="rId2551" Type="http://schemas.openxmlformats.org/officeDocument/2006/relationships/hyperlink" Target="consultantplus://offline/ref=124A88932BD7D48E1131B9DD02D84B73ADD9BB0CD7F724B43F6C5CB45A64E6849B8216B6242FvFrFL" TargetMode="External"/><Relationship Id="rId2789" Type="http://schemas.openxmlformats.org/officeDocument/2006/relationships/hyperlink" Target="consultantplus://offline/ref=124A88932BD7D48E1131B9DD02D84B73ADD9BB0CD7F724B43F6C5CB45A64E6849B8213BF212FvFr1L" TargetMode="External"/><Relationship Id="rId109" Type="http://schemas.openxmlformats.org/officeDocument/2006/relationships/hyperlink" Target="consultantplus://offline/ref=24FD6E4EA661EEEFA1F8CF06D8E82887B3600C75F6DEC212844757E5EFDABF850E2870E608D9f1k6L" TargetMode="External"/><Relationship Id="rId316" Type="http://schemas.openxmlformats.org/officeDocument/2006/relationships/hyperlink" Target="consultantplus://offline/ref=09FDA3D58638B8021E1DB2FA4BFDA8BB5E183B48B12C5EED26B9114647512F9FF5F639283B0Bg2k2L" TargetMode="External"/><Relationship Id="rId523" Type="http://schemas.openxmlformats.org/officeDocument/2006/relationships/hyperlink" Target="consultantplus://offline/ref=09FDA3D58638B8021E1DB2FA4BFDA8BB5E183B48B12C5EED26B9114647512F9FF5F63A2F380Cg2k5L" TargetMode="External"/><Relationship Id="rId968" Type="http://schemas.openxmlformats.org/officeDocument/2006/relationships/hyperlink" Target="consultantplus://offline/ref=09FDA3D58638B8021E1DB2FA4BFDA8BB5E183B48B12C5EED26B9114647512F9FF5F63D213F09g2k0L" TargetMode="External"/><Relationship Id="rId1153" Type="http://schemas.openxmlformats.org/officeDocument/2006/relationships/hyperlink" Target="consultantplus://offline/ref=124A88932BD7D48E1131B9DD02D84B73ADD9BB0CD7F724B43F6C5CB45A64E6849B8213B72321vFr4L" TargetMode="External"/><Relationship Id="rId1598" Type="http://schemas.openxmlformats.org/officeDocument/2006/relationships/hyperlink" Target="consultantplus://offline/ref=124A88932BD7D48E1131B9DD02D84B73ADD9BB0CD7F724B43F6C5CB45A64E6849B8211B82324vFrFL" TargetMode="External"/><Relationship Id="rId2204" Type="http://schemas.openxmlformats.org/officeDocument/2006/relationships/hyperlink" Target="consultantplus://offline/ref=124A88932BD7D48E1131B9DD02D84B73ADD9BB0CD7F724B43F6C5CB45A64E6849B8212B92320vFr1L" TargetMode="External"/><Relationship Id="rId2649" Type="http://schemas.openxmlformats.org/officeDocument/2006/relationships/hyperlink" Target="consultantplus://offline/ref=124A88932BD7D48E1131B9DD02D84B73ADD9BB0CD7F724B43F6C5CB45A64E6849B8211B62525vFrEL" TargetMode="External"/><Relationship Id="rId97" Type="http://schemas.openxmlformats.org/officeDocument/2006/relationships/hyperlink" Target="consultantplus://offline/ref=24FD6E4EA661EEEFA1F8CF06D8E82887B3600C75F6DEC212844757E5EFDABF850E2875E60BDAf1k3L" TargetMode="External"/><Relationship Id="rId730" Type="http://schemas.openxmlformats.org/officeDocument/2006/relationships/hyperlink" Target="consultantplus://offline/ref=09FDA3D58638B8021E1DB2FA4BFDA8BB5E183B48B12C5EED26B9114647512F9FF5F63D213C0Cg2k2L" TargetMode="External"/><Relationship Id="rId828" Type="http://schemas.openxmlformats.org/officeDocument/2006/relationships/hyperlink" Target="consultantplus://offline/ref=09FDA3D58638B8021E1DB2FA4BFDA8BB5E183B48B12C5EED26B9114647512F9FF5F638283B0Fg2k0L" TargetMode="External"/><Relationship Id="rId1013" Type="http://schemas.openxmlformats.org/officeDocument/2006/relationships/hyperlink" Target="consultantplus://offline/ref=124A88932BD7D48E1131B9DD02D84B73ADD9BB0CD7F724B43F6C5CB45A64E6849B8216BC2822vFrEL" TargetMode="External"/><Relationship Id="rId1360" Type="http://schemas.openxmlformats.org/officeDocument/2006/relationships/hyperlink" Target="consultantplus://offline/ref=124A88932BD7D48E1131B9DD02D84B73ADD9BB0CD7F724B43F6C5CB45A64E6849B8211B82726vFr3L" TargetMode="External"/><Relationship Id="rId1458" Type="http://schemas.openxmlformats.org/officeDocument/2006/relationships/hyperlink" Target="consultantplus://offline/ref=124A88932BD7D48E1131B9DD02D84B73ADD9BB0CD7F724B43F6C5CB45A64E6849B8211B82121vFr4L" TargetMode="External"/><Relationship Id="rId1665" Type="http://schemas.openxmlformats.org/officeDocument/2006/relationships/hyperlink" Target="consultantplus://offline/ref=124A88932BD7D48E1131B9DD02D84B73ADD9BB0CD7F724B43F6C5CB45A64E6849B8211B82224vFr7L" TargetMode="External"/><Relationship Id="rId1872" Type="http://schemas.openxmlformats.org/officeDocument/2006/relationships/hyperlink" Target="consultantplus://offline/ref=124A88932BD7D48E1131B9DD02D84B73ADD9BB0CD7F724B43F6C5CB45A64E6849B8212BC2022vFr1L" TargetMode="External"/><Relationship Id="rId2411" Type="http://schemas.openxmlformats.org/officeDocument/2006/relationships/hyperlink" Target="consultantplus://offline/ref=124A88932BD7D48E1131B9DD02D84B73ADD9BB0CD7F724B43F6C5CB45A64E6849B8212B62624vFrFL" TargetMode="External"/><Relationship Id="rId2509" Type="http://schemas.openxmlformats.org/officeDocument/2006/relationships/hyperlink" Target="consultantplus://offline/ref=124A88932BD7D48E1131B9DD02D84B73ADD9BB0CD7F724B43F6C5CB45A64E6849B8216BA2422vFr5L" TargetMode="External"/><Relationship Id="rId2716" Type="http://schemas.openxmlformats.org/officeDocument/2006/relationships/hyperlink" Target="consultantplus://offline/ref=124A88932BD7D48E1131B9DD02D84B73ADD9BB0CD7F724B43F6C5CB45A64E6849B8216BB2926vFr2L" TargetMode="External"/><Relationship Id="rId1220" Type="http://schemas.openxmlformats.org/officeDocument/2006/relationships/hyperlink" Target="consultantplus://offline/ref=124A88932BD7D48E1131B9DD02D84B73ADD9BB0CD7F724B43F6C5CB45A64E6849B8211B9232FvFrEL" TargetMode="External"/><Relationship Id="rId1318" Type="http://schemas.openxmlformats.org/officeDocument/2006/relationships/hyperlink" Target="consultantplus://offline/ref=124A88932BD7D48E1131B9DD02D84B73ADD9BB0CD7F724B43F6C5CB45A64E6849B8217BD2123vFr6L" TargetMode="External"/><Relationship Id="rId1525" Type="http://schemas.openxmlformats.org/officeDocument/2006/relationships/hyperlink" Target="consultantplus://offline/ref=124A88932BD7D48E1131B9DD02D84B73ADD9BB0CD7F724B43F6C5CB45A64E6849B8212BC2026vFr5L" TargetMode="External"/><Relationship Id="rId1732" Type="http://schemas.openxmlformats.org/officeDocument/2006/relationships/hyperlink" Target="consultantplus://offline/ref=124A88932BD7D48E1131B9DD02D84B73ADD9BB0CD7F724B43F6C5CB45A64E6849B8212BC2023vFr0L" TargetMode="External"/><Relationship Id="rId24" Type="http://schemas.openxmlformats.org/officeDocument/2006/relationships/hyperlink" Target="consultantplus://offline/ref=AFC58EDFF321851AE429A302BA73AA410683B385375D356A59FD8F3DE1BA2445C87EA4848E1FD28DmFc0I" TargetMode="External"/><Relationship Id="rId2299" Type="http://schemas.openxmlformats.org/officeDocument/2006/relationships/hyperlink" Target="consultantplus://offline/ref=124A88932BD7D48E1131B9DD02D84B73ADD9BB0CD7F724B43F6C5CB45A64E6849B8216BF2022vFr4L" TargetMode="External"/><Relationship Id="rId173" Type="http://schemas.openxmlformats.org/officeDocument/2006/relationships/hyperlink" Target="consultantplus://offline/ref=24FD6E4EA661EEEFA1F8CF06D8E82887B3600C75F6DEC212844757E5EFDABF850E2877E208DBf1k2L" TargetMode="External"/><Relationship Id="rId380" Type="http://schemas.openxmlformats.org/officeDocument/2006/relationships/hyperlink" Target="consultantplus://offline/ref=09FDA3D58638B8021E1DB2FA4BFDA8BB5E183B48B12C5EED26B9114647512F9FF5F63A2F3E0Eg2k5L" TargetMode="External"/><Relationship Id="rId2061" Type="http://schemas.openxmlformats.org/officeDocument/2006/relationships/hyperlink" Target="consultantplus://offline/ref=124A88932BD7D48E1131B9DD02D84B73ADD9BB0CD7F724B43F6C5CB45A64E6849B8216BE2523vFr7L" TargetMode="External"/><Relationship Id="rId240" Type="http://schemas.openxmlformats.org/officeDocument/2006/relationships/hyperlink" Target="consultantplus://offline/ref=24FD6E4EA661EEEFA1F8CF06D8E82887B3600C75F6DEC212844757E5EFDABF850E2871E50ADAf1k3L" TargetMode="External"/><Relationship Id="rId478" Type="http://schemas.openxmlformats.org/officeDocument/2006/relationships/hyperlink" Target="consultantplus://offline/ref=09FDA3D58638B8021E1DB2FA4BFDA8BB5E183B48B12C5EED26B9114647512F9FF5F63A2F3E0Cg2k7L" TargetMode="External"/><Relationship Id="rId685" Type="http://schemas.openxmlformats.org/officeDocument/2006/relationships/hyperlink" Target="consultantplus://offline/ref=09FDA3D58638B8021E1DB2FA4BFDA8BB5E183B48B12C5EED26B9114647512F9FF5F63C293C0Bg2k7L" TargetMode="External"/><Relationship Id="rId892" Type="http://schemas.openxmlformats.org/officeDocument/2006/relationships/hyperlink" Target="consultantplus://offline/ref=09FDA3D58638B8021E1DB2FA4BFDA8BB5E183B48B12C5EED26B9114647512F9FF5F63D2C3F0Fg2kDL" TargetMode="External"/><Relationship Id="rId2159" Type="http://schemas.openxmlformats.org/officeDocument/2006/relationships/hyperlink" Target="consultantplus://offline/ref=124A88932BD7D48E1131B9DD02D84B73ADD9BB0CD7F724B43F6C5CB45A64E6849B8217BC2727vFr4L" TargetMode="External"/><Relationship Id="rId2366" Type="http://schemas.openxmlformats.org/officeDocument/2006/relationships/hyperlink" Target="consultantplus://offline/ref=124A88932BD7D48E1131B9DD02D84B73ADD9BB0CD7F724B43F6C5CB45A64E6849B8212B9232EvFr5L" TargetMode="External"/><Relationship Id="rId2573" Type="http://schemas.openxmlformats.org/officeDocument/2006/relationships/hyperlink" Target="consultantplus://offline/ref=124A88932BD7D48E1131B9DD02D84B73ADD9BB0CD7F724B43F6C5CB45A64E6849B8213BF292EvFr2L" TargetMode="External"/><Relationship Id="rId2780" Type="http://schemas.openxmlformats.org/officeDocument/2006/relationships/hyperlink" Target="consultantplus://offline/ref=124A88932BD7D48E1131B9DD02D84B73ADD9BB0CD7F724B43F6C5CB45A64E6849B8216BC2726vFr6L" TargetMode="External"/><Relationship Id="rId100" Type="http://schemas.openxmlformats.org/officeDocument/2006/relationships/hyperlink" Target="consultantplus://offline/ref=24FD6E4EA661EEEFA1F8CF06D8E82887B3600C75F6DEC212844757E5EFDABF850E2875E70DDCf1k3L" TargetMode="External"/><Relationship Id="rId338" Type="http://schemas.openxmlformats.org/officeDocument/2006/relationships/hyperlink" Target="consultantplus://offline/ref=09FDA3D58638B8021E1DB2FA4BFDA8BB5E183B48B12C5EED26B9114647512F9FF5F63A2F3D0Eg2k3L" TargetMode="External"/><Relationship Id="rId545" Type="http://schemas.openxmlformats.org/officeDocument/2006/relationships/hyperlink" Target="consultantplus://offline/ref=09FDA3D58638B8021E1DB2FA4BFDA8BB5E183B48B12C5EED26B9114647512F9FF5F63928340Fg2k1L" TargetMode="External"/><Relationship Id="rId752" Type="http://schemas.openxmlformats.org/officeDocument/2006/relationships/hyperlink" Target="consultantplus://offline/ref=09FDA3D58638B8021E1DB2FA4BFDA8BB5E183B48B12C5EED26B9114647512F9FF5F63D2A3F01g2k7L" TargetMode="External"/><Relationship Id="rId1175" Type="http://schemas.openxmlformats.org/officeDocument/2006/relationships/hyperlink" Target="consultantplus://offline/ref=124A88932BD7D48E1131B9DD02D84B73ADD9BB0CD7F724B43F6C5CB45A64E6849B8217BF2827vFrEL" TargetMode="External"/><Relationship Id="rId1382" Type="http://schemas.openxmlformats.org/officeDocument/2006/relationships/hyperlink" Target="consultantplus://offline/ref=124A88932BD7D48E1131B9DD02D84B73ADD9BB0CD7F724B43F6C5CB45A64E6849B8216BF2427vFr0L" TargetMode="External"/><Relationship Id="rId2019" Type="http://schemas.openxmlformats.org/officeDocument/2006/relationships/hyperlink" Target="consultantplus://offline/ref=124A88932BD7D48E1131B9DD02D84B73ADD9BB0CD7F724B43F6C5CB45A64E6849B8216BE2323vFr2L" TargetMode="External"/><Relationship Id="rId2226" Type="http://schemas.openxmlformats.org/officeDocument/2006/relationships/hyperlink" Target="consultantplus://offline/ref=124A88932BD7D48E1131B9DD02D84B73ADD9BB0CD7F724B43F6C5CB45A64E6849B8216BF2321vFr7L" TargetMode="External"/><Relationship Id="rId2433" Type="http://schemas.openxmlformats.org/officeDocument/2006/relationships/hyperlink" Target="consultantplus://offline/ref=124A88932BD7D48E1131B9DD02D84B73ADD9BB0CD7F724B43F6C5CB45A64E6849B8212B62624vFrFL" TargetMode="External"/><Relationship Id="rId2640" Type="http://schemas.openxmlformats.org/officeDocument/2006/relationships/hyperlink" Target="consultantplus://offline/ref=124A88932BD7D48E1131B9DD02D84B73ADD9BB0CD7F724B43F6C5CB45A64E6849B8216BD2323vFrFL" TargetMode="External"/><Relationship Id="rId405" Type="http://schemas.openxmlformats.org/officeDocument/2006/relationships/hyperlink" Target="consultantplus://offline/ref=09FDA3D58638B8021E1DB2FA4BFDA8BB5E183B48B12C5EED26B9114647512F9FF5F63A2F3C0Ag2k1L" TargetMode="External"/><Relationship Id="rId612" Type="http://schemas.openxmlformats.org/officeDocument/2006/relationships/hyperlink" Target="consultantplus://offline/ref=09FDA3D58638B8021E1DB2FA4BFDA8BB5E183B48B12C5EED26B9114647512F9FF5F63D293A00g2k4L" TargetMode="External"/><Relationship Id="rId1035" Type="http://schemas.openxmlformats.org/officeDocument/2006/relationships/hyperlink" Target="consultantplus://offline/ref=124A88932BD7D48E1131B9DD02D84B73ADD9BB0CD7F724B43F6C5CB45A64E6849B8212B72024vFr5L" TargetMode="External"/><Relationship Id="rId1242" Type="http://schemas.openxmlformats.org/officeDocument/2006/relationships/hyperlink" Target="consultantplus://offline/ref=124A88932BD7D48E1131B9DD02D84B73ADD9BB0CD7F724B43F6C5CB45A64E6849B8211B82423vFr0L" TargetMode="External"/><Relationship Id="rId1687" Type="http://schemas.openxmlformats.org/officeDocument/2006/relationships/hyperlink" Target="consultantplus://offline/ref=124A88932BD7D48E1131B9DD02D84B73ADD9BB0CD7F724B43F6C5CB45A64E6849B8212BC2020vFr2L" TargetMode="External"/><Relationship Id="rId1894" Type="http://schemas.openxmlformats.org/officeDocument/2006/relationships/hyperlink" Target="consultantplus://offline/ref=124A88932BD7D48E1131B9DD02D84B73ADD9BB0CD7F724B43F6C5CB45A64E6849B8211B8212FvFr3L" TargetMode="External"/><Relationship Id="rId2500" Type="http://schemas.openxmlformats.org/officeDocument/2006/relationships/hyperlink" Target="consultantplus://offline/ref=124A88932BD7D48E1131B9DD02D84B73ADD9BB0CD7F724B43F6C5CB45A64E6849B8217BF242EvFr2L" TargetMode="External"/><Relationship Id="rId2738" Type="http://schemas.openxmlformats.org/officeDocument/2006/relationships/hyperlink" Target="consultantplus://offline/ref=124A88932BD7D48E1131B9DD02D84B73ADD9BB0CD7F724B43F6C5CB45A64E6849B8216B62224vFr3L" TargetMode="External"/><Relationship Id="rId917" Type="http://schemas.openxmlformats.org/officeDocument/2006/relationships/hyperlink" Target="consultantplus://offline/ref=09FDA3D58638B8021E1DB2FA4BFDA8BB5E183B48B12C5EED26B9114647512F9FF5F63D2C3D0Fg2kCL" TargetMode="External"/><Relationship Id="rId1102" Type="http://schemas.openxmlformats.org/officeDocument/2006/relationships/hyperlink" Target="consultantplus://offline/ref=124A88932BD7D48E1131B9DD02D84B73ADD9BB0CD7F724B43F6C5CB45A64E6849B8213BC2626vFr4L" TargetMode="External"/><Relationship Id="rId1547" Type="http://schemas.openxmlformats.org/officeDocument/2006/relationships/hyperlink" Target="consultantplus://offline/ref=124A88932BD7D48E1131B9DD02D84B73ADD9BB0CD7F724B43F6C5CB45A64E6849B8211B82125vFr4L" TargetMode="External"/><Relationship Id="rId1754" Type="http://schemas.openxmlformats.org/officeDocument/2006/relationships/hyperlink" Target="consultantplus://offline/ref=124A88932BD7D48E1131B9DD02D84B73ADD9BB0CD7F724B43F6C5CB45A64E6849B8212BF2623vFr1L" TargetMode="External"/><Relationship Id="rId1961" Type="http://schemas.openxmlformats.org/officeDocument/2006/relationships/hyperlink" Target="consultantplus://offline/ref=124A88932BD7D48E1131B9DD02D84B73ADD9BB0CD7F724B43F6C5CB45A64E6849B8211B82022vFr7L" TargetMode="External"/><Relationship Id="rId2805" Type="http://schemas.openxmlformats.org/officeDocument/2006/relationships/hyperlink" Target="consultantplus://offline/ref=124A88932BD7D48E1131B9DD02D84B73ADD9BB0CD7F724B43F6C5CB45A64E6849B8212BC262FvFrFL" TargetMode="External"/><Relationship Id="rId46" Type="http://schemas.openxmlformats.org/officeDocument/2006/relationships/hyperlink" Target="consultantplus://offline/ref=906231525CF69DDF7803B31A6BE641A57E52F0A78178326E01D328E6FC14485D4D42BC5E5948D79CE8E6G" TargetMode="External"/><Relationship Id="rId1407" Type="http://schemas.openxmlformats.org/officeDocument/2006/relationships/hyperlink" Target="consultantplus://offline/ref=124A88932BD7D48E1131B9DD02D84B73ADD9BB0CD7F724B43F6C5CB45A64E6849B8216BE2120vFr5L" TargetMode="External"/><Relationship Id="rId1614" Type="http://schemas.openxmlformats.org/officeDocument/2006/relationships/hyperlink" Target="consultantplus://offline/ref=124A88932BD7D48E1131B9DD02D84B73ADD9BB0CD7F724B43F6C5CB45A64E6849B8212BF2620vFrEL" TargetMode="External"/><Relationship Id="rId1821" Type="http://schemas.openxmlformats.org/officeDocument/2006/relationships/hyperlink" Target="consultantplus://offline/ref=124A88932BD7D48E1131B9DD02D84B73ADD9BB0CD7F724B43F6C5CB45A64E6849B8212BC2022vFr6L" TargetMode="External"/><Relationship Id="rId195" Type="http://schemas.openxmlformats.org/officeDocument/2006/relationships/hyperlink" Target="consultantplus://offline/ref=24FD6E4EA661EEEFA1F8CF06D8E82887B3600C75F6DEC212844757E5EFDABF850E2870E00BD5f1k5L" TargetMode="External"/><Relationship Id="rId1919" Type="http://schemas.openxmlformats.org/officeDocument/2006/relationships/hyperlink" Target="consultantplus://offline/ref=124A88932BD7D48E1131B9DD02D84B73ADD9BB0CD7F724B43F6C5CB45A64E6849B8211B82321vFr7L" TargetMode="External"/><Relationship Id="rId2083" Type="http://schemas.openxmlformats.org/officeDocument/2006/relationships/hyperlink" Target="consultantplus://offline/ref=124A88932BD7D48E1131B9DD02D84B73ADD9BB0CD7F724B43F6C5CB45A64E6849B8216BE2426vFr6L" TargetMode="External"/><Relationship Id="rId2290" Type="http://schemas.openxmlformats.org/officeDocument/2006/relationships/hyperlink" Target="consultantplus://offline/ref=124A88932BD7D48E1131B9DD02D84B73ADD9BB0CD7F724B43F6C5CB45A64E6849B8216B62023vFr7L" TargetMode="External"/><Relationship Id="rId2388" Type="http://schemas.openxmlformats.org/officeDocument/2006/relationships/hyperlink" Target="consultantplus://offline/ref=124A88932BD7D48E1131B9DD02D84B73ADD9BB0CD7F724B43F6C5CB45A64E6849B8216B6262EvFr3L" TargetMode="External"/><Relationship Id="rId2595" Type="http://schemas.openxmlformats.org/officeDocument/2006/relationships/hyperlink" Target="consultantplus://offline/ref=124A88932BD7D48E1131B9DD02D84B73ADD9BB0CD7F724B43F6C5CB45A64E6849B8213BB2822vFr5L" TargetMode="External"/><Relationship Id="rId262" Type="http://schemas.openxmlformats.org/officeDocument/2006/relationships/hyperlink" Target="consultantplus://offline/ref=09FDA3D58638B8021E1DB2FA4BFDA8BB5E183B48B12C5EED26B9114647512F9FF5F63D2E3A0Eg2k2L" TargetMode="External"/><Relationship Id="rId567" Type="http://schemas.openxmlformats.org/officeDocument/2006/relationships/hyperlink" Target="consultantplus://offline/ref=09FDA3D58638B8021E1DB2FA4BFDA8BB5E183B48B12C5EED26B9114647512F9FF5F63A2F3B00g2k2L" TargetMode="External"/><Relationship Id="rId1197" Type="http://schemas.openxmlformats.org/officeDocument/2006/relationships/hyperlink" Target="consultantplus://offline/ref=124A88932BD7D48E1131B9DD02D84B73ADD9BB0CD7F724B43F6C5CB45A64E6849B8211B82420vFr0L" TargetMode="External"/><Relationship Id="rId2150" Type="http://schemas.openxmlformats.org/officeDocument/2006/relationships/hyperlink" Target="consultantplus://offline/ref=124A88932BD7D48E1131B9DD02D84B73ADD9BB0CD7F724B43F6C5CB45A64E6849B8216B62021vFr4L" TargetMode="External"/><Relationship Id="rId2248" Type="http://schemas.openxmlformats.org/officeDocument/2006/relationships/hyperlink" Target="consultantplus://offline/ref=124A88932BD7D48E1131B9DD02D84B73ADD9BB0CD7F724B43F6C5CB45A64E6849B8212B62122vFr1L" TargetMode="External"/><Relationship Id="rId122" Type="http://schemas.openxmlformats.org/officeDocument/2006/relationships/hyperlink" Target="consultantplus://offline/ref=24FD6E4EA661EEEFA1F8CF06D8E82887B3600C75F6DEC212844757E5EFDABF850E2877E20CDBf1k4L" TargetMode="External"/><Relationship Id="rId774" Type="http://schemas.openxmlformats.org/officeDocument/2006/relationships/hyperlink" Target="consultantplus://offline/ref=09FDA3D58638B8021E1DB2FA4BFDA8BB5E183B48B12C5EED26B9114647512F9FF5F638283E08g2k4L" TargetMode="External"/><Relationship Id="rId981" Type="http://schemas.openxmlformats.org/officeDocument/2006/relationships/hyperlink" Target="consultantplus://offline/ref=DCEEC73934E15CE96EB36DEC19682BD53CEDAB38FA94300EFAFEC190CEC7DB83CC17DA05215DB1U4h6L" TargetMode="External"/><Relationship Id="rId1057" Type="http://schemas.openxmlformats.org/officeDocument/2006/relationships/hyperlink" Target="consultantplus://offline/ref=124A88932BD7D48E1131B9DD02D84B73ADD9BB0CD7F724B43F6C5CB45A64E6849B8216B92624vFr5L" TargetMode="External"/><Relationship Id="rId2010" Type="http://schemas.openxmlformats.org/officeDocument/2006/relationships/hyperlink" Target="consultantplus://offline/ref=124A88932BD7D48E1131B9DD02D84B73ADD9BB0CD7F724B43F6C5CB45A64E6849B8211B92320vFrEL" TargetMode="External"/><Relationship Id="rId2455" Type="http://schemas.openxmlformats.org/officeDocument/2006/relationships/hyperlink" Target="consultantplus://offline/ref=124A88932BD7D48E1131B9DD02D84B73ADD9BB0CD7F724B43F6C5CB45A64E6849B8213BF2226vFr7L" TargetMode="External"/><Relationship Id="rId2662" Type="http://schemas.openxmlformats.org/officeDocument/2006/relationships/hyperlink" Target="consultantplus://offline/ref=124A88932BD7D48E1131B9DD02D84B73ADD9BB0CD7F724B43F6C5CB45A64E6849B8212BC2220vFr7L" TargetMode="External"/><Relationship Id="rId427" Type="http://schemas.openxmlformats.org/officeDocument/2006/relationships/hyperlink" Target="consultantplus://offline/ref=09FDA3D58638B8021E1DB2FA4BFDA8BB5E183B48B12C5EED26B9114647512F9FF5F63A2F3C01g2k1L" TargetMode="External"/><Relationship Id="rId634" Type="http://schemas.openxmlformats.org/officeDocument/2006/relationships/hyperlink" Target="consultantplus://offline/ref=09FDA3D58638B8021E1DB2FA4BFDA8BB5E183B48B12C5EED26B9114647512F9FF5F63D2B3D0Ag2kCL" TargetMode="External"/><Relationship Id="rId841" Type="http://schemas.openxmlformats.org/officeDocument/2006/relationships/hyperlink" Target="consultantplus://offline/ref=09FDA3D58638B8021E1DB2FA4BFDA8BB5E183B48B12C5EED26B9114647512F9FF5F63D213B0Dg2kDL" TargetMode="External"/><Relationship Id="rId1264" Type="http://schemas.openxmlformats.org/officeDocument/2006/relationships/hyperlink" Target="consultantplus://offline/ref=124A88932BD7D48E1131B9DD02D84B73ADD9BB0CD7F724B43F6C5CB45A64E6849B8217BD2122vFrEL" TargetMode="External"/><Relationship Id="rId1471" Type="http://schemas.openxmlformats.org/officeDocument/2006/relationships/hyperlink" Target="consultantplus://offline/ref=124A88932BD7D48E1131B9DD02D84B73ADD9BB0CD7F724B43F6C5CB45A64E6849B8211B8212FvFr4L" TargetMode="External"/><Relationship Id="rId1569" Type="http://schemas.openxmlformats.org/officeDocument/2006/relationships/hyperlink" Target="consultantplus://offline/ref=124A88932BD7D48E1131B9DD02D84B73ADD9BB0CD7F724B43F6C5CB45A64E6849B8211B82121vFrEL" TargetMode="External"/><Relationship Id="rId2108" Type="http://schemas.openxmlformats.org/officeDocument/2006/relationships/hyperlink" Target="consultantplus://offline/ref=124A88932BD7D48E1131B9DD02D84B73ADD9BB0CD7F724B43F6C5CB45A64E6849B8216B62321vFr2L" TargetMode="External"/><Relationship Id="rId2315" Type="http://schemas.openxmlformats.org/officeDocument/2006/relationships/hyperlink" Target="consultantplus://offline/ref=124A88932BD7D48E1131B9DD02D84B73ADD9BB0CD7F724B43F6C5CB45A64E6849B8216BE2827vFr4L" TargetMode="External"/><Relationship Id="rId2522" Type="http://schemas.openxmlformats.org/officeDocument/2006/relationships/hyperlink" Target="consultantplus://offline/ref=124A88932BD7D48E1131B9DD02D84B73ADD9BB0CD7F724B43F6C5CB45A64E6849B8216B6272EvFr0L" TargetMode="External"/><Relationship Id="rId701" Type="http://schemas.openxmlformats.org/officeDocument/2006/relationships/hyperlink" Target="consultantplus://offline/ref=09FDA3D58638B8021E1DB2FA4BFDA8BB5E183B48B12C5EED26B9114647512F9FF5F63A2F390Dg2k0L" TargetMode="External"/><Relationship Id="rId939" Type="http://schemas.openxmlformats.org/officeDocument/2006/relationships/hyperlink" Target="consultantplus://offline/ref=09FDA3D58638B8021E1DB2FA4BFDA8BB5E183B48B12C5EED26B9114647512F9FF5F63D2C350Fg2kCL" TargetMode="External"/><Relationship Id="rId1124" Type="http://schemas.openxmlformats.org/officeDocument/2006/relationships/hyperlink" Target="consultantplus://offline/ref=124A88932BD7D48E1131B9DD02D84B73ADD9BB0CD7F724B43F6C5CB45A64E6849B8212BD2527vFrEL" TargetMode="External"/><Relationship Id="rId1331" Type="http://schemas.openxmlformats.org/officeDocument/2006/relationships/hyperlink" Target="consultantplus://offline/ref=124A88932BD7D48E1131B9DD02D84B73ADD9BB0CD7F724B43F6C5CB45A64E6849B8216B62624vFrFL" TargetMode="External"/><Relationship Id="rId1776" Type="http://schemas.openxmlformats.org/officeDocument/2006/relationships/hyperlink" Target="consultantplus://offline/ref=124A88932BD7D48E1131B9DD02D84B73ADD9BB0CD7F724B43F6C5CB45A64E6849B8211B82926vFr4L" TargetMode="External"/><Relationship Id="rId1983" Type="http://schemas.openxmlformats.org/officeDocument/2006/relationships/hyperlink" Target="consultantplus://offline/ref=124A88932BD7D48E1131B9DD02D84B73ADD9BB0CD7F724B43F6C5CB45A64E6849B8212BC2226vFrFL" TargetMode="External"/><Relationship Id="rId68" Type="http://schemas.openxmlformats.org/officeDocument/2006/relationships/hyperlink" Target="consultantplus://offline/ref=24FD6E4EA661EEEFA1F8CF06D8E82887B3600C75F6DEC212844757E5EFDABF850E2870E609DCf1k0L" TargetMode="External"/><Relationship Id="rId1429" Type="http://schemas.openxmlformats.org/officeDocument/2006/relationships/hyperlink" Target="consultantplus://offline/ref=124A88932BD7D48E1131B9DD02D84B73ADD9BB0CD7F724B43F6C5CB45A64E6849B8216BA2926vFr0L" TargetMode="External"/><Relationship Id="rId1636" Type="http://schemas.openxmlformats.org/officeDocument/2006/relationships/hyperlink" Target="consultantplus://offline/ref=124A88932BD7D48E1131B9DD02D84B73ADD9BB0CD7F724B43F6C5CB45A64E6849B8211B82226vFr7L" TargetMode="External"/><Relationship Id="rId1843" Type="http://schemas.openxmlformats.org/officeDocument/2006/relationships/hyperlink" Target="consultantplus://offline/ref=124A88932BD7D48E1131B9DD02D84B73ADD9BB0CD7F724B43F6C5CB45A64E6849B8211B8262FvFr4L" TargetMode="External"/><Relationship Id="rId1703" Type="http://schemas.openxmlformats.org/officeDocument/2006/relationships/hyperlink" Target="consultantplus://offline/ref=124A88932BD7D48E1131B9DD02D84B73ADD9BB0CD7F724B43F6C5CB45A64E6849B8212BF2721vFr3L" TargetMode="External"/><Relationship Id="rId1910" Type="http://schemas.openxmlformats.org/officeDocument/2006/relationships/hyperlink" Target="consultantplus://offline/ref=124A88932BD7D48E1131B9DD02D84B73ADD9BB0CD7F724B43F6C5CB45A64E6849B8211B82225vFr0L" TargetMode="External"/><Relationship Id="rId284" Type="http://schemas.openxmlformats.org/officeDocument/2006/relationships/hyperlink" Target="consultantplus://offline/ref=09FDA3D58638B8021E1DB2FA4BFDA8BB5E183B48B12C5EED26B9114647512F9FF5F63A2F3C01g2k5L" TargetMode="External"/><Relationship Id="rId491" Type="http://schemas.openxmlformats.org/officeDocument/2006/relationships/hyperlink" Target="consultantplus://offline/ref=09FDA3D58638B8021E1DB2FA4BFDA8BB5E183B48B12C5EED26B9114647512F9FF5F63A2F3F09g2k5L" TargetMode="External"/><Relationship Id="rId2172" Type="http://schemas.openxmlformats.org/officeDocument/2006/relationships/hyperlink" Target="consultantplus://offline/ref=124A88932BD7D48E1131B9DD02D84B73ADD9BB0CD7F724B43F6C5CB45A64E6849B8216BA2724vFr5L" TargetMode="External"/><Relationship Id="rId144" Type="http://schemas.openxmlformats.org/officeDocument/2006/relationships/hyperlink" Target="consultantplus://offline/ref=24FD6E4EA661EEEFA1F8CF06D8E82887B3600C75F6DEC212844757E5EFDABF850E2870E602DCf1k1L" TargetMode="External"/><Relationship Id="rId589" Type="http://schemas.openxmlformats.org/officeDocument/2006/relationships/hyperlink" Target="consultantplus://offline/ref=09FDA3D58638B8021E1DB2FA4BFDA8BB5E183B48B12C5EED26B9114647512F9FF5F6392B3C0Bg2k0L" TargetMode="External"/><Relationship Id="rId796" Type="http://schemas.openxmlformats.org/officeDocument/2006/relationships/hyperlink" Target="consultantplus://offline/ref=09FDA3D58638B8021E1DB2FA4BFDA8BB5E183B48B12C5EED26B9114647512F9FF5F639213908g2k2L" TargetMode="External"/><Relationship Id="rId2477" Type="http://schemas.openxmlformats.org/officeDocument/2006/relationships/hyperlink" Target="consultantplus://offline/ref=124A88932BD7D48E1131B9DD02D84B73ADD9BB0CD7F724B43F6C5CB45A64E6849B8217BE2521vFr4L" TargetMode="External"/><Relationship Id="rId2684" Type="http://schemas.openxmlformats.org/officeDocument/2006/relationships/hyperlink" Target="consultantplus://offline/ref=124A88932BD7D48E1131B9DD02D84B73ADD9BB0CD7F724B43F6C5CB45A64E6849B8212BA2224vFrEL" TargetMode="External"/><Relationship Id="rId351" Type="http://schemas.openxmlformats.org/officeDocument/2006/relationships/hyperlink" Target="consultantplus://offline/ref=09FDA3D58638B8021E1DB2FA4BFDA8BB5E183B48B12C5EED26B9114647512F9FF5F63A2F380Cg2k5L" TargetMode="External"/><Relationship Id="rId449" Type="http://schemas.openxmlformats.org/officeDocument/2006/relationships/hyperlink" Target="consultantplus://offline/ref=09FDA3D58638B8021E1DB2FA4BFDA8BB5E183B48B12C5EED26B9114647512F9FF5F63A2F3E0Bg2k1L" TargetMode="External"/><Relationship Id="rId656" Type="http://schemas.openxmlformats.org/officeDocument/2006/relationships/hyperlink" Target="consultantplus://offline/ref=09FDA3D58638B8021E1DB2FA4BFDA8BB5E183B48B12C5EED26B9114647512F9FF5F63D293808g2k6L" TargetMode="External"/><Relationship Id="rId863" Type="http://schemas.openxmlformats.org/officeDocument/2006/relationships/hyperlink" Target="consultantplus://offline/ref=09FDA3D58638B8021E1DB2FA4BFDA8BB5E183B48B12C5EED26B9114647512F9FF5F63D213B08g2k5L" TargetMode="External"/><Relationship Id="rId1079" Type="http://schemas.openxmlformats.org/officeDocument/2006/relationships/hyperlink" Target="consultantplus://offline/ref=124A88932BD7D48E1131B9DD02D84B73ADD9BB0CD7F724B43F6C5CB45A64E6849B8211B62322vFr6L" TargetMode="External"/><Relationship Id="rId1286" Type="http://schemas.openxmlformats.org/officeDocument/2006/relationships/hyperlink" Target="consultantplus://offline/ref=124A88932BD7D48E1131B9DD02D84B73ADD9BB0CD7F724B43F6C5CB45A64E6849B8211B82821vFrEL" TargetMode="External"/><Relationship Id="rId1493" Type="http://schemas.openxmlformats.org/officeDocument/2006/relationships/hyperlink" Target="consultantplus://offline/ref=124A88932BD7D48E1131B9DD02D84B73ADD9BB0CD7F724B43F6C5CB45A64E6849B8212BF2627vFrFL" TargetMode="External"/><Relationship Id="rId2032" Type="http://schemas.openxmlformats.org/officeDocument/2006/relationships/hyperlink" Target="consultantplus://offline/ref=124A88932BD7D48E1131B9DD02D84B73ADD9BB0CD7F724B43F6C5CB45A64E6849B8217BE2026vFr0L" TargetMode="External"/><Relationship Id="rId2337" Type="http://schemas.openxmlformats.org/officeDocument/2006/relationships/hyperlink" Target="consultantplus://offline/ref=124A88932BD7D48E1131B9DD02D84B73ADD9BB0CD7F724B43F6C5CB45A64E6849B8216BF232EvFr0L" TargetMode="External"/><Relationship Id="rId2544" Type="http://schemas.openxmlformats.org/officeDocument/2006/relationships/hyperlink" Target="consultantplus://offline/ref=124A88932BD7D48E1131B9DD02D84B73ADD9BB0CD7F724B43F6C5CB45A64E6849B8213BB2926vFr1L" TargetMode="External"/><Relationship Id="rId211" Type="http://schemas.openxmlformats.org/officeDocument/2006/relationships/hyperlink" Target="consultantplus://offline/ref=24FD6E4EA661EEEFA1F8CF06D8E82887B3600C75F6DEC212844757E5EFDABF850E2877E20ADAf1k6L" TargetMode="External"/><Relationship Id="rId309" Type="http://schemas.openxmlformats.org/officeDocument/2006/relationships/hyperlink" Target="consultantplus://offline/ref=09FDA3D58638B8021E1DB2FA4BFDA8BB5E183B48B12C5EED26B9114647512F9FF5F63928350Bg2k4L" TargetMode="External"/><Relationship Id="rId516" Type="http://schemas.openxmlformats.org/officeDocument/2006/relationships/hyperlink" Target="consultantplus://offline/ref=09FDA3D58638B8021E1DB2FA4BFDA8BB5E183B48B12C5EED26B9114647512F9FF5F63A2F3F01g2k5L" TargetMode="External"/><Relationship Id="rId1146" Type="http://schemas.openxmlformats.org/officeDocument/2006/relationships/hyperlink" Target="consultantplus://offline/ref=124A88932BD7D48E1131B9DD02D84B73ADD9BB0CD7F724B43F6C5CB45A64E6849B8211B92322vFr3L" TargetMode="External"/><Relationship Id="rId1798" Type="http://schemas.openxmlformats.org/officeDocument/2006/relationships/hyperlink" Target="consultantplus://offline/ref=124A88932BD7D48E1131B9DD02D84B73ADD9BB0CD7F724B43F6C5CB45A64E6849B8212BF2923vFr5L" TargetMode="External"/><Relationship Id="rId2751" Type="http://schemas.openxmlformats.org/officeDocument/2006/relationships/hyperlink" Target="consultantplus://offline/ref=124A88932BD7D48E1131B9DD02D84B73ADD9BB0CD7F724B43F6C5CB45A64E6849B8216B6212FvFr5L" TargetMode="External"/><Relationship Id="rId723" Type="http://schemas.openxmlformats.org/officeDocument/2006/relationships/hyperlink" Target="consultantplus://offline/ref=09FDA3D58638B8021E1DB2FA4BFDA8BB5E183B48B12C5EED26B9114647512F9FF5F63D293909g2k4L" TargetMode="External"/><Relationship Id="rId930" Type="http://schemas.openxmlformats.org/officeDocument/2006/relationships/hyperlink" Target="consultantplus://offline/ref=09FDA3D58638B8021E1DB2FA4BFDA8BB5E183B48B12C5EED26B9114647512F9FF5F6382B380Ag2k4L" TargetMode="External"/><Relationship Id="rId1006" Type="http://schemas.openxmlformats.org/officeDocument/2006/relationships/hyperlink" Target="consultantplus://offline/ref=124A88932BD7D48E1131B9DD02D84B73ADD9BB0CD7F724B43F6C5CB45A64E6849B8216B62526vFrFL" TargetMode="External"/><Relationship Id="rId1353" Type="http://schemas.openxmlformats.org/officeDocument/2006/relationships/hyperlink" Target="consultantplus://offline/ref=124A88932BD7D48E1131B9DD02D84B73ADD9BB0CD7F724B43F6C5CB45A64E6849B8216BE2026vFr1L" TargetMode="External"/><Relationship Id="rId1560" Type="http://schemas.openxmlformats.org/officeDocument/2006/relationships/hyperlink" Target="consultantplus://offline/ref=124A88932BD7D48E1131B9DD02D84B73ADD9BB0CD7F724B43F6C5CB45A64E6849B8211B82120vFr5L" TargetMode="External"/><Relationship Id="rId1658" Type="http://schemas.openxmlformats.org/officeDocument/2006/relationships/hyperlink" Target="consultantplus://offline/ref=124A88932BD7D48E1131B9DD02D84B73ADD9BB0CD7F724B43F6C5CB45A64E6849B8211B82525vFr5L" TargetMode="External"/><Relationship Id="rId1865" Type="http://schemas.openxmlformats.org/officeDocument/2006/relationships/hyperlink" Target="consultantplus://offline/ref=124A88932BD7D48E1131B9DD02D84B73ADD9BB0CD7F724B43F6C5CB45A64E6849B8212BC2127vFr2L" TargetMode="External"/><Relationship Id="rId2404" Type="http://schemas.openxmlformats.org/officeDocument/2006/relationships/hyperlink" Target="consultantplus://offline/ref=124A88932BD7D48E1131B9DD02D84B73ADD9BB0CD7F724B43F6C5CB45A64E6849B8212BE2327vFr6L" TargetMode="External"/><Relationship Id="rId2611" Type="http://schemas.openxmlformats.org/officeDocument/2006/relationships/hyperlink" Target="consultantplus://offline/ref=124A88932BD7D48E1131B9DD02D84B73ADD9BB0CD7F724B43F6C5CB45A64E6849B8216BB242EvFr0L" TargetMode="External"/><Relationship Id="rId2709" Type="http://schemas.openxmlformats.org/officeDocument/2006/relationships/hyperlink" Target="consultantplus://offline/ref=124A88932BD7D48E1131B9DD02D84B73ADD9BB0CD7F724B43F6C5CB45A64E6849B8211B92322vFr3L" TargetMode="External"/><Relationship Id="rId1213" Type="http://schemas.openxmlformats.org/officeDocument/2006/relationships/hyperlink" Target="consultantplus://offline/ref=124A88932BD7D48E1131B9DD02D84B73ADD9BB0CD7F724B43F6C5CB45A64E6849B8211B92321vFr5L" TargetMode="External"/><Relationship Id="rId1420" Type="http://schemas.openxmlformats.org/officeDocument/2006/relationships/hyperlink" Target="consultantplus://offline/ref=124A88932BD7D48E1131B9DD02D84B73ADD9BB0CD7F724B43F6C5CB45A64E6849B8217BD2123vFr6L" TargetMode="External"/><Relationship Id="rId1518" Type="http://schemas.openxmlformats.org/officeDocument/2006/relationships/hyperlink" Target="consultantplus://offline/ref=124A88932BD7D48E1131B9DD02D84B73ADD9BB0CD7F724B43F6C5CB45A64E6849B8211B82323vFr5L" TargetMode="External"/><Relationship Id="rId1725" Type="http://schemas.openxmlformats.org/officeDocument/2006/relationships/hyperlink" Target="consultantplus://offline/ref=124A88932BD7D48E1131B9DD02D84B73ADD9BB0CD7F724B43F6C5CB45A64E6849B8211B82226vFr1L" TargetMode="External"/><Relationship Id="rId1932" Type="http://schemas.openxmlformats.org/officeDocument/2006/relationships/hyperlink" Target="consultantplus://offline/ref=124A88932BD7D48E1131B9DD02D84B73ADD9BB0CD7F724B43F6C5CB45A64E6849B8211B82120vFrEL" TargetMode="External"/><Relationship Id="rId17" Type="http://schemas.openxmlformats.org/officeDocument/2006/relationships/hyperlink" Target="consultantplus://offline/ref=906231525CF69DDF7803B31A6BE641A57E53F3AF8471326E01D328E6FCE1E4G" TargetMode="External"/><Relationship Id="rId2194" Type="http://schemas.openxmlformats.org/officeDocument/2006/relationships/hyperlink" Target="consultantplus://offline/ref=124A88932BD7D48E1131B9DD02D84B73ADD9BB0CD7F724B43F6C5CB45A64E6849B8212B82126vFr4L" TargetMode="External"/><Relationship Id="rId166" Type="http://schemas.openxmlformats.org/officeDocument/2006/relationships/hyperlink" Target="consultantplus://offline/ref=24FD6E4EA661EEEFA1F8CF06D8E82887B3600C75F6DEC212844757E5EFDABF850E2877E208D4f1k4L" TargetMode="External"/><Relationship Id="rId373" Type="http://schemas.openxmlformats.org/officeDocument/2006/relationships/hyperlink" Target="consultantplus://offline/ref=09FDA3D58638B8021E1DB2FA4BFDA8BB5E183B48B12C5EED26B9114647512F9FF5F63A2F3F0Cg2k0L" TargetMode="External"/><Relationship Id="rId580" Type="http://schemas.openxmlformats.org/officeDocument/2006/relationships/hyperlink" Target="consultantplus://offline/ref=09FDA3D58638B8021E1DB2FA4BFDA8BB5E183B48B12C5EED26B9114647512F9FF5F63928340Cg2k7L" TargetMode="External"/><Relationship Id="rId2054" Type="http://schemas.openxmlformats.org/officeDocument/2006/relationships/hyperlink" Target="consultantplus://offline/ref=124A88932BD7D48E1131B9DD02D84B73ADD9BB0CD7F724B43F6C5CB45A64E6849B8212B82426vFr3L" TargetMode="External"/><Relationship Id="rId2261" Type="http://schemas.openxmlformats.org/officeDocument/2006/relationships/hyperlink" Target="consultantplus://offline/ref=124A88932BD7D48E1131B9DD02D84B73ADD9BB0CD7F724B43F6C5CB45A64E6849B8216B62020vFr0L" TargetMode="External"/><Relationship Id="rId2499" Type="http://schemas.openxmlformats.org/officeDocument/2006/relationships/hyperlink" Target="consultantplus://offline/ref=124A88932BD7D48E1131B9DD02D84B73ADD9BB0CD7F724B43F6C5CB45A64E6849B8217BF242EvFr6L" TargetMode="External"/><Relationship Id="rId1" Type="http://schemas.openxmlformats.org/officeDocument/2006/relationships/customXml" Target="../customXml/item1.xml"/><Relationship Id="rId233" Type="http://schemas.openxmlformats.org/officeDocument/2006/relationships/hyperlink" Target="consultantplus://offline/ref=24FD6E4EA661EEEFA1F8CF06D8E82887B3600C75F6DEC212844757E5EFDABF850E2875E103DDf1k6L" TargetMode="External"/><Relationship Id="rId440" Type="http://schemas.openxmlformats.org/officeDocument/2006/relationships/hyperlink" Target="consultantplus://offline/ref=09FDA3D58638B8021E1DB2FA4BFDA8BB5E183B48B12C5EED26B9114647512F9FF5F639283A0Eg2k6L" TargetMode="External"/><Relationship Id="rId678" Type="http://schemas.openxmlformats.org/officeDocument/2006/relationships/hyperlink" Target="consultantplus://offline/ref=09FDA3D58638B8021E1DB2FA4BFDA8BB5E183B48B12C5EED26B9114647512F9FF5F63D293F00g2k1L" TargetMode="External"/><Relationship Id="rId885" Type="http://schemas.openxmlformats.org/officeDocument/2006/relationships/hyperlink" Target="consultantplus://offline/ref=09FDA3D58638B8021E1DB2FA4BFDA8BB5E183B48B12C5EED26B9114647512F9FF5F638213F0Bg2k0L" TargetMode="External"/><Relationship Id="rId1070" Type="http://schemas.openxmlformats.org/officeDocument/2006/relationships/hyperlink" Target="consultantplus://offline/ref=124A88932BD7D48E1131B9DD02D84B73ADD9BB0CD7F724B43F6C5CB45A64E6849B8216B62527vFrEL" TargetMode="External"/><Relationship Id="rId2121" Type="http://schemas.openxmlformats.org/officeDocument/2006/relationships/hyperlink" Target="consultantplus://offline/ref=124A88932BD7D48E1131B9DD02D84B73ADD9BB0CD7F724B43F6C5CB45A64E6849B8216BF2024vFr7L" TargetMode="External"/><Relationship Id="rId2359" Type="http://schemas.openxmlformats.org/officeDocument/2006/relationships/hyperlink" Target="consultantplus://offline/ref=124A88932BD7D48E1131B9DD02D84B73ADD9BB0CD7F724B43F6C5CB45A64E6849B8217BC2922vFr3L" TargetMode="External"/><Relationship Id="rId2566" Type="http://schemas.openxmlformats.org/officeDocument/2006/relationships/hyperlink" Target="consultantplus://offline/ref=124A88932BD7D48E1131B9DD02D84B73ADD9BB0CD7F724B43F6C5CB45A64E6849B8213BE2821vFr3L" TargetMode="External"/><Relationship Id="rId2773" Type="http://schemas.openxmlformats.org/officeDocument/2006/relationships/hyperlink" Target="consultantplus://offline/ref=124A88932BD7D48E1131B9DD02D84B73ADD9BB0CD7F724B43F6C5CB45A64E6849B8213B92224vFr6L" TargetMode="External"/><Relationship Id="rId300" Type="http://schemas.openxmlformats.org/officeDocument/2006/relationships/hyperlink" Target="consultantplus://offline/ref=09FDA3D58638B8021E1DB2FA4BFDA8BB5E183B48B12C5EED26B9114647512F9FF5F63A2F3D08g2k4L" TargetMode="External"/><Relationship Id="rId538" Type="http://schemas.openxmlformats.org/officeDocument/2006/relationships/hyperlink" Target="consultantplus://offline/ref=09FDA3D58638B8021E1DB2FA4BFDA8BB5E183B48B12C5EED26B9114647512F9FF5F6392B3D0Dg2k4L" TargetMode="External"/><Relationship Id="rId745" Type="http://schemas.openxmlformats.org/officeDocument/2006/relationships/hyperlink" Target="consultantplus://offline/ref=09FDA3D58638B8021E1DB2FA4BFDA8BB5E183B48B12C5EED26B9114647512F9FF5F63D293E0Dg2k0L" TargetMode="External"/><Relationship Id="rId952" Type="http://schemas.openxmlformats.org/officeDocument/2006/relationships/hyperlink" Target="consultantplus://offline/ref=09FDA3D58638B8021E1DB2FA4BFDA8BB5E183B48B12C5EED26B9114647512F9FF5F63D283B09g2k0L" TargetMode="External"/><Relationship Id="rId1168" Type="http://schemas.openxmlformats.org/officeDocument/2006/relationships/hyperlink" Target="consultantplus://offline/ref=124A88932BD7D48E1131B9DD02D84B73ADD9BB0CD7F724B43F6C5CB45A64E6849B8217BF2926vFr0L" TargetMode="External"/><Relationship Id="rId1375" Type="http://schemas.openxmlformats.org/officeDocument/2006/relationships/hyperlink" Target="consultantplus://offline/ref=124A88932BD7D48E1131B9DD02D84B73ADD9BB0CD7F724B43F6C5CB45A64E6849B8212B9242EvFr2L" TargetMode="External"/><Relationship Id="rId1582" Type="http://schemas.openxmlformats.org/officeDocument/2006/relationships/hyperlink" Target="consultantplus://offline/ref=124A88932BD7D48E1131B9DD02D84B73ADD9BB0CD7F724B43F6C5CB45A64E6849B8211B8212FvFr0L" TargetMode="External"/><Relationship Id="rId2219" Type="http://schemas.openxmlformats.org/officeDocument/2006/relationships/hyperlink" Target="consultantplus://offline/ref=124A88932BD7D48E1131B9DD02D84B73ADD9BB0CD7F724B43F6C5CB45A64E6849B8216BF2324vFrFL" TargetMode="External"/><Relationship Id="rId2426" Type="http://schemas.openxmlformats.org/officeDocument/2006/relationships/hyperlink" Target="consultantplus://offline/ref=124A88932BD7D48E1131B9DD02D84B73ADD9BB0CD7F724B43F6C5CB45A64E6849B8217BD2027vFr7L" TargetMode="External"/><Relationship Id="rId2633" Type="http://schemas.openxmlformats.org/officeDocument/2006/relationships/hyperlink" Target="consultantplus://offline/ref=124A88932BD7D48E1131B9DD02D84B73ADD9BB0CD7F724B43F6C5CB45A64E6849B8216BF2120vFr6L" TargetMode="External"/><Relationship Id="rId81" Type="http://schemas.openxmlformats.org/officeDocument/2006/relationships/hyperlink" Target="consultantplus://offline/ref=24FD6E4EA661EEEFA1F8CF06D8E82887B3600C75F6DEC212844757E5EFDABF850E2870ED0EDCf1k5L" TargetMode="External"/><Relationship Id="rId605" Type="http://schemas.openxmlformats.org/officeDocument/2006/relationships/hyperlink" Target="consultantplus://offline/ref=09FDA3D58638B8021E1DB2FA4BFDA8BB5E183B48B12C5EED26B9114647512F9FF5F6392B3E0Dg2kCL" TargetMode="External"/><Relationship Id="rId812" Type="http://schemas.openxmlformats.org/officeDocument/2006/relationships/hyperlink" Target="consultantplus://offline/ref=09FDA3D58638B8021E1DB2FA4BFDA8BB5E183B48B12C5EED26B9114647512F9FF5F63D213B0Dg2k1L" TargetMode="External"/><Relationship Id="rId1028" Type="http://schemas.openxmlformats.org/officeDocument/2006/relationships/hyperlink" Target="consultantplus://offline/ref=124A88932BD7D48E1131B9DD02D84B73ADD9BB0CD7F724B43F6C5CB45A64E6849B8211B92127vFr7L" TargetMode="External"/><Relationship Id="rId1235" Type="http://schemas.openxmlformats.org/officeDocument/2006/relationships/hyperlink" Target="consultantplus://offline/ref=124A88932BD7D48E1131B9DD02D84B73ADD9BB0CD7F724B43F6C5CB45A64E6849B8211B82622vFr1L" TargetMode="External"/><Relationship Id="rId1442" Type="http://schemas.openxmlformats.org/officeDocument/2006/relationships/hyperlink" Target="consultantplus://offline/ref=124A88932BD7D48E1131B9DD02D84B73ADD9BB0CD7F724B43F6C5CB45A64E6849B8210BE2424vFr7L" TargetMode="External"/><Relationship Id="rId1887" Type="http://schemas.openxmlformats.org/officeDocument/2006/relationships/hyperlink" Target="consultantplus://offline/ref=124A88932BD7D48E1131B9DD02D84B73ADD9BB0CD7F724B43F6C5CB45A64E6849B8212BC2224vFr2L" TargetMode="External"/><Relationship Id="rId1302" Type="http://schemas.openxmlformats.org/officeDocument/2006/relationships/hyperlink" Target="consultantplus://offline/ref=124A88932BD7D48E1131B9DD02D84B73ADD9BB0CD7F724B43F6C5CB45A64E6849B8216BE2023vFr5L" TargetMode="External"/><Relationship Id="rId1747" Type="http://schemas.openxmlformats.org/officeDocument/2006/relationships/hyperlink" Target="consultantplus://offline/ref=124A88932BD7D48E1131B9DD02D84B73ADD9BB0CD7F724B43F6C5CB45A64E6849B8211B8232EvFr1L" TargetMode="External"/><Relationship Id="rId1954" Type="http://schemas.openxmlformats.org/officeDocument/2006/relationships/hyperlink" Target="consultantplus://offline/ref=124A88932BD7D48E1131B9DD02D84B73ADD9BB0CD7F724B43F6C5CB45A64E6849B8211B82324vFr0L" TargetMode="External"/><Relationship Id="rId2700" Type="http://schemas.openxmlformats.org/officeDocument/2006/relationships/hyperlink" Target="consultantplus://offline/ref=124A88932BD7D48E1131B9DD02D84B73ADD9BB0CD7F724B43F6C5CB45A64E6849B8216B62420vFr2L" TargetMode="External"/><Relationship Id="rId39" Type="http://schemas.openxmlformats.org/officeDocument/2006/relationships/hyperlink" Target="consultantplus://offline/ref=F92924E1D0BBF555DA90BD56A27CE20E8BBEC11603082D4EB0B7499CC905A8028BEFE22498623027356D2BH7s0N" TargetMode="External"/><Relationship Id="rId1607" Type="http://schemas.openxmlformats.org/officeDocument/2006/relationships/hyperlink" Target="consultantplus://offline/ref=124A88932BD7D48E1131B9DD02D84B73ADD9BB0CD7F724B43F6C5CB45A64E6849B8211B82524vFr1L" TargetMode="External"/><Relationship Id="rId1814" Type="http://schemas.openxmlformats.org/officeDocument/2006/relationships/hyperlink" Target="consultantplus://offline/ref=124A88932BD7D48E1131B9DD02D84B73ADD9BB0CD7F724B43F6C5CB45A64E6849B8212BC2027vFr5L" TargetMode="External"/><Relationship Id="rId188" Type="http://schemas.openxmlformats.org/officeDocument/2006/relationships/hyperlink" Target="consultantplus://offline/ref=24FD6E4EA661EEEFA1F8CF06D8E82887B3600C75F6DEC212844757E5EFDABF850E2877E30CDAf1k7L" TargetMode="External"/><Relationship Id="rId395" Type="http://schemas.openxmlformats.org/officeDocument/2006/relationships/hyperlink" Target="consultantplus://offline/ref=09FDA3D58638B8021E1DB2FA4BFDA8BB5E183B48B12C5EED26B9114647512F9FF5F63A2F3C09g2k2L" TargetMode="External"/><Relationship Id="rId2076" Type="http://schemas.openxmlformats.org/officeDocument/2006/relationships/hyperlink" Target="consultantplus://offline/ref=124A88932BD7D48E1131B9DD02D84B73ADD9BB0CD7F724B43F6C5CB45A64E6849B8216BE2525vFr2L" TargetMode="External"/><Relationship Id="rId2283" Type="http://schemas.openxmlformats.org/officeDocument/2006/relationships/hyperlink" Target="consultantplus://offline/ref=124A88932BD7D48E1131B9DD02D84B73ADD9BB0CD7F724B43F6C5CB45A64E6849B8216BE2827vFr6L" TargetMode="External"/><Relationship Id="rId2490" Type="http://schemas.openxmlformats.org/officeDocument/2006/relationships/hyperlink" Target="consultantplus://offline/ref=124A88932BD7D48E1131B9DD02D84B73ADD9BB0CD7F724B43F6C5CB45A64E6849B8213BC2126vFr3L" TargetMode="External"/><Relationship Id="rId2588" Type="http://schemas.openxmlformats.org/officeDocument/2006/relationships/hyperlink" Target="consultantplus://offline/ref=124A88932BD7D48E1131B9DD02D84B73ADD9BB0CD7F724B43F6C5CB45A64E6849B8216BB2225vFr7L" TargetMode="External"/><Relationship Id="rId255" Type="http://schemas.openxmlformats.org/officeDocument/2006/relationships/hyperlink" Target="consultantplus://offline/ref=09FDA3D58638B8021E1DB2FA4BFDA8BB5E183B48B12C5EED26B9114647512F9FF5F63D2E3F00g2k2L" TargetMode="External"/><Relationship Id="rId462" Type="http://schemas.openxmlformats.org/officeDocument/2006/relationships/hyperlink" Target="consultantplus://offline/ref=09FDA3D58638B8021E1DB2FA4BFDA8BB5E183B48B12C5EED26B9114647512F9FF5F6392B3D00g2k7L" TargetMode="External"/><Relationship Id="rId1092" Type="http://schemas.openxmlformats.org/officeDocument/2006/relationships/hyperlink" Target="consultantplus://offline/ref=124A88932BD7D48E1131B9DD02D84B73ADD9BB0CD7F724B43F6C5CB45A64E6849B8213BC2425vFr2L" TargetMode="External"/><Relationship Id="rId1397" Type="http://schemas.openxmlformats.org/officeDocument/2006/relationships/hyperlink" Target="consultantplus://offline/ref=124A88932BD7D48E1131B9DD02D84B73ADD9BB0CD7F724B43F6C5CB45A64E6849B8212B82026vFr6L" TargetMode="External"/><Relationship Id="rId2143" Type="http://schemas.openxmlformats.org/officeDocument/2006/relationships/hyperlink" Target="consultantplus://offline/ref=124A88932BD7D48E1131B9DD02D84B73ADD9BB0CD7F724B43F6C5CB45A64E6849B8216BF232EvFr2L" TargetMode="External"/><Relationship Id="rId2350" Type="http://schemas.openxmlformats.org/officeDocument/2006/relationships/hyperlink" Target="consultantplus://offline/ref=124A88932BD7D48E1131B9DD02D84B73ADD9BB0CD7F724B43F6C5CB45A64E6849B8216BE2827vFr2L" TargetMode="External"/><Relationship Id="rId2795" Type="http://schemas.openxmlformats.org/officeDocument/2006/relationships/hyperlink" Target="consultantplus://offline/ref=124A88932BD7D48E1131B9DD02D84B73ADD9BB0CD7F724B43F6C5CB45A64E6849B8211B72923vFr0L" TargetMode="External"/><Relationship Id="rId115" Type="http://schemas.openxmlformats.org/officeDocument/2006/relationships/hyperlink" Target="consultantplus://offline/ref=24FD6E4EA661EEEFA1F8CF06D8E82887B3600C75F6DEC212844757E5EFDABF850E2877E202DDf1k4L" TargetMode="External"/><Relationship Id="rId322" Type="http://schemas.openxmlformats.org/officeDocument/2006/relationships/hyperlink" Target="consultantplus://offline/ref=09FDA3D58638B8021E1DB2FA4BFDA8BB5E183B48B12C5EED26B9114647512F9FF5F639283A0Fg2k0L" TargetMode="External"/><Relationship Id="rId767" Type="http://schemas.openxmlformats.org/officeDocument/2006/relationships/hyperlink" Target="consultantplus://offline/ref=09FDA3D58638B8021E1DB2FA4BFDA8BB5E183B48B12C5EED26B9114647512F9FF5F63D2D3E0Fg2k2L" TargetMode="External"/><Relationship Id="rId974" Type="http://schemas.openxmlformats.org/officeDocument/2006/relationships/hyperlink" Target="consultantplus://offline/ref=09FDA3D58638B8021E1DB2FA4BFDA8BB5E183B48B12C5EED26B9114647512F9FF5F6382C3E0Cg2k3L" TargetMode="External"/><Relationship Id="rId2003" Type="http://schemas.openxmlformats.org/officeDocument/2006/relationships/hyperlink" Target="consultantplus://offline/ref=124A88932BD7D48E1131B9DD02D84B73ADD9BB0CD7F724B43F6C5CB45A64E6849B8216B6212EvFr1L" TargetMode="External"/><Relationship Id="rId2210" Type="http://schemas.openxmlformats.org/officeDocument/2006/relationships/hyperlink" Target="consultantplus://offline/ref=124A88932BD7D48E1131B9DD02D84B73ADD9BB0CD7F724B43F6C5CB45A64E6849B8216BF2324vFrFL" TargetMode="External"/><Relationship Id="rId2448" Type="http://schemas.openxmlformats.org/officeDocument/2006/relationships/hyperlink" Target="consultantplus://offline/ref=124A88932BD7D48E1131B9DD02D84B73ADD9BB0CD7F724B43F6C5CB45A64E6849B8212B6242EvFr5L" TargetMode="External"/><Relationship Id="rId2655" Type="http://schemas.openxmlformats.org/officeDocument/2006/relationships/hyperlink" Target="consultantplus://offline/ref=124A88932BD7D48E1131B9DD02D84B73ADD9BB0CD7F724B43F6C5CB45A64E6849B8217BC2823vFr4L" TargetMode="External"/><Relationship Id="rId627" Type="http://schemas.openxmlformats.org/officeDocument/2006/relationships/hyperlink" Target="consultantplus://offline/ref=09FDA3D58638B8021E1DB2FA4BFDA8BB5E183B48B12C5EED26B9114647512F9FF5F63D293B0Fg2k7L" TargetMode="External"/><Relationship Id="rId834" Type="http://schemas.openxmlformats.org/officeDocument/2006/relationships/hyperlink" Target="consultantplus://offline/ref=09FDA3D58638B8021E1DB2FA4BFDA8BB5E183B48B12C5EED26B9114647512F9FF5F6382B3C09g2k1L" TargetMode="External"/><Relationship Id="rId1257" Type="http://schemas.openxmlformats.org/officeDocument/2006/relationships/hyperlink" Target="consultantplus://offline/ref=124A88932BD7D48E1131B9DD02D84B73ADD9BB0CD7F724B43F6C5CB45A64E6849B8211B92226vFrEL" TargetMode="External"/><Relationship Id="rId1464" Type="http://schemas.openxmlformats.org/officeDocument/2006/relationships/hyperlink" Target="consultantplus://offline/ref=124A88932BD7D48E1131B9DD02D84B73ADD9BB0CD7F724B43F6C5CB45A64E6849B8211B8212EvFr2L" TargetMode="External"/><Relationship Id="rId1671" Type="http://schemas.openxmlformats.org/officeDocument/2006/relationships/hyperlink" Target="consultantplus://offline/ref=124A88932BD7D48E1131B9DD02D84B73ADD9BB0CD7F724B43F6C5CB45A64E6849B8211B82523vFr4L" TargetMode="External"/><Relationship Id="rId2308" Type="http://schemas.openxmlformats.org/officeDocument/2006/relationships/hyperlink" Target="consultantplus://offline/ref=124A88932BD7D48E1131B9DD02D84B73ADD9BB0CD7F724B43F6C5CB45A64E6849B8216BE292FvFr6L" TargetMode="External"/><Relationship Id="rId2515" Type="http://schemas.openxmlformats.org/officeDocument/2006/relationships/hyperlink" Target="consultantplus://offline/ref=124A88932BD7D48E1131B9DD02D84B73ADD9BB0CD7F724B43F6C5CB45A64E6849B8216BA2520vFr2L" TargetMode="External"/><Relationship Id="rId2722" Type="http://schemas.openxmlformats.org/officeDocument/2006/relationships/hyperlink" Target="consultantplus://offline/ref=124A88932BD7D48E1131B9DD02D84B73ADD9BB0CD7F724B43F6C5CB45A64E6849B8216BB2427vFr7L" TargetMode="External"/><Relationship Id="rId901" Type="http://schemas.openxmlformats.org/officeDocument/2006/relationships/hyperlink" Target="consultantplus://offline/ref=09FDA3D58638B8021E1DB2FA4BFDA8BB5E183B48B12C5EED26B9114647512F9FF5F63D293C0Cg2k7L" TargetMode="External"/><Relationship Id="rId1117" Type="http://schemas.openxmlformats.org/officeDocument/2006/relationships/hyperlink" Target="consultantplus://offline/ref=124A88932BD7D48E1131B9DD02D84B73ADD9BB0CD7F724B43F6C5CB45A64E6849B8212BD2227vFr1L" TargetMode="External"/><Relationship Id="rId1324" Type="http://schemas.openxmlformats.org/officeDocument/2006/relationships/hyperlink" Target="consultantplus://offline/ref=124A88932BD7D48E1131B9DD02D84B73ADD9BB0CD7F724B43F6C5CB45A64E6849B8216BB202EvFr5L" TargetMode="External"/><Relationship Id="rId1531" Type="http://schemas.openxmlformats.org/officeDocument/2006/relationships/hyperlink" Target="consultantplus://offline/ref=124A88932BD7D48E1131B9DD02D84B73ADD9BB0CD7F724B43F6C5CB45A64E6849B8212BC2020vFr5L" TargetMode="External"/><Relationship Id="rId1769" Type="http://schemas.openxmlformats.org/officeDocument/2006/relationships/hyperlink" Target="consultantplus://offline/ref=124A88932BD7D48E1131B9DD02D84B73ADD9BB0CD7F724B43F6C5CB45A64E6849B8212BC2223vFr6L" TargetMode="External"/><Relationship Id="rId1976" Type="http://schemas.openxmlformats.org/officeDocument/2006/relationships/hyperlink" Target="consultantplus://offline/ref=124A88932BD7D48E1131B9DD02D84B73ADD9BB0CD7F724B43F6C5CB45A64E6849B8212BC212FvFr1L" TargetMode="External"/><Relationship Id="rId30" Type="http://schemas.openxmlformats.org/officeDocument/2006/relationships/hyperlink" Target="consultantplus://offline/ref=8BDA0F3829DADD95A37BE3D2CFCFF36E223FC53B783906D902146AC30Ea939H" TargetMode="External"/><Relationship Id="rId1629" Type="http://schemas.openxmlformats.org/officeDocument/2006/relationships/hyperlink" Target="consultantplus://offline/ref=124A88932BD7D48E1131B9DD02D84B73ADD9BB0CD7F724B43F6C5CB45A64E6849B8211B82525vFr5L" TargetMode="External"/><Relationship Id="rId1836" Type="http://schemas.openxmlformats.org/officeDocument/2006/relationships/hyperlink" Target="consultantplus://offline/ref=124A88932BD7D48E1131B9DD02D84B73ADD9BB0CD7F724B43F6C5CB45A64E6849B8212BC2527vFr1L" TargetMode="External"/><Relationship Id="rId1903" Type="http://schemas.openxmlformats.org/officeDocument/2006/relationships/hyperlink" Target="consultantplus://offline/ref=124A88932BD7D48E1131B9DD02D84B73ADD9BB0CD7F724B43F6C5CB45A64E6849B8212BF2922vFr4L" TargetMode="External"/><Relationship Id="rId2098" Type="http://schemas.openxmlformats.org/officeDocument/2006/relationships/hyperlink" Target="consultantplus://offline/ref=124A88932BD7D48E1131B9DD02D84B73ADD9BB0CD7F724B43F6C5CB45A64E6849B8216B62121vFr6L" TargetMode="External"/><Relationship Id="rId277" Type="http://schemas.openxmlformats.org/officeDocument/2006/relationships/hyperlink" Target="consultantplus://offline/ref=09FDA3D58638B8021E1DB2FA4BFDA8BB5E183B48B12C5EED26B9114647512F9FF5F63A2F3C0Fg2kCL" TargetMode="External"/><Relationship Id="rId484" Type="http://schemas.openxmlformats.org/officeDocument/2006/relationships/hyperlink" Target="consultantplus://offline/ref=09FDA3D58638B8021E1DB2FA4BFDA8BB5E183B48B12C5EED26B9114647512F9FF5F63A2F3A0Dg2k2L" TargetMode="External"/><Relationship Id="rId2165" Type="http://schemas.openxmlformats.org/officeDocument/2006/relationships/hyperlink" Target="consultantplus://offline/ref=124A88932BD7D48E1131B9DD02D84B73ADD9BB0CD7F724B43F6C5CB45A64E6849B8211BB2521vFr1L" TargetMode="External"/><Relationship Id="rId137" Type="http://schemas.openxmlformats.org/officeDocument/2006/relationships/hyperlink" Target="consultantplus://offline/ref=24FD6E4EA661EEEFA1F8CF06D8E82887B3600C75F6DEC212844757E5EFDABF850E2870E602DCf1k6L" TargetMode="External"/><Relationship Id="rId344" Type="http://schemas.openxmlformats.org/officeDocument/2006/relationships/hyperlink" Target="consultantplus://offline/ref=09FDA3D58638B8021E1DB2FA4BFDA8BB5E183B48B12C5EED26B9114647512F9FF5F63928340Dg2k1L" TargetMode="External"/><Relationship Id="rId691" Type="http://schemas.openxmlformats.org/officeDocument/2006/relationships/hyperlink" Target="consultantplus://offline/ref=09FDA3D58638B8021E1DB2FA4BFDA8BB5E183B48B12C5EED26B9114647512F9FF5F63C28340Cg2k3L" TargetMode="External"/><Relationship Id="rId789" Type="http://schemas.openxmlformats.org/officeDocument/2006/relationships/hyperlink" Target="consultantplus://offline/ref=09FDA3D58638B8021E1DB2FA4BFDA8BB5E183B48B12C5EED26B9114647512F9FF5F63D283E01g2k4L" TargetMode="External"/><Relationship Id="rId996" Type="http://schemas.openxmlformats.org/officeDocument/2006/relationships/hyperlink" Target="consultantplus://offline/ref=124A88932BD7D48E1131B9DD02D84B73ADD9BB0CD7F724B43F6C5CB45A64E6849B8216BD212FvFr7L" TargetMode="External"/><Relationship Id="rId2025" Type="http://schemas.openxmlformats.org/officeDocument/2006/relationships/hyperlink" Target="consultantplus://offline/ref=124A88932BD7D48E1131B9DD02D84B73ADD9BB0CD7F724B43F6C5CB45A64E6849B8216BE222EvFrFL" TargetMode="External"/><Relationship Id="rId2372" Type="http://schemas.openxmlformats.org/officeDocument/2006/relationships/hyperlink" Target="consultantplus://offline/ref=124A88932BD7D48E1131B9DD02D84B73ADD9BB0CD7F724B43F6C5CB45A64E6849B8216BF2427vFr0L" TargetMode="External"/><Relationship Id="rId2677" Type="http://schemas.openxmlformats.org/officeDocument/2006/relationships/hyperlink" Target="consultantplus://offline/ref=124A88932BD7D48E1131B9DD02D84B73ADD9BB0CD7F724B43F6C5CB45A64E6849B8212BD2520vFrEL" TargetMode="External"/><Relationship Id="rId551" Type="http://schemas.openxmlformats.org/officeDocument/2006/relationships/hyperlink" Target="consultantplus://offline/ref=09FDA3D58638B8021E1DB2FA4BFDA8BB5E183B48B12C5EED26B9114647512F9FF5F6392B3C08g2k0L" TargetMode="External"/><Relationship Id="rId649" Type="http://schemas.openxmlformats.org/officeDocument/2006/relationships/hyperlink" Target="consultantplus://offline/ref=09FDA3D58638B8021E1DB2FA4BFDA8BB5E183B48B12C5EED26B9114647512F9FF5F63D293F0Eg2k4L" TargetMode="External"/><Relationship Id="rId856" Type="http://schemas.openxmlformats.org/officeDocument/2006/relationships/hyperlink" Target="consultantplus://offline/ref=09FDA3D58638B8021E1DB2FA4BFDA8BB5E183B48B12C5EED26B9114647512F9FF5F63D213A0Dg2k7L" TargetMode="External"/><Relationship Id="rId1181" Type="http://schemas.openxmlformats.org/officeDocument/2006/relationships/hyperlink" Target="consultantplus://offline/ref=124A88932BD7D48E1131B9DD02D84B73ADD9BB0CD7F724B43F6C5CB45A64E6849B8213BE252EvFrFL" TargetMode="External"/><Relationship Id="rId1279" Type="http://schemas.openxmlformats.org/officeDocument/2006/relationships/hyperlink" Target="consultantplus://offline/ref=124A88932BD7D48E1131B9DD02D84B73ADD9BB0CD7F724B43F6C5CB45A64E6849B8216BF2522vFr1L" TargetMode="External"/><Relationship Id="rId1486" Type="http://schemas.openxmlformats.org/officeDocument/2006/relationships/hyperlink" Target="consultantplus://offline/ref=124A88932BD7D48E1131B9DD02D84B73ADD9BB0CD7F724B43F6C5CB45A64E6849B8212BF2924vFrEL" TargetMode="External"/><Relationship Id="rId2232" Type="http://schemas.openxmlformats.org/officeDocument/2006/relationships/hyperlink" Target="consultantplus://offline/ref=124A88932BD7D48E1131B9DD02D84B73ADD9BB0CD7F724B43F6C5CB45A64E6849B8216B62020vFr6L" TargetMode="External"/><Relationship Id="rId2537" Type="http://schemas.openxmlformats.org/officeDocument/2006/relationships/hyperlink" Target="consultantplus://offline/ref=124A88932BD7D48E1131B9DD02D84B73ADD9BB0CD7F724B43F6C5CB45A64E6849B8216BA2421vFr5L" TargetMode="External"/><Relationship Id="rId204" Type="http://schemas.openxmlformats.org/officeDocument/2006/relationships/hyperlink" Target="consultantplus://offline/ref=24FD6E4EA661EEEFA1F8CF06D8E82887B3600C75F6DEC212844757E5EFDABF850E2877E30FD4f1k0L" TargetMode="External"/><Relationship Id="rId411" Type="http://schemas.openxmlformats.org/officeDocument/2006/relationships/hyperlink" Target="consultantplus://offline/ref=09FDA3D58638B8021E1DB2FA4BFDA8BB5E183B48B12C5EED26B9114647512F9FF5F63A2F3C0Dg2kCL" TargetMode="External"/><Relationship Id="rId509" Type="http://schemas.openxmlformats.org/officeDocument/2006/relationships/hyperlink" Target="consultantplus://offline/ref=09FDA3D58638B8021E1DB2FA4BFDA8BB5E183B48B12C5EED26B9114647512F9FF5F63A2F3F0Cg2k4L" TargetMode="External"/><Relationship Id="rId1041" Type="http://schemas.openxmlformats.org/officeDocument/2006/relationships/hyperlink" Target="consultantplus://offline/ref=124A88932BD7D48E1131B9DD02D84B73ADD9BB0CD7F724B43F6C5CB45A64E6849B8216BD212FvFr7L" TargetMode="External"/><Relationship Id="rId1139" Type="http://schemas.openxmlformats.org/officeDocument/2006/relationships/hyperlink" Target="consultantplus://offline/ref=124A88932BD7D48E1131B9DD02D84B73ADD9BB0CD7F724B43F6C5CB45A64E6849B8216B62423vFr4L" TargetMode="External"/><Relationship Id="rId1346" Type="http://schemas.openxmlformats.org/officeDocument/2006/relationships/hyperlink" Target="consultantplus://offline/ref=124A88932BD7D48E1131B9DD02D84B73ADD9BB0CD7F724B43F6C5CB45A64E6849B8212BB2820vFrFL" TargetMode="External"/><Relationship Id="rId1693" Type="http://schemas.openxmlformats.org/officeDocument/2006/relationships/hyperlink" Target="consultantplus://offline/ref=124A88932BD7D48E1131B9DD02D84B73ADD9BB0CD7F724B43F6C5CB45A64E6849B8212BF2726vFrFL" TargetMode="External"/><Relationship Id="rId1998" Type="http://schemas.openxmlformats.org/officeDocument/2006/relationships/hyperlink" Target="consultantplus://offline/ref=124A88932BD7D48E1131B9DD02D84B73ADD9BB0CD7F724B43F6C5CB45A64E6849B8216BE262EvFr0L" TargetMode="External"/><Relationship Id="rId2744" Type="http://schemas.openxmlformats.org/officeDocument/2006/relationships/hyperlink" Target="consultantplus://offline/ref=124A88932BD7D48E1131B9DD02D84B73ADD9BB0CD7F724B43F6C5CB45A64E6849B8213BB2323vFr1L" TargetMode="External"/><Relationship Id="rId716" Type="http://schemas.openxmlformats.org/officeDocument/2006/relationships/hyperlink" Target="consultantplus://offline/ref=09FDA3D58638B8021E1DB2FA4BFDA8BB5E183B48B12C5EED26B9114647512F9FF5F63D29380Ag2k0L" TargetMode="External"/><Relationship Id="rId923" Type="http://schemas.openxmlformats.org/officeDocument/2006/relationships/hyperlink" Target="consultantplus://offline/ref=09FDA3D58638B8021E1DB2FA4BFDA8BB5E183B48B12C5EED26B9114647512F9FF5F63D213B0Fg2k1L" TargetMode="External"/><Relationship Id="rId1553" Type="http://schemas.openxmlformats.org/officeDocument/2006/relationships/hyperlink" Target="consultantplus://offline/ref=124A88932BD7D48E1131B9DD02D84B73ADD9BB0CD7F724B43F6C5CB45A64E6849B8212BF2727vFr3L" TargetMode="External"/><Relationship Id="rId1760" Type="http://schemas.openxmlformats.org/officeDocument/2006/relationships/hyperlink" Target="consultantplus://offline/ref=124A88932BD7D48E1131B9DD02D84B73ADD9BB0CD7F724B43F6C5CB45A64E6849B8212BC2027vFr5L" TargetMode="External"/><Relationship Id="rId1858" Type="http://schemas.openxmlformats.org/officeDocument/2006/relationships/hyperlink" Target="consultantplus://offline/ref=124A88932BD7D48E1131B9DD02D84B73ADD9BB0CD7F724B43F6C5CB45A64E6849B8212BF2923vFr4L" TargetMode="External"/><Relationship Id="rId2604" Type="http://schemas.openxmlformats.org/officeDocument/2006/relationships/hyperlink" Target="consultantplus://offline/ref=124A88932BD7D48E1131B9DD02D84B73ADD9BB0CD7F724B43F6C5CB45A64E6849B8217B82527vFrFL" TargetMode="External"/><Relationship Id="rId2811" Type="http://schemas.openxmlformats.org/officeDocument/2006/relationships/hyperlink" Target="consultantplus://offline/ref=124A88932BD7D48E1131B9DD02D84B73ADD9BB0CD7F724B43F6C5CB45A64E6849B8211B92120vFr4L" TargetMode="External"/><Relationship Id="rId52" Type="http://schemas.openxmlformats.org/officeDocument/2006/relationships/hyperlink" Target="consultantplus://offline/ref=4DACFCDCCECCA1D4936895E486968478C17CC5E0F287EC745789FCA63837591FF7E0G" TargetMode="External"/><Relationship Id="rId1206" Type="http://schemas.openxmlformats.org/officeDocument/2006/relationships/hyperlink" Target="consultantplus://offline/ref=124A88932BD7D48E1131B9DD02D84B73ADD9BB0CD7F724B43F6C5CB45A64E6849B8211B9212FvFr1L" TargetMode="External"/><Relationship Id="rId1413" Type="http://schemas.openxmlformats.org/officeDocument/2006/relationships/hyperlink" Target="consultantplus://offline/ref=124A88932BD7D48E1131B9DD02D84B73ADD9BB0CD7F724B43F6C5CB45A64E6849B8216BF2520vFr7L" TargetMode="External"/><Relationship Id="rId1620" Type="http://schemas.openxmlformats.org/officeDocument/2006/relationships/hyperlink" Target="consultantplus://offline/ref=124A88932BD7D48E1131B9DD02D84B73ADD9BB0CD7F724B43F6C5CB45A64E6849B8211B82323vFr5L" TargetMode="External"/><Relationship Id="rId1718" Type="http://schemas.openxmlformats.org/officeDocument/2006/relationships/hyperlink" Target="consultantplus://offline/ref=124A88932BD7D48E1131B9DD02D84B73ADD9BB0CD7F724B43F6C5CB45A64E6849B8212BF2622vFr5L" TargetMode="External"/><Relationship Id="rId1925" Type="http://schemas.openxmlformats.org/officeDocument/2006/relationships/hyperlink" Target="consultantplus://offline/ref=124A88932BD7D48E1131B9DD02D84B73ADD9BB0CD7F724B43F6C5CB45A64E6849B8211B82226vFr7L" TargetMode="External"/><Relationship Id="rId299" Type="http://schemas.openxmlformats.org/officeDocument/2006/relationships/hyperlink" Target="consultantplus://offline/ref=09FDA3D58638B8021E1DB2FA4BFDA8BB5E183B48B12C5EED26B9114647512F9FF5F63A2F3D09g2k1L" TargetMode="External"/><Relationship Id="rId2187" Type="http://schemas.openxmlformats.org/officeDocument/2006/relationships/hyperlink" Target="consultantplus://offline/ref=124A88932BD7D48E1131B9DD02D84B73ADD9BB0CD7F724B43F6C5CB45A64E6849B8213BC2224vFr5L" TargetMode="External"/><Relationship Id="rId2394" Type="http://schemas.openxmlformats.org/officeDocument/2006/relationships/hyperlink" Target="consultantplus://offline/ref=124A88932BD7D48E1131B9DD02D84B73ADD9BB0CD7F724B43F6C5CB45A64E6849B8217BD2027vFr7L" TargetMode="External"/><Relationship Id="rId159" Type="http://schemas.openxmlformats.org/officeDocument/2006/relationships/hyperlink" Target="consultantplus://offline/ref=24FD6E4EA661EEEFA1F8CF06D8E82887B3600C75F6DEC212844757E5EFDABF850E2877E30FDBf1k0L" TargetMode="External"/><Relationship Id="rId366" Type="http://schemas.openxmlformats.org/officeDocument/2006/relationships/hyperlink" Target="consultantplus://offline/ref=09FDA3D58638B8021E1DB2FA4BFDA8BB5E183B48B12C5EED26B9114647512F9FF5F63A2F3E0Cg2k1L" TargetMode="External"/><Relationship Id="rId573" Type="http://schemas.openxmlformats.org/officeDocument/2006/relationships/hyperlink" Target="consultantplus://offline/ref=09FDA3D58638B8021E1DB2FA4BFDA8BB5E183B48B12C5EED26B9114647512F9FF5F639283B0Dg2k6L" TargetMode="External"/><Relationship Id="rId780" Type="http://schemas.openxmlformats.org/officeDocument/2006/relationships/hyperlink" Target="consultantplus://offline/ref=09FDA3D58638B8021E1DB2FA4BFDA8BB5E183B48B12C5EED26B9114647512F9FF5F63D283E0Ag2kDL" TargetMode="External"/><Relationship Id="rId2047" Type="http://schemas.openxmlformats.org/officeDocument/2006/relationships/hyperlink" Target="consultantplus://offline/ref=124A88932BD7D48E1131B9DD02D84B73ADD9BB0CD7F724B43F6C5CB45A64E6849B8216BE2224vFr0L" TargetMode="External"/><Relationship Id="rId2254" Type="http://schemas.openxmlformats.org/officeDocument/2006/relationships/hyperlink" Target="consultantplus://offline/ref=124A88932BD7D48E1131B9DD02D84B73ADD9BB0CD7F724B43F6C5CB45A64E6849B8213BB2022vFr3L" TargetMode="External"/><Relationship Id="rId2461" Type="http://schemas.openxmlformats.org/officeDocument/2006/relationships/hyperlink" Target="consultantplus://offline/ref=124A88932BD7D48E1131B9DD02D84B73ADD9BB0CD7F724B43F6C5CB45A64E6849B8213BF2524vFrEL" TargetMode="External"/><Relationship Id="rId2699" Type="http://schemas.openxmlformats.org/officeDocument/2006/relationships/hyperlink" Target="consultantplus://offline/ref=124A88932BD7D48E1131B9DD02D84B73ADD9BB0CD7F724B43F6C5CB45A64E6849B8216B62420vFr7L" TargetMode="External"/><Relationship Id="rId226" Type="http://schemas.openxmlformats.org/officeDocument/2006/relationships/hyperlink" Target="consultantplus://offline/ref=24FD6E4EA661EEEFA1F8CF06D8E82887B3600C75F6DEC212844757E5EFDABF850E2870E40EDCf1k7L" TargetMode="External"/><Relationship Id="rId433" Type="http://schemas.openxmlformats.org/officeDocument/2006/relationships/hyperlink" Target="consultantplus://offline/ref=09FDA3D58638B8021E1DB2FA4BFDA8BB5E183B48B12C5EED26B9114647512F9FF5F63A2F3C00g2k4L" TargetMode="External"/><Relationship Id="rId878" Type="http://schemas.openxmlformats.org/officeDocument/2006/relationships/hyperlink" Target="consultantplus://offline/ref=09FDA3D58638B8021E1DB2FA4BFDA8BB5E183B48B12C5EED26B9114647512F9FF5F63D213A08g2k7L" TargetMode="External"/><Relationship Id="rId1063" Type="http://schemas.openxmlformats.org/officeDocument/2006/relationships/hyperlink" Target="consultantplus://offline/ref=124A88932BD7D48E1131B9DD02D84B73ADD9BB0CD7F724B43F6C5CB45A64E6849B8216B62421vFrEL" TargetMode="External"/><Relationship Id="rId1270" Type="http://schemas.openxmlformats.org/officeDocument/2006/relationships/hyperlink" Target="consultantplus://offline/ref=124A88932BD7D48E1131B9DD02D84B73ADD9BB0CD7F724B43F6C5CB45A64E6849B8216BA2926vFrFL" TargetMode="External"/><Relationship Id="rId2114" Type="http://schemas.openxmlformats.org/officeDocument/2006/relationships/hyperlink" Target="consultantplus://offline/ref=124A88932BD7D48E1131B9DD02D84B73ADD9BB0CD7F724B43F6C5CB45A64E6849B8216BF212EvFr6L" TargetMode="External"/><Relationship Id="rId2559" Type="http://schemas.openxmlformats.org/officeDocument/2006/relationships/hyperlink" Target="consultantplus://offline/ref=124A88932BD7D48E1131B9DD02D84B73ADD9BB0CD7F724B43F6C5CB45A64E6849B8216BA2427vFr4L" TargetMode="External"/><Relationship Id="rId2766" Type="http://schemas.openxmlformats.org/officeDocument/2006/relationships/hyperlink" Target="consultantplus://offline/ref=124A88932BD7D48E1131B9DD02D84B73ADD9BB0CD7F724B43F6C5CB45A64E6849B8217BD2122vFr6L" TargetMode="External"/><Relationship Id="rId640" Type="http://schemas.openxmlformats.org/officeDocument/2006/relationships/hyperlink" Target="consultantplus://offline/ref=09FDA3D58638B8021E1DB2FA4BFDA8BB5E183B48B12C5EED26B9114647512F9FF5F63D203808g2k4L" TargetMode="External"/><Relationship Id="rId738" Type="http://schemas.openxmlformats.org/officeDocument/2006/relationships/hyperlink" Target="consultantplus://offline/ref=09FDA3D58638B8021E1DB2FA4BFDA8BB5E183B48B12C5EED26B9114647512F9FF5F63D213C0Eg2k4L" TargetMode="External"/><Relationship Id="rId945" Type="http://schemas.openxmlformats.org/officeDocument/2006/relationships/hyperlink" Target="consultantplus://offline/ref=09FDA3D58638B8021E1DB2FA4BFDA8BB5E183B48B12C5EED26B9114647512F9FF5F63D21390Dg2k2L" TargetMode="External"/><Relationship Id="rId1368" Type="http://schemas.openxmlformats.org/officeDocument/2006/relationships/hyperlink" Target="consultantplus://offline/ref=124A88932BD7D48E1131B9DD02D84B73ADD9BB0CD7F724B43F6C5CB45A64E6849B8212BC282FvFr6L" TargetMode="External"/><Relationship Id="rId1575" Type="http://schemas.openxmlformats.org/officeDocument/2006/relationships/hyperlink" Target="consultantplus://offline/ref=124A88932BD7D48E1131B9DD02D84B73ADD9BB0CD7F724B43F6C5CB45A64E6849B8211B8212EvFr1L" TargetMode="External"/><Relationship Id="rId1782" Type="http://schemas.openxmlformats.org/officeDocument/2006/relationships/hyperlink" Target="consultantplus://offline/ref=124A88932BD7D48E1131B9DD02D84B73ADD9BB0CD7F724B43F6C5CB45A64E6849B8211B82725vFr4L" TargetMode="External"/><Relationship Id="rId2321" Type="http://schemas.openxmlformats.org/officeDocument/2006/relationships/hyperlink" Target="consultantplus://offline/ref=124A88932BD7D48E1131B9DD02D84B73ADD9BB0CD7F724B43F6C5CB45A64E6849B8216BF2125vFr4L" TargetMode="External"/><Relationship Id="rId2419" Type="http://schemas.openxmlformats.org/officeDocument/2006/relationships/hyperlink" Target="consultantplus://offline/ref=124A88932BD7D48E1131B9DD02D84B73ADD9BB0CD7F724B43F6C5CB45A64E6849B8216B6262EvFr3L" TargetMode="External"/><Relationship Id="rId2626" Type="http://schemas.openxmlformats.org/officeDocument/2006/relationships/hyperlink" Target="consultantplus://offline/ref=124A88932BD7D48E1131B9DD02D84B73ADD9BB0CD7F724B43F6C5CB45A64E6849B8212B62626vFrFL" TargetMode="External"/><Relationship Id="rId74" Type="http://schemas.openxmlformats.org/officeDocument/2006/relationships/hyperlink" Target="consultantplus://offline/ref=24FD6E4EA661EEEFA1F8CF06D8E82887B3600C75F6DEC212844757E5EFDABF850E2870E60AD5f1k0L" TargetMode="External"/><Relationship Id="rId500" Type="http://schemas.openxmlformats.org/officeDocument/2006/relationships/hyperlink" Target="consultantplus://offline/ref=09FDA3D58638B8021E1DB2FA4BFDA8BB5E183B48B12C5EED26B9114647512F9FF5F63A2F3F0Bg2k7L" TargetMode="External"/><Relationship Id="rId805" Type="http://schemas.openxmlformats.org/officeDocument/2006/relationships/hyperlink" Target="consultantplus://offline/ref=09FDA3D58638B8021E1DB2FA4BFDA8BB5E183B48B12C5EED26B9114647512F9FF5F638283F0Fg2k1L" TargetMode="External"/><Relationship Id="rId1130" Type="http://schemas.openxmlformats.org/officeDocument/2006/relationships/hyperlink" Target="consultantplus://offline/ref=124A88932BD7D48E1131B9DD02D84B73ADD9BB0CD7F724B43F6C5CB45A64E6849B8216B6262FvFr7L" TargetMode="External"/><Relationship Id="rId1228" Type="http://schemas.openxmlformats.org/officeDocument/2006/relationships/hyperlink" Target="consultantplus://offline/ref=124A88932BD7D48E1131B9DD02D84B73ADD9BB0CD7F724B43F6C5CB45A64E6849B8211B82227vFrFL" TargetMode="External"/><Relationship Id="rId1435" Type="http://schemas.openxmlformats.org/officeDocument/2006/relationships/hyperlink" Target="consultantplus://offline/ref=124A88932BD7D48E1131B9DD02D84B73ADD9BB0CD7F724B43F6C5CB45A64E6849B8211B72826vFr2L" TargetMode="External"/><Relationship Id="rId1642" Type="http://schemas.openxmlformats.org/officeDocument/2006/relationships/hyperlink" Target="consultantplus://offline/ref=124A88932BD7D48E1131B9DD02D84B73ADD9BB0CD7F724B43F6C5CB45A64E6849B8211B82224vFr7L" TargetMode="External"/><Relationship Id="rId1947" Type="http://schemas.openxmlformats.org/officeDocument/2006/relationships/hyperlink" Target="consultantplus://offline/ref=124A88932BD7D48E1131B9DD02D84B73ADD9BB0CD7F724B43F6C5CB45A64E6849B8211B82026vFr3L" TargetMode="External"/><Relationship Id="rId1502" Type="http://schemas.openxmlformats.org/officeDocument/2006/relationships/hyperlink" Target="consultantplus://offline/ref=124A88932BD7D48E1131B9DD02D84B73ADD9BB0CD7F724B43F6C5CB45A64E6849B8211B82022vFr6L" TargetMode="External"/><Relationship Id="rId1807" Type="http://schemas.openxmlformats.org/officeDocument/2006/relationships/hyperlink" Target="consultantplus://offline/ref=124A88932BD7D48E1131B9DD02D84B73ADD9BB0CD7F724B43F6C5CB45A64E6849B8212BC2020vFr2L" TargetMode="External"/><Relationship Id="rId290" Type="http://schemas.openxmlformats.org/officeDocument/2006/relationships/hyperlink" Target="consultantplus://offline/ref=09FDA3D58638B8021E1DB2FA4BFDA8BB5E183B48B12C5EED26B9114647512F9FF5F63A2F3C01g2kCL" TargetMode="External"/><Relationship Id="rId388" Type="http://schemas.openxmlformats.org/officeDocument/2006/relationships/hyperlink" Target="consultantplus://offline/ref=09FDA3D58638B8021E1DB2FA4BFDA8BB5E183B48B12C5EED26B9114647512F9FF5F63A2F3F09g2k6L" TargetMode="External"/><Relationship Id="rId2069" Type="http://schemas.openxmlformats.org/officeDocument/2006/relationships/hyperlink" Target="consultantplus://offline/ref=124A88932BD7D48E1131B9DD02D84B73ADD9BB0CD7F724B43F6C5CB45A64E6849B8216BE2426vFrEL" TargetMode="External"/><Relationship Id="rId150" Type="http://schemas.openxmlformats.org/officeDocument/2006/relationships/hyperlink" Target="consultantplus://offline/ref=24FD6E4EA661EEEFA1F8CF06D8E82887B3600C75F6DEC212844757E5EFDABF850E2877E30FDAf1k6L" TargetMode="External"/><Relationship Id="rId595" Type="http://schemas.openxmlformats.org/officeDocument/2006/relationships/hyperlink" Target="consultantplus://offline/ref=09FDA3D58638B8021E1DB2FA4BFDA8BB5E183B48B12C5EED26B9114647512F9FF5F6392B3D0Dg2k3L" TargetMode="External"/><Relationship Id="rId2276" Type="http://schemas.openxmlformats.org/officeDocument/2006/relationships/hyperlink" Target="consultantplus://offline/ref=124A88932BD7D48E1131B9DD02D84B73ADD9BB0CD7F724B43F6C5CB45A64E6849B8216BE292FvFr7L" TargetMode="External"/><Relationship Id="rId2483" Type="http://schemas.openxmlformats.org/officeDocument/2006/relationships/hyperlink" Target="consultantplus://offline/ref=124A88932BD7D48E1131B9DD02D84B73ADD9BB0CD7F724B43F6C5CB45A64E6849B8210BE2427vFr7L" TargetMode="External"/><Relationship Id="rId2690" Type="http://schemas.openxmlformats.org/officeDocument/2006/relationships/hyperlink" Target="consultantplus://offline/ref=124A88932BD7D48E1131B9DD02D84B73ADD9BB0CD7F724B43F6C5CB45A64E6849B8216BB2427vFr7L" TargetMode="External"/><Relationship Id="rId248" Type="http://schemas.openxmlformats.org/officeDocument/2006/relationships/hyperlink" Target="consultantplus://offline/ref=09FDA3D58638B8021E1DB2FA4BFDA8BB5E183B48B12C5EED26B9114647512F9FF5F63D293D09g2k3L" TargetMode="External"/><Relationship Id="rId455" Type="http://schemas.openxmlformats.org/officeDocument/2006/relationships/hyperlink" Target="consultantplus://offline/ref=09FDA3D58638B8021E1DB2FA4BFDA8BB5E183B48B12C5EED26B9114647512F9FF5F63A2F3E0Ag2k2L" TargetMode="External"/><Relationship Id="rId662" Type="http://schemas.openxmlformats.org/officeDocument/2006/relationships/hyperlink" Target="consultantplus://offline/ref=09FDA3D58638B8021E1DB2FA4BFDA8BB5E183B48B12C5EED26B9114647512F9FF5F63D29380Cg2k0L" TargetMode="External"/><Relationship Id="rId1085" Type="http://schemas.openxmlformats.org/officeDocument/2006/relationships/hyperlink" Target="consultantplus://offline/ref=124A88932BD7D48E1131B9DD02D84B73ADD9BB0CD7F724B43F6C5CB45A64E6849B8216B6282EvFr0L" TargetMode="External"/><Relationship Id="rId1292" Type="http://schemas.openxmlformats.org/officeDocument/2006/relationships/hyperlink" Target="consultantplus://offline/ref=124A88932BD7D48E1131B9DD02D84B73ADD9BB0CD7F724B43F6C5CB45A64E6849B8211B92226vFrFL" TargetMode="External"/><Relationship Id="rId2136" Type="http://schemas.openxmlformats.org/officeDocument/2006/relationships/hyperlink" Target="consultantplus://offline/ref=124A88932BD7D48E1131B9DD02D84B73ADD9BB0CD7F724B43F6C5CB45A64E6849B8216BF2322vFr3L" TargetMode="External"/><Relationship Id="rId2343" Type="http://schemas.openxmlformats.org/officeDocument/2006/relationships/hyperlink" Target="consultantplus://offline/ref=124A88932BD7D48E1131B9DD02D84B73ADD9BB0CD7F724B43F6C5CB45A64E6849B8213BB2022vFr3L" TargetMode="External"/><Relationship Id="rId2550" Type="http://schemas.openxmlformats.org/officeDocument/2006/relationships/hyperlink" Target="consultantplus://offline/ref=124A88932BD7D48E1131B9DD02D84B73ADD9BB0CD7F724B43F6C5CB45A64E6849B8216B6242FvFr0L" TargetMode="External"/><Relationship Id="rId2788" Type="http://schemas.openxmlformats.org/officeDocument/2006/relationships/hyperlink" Target="consultantplus://offline/ref=124A88932BD7D48E1131B9DD02D84B73ADD9BB0CD7F724B43F6C5CB45A64E6849B8217BD2122vFr6L" TargetMode="External"/><Relationship Id="rId108" Type="http://schemas.openxmlformats.org/officeDocument/2006/relationships/hyperlink" Target="consultantplus://offline/ref=24FD6E4EA661EEEFA1F8CF06D8E82887B3600C75F6DEC212844757E5EFDABF850E2870E608D8f1k1L" TargetMode="External"/><Relationship Id="rId315" Type="http://schemas.openxmlformats.org/officeDocument/2006/relationships/hyperlink" Target="consultantplus://offline/ref=09FDA3D58638B8021E1DB2FA4BFDA8BB5E183B48B12C5EED26B9114647512F9FF5F639283B08g2kDL" TargetMode="External"/><Relationship Id="rId522" Type="http://schemas.openxmlformats.org/officeDocument/2006/relationships/hyperlink" Target="consultantplus://offline/ref=09FDA3D58638B8021E1DB2FA4BFDA8BB5E183B48B12C5EED26B9114647512F9FF5F63A2F380Dg2kCL" TargetMode="External"/><Relationship Id="rId967" Type="http://schemas.openxmlformats.org/officeDocument/2006/relationships/hyperlink" Target="consultantplus://offline/ref=09FDA3D58638B8021E1DB2FA4BFDA8BB5E183B48B12C5EED26B9114647512F9FF5F63D213F09g2k1L" TargetMode="External"/><Relationship Id="rId1152" Type="http://schemas.openxmlformats.org/officeDocument/2006/relationships/hyperlink" Target="consultantplus://offline/ref=124A88932BD7D48E1131B9DD02D84B73ADD9BB0CD7F724B43F6C5CB45A64E6849B8213B72326vFr5L" TargetMode="External"/><Relationship Id="rId1597" Type="http://schemas.openxmlformats.org/officeDocument/2006/relationships/hyperlink" Target="consultantplus://offline/ref=124A88932BD7D48E1131B9DD02D84B73ADD9BB0CD7F724B43F6C5CB45A64E6849B8211B82324vFr0L" TargetMode="External"/><Relationship Id="rId2203" Type="http://schemas.openxmlformats.org/officeDocument/2006/relationships/hyperlink" Target="consultantplus://offline/ref=124A88932BD7D48E1131B9DD02D84B73ADD9BB0CD7F724B43F6C5CB45A64E6849B8216BE282FvFr6L" TargetMode="External"/><Relationship Id="rId2410" Type="http://schemas.openxmlformats.org/officeDocument/2006/relationships/hyperlink" Target="consultantplus://offline/ref=124A88932BD7D48E1131B9DD02D84B73ADD9BB0CD7F724B43F6C5CB45A64E6849B8216BC2527vFrEL" TargetMode="External"/><Relationship Id="rId2648" Type="http://schemas.openxmlformats.org/officeDocument/2006/relationships/hyperlink" Target="consultantplus://offline/ref=124A88932BD7D48E1131B9DD02D84B73ADD9BB0CD7F724B43F6C5CB45A64E6849B8211B62426vFr5L" TargetMode="External"/><Relationship Id="rId96" Type="http://schemas.openxmlformats.org/officeDocument/2006/relationships/hyperlink" Target="consultantplus://offline/ref=24FD6E4EA661EEEFA1F8CF06D8E82887B3600C75F6DEC212844757E5EFDABF850E2875E60BDAf1k1L" TargetMode="External"/><Relationship Id="rId827" Type="http://schemas.openxmlformats.org/officeDocument/2006/relationships/hyperlink" Target="consultantplus://offline/ref=09FDA3D58638B8021E1DB2FA4BFDA8BB5E183B48B12C5EED26B9114647512F9FF5F63B293908g2k5L" TargetMode="External"/><Relationship Id="rId1012" Type="http://schemas.openxmlformats.org/officeDocument/2006/relationships/hyperlink" Target="consultantplus://offline/ref=124A88932BD7D48E1131B9DD02D84B73ADD9BB0CD7F724B43F6C5CB45A64E6849B8216BC2822vFr0L" TargetMode="External"/><Relationship Id="rId1457" Type="http://schemas.openxmlformats.org/officeDocument/2006/relationships/hyperlink" Target="consultantplus://offline/ref=124A88932BD7D48E1131B9DD02D84B73ADD9BB0CD7F724B43F6C5CB45A64E6849B8211B82121vFr6L" TargetMode="External"/><Relationship Id="rId1664" Type="http://schemas.openxmlformats.org/officeDocument/2006/relationships/hyperlink" Target="consultantplus://offline/ref=124A88932BD7D48E1131B9DD02D84B73ADD9BB0CD7F724B43F6C5CB45A64E6849B8211B8222EvFr1L" TargetMode="External"/><Relationship Id="rId1871" Type="http://schemas.openxmlformats.org/officeDocument/2006/relationships/hyperlink" Target="consultantplus://offline/ref=124A88932BD7D48E1131B9DD02D84B73ADD9BB0CD7F724B43F6C5CB45A64E6849B8212BC2022vFr5L" TargetMode="External"/><Relationship Id="rId2508" Type="http://schemas.openxmlformats.org/officeDocument/2006/relationships/hyperlink" Target="consultantplus://offline/ref=124A88932BD7D48E1131B9DD02D84B73ADD9BB0CD7F724B43F6C5CB45A64E6849B8213B62726vFr5L" TargetMode="External"/><Relationship Id="rId2715" Type="http://schemas.openxmlformats.org/officeDocument/2006/relationships/hyperlink" Target="consultantplus://offline/ref=124A88932BD7D48E1131B9DD02D84B73ADD9BB0CD7F724B43F6C5CB45A64E6849B8213B82527vFrFL" TargetMode="External"/><Relationship Id="rId1317" Type="http://schemas.openxmlformats.org/officeDocument/2006/relationships/hyperlink" Target="consultantplus://offline/ref=124A88932BD7D48E1131B9DD02D84B73ADD9BB0CD7F724B43F6C5CB45A64E6849B8217BD2122vFr3L" TargetMode="External"/><Relationship Id="rId1524" Type="http://schemas.openxmlformats.org/officeDocument/2006/relationships/hyperlink" Target="consultantplus://offline/ref=124A88932BD7D48E1131B9DD02D84B73ADD9BB0CD7F724B43F6C5CB45A64E6849B8212BC212FvFr1L" TargetMode="External"/><Relationship Id="rId1731" Type="http://schemas.openxmlformats.org/officeDocument/2006/relationships/hyperlink" Target="consultantplus://offline/ref=124A88932BD7D48E1131B9DD02D84B73ADD9BB0CD7F724B43F6C5CB45A64E6849B8212BC2022vFr5L" TargetMode="External"/><Relationship Id="rId1969" Type="http://schemas.openxmlformats.org/officeDocument/2006/relationships/hyperlink" Target="consultantplus://offline/ref=124A88932BD7D48E1131B9DD02D84B73ADD9BB0CD7F724B43F6C5CB45A64E6849B8212BF2623vFr1L" TargetMode="External"/><Relationship Id="rId23" Type="http://schemas.openxmlformats.org/officeDocument/2006/relationships/hyperlink" Target="consultantplus://offline/ref=AFC58EDFF321851AE429A302BA73AA410687B4833A59356A59FD8F3DE1BA2445C87EA4848E1FD382mFcDI" TargetMode="External"/><Relationship Id="rId1829" Type="http://schemas.openxmlformats.org/officeDocument/2006/relationships/hyperlink" Target="consultantplus://offline/ref=124A88932BD7D48E1131B9DD02D84B73ADD9BB0CD7F724B43F6C5CB45A64E6849B8212BC2223vFr6L" TargetMode="External"/><Relationship Id="rId2298" Type="http://schemas.openxmlformats.org/officeDocument/2006/relationships/hyperlink" Target="consultantplus://offline/ref=124A88932BD7D48E1131B9DD02D84B73ADD9BB0CD7F724B43F6C5CB45A64E6849B8216BF2025vFr4L" TargetMode="External"/><Relationship Id="rId172" Type="http://schemas.openxmlformats.org/officeDocument/2006/relationships/hyperlink" Target="consultantplus://offline/ref=24FD6E4EA661EEEFA1F8CF06D8E82887B3600C75F6DEC212844757E5EFDABF850E2877E30CDAf1k5L" TargetMode="External"/><Relationship Id="rId477" Type="http://schemas.openxmlformats.org/officeDocument/2006/relationships/hyperlink" Target="consultantplus://offline/ref=09FDA3D58638B8021E1DB2FA4BFDA8BB5E183B48B12C5EED26B9114647512F9FF5F63A2F3C0Fg2k7L" TargetMode="External"/><Relationship Id="rId684" Type="http://schemas.openxmlformats.org/officeDocument/2006/relationships/hyperlink" Target="consultantplus://offline/ref=09FDA3D58638B8021E1DB2FA4BFDA8BB5E183B48B12C5EED26B9114647512F9FF5F63C293C08g2kCL" TargetMode="External"/><Relationship Id="rId2060" Type="http://schemas.openxmlformats.org/officeDocument/2006/relationships/hyperlink" Target="consultantplus://offline/ref=124A88932BD7D48E1131B9DD02D84B73ADD9BB0CD7F724B43F6C5CB45A64E6849B8216BE2522vFr2L" TargetMode="External"/><Relationship Id="rId2158" Type="http://schemas.openxmlformats.org/officeDocument/2006/relationships/hyperlink" Target="consultantplus://offline/ref=124A88932BD7D48E1131B9DD02D84B73ADD9BB0CD7F724B43F6C5CB45A64E6849B8216BC2322vFr0L" TargetMode="External"/><Relationship Id="rId2365" Type="http://schemas.openxmlformats.org/officeDocument/2006/relationships/hyperlink" Target="consultantplus://offline/ref=124A88932BD7D48E1131B9DD02D84B73ADD9BB0CD7F724B43F6C5CB45A64E6849B8212B92320vFr1L" TargetMode="External"/><Relationship Id="rId337" Type="http://schemas.openxmlformats.org/officeDocument/2006/relationships/hyperlink" Target="consultantplus://offline/ref=09FDA3D58638B8021E1DB2FA4BFDA8BB5E183B48B12C5EED26B9114647512F9FF5F63A2F3A0Cg2k3L" TargetMode="External"/><Relationship Id="rId891" Type="http://schemas.openxmlformats.org/officeDocument/2006/relationships/hyperlink" Target="consultantplus://offline/ref=09FDA3D58638B8021E1DB2FA4BFDA8BB5E183B48B12C5EED26B9114647512F9FF5F6382E3500g2k6L" TargetMode="External"/><Relationship Id="rId989" Type="http://schemas.openxmlformats.org/officeDocument/2006/relationships/hyperlink" Target="consultantplus://offline/ref=124A88932BD7D48E1131B9DD02D84B73ADD9BB0CD7F724B43F6C5CB45A64E6849B8216BD232FvFr0L" TargetMode="External"/><Relationship Id="rId2018" Type="http://schemas.openxmlformats.org/officeDocument/2006/relationships/hyperlink" Target="consultantplus://offline/ref=124A88932BD7D48E1131B9DD02D84B73ADD9BB0CD7F724B43F6C5CB45A64E6849B8216BE2323vFr7L" TargetMode="External"/><Relationship Id="rId2572" Type="http://schemas.openxmlformats.org/officeDocument/2006/relationships/hyperlink" Target="consultantplus://offline/ref=124A88932BD7D48E1131B9DD02D84B73ADD9BB0CD7F724B43F6C5CB45A64E6849B8213BE282FvFr0L" TargetMode="External"/><Relationship Id="rId544" Type="http://schemas.openxmlformats.org/officeDocument/2006/relationships/hyperlink" Target="consultantplus://offline/ref=09FDA3D58638B8021E1DB2FA4BFDA8BB5E183B48B12C5EED26B9114647512F9FF5F63928340Cg2k6L" TargetMode="External"/><Relationship Id="rId751" Type="http://schemas.openxmlformats.org/officeDocument/2006/relationships/hyperlink" Target="consultantplus://offline/ref=09FDA3D58638B8021E1DB2FA4BFDA8BB5E183B48B12C5EED26B9114647512F9FF5F63D2A3F01g2k4L" TargetMode="External"/><Relationship Id="rId849" Type="http://schemas.openxmlformats.org/officeDocument/2006/relationships/hyperlink" Target="consultantplus://offline/ref=09FDA3D58638B8021E1DB2FA4BFDA8BB5E183B48B12C5EED26B9114647512F9FF5F63D293C0Dg2k2L" TargetMode="External"/><Relationship Id="rId1174" Type="http://schemas.openxmlformats.org/officeDocument/2006/relationships/hyperlink" Target="consultantplus://offline/ref=124A88932BD7D48E1131B9DD02D84B73ADD9BB0CD7F724B43F6C5CB45A64E6849B8217BF2827vFr6L" TargetMode="External"/><Relationship Id="rId1381" Type="http://schemas.openxmlformats.org/officeDocument/2006/relationships/hyperlink" Target="consultantplus://offline/ref=124A88932BD7D48E1131B9DD02D84B73ADD9BB0CD7F724B43F6C5CB45A64E6849B8216BF2522vFr1L" TargetMode="External"/><Relationship Id="rId1479" Type="http://schemas.openxmlformats.org/officeDocument/2006/relationships/hyperlink" Target="consultantplus://offline/ref=124A88932BD7D48E1131B9DD02D84B73ADD9BB0CD7F724B43F6C5CB45A64E6849B8211B82326vFr0L" TargetMode="External"/><Relationship Id="rId1686" Type="http://schemas.openxmlformats.org/officeDocument/2006/relationships/hyperlink" Target="consultantplus://offline/ref=124A88932BD7D48E1131B9DD02D84B73ADD9BB0CD7F724B43F6C5CB45A64E6849B8212BC2023vFr0L" TargetMode="External"/><Relationship Id="rId2225" Type="http://schemas.openxmlformats.org/officeDocument/2006/relationships/hyperlink" Target="consultantplus://offline/ref=124A88932BD7D48E1131B9DD02D84B73ADD9BB0CD7F724B43F6C5CB45A64E6849B8216BF2320vFrEL" TargetMode="External"/><Relationship Id="rId2432" Type="http://schemas.openxmlformats.org/officeDocument/2006/relationships/hyperlink" Target="consultantplus://offline/ref=124A88932BD7D48E1131B9DD02D84B73ADD9BB0CD7F724B43F6C5CB45A64E6849B8216BC2326vFr4L" TargetMode="External"/><Relationship Id="rId404" Type="http://schemas.openxmlformats.org/officeDocument/2006/relationships/hyperlink" Target="consultantplus://offline/ref=09FDA3D58638B8021E1DB2FA4BFDA8BB5E183B48B12C5EED26B9114647512F9FF5F63A2F3C0Ag2k6L" TargetMode="External"/><Relationship Id="rId611" Type="http://schemas.openxmlformats.org/officeDocument/2006/relationships/hyperlink" Target="consultantplus://offline/ref=09FDA3D58638B8021E1DB2FA4BFDA8BB5E183B48B12C5EED26B9114647512F9FF5F63D293A00g2k5L" TargetMode="External"/><Relationship Id="rId1034" Type="http://schemas.openxmlformats.org/officeDocument/2006/relationships/hyperlink" Target="consultantplus://offline/ref=124A88932BD7D48E1131B9DD02D84B73ADD9BB0CD7F724B43F6C5CB45A64E6849B8211B92624vFr5L" TargetMode="External"/><Relationship Id="rId1241" Type="http://schemas.openxmlformats.org/officeDocument/2006/relationships/hyperlink" Target="consultantplus://offline/ref=124A88932BD7D48E1131B9DD02D84B73ADD9BB0CD7F724B43F6C5CB45A64E6849B8211B82226vFr4L" TargetMode="External"/><Relationship Id="rId1339" Type="http://schemas.openxmlformats.org/officeDocument/2006/relationships/hyperlink" Target="consultantplus://offline/ref=124A88932BD7D48E1131B9DD02D84B73ADD9BB0CD7F724B43F6C5CB45A64E6849B8217BD2124vFr1L" TargetMode="External"/><Relationship Id="rId1893" Type="http://schemas.openxmlformats.org/officeDocument/2006/relationships/hyperlink" Target="consultantplus://offline/ref=124A88932BD7D48E1131B9DD02D84B73ADD9BB0CD7F724B43F6C5CB45A64E6849B8212BF2721vFr3L" TargetMode="External"/><Relationship Id="rId2737" Type="http://schemas.openxmlformats.org/officeDocument/2006/relationships/hyperlink" Target="consultantplus://offline/ref=124A88932BD7D48E1131B9DD02D84B73ADD9BB0CD7F724B43F6C5CB45A64E6849B8216B62226vFr2L" TargetMode="External"/><Relationship Id="rId709" Type="http://schemas.openxmlformats.org/officeDocument/2006/relationships/hyperlink" Target="consultantplus://offline/ref=09FDA3D58638B8021E1DB2FA4BFDA8BB5E183B48B12C5EED26B9114647512F9FF5F63D29380Cg2k0L" TargetMode="External"/><Relationship Id="rId916" Type="http://schemas.openxmlformats.org/officeDocument/2006/relationships/hyperlink" Target="consultantplus://offline/ref=09FDA3D58638B8021E1DB2FA4BFDA8BB5E183B48B12C5EED26B9114647512F9FF5F63C29350Fg2k6L" TargetMode="External"/><Relationship Id="rId1101" Type="http://schemas.openxmlformats.org/officeDocument/2006/relationships/hyperlink" Target="consultantplus://offline/ref=124A88932BD7D48E1131B9DD02D84B73ADD9BB0CD7F724B43F6C5CB45A64E6849B8213BC272FvFr4L" TargetMode="External"/><Relationship Id="rId1546" Type="http://schemas.openxmlformats.org/officeDocument/2006/relationships/hyperlink" Target="consultantplus://offline/ref=124A88932BD7D48E1131B9DD02D84B73ADD9BB0CD7F724B43F6C5CB45A64E6849B8212BF242EvFr0L" TargetMode="External"/><Relationship Id="rId1753" Type="http://schemas.openxmlformats.org/officeDocument/2006/relationships/hyperlink" Target="consultantplus://offline/ref=124A88932BD7D48E1131B9DD02D84B73ADD9BB0CD7F724B43F6C5CB45A64E6849B8212BC2327vFr4L" TargetMode="External"/><Relationship Id="rId1960" Type="http://schemas.openxmlformats.org/officeDocument/2006/relationships/hyperlink" Target="consultantplus://offline/ref=124A88932BD7D48E1131B9DD02D84B73ADD9BB0CD7F724B43F6C5CB45A64E6849B8211B82025vFrEL" TargetMode="External"/><Relationship Id="rId2804" Type="http://schemas.openxmlformats.org/officeDocument/2006/relationships/hyperlink" Target="consultantplus://offline/ref=124A88932BD7D48E1131B9DD02D84B73ADD9BB0CD7F724B43F6C5CB45A64E6849B8211B82820vFr7L" TargetMode="External"/><Relationship Id="rId45" Type="http://schemas.openxmlformats.org/officeDocument/2006/relationships/hyperlink" Target="consultantplus://offline/ref=906231525CF69DDF7803B31A6BE641A57E52F7A78771326E01D328E6FC14485D4D42BC5E58E4ECG" TargetMode="External"/><Relationship Id="rId1406" Type="http://schemas.openxmlformats.org/officeDocument/2006/relationships/hyperlink" Target="consultantplus://offline/ref=124A88932BD7D48E1131B9DD02D84B73ADD9BB0CD7F724B43F6C5CB45A64E6849B8212B82026vFr6L" TargetMode="External"/><Relationship Id="rId1613" Type="http://schemas.openxmlformats.org/officeDocument/2006/relationships/hyperlink" Target="consultantplus://offline/ref=124A88932BD7D48E1131B9DD02D84B73ADD9BB0CD7F724B43F6C5CB45A64E6849B8212BF2620vFrFL" TargetMode="External"/><Relationship Id="rId1820" Type="http://schemas.openxmlformats.org/officeDocument/2006/relationships/hyperlink" Target="consultantplus://offline/ref=124A88932BD7D48E1131B9DD02D84B73ADD9BB0CD7F724B43F6C5CB45A64E6849B8212BC2121vFr5L" TargetMode="External"/><Relationship Id="rId194" Type="http://schemas.openxmlformats.org/officeDocument/2006/relationships/hyperlink" Target="consultantplus://offline/ref=24FD6E4EA661EEEFA1F8CF06D8E82887B3600C75F6DEC212844757E5EFDABF850E2877E20DDAf1k6L" TargetMode="External"/><Relationship Id="rId1918" Type="http://schemas.openxmlformats.org/officeDocument/2006/relationships/hyperlink" Target="consultantplus://offline/ref=124A88932BD7D48E1131B9DD02D84B73ADD9BB0CD7F724B43F6C5CB45A64E6849B8211B82423vFr2L" TargetMode="External"/><Relationship Id="rId2082" Type="http://schemas.openxmlformats.org/officeDocument/2006/relationships/hyperlink" Target="consultantplus://offline/ref=124A88932BD7D48E1131B9DD02D84B73ADD9BB0CD7F724B43F6C5CB45A64E6849B8216BE252FvFrEL" TargetMode="External"/><Relationship Id="rId261" Type="http://schemas.openxmlformats.org/officeDocument/2006/relationships/hyperlink" Target="consultantplus://offline/ref=09FDA3D58638B8021E1DB2FA4BFDA8BB5E183B48B12C5EED26B9114647512F9FF5F63D2E3A0Eg2k0L" TargetMode="External"/><Relationship Id="rId499" Type="http://schemas.openxmlformats.org/officeDocument/2006/relationships/hyperlink" Target="consultantplus://offline/ref=09FDA3D58638B8021E1DB2FA4BFDA8BB5E183B48B12C5EED26B9114647512F9FF5F63A2F3F0Bg2k5L" TargetMode="External"/><Relationship Id="rId2387" Type="http://schemas.openxmlformats.org/officeDocument/2006/relationships/hyperlink" Target="consultantplus://offline/ref=124A88932BD7D48E1131B9DD02D84B73ADD9BB0CD7F724B43F6C5CB45A64E6849B8213BF2920vFrEL" TargetMode="External"/><Relationship Id="rId2594" Type="http://schemas.openxmlformats.org/officeDocument/2006/relationships/hyperlink" Target="consultantplus://offline/ref=124A88932BD7D48E1131B9DD02D84B73ADD9BB0CD7F724B43F6C5CB45A64E6849B8213BB2824vFr7L" TargetMode="External"/><Relationship Id="rId359" Type="http://schemas.openxmlformats.org/officeDocument/2006/relationships/hyperlink" Target="consultantplus://offline/ref=09FDA3D58638B8021E1DB2FA4BFDA8BB5E183B48B12C5EED26B9114647512F9FF5F6392B3D0Dg2k4L" TargetMode="External"/><Relationship Id="rId566" Type="http://schemas.openxmlformats.org/officeDocument/2006/relationships/hyperlink" Target="consultantplus://offline/ref=09FDA3D58638B8021E1DB2FA4BFDA8BB5E183B48B12C5EED26B9114647512F9FF5F63A2F3B00g2k6L" TargetMode="External"/><Relationship Id="rId773" Type="http://schemas.openxmlformats.org/officeDocument/2006/relationships/hyperlink" Target="consultantplus://offline/ref=09FDA3D58638B8021E1DB2FA4BFDA8BB5E183B48B12C5EED26B9114647512F9FF5F638283D00g2kCL" TargetMode="External"/><Relationship Id="rId1196" Type="http://schemas.openxmlformats.org/officeDocument/2006/relationships/hyperlink" Target="consultantplus://offline/ref=124A88932BD7D48E1131B9DD02D84B73ADD9BB0CD7F724B43F6C5CB45A64E6849B8216B62920vFr2L" TargetMode="External"/><Relationship Id="rId2247" Type="http://schemas.openxmlformats.org/officeDocument/2006/relationships/hyperlink" Target="consultantplus://offline/ref=124A88932BD7D48E1131B9DD02D84B73ADD9BB0CD7F724B43F6C5CB45A64E6849B8216BF242EvFr4L" TargetMode="External"/><Relationship Id="rId2454" Type="http://schemas.openxmlformats.org/officeDocument/2006/relationships/hyperlink" Target="consultantplus://offline/ref=124A88932BD7D48E1131B9DD02D84B73ADD9BB0CD7F724B43F6C5CB45A64E6849B8213BF232FvFr2L" TargetMode="External"/><Relationship Id="rId121" Type="http://schemas.openxmlformats.org/officeDocument/2006/relationships/hyperlink" Target="consultantplus://offline/ref=24FD6E4EA661EEEFA1F8CF06D8E82887B3600C75F6DEC212844757E5EFDABF850E2870E10FD5f1k4L" TargetMode="External"/><Relationship Id="rId219" Type="http://schemas.openxmlformats.org/officeDocument/2006/relationships/hyperlink" Target="consultantplus://offline/ref=24FD6E4EA661EEEFA1F8CF06D8E82887B3600C75F6DEC212844757E5EFDABF850E2870ED0ADDf1k7L" TargetMode="External"/><Relationship Id="rId426" Type="http://schemas.openxmlformats.org/officeDocument/2006/relationships/hyperlink" Target="consultantplus://offline/ref=09FDA3D58638B8021E1DB2FA4BFDA8BB5E183B48B12C5EED26B9114647512F9FF5F63A2F3C01g2k7L" TargetMode="External"/><Relationship Id="rId633" Type="http://schemas.openxmlformats.org/officeDocument/2006/relationships/hyperlink" Target="consultantplus://offline/ref=09FDA3D58638B8021E1DB2FA4BFDA8BB5E183B48B12C5EED26B9114647512F9FF5F63A2E3C0Dg2k5L" TargetMode="External"/><Relationship Id="rId980" Type="http://schemas.openxmlformats.org/officeDocument/2006/relationships/hyperlink" Target="consultantplus://offline/ref=09FDA3D58638B8021E1DB2FA4BFDA8BB5E183B48B12C5EED26B9114647512F9FF5F63A2F3501g2kDL" TargetMode="External"/><Relationship Id="rId1056" Type="http://schemas.openxmlformats.org/officeDocument/2006/relationships/hyperlink" Target="consultantplus://offline/ref=124A88932BD7D48E1131B9DD02D84B73ADD9BB0CD7F724B43F6C5CB45A64E6849B8216B92624vFr6L" TargetMode="External"/><Relationship Id="rId1263" Type="http://schemas.openxmlformats.org/officeDocument/2006/relationships/hyperlink" Target="consultantplus://offline/ref=124A88932BD7D48E1131B9DD02D84B73ADD9BB0CD7F724B43F6C5CB45A64E6849B8216BA2623vFr7L" TargetMode="External"/><Relationship Id="rId2107" Type="http://schemas.openxmlformats.org/officeDocument/2006/relationships/hyperlink" Target="consultantplus://offline/ref=124A88932BD7D48E1131B9DD02D84B73ADD9BB0CD7F724B43F6C5CB45A64E6849B8216BE232EvFr5L" TargetMode="External"/><Relationship Id="rId2314" Type="http://schemas.openxmlformats.org/officeDocument/2006/relationships/hyperlink" Target="consultantplus://offline/ref=124A88932BD7D48E1131B9DD02D84B73ADD9BB0CD7F724B43F6C5CB45A64E6849B8216BE2827vFr6L" TargetMode="External"/><Relationship Id="rId2661" Type="http://schemas.openxmlformats.org/officeDocument/2006/relationships/hyperlink" Target="consultantplus://offline/ref=124A88932BD7D48E1131B9DD02D84B73ADD9BB0CD7F724B43F6C5CB45A64E6849B8212BC2223vFr6L" TargetMode="External"/><Relationship Id="rId2759" Type="http://schemas.openxmlformats.org/officeDocument/2006/relationships/hyperlink" Target="consultantplus://offline/ref=124A88932BD7D48E1131B9DD02D84B73ADD9BB0CD7F724B43F6C5CB45A64E6849B8213BE2725vFr3L" TargetMode="External"/><Relationship Id="rId840" Type="http://schemas.openxmlformats.org/officeDocument/2006/relationships/hyperlink" Target="consultantplus://offline/ref=09FDA3D58638B8021E1DB2FA4BFDA8BB5E183B48B12C5EED26B9114647512F9FF5F6382C3409g2k3L" TargetMode="External"/><Relationship Id="rId938" Type="http://schemas.openxmlformats.org/officeDocument/2006/relationships/hyperlink" Target="consultantplus://offline/ref=09FDA3D58638B8021E1DB2FA4BFDA8BB5E183B48B12C5EED26B9114647512F9FF5F6392B3D0Fg2k0L" TargetMode="External"/><Relationship Id="rId1470" Type="http://schemas.openxmlformats.org/officeDocument/2006/relationships/hyperlink" Target="consultantplus://offline/ref=124A88932BD7D48E1131B9DD02D84B73ADD9BB0CD7F724B43F6C5CB45A64E6849B8212BF2721vFr4L" TargetMode="External"/><Relationship Id="rId1568" Type="http://schemas.openxmlformats.org/officeDocument/2006/relationships/hyperlink" Target="consultantplus://offline/ref=124A88932BD7D48E1131B9DD02D84B73ADD9BB0CD7F724B43F6C5CB45A64E6849B8211B82121vFr1L" TargetMode="External"/><Relationship Id="rId1775" Type="http://schemas.openxmlformats.org/officeDocument/2006/relationships/hyperlink" Target="consultantplus://offline/ref=124A88932BD7D48E1131B9DD02D84B73ADD9BB0CD7F724B43F6C5CB45A64E6849B8211B8262FvFr5L" TargetMode="External"/><Relationship Id="rId2521" Type="http://schemas.openxmlformats.org/officeDocument/2006/relationships/hyperlink" Target="consultantplus://offline/ref=124A88932BD7D48E1131B9DD02D84B73ADD9BB0CD7F724B43F6C5CB45A64E6849B8216B6272EvFr2L" TargetMode="External"/><Relationship Id="rId2619" Type="http://schemas.openxmlformats.org/officeDocument/2006/relationships/hyperlink" Target="consultantplus://offline/ref=124A88932BD7D48E1131B9DD02D84B73ADD9BB0CD7F724B43F6C5CB45A64E6849B8216BD2025vFr3L" TargetMode="External"/><Relationship Id="rId67" Type="http://schemas.openxmlformats.org/officeDocument/2006/relationships/hyperlink" Target="consultantplus://offline/ref=24FD6E4EA661EEEFA1F8CF06D8E82887B3600C75F6DEC212844757E5EFDABF850E2870E608D5f1k7L" TargetMode="External"/><Relationship Id="rId700" Type="http://schemas.openxmlformats.org/officeDocument/2006/relationships/hyperlink" Target="consultantplus://offline/ref=09FDA3D58638B8021E1DB2FA4BFDA8BB5E183B48B12C5EED26B9114647512F9FF5F63A2F3F0Ag2k2L" TargetMode="External"/><Relationship Id="rId1123" Type="http://schemas.openxmlformats.org/officeDocument/2006/relationships/hyperlink" Target="consultantplus://offline/ref=124A88932BD7D48E1131B9DD02D84B73ADD9BB0CD7F724B43F6C5CB45A64E6849B8212BD2527vFrFL" TargetMode="External"/><Relationship Id="rId1330" Type="http://schemas.openxmlformats.org/officeDocument/2006/relationships/hyperlink" Target="consultantplus://offline/ref=124A88932BD7D48E1131B9DD02D84B73ADD9BB0CD7F724B43F6C5CB45A64E6849B8216B62624vFr1L" TargetMode="External"/><Relationship Id="rId1428" Type="http://schemas.openxmlformats.org/officeDocument/2006/relationships/hyperlink" Target="consultantplus://offline/ref=124A88932BD7D48E1131B9DD02D84B73ADD9BB0CD7F724B43F6C5CB45A64E6849B8216BA2926vFr2L" TargetMode="External"/><Relationship Id="rId1635" Type="http://schemas.openxmlformats.org/officeDocument/2006/relationships/hyperlink" Target="consultantplus://offline/ref=124A88932BD7D48E1131B9DD02D84B73ADD9BB0CD7F724B43F6C5CB45A64E6849B8211B82321vFr1L" TargetMode="External"/><Relationship Id="rId1982" Type="http://schemas.openxmlformats.org/officeDocument/2006/relationships/hyperlink" Target="consultantplus://offline/ref=124A88932BD7D48E1131B9DD02D84B73ADD9BB0CD7F724B43F6C5CB45A64E6849B8212BC2020vFr2L" TargetMode="External"/><Relationship Id="rId1842" Type="http://schemas.openxmlformats.org/officeDocument/2006/relationships/hyperlink" Target="consultantplus://offline/ref=124A88932BD7D48E1131B9DD02D84B73ADD9BB0CD7F724B43F6C5CB45A64E6849B8211B8262FvFr6L" TargetMode="External"/><Relationship Id="rId1702" Type="http://schemas.openxmlformats.org/officeDocument/2006/relationships/hyperlink" Target="consultantplus://offline/ref=124A88932BD7D48E1131B9DD02D84B73ADD9BB0CD7F724B43F6C5CB45A64E6849B8212BF2721vFr4L" TargetMode="External"/><Relationship Id="rId283" Type="http://schemas.openxmlformats.org/officeDocument/2006/relationships/hyperlink" Target="consultantplus://offline/ref=09FDA3D58638B8021E1DB2FA4BFDA8BB5E183B48B12C5EED26B9114647512F9FF5F63A2F3C0Eg2kCL" TargetMode="External"/><Relationship Id="rId490" Type="http://schemas.openxmlformats.org/officeDocument/2006/relationships/hyperlink" Target="consultantplus://offline/ref=09FDA3D58638B8021E1DB2FA4BFDA8BB5E183B48B12C5EED26B9114647512F9FF5F63A2F3E0Eg2k3L" TargetMode="External"/><Relationship Id="rId2171" Type="http://schemas.openxmlformats.org/officeDocument/2006/relationships/hyperlink" Target="consultantplus://offline/ref=124A88932BD7D48E1131B9DD02D84B73ADD9BB0CD7F724B43F6C5CB45A64E6849B8213BF2326vFr1L" TargetMode="External"/><Relationship Id="rId143" Type="http://schemas.openxmlformats.org/officeDocument/2006/relationships/hyperlink" Target="consultantplus://offline/ref=24FD6E4EA661EEEFA1F8CF06D8E82887B3600C75F6DEC212844757E5EFDABF850E2870E10BDEf1k0L" TargetMode="External"/><Relationship Id="rId350" Type="http://schemas.openxmlformats.org/officeDocument/2006/relationships/hyperlink" Target="consultantplus://offline/ref=09FDA3D58638B8021E1DB2FA4BFDA8BB5E183B48B12C5EED26B9114647512F9FF5F63A2F380Ag2k7L" TargetMode="External"/><Relationship Id="rId588" Type="http://schemas.openxmlformats.org/officeDocument/2006/relationships/hyperlink" Target="consultantplus://offline/ref=09FDA3D58638B8021E1DB2FA4BFDA8BB5E183B48B12C5EED26B9114647512F9FF5F6392B3C08g2k0L" TargetMode="External"/><Relationship Id="rId795" Type="http://schemas.openxmlformats.org/officeDocument/2006/relationships/hyperlink" Target="consultantplus://offline/ref=09FDA3D58638B8021E1DB2FA4BFDA8BB5E183B48B12C5EED26B9114647512F9FF5F639213908g2k2L" TargetMode="External"/><Relationship Id="rId2031" Type="http://schemas.openxmlformats.org/officeDocument/2006/relationships/hyperlink" Target="consultantplus://offline/ref=124A88932BD7D48E1131B9DD02D84B73ADD9BB0CD7F724B43F6C5CB45A64E6849B8217BE212FvFr2L" TargetMode="External"/><Relationship Id="rId2269" Type="http://schemas.openxmlformats.org/officeDocument/2006/relationships/hyperlink" Target="consultantplus://offline/ref=124A88932BD7D48E1131B9DD02D84B73ADD9BB0CD7F724B43F6C5CB45A64E6849B8216BF2022vFr3L" TargetMode="External"/><Relationship Id="rId2476" Type="http://schemas.openxmlformats.org/officeDocument/2006/relationships/hyperlink" Target="consultantplus://offline/ref=124A88932BD7D48E1131B9DD02D84B73ADD9BB0CD7F724B43F6C5CB45A64E6849B8217BE2521vFr5L" TargetMode="External"/><Relationship Id="rId2683" Type="http://schemas.openxmlformats.org/officeDocument/2006/relationships/hyperlink" Target="consultantplus://offline/ref=124A88932BD7D48E1131B9DD02D84B73ADD9BB0CD7F724B43F6C5CB45A64E6849B8211B6222FvFr3L" TargetMode="External"/><Relationship Id="rId9" Type="http://schemas.openxmlformats.org/officeDocument/2006/relationships/image" Target="media/image1.jpeg"/><Relationship Id="rId210" Type="http://schemas.openxmlformats.org/officeDocument/2006/relationships/hyperlink" Target="consultantplus://offline/ref=24FD6E4EA661EEEFA1F8CF06D8E82887B3600C75F6DEC212844757E5EFDABF850E2877E20EDFf1k8L" TargetMode="External"/><Relationship Id="rId448" Type="http://schemas.openxmlformats.org/officeDocument/2006/relationships/hyperlink" Target="consultantplus://offline/ref=09FDA3D58638B8021E1DB2FA4BFDA8BB5E183B48B12C5EED26B9114647512F9FF5F63A2F3E0Bg2k6L" TargetMode="External"/><Relationship Id="rId655" Type="http://schemas.openxmlformats.org/officeDocument/2006/relationships/hyperlink" Target="consultantplus://offline/ref=09FDA3D58638B8021E1DB2FA4BFDA8BB5E183B48B12C5EED26B9114647512F9FF5F63D293809g2kDL" TargetMode="External"/><Relationship Id="rId862" Type="http://schemas.openxmlformats.org/officeDocument/2006/relationships/hyperlink" Target="consultantplus://offline/ref=09FDA3D58638B8021E1DB2FA4BFDA8BB5E183B48B12C5EED26B9114647512F9FF5F63D213B09g2kCL" TargetMode="External"/><Relationship Id="rId1078" Type="http://schemas.openxmlformats.org/officeDocument/2006/relationships/hyperlink" Target="consultantplus://offline/ref=124A88932BD7D48E1131B9DD02D84B73ADD9BB0CD7F724B43F6C5CB45A64E6849B8211B6202FvFrEL" TargetMode="External"/><Relationship Id="rId1285" Type="http://schemas.openxmlformats.org/officeDocument/2006/relationships/hyperlink" Target="consultantplus://offline/ref=124A88932BD7D48E1131B9DD02D84B73ADD9BB0CD7F724B43F6C5CB45A64E6849B8211B82821vFr0L" TargetMode="External"/><Relationship Id="rId1492" Type="http://schemas.openxmlformats.org/officeDocument/2006/relationships/hyperlink" Target="consultantplus://offline/ref=124A88932BD7D48E1131B9DD02D84B73ADD9BB0CD7F724B43F6C5CB45A64E6849B8212BF2626vFr0L" TargetMode="External"/><Relationship Id="rId2129" Type="http://schemas.openxmlformats.org/officeDocument/2006/relationships/hyperlink" Target="consultantplus://offline/ref=124A88932BD7D48E1131B9DD02D84B73ADD9BB0CD7F724B43F6C5CB45A64E6849B8212B92525vFr4L" TargetMode="External"/><Relationship Id="rId2336" Type="http://schemas.openxmlformats.org/officeDocument/2006/relationships/hyperlink" Target="consultantplus://offline/ref=124A88932BD7D48E1131B9DD02D84B73ADD9BB0CD7F724B43F6C5CB45A64E6849B8216BF232EvFr6L" TargetMode="External"/><Relationship Id="rId2543" Type="http://schemas.openxmlformats.org/officeDocument/2006/relationships/hyperlink" Target="consultantplus://offline/ref=124A88932BD7D48E1131B9DD02D84B73ADD9BB0CD7F724B43F6C5CB45A64E6849B8213BB2625vFrEL" TargetMode="External"/><Relationship Id="rId2750" Type="http://schemas.openxmlformats.org/officeDocument/2006/relationships/hyperlink" Target="consultantplus://offline/ref=124A88932BD7D48E1131B9DD02D84B73ADD9BB0CD7F724B43F6C5CB45A64E6849B8216B6212FvFr6L" TargetMode="External"/><Relationship Id="rId308" Type="http://schemas.openxmlformats.org/officeDocument/2006/relationships/hyperlink" Target="consultantplus://offline/ref=09FDA3D58638B8021E1DB2FA4BFDA8BB5E183B48B12C5EED26B9114647512F9FF5F63928340Bg2kCL" TargetMode="External"/><Relationship Id="rId515" Type="http://schemas.openxmlformats.org/officeDocument/2006/relationships/hyperlink" Target="consultantplus://offline/ref=09FDA3D58638B8021E1DB2FA4BFDA8BB5E183B48B12C5EED26B9114647512F9FF5F63A2F380Dg2k5L" TargetMode="External"/><Relationship Id="rId722" Type="http://schemas.openxmlformats.org/officeDocument/2006/relationships/hyperlink" Target="consultantplus://offline/ref=09FDA3D58638B8021E1DB2FA4BFDA8BB5E183B48B12C5EED26B9114647512F9FF5F63D293800g2kCL" TargetMode="External"/><Relationship Id="rId1145" Type="http://schemas.openxmlformats.org/officeDocument/2006/relationships/hyperlink" Target="consultantplus://offline/ref=124A88932BD7D48E1131B9DD02D84B73ADD9BB0CD7F724B43F6C5CB45A64E6849B8216B62421vFrFL" TargetMode="External"/><Relationship Id="rId1352" Type="http://schemas.openxmlformats.org/officeDocument/2006/relationships/hyperlink" Target="consultantplus://offline/ref=124A88932BD7D48E1131B9DD02D84B73ADD9BB0CD7F724B43F6C5CB45A64E6849B8212B82020vFr6L" TargetMode="External"/><Relationship Id="rId1797" Type="http://schemas.openxmlformats.org/officeDocument/2006/relationships/hyperlink" Target="consultantplus://offline/ref=124A88932BD7D48E1131B9DD02D84B73ADD9BB0CD7F724B43F6C5CB45A64E6849B8212BF2922vFr3L" TargetMode="External"/><Relationship Id="rId2403" Type="http://schemas.openxmlformats.org/officeDocument/2006/relationships/hyperlink" Target="consultantplus://offline/ref=124A88932BD7D48E1131B9DD02D84B73ADD9BB0CD7F724B43F6C5CB45A64E6849B8212BE202EvFr1L" TargetMode="External"/><Relationship Id="rId89" Type="http://schemas.openxmlformats.org/officeDocument/2006/relationships/hyperlink" Target="consultantplus://offline/ref=24FD6E4EA661EEEFA1F8CF06D8E82887B3600C75F6DEC212844757E5EFDABF850E2870E30CDAf1k4L" TargetMode="External"/><Relationship Id="rId1005" Type="http://schemas.openxmlformats.org/officeDocument/2006/relationships/hyperlink" Target="consultantplus://offline/ref=124A88932BD7D48E1131B9DD02D84B73ADD9BB0CD7F724B43F6C5CB45A64E6849B8216B62526vFr1L" TargetMode="External"/><Relationship Id="rId1212" Type="http://schemas.openxmlformats.org/officeDocument/2006/relationships/hyperlink" Target="consultantplus://offline/ref=124A88932BD7D48E1131B9DD02D84B73ADD9BB0CD7F724B43F6C5CB45A64E6849B8211B82720vFr2L" TargetMode="External"/><Relationship Id="rId1657" Type="http://schemas.openxmlformats.org/officeDocument/2006/relationships/hyperlink" Target="consultantplus://offline/ref=124A88932BD7D48E1131B9DD02D84B73ADD9BB0CD7F724B43F6C5CB45A64E6849B8211B82525vFr7L" TargetMode="External"/><Relationship Id="rId1864" Type="http://schemas.openxmlformats.org/officeDocument/2006/relationships/hyperlink" Target="consultantplus://offline/ref=124A88932BD7D48E1131B9DD02D84B73ADD9BB0CD7F724B43F6C5CB45A64E6849B8212BF282FvFr1L" TargetMode="External"/><Relationship Id="rId2610" Type="http://schemas.openxmlformats.org/officeDocument/2006/relationships/hyperlink" Target="consultantplus://offline/ref=124A88932BD7D48E1131B9DD02D84B73ADD9BB0CD7F724B43F6C5CB45A64E6849B8216BB2324vFrFL" TargetMode="External"/><Relationship Id="rId2708" Type="http://schemas.openxmlformats.org/officeDocument/2006/relationships/hyperlink" Target="consultantplus://offline/ref=124A88932BD7D48E1131B9DD02D84B73ADD9BB0CD7F724B43F6C5CB45A64E6849B8213BC2426vFr5L" TargetMode="External"/><Relationship Id="rId1517" Type="http://schemas.openxmlformats.org/officeDocument/2006/relationships/hyperlink" Target="consultantplus://offline/ref=124A88932BD7D48E1131B9DD02D84B73ADD9BB0CD7F724B43F6C5CB45A64E6849B8211B82323vFr6L" TargetMode="External"/><Relationship Id="rId1724" Type="http://schemas.openxmlformats.org/officeDocument/2006/relationships/hyperlink" Target="consultantplus://offline/ref=124A88932BD7D48E1131B9DD02D84B73ADD9BB0CD7F724B43F6C5CB45A64E6849B8211B82226vFr3L" TargetMode="External"/><Relationship Id="rId16" Type="http://schemas.openxmlformats.org/officeDocument/2006/relationships/hyperlink" Target="consultantplus://offline/ref=906231525CF69DDF7803B31A6BE641A57E52F7AF877F326E01D328E6FC14485D4D42BC5E5948D69AE8E2G" TargetMode="External"/><Relationship Id="rId1931" Type="http://schemas.openxmlformats.org/officeDocument/2006/relationships/hyperlink" Target="consultantplus://offline/ref=124A88932BD7D48E1131B9DD02D84B73ADD9BB0CD7F724B43F6C5CB45A64E6849B8211B82123vFr6L" TargetMode="External"/><Relationship Id="rId2193" Type="http://schemas.openxmlformats.org/officeDocument/2006/relationships/hyperlink" Target="consultantplus://offline/ref=124A88932BD7D48E1131B9DD02D84B73ADD9BB0CD7F724B43F6C5CB45A64E6849B8212BB2625vFrFL" TargetMode="External"/><Relationship Id="rId2498" Type="http://schemas.openxmlformats.org/officeDocument/2006/relationships/hyperlink" Target="consultantplus://offline/ref=124A88932BD7D48E1131B9DD02D84B73ADD9BB0CD7F724B43F6C5CB45A64E6849B8213B6292FvFr4L" TargetMode="External"/><Relationship Id="rId165" Type="http://schemas.openxmlformats.org/officeDocument/2006/relationships/hyperlink" Target="consultantplus://offline/ref=24FD6E4EA661EEEFA1F8CF06D8E82887B3600C75F6DEC212844757E5EFDABF850E2877E30CDAf1k5L" TargetMode="External"/><Relationship Id="rId372" Type="http://schemas.openxmlformats.org/officeDocument/2006/relationships/hyperlink" Target="consultantplus://offline/ref=09FDA3D58638B8021E1DB2FA4BFDA8BB5E183B48B12C5EED26B9114647512F9FF5F63A2F3E0Cg2k0L" TargetMode="External"/><Relationship Id="rId677" Type="http://schemas.openxmlformats.org/officeDocument/2006/relationships/hyperlink" Target="consultantplus://offline/ref=09FDA3D58638B8021E1DB2FA4BFDA8BB5E183B48B12C5EED26B9114647512F9FF5F63D293F0Cg2k0L" TargetMode="External"/><Relationship Id="rId2053" Type="http://schemas.openxmlformats.org/officeDocument/2006/relationships/hyperlink" Target="consultantplus://offline/ref=124A88932BD7D48E1131B9DD02D84B73ADD9BB0CD7F724B43F6C5CB45A64E6849B8216BE222FvFr3L" TargetMode="External"/><Relationship Id="rId2260" Type="http://schemas.openxmlformats.org/officeDocument/2006/relationships/hyperlink" Target="consultantplus://offline/ref=124A88932BD7D48E1131B9DD02D84B73ADD9BB0CD7F724B43F6C5CB45A64E6849B8213BB2022vFr3L" TargetMode="External"/><Relationship Id="rId2358" Type="http://schemas.openxmlformats.org/officeDocument/2006/relationships/hyperlink" Target="consultantplus://offline/ref=124A88932BD7D48E1131B9DD02D84B73ADD9BB0CD7F724B43F6C5CB45A64E6849B8217BC2922vFr5L" TargetMode="External"/><Relationship Id="rId232" Type="http://schemas.openxmlformats.org/officeDocument/2006/relationships/hyperlink" Target="consultantplus://offline/ref=24FD6E4EA661EEEFA1F8CF06D8E82887B3600C75F6DEC212844757E5EFDABF850E2870E00BD5f1k8L" TargetMode="External"/><Relationship Id="rId884" Type="http://schemas.openxmlformats.org/officeDocument/2006/relationships/hyperlink" Target="consultantplus://offline/ref=09FDA3D58638B8021E1DB2FA4BFDA8BB5E183B48B12C5EED26B9114647512F9FF5F638213E0Fg2k0L" TargetMode="External"/><Relationship Id="rId2120" Type="http://schemas.openxmlformats.org/officeDocument/2006/relationships/hyperlink" Target="consultantplus://offline/ref=124A88932BD7D48E1131B9DD02D84B73ADD9BB0CD7F724B43F6C5CB45A64E6849B8216BF2027vFrEL" TargetMode="External"/><Relationship Id="rId2565" Type="http://schemas.openxmlformats.org/officeDocument/2006/relationships/hyperlink" Target="consultantplus://offline/ref=124A88932BD7D48E1131B9DD02D84B73ADD9BB0CD7F724B43F6C5CB45A64E6849B8213BE2820vFr3L" TargetMode="External"/><Relationship Id="rId2772" Type="http://schemas.openxmlformats.org/officeDocument/2006/relationships/hyperlink" Target="consultantplus://offline/ref=124A88932BD7D48E1131B9DD02D84B73ADD9BB0CD7F724B43F6C5CB45A64E6849B8216BE2323vFr5L" TargetMode="External"/><Relationship Id="rId537" Type="http://schemas.openxmlformats.org/officeDocument/2006/relationships/hyperlink" Target="consultantplus://offline/ref=09FDA3D58638B8021E1DB2FA4BFDA8BB5E183B48B12C5EED26B9114647512F9FF5F6392B3D0Ag2k1L" TargetMode="External"/><Relationship Id="rId744" Type="http://schemas.openxmlformats.org/officeDocument/2006/relationships/hyperlink" Target="consultantplus://offline/ref=09FDA3D58638B8021E1DB2FA4BFDA8BB5E183B48B12C5EED26B9114647512F9FF5F63D293E0Bg2k5L" TargetMode="External"/><Relationship Id="rId951" Type="http://schemas.openxmlformats.org/officeDocument/2006/relationships/hyperlink" Target="consultantplus://offline/ref=09FDA3D58638B8021E1DB2FA4BFDA8BB5E183B48B12C5EED26B9114647512F9FF5F63C2C3B0Dg2k6L" TargetMode="External"/><Relationship Id="rId1167" Type="http://schemas.openxmlformats.org/officeDocument/2006/relationships/hyperlink" Target="consultantplus://offline/ref=124A88932BD7D48E1131B9DD02D84B73ADD9BB0CD7F724B43F6C5CB45A64E6849B8217BF262FvFr5L" TargetMode="External"/><Relationship Id="rId1374" Type="http://schemas.openxmlformats.org/officeDocument/2006/relationships/hyperlink" Target="consultantplus://offline/ref=124A88932BD7D48E1131B9DD02D84B73ADD9BB0CD7F724B43F6C5CB45A64E6849B8216BF2522vFr1L" TargetMode="External"/><Relationship Id="rId1581" Type="http://schemas.openxmlformats.org/officeDocument/2006/relationships/hyperlink" Target="consultantplus://offline/ref=124A88932BD7D48E1131B9DD02D84B73ADD9BB0CD7F724B43F6C5CB45A64E6849B8211B8212FvFr3L" TargetMode="External"/><Relationship Id="rId1679" Type="http://schemas.openxmlformats.org/officeDocument/2006/relationships/hyperlink" Target="consultantplus://offline/ref=124A88932BD7D48E1131B9DD02D84B73ADD9BB0CD7F724B43F6C5CB45A64E6849B8212BC2027vFr5L" TargetMode="External"/><Relationship Id="rId2218" Type="http://schemas.openxmlformats.org/officeDocument/2006/relationships/hyperlink" Target="consultantplus://offline/ref=124A88932BD7D48E1131B9DD02D84B73ADD9BB0CD7F724B43F6C5CB45A64E6849B8216B6202FvFr4L" TargetMode="External"/><Relationship Id="rId2425" Type="http://schemas.openxmlformats.org/officeDocument/2006/relationships/hyperlink" Target="consultantplus://offline/ref=124A88932BD7D48E1131B9DD02D84B73ADD9BB0CD7F724B43F6C5CB45A64E6849B8216BC2525vFr0L" TargetMode="External"/><Relationship Id="rId2632" Type="http://schemas.openxmlformats.org/officeDocument/2006/relationships/hyperlink" Target="consultantplus://offline/ref=124A88932BD7D48E1131B9DD02D84B73ADD9BB0CD7F724B43F6C5CB45A64E6849B8217BC2823vFr1L" TargetMode="External"/><Relationship Id="rId80" Type="http://schemas.openxmlformats.org/officeDocument/2006/relationships/hyperlink" Target="consultantplus://offline/ref=24FD6E4EA661EEEFA1F8CF06D8E82887B3600C75F6DEC212844757E5EFDABF850E2870E003DBf1k2L" TargetMode="External"/><Relationship Id="rId604" Type="http://schemas.openxmlformats.org/officeDocument/2006/relationships/hyperlink" Target="consultantplus://offline/ref=09FDA3D58638B8021E1DB2FA4BFDA8BB5E183B48B12C5EED26B9114647512F9FF5F6392B3E0Dg2kDL" TargetMode="External"/><Relationship Id="rId811" Type="http://schemas.openxmlformats.org/officeDocument/2006/relationships/hyperlink" Target="consultantplus://offline/ref=09FDA3D58638B8021E1DB2FA4BFDA8BB5E183B48B12C5EED26B9114647512F9FF5F63828350Eg2k1L" TargetMode="External"/><Relationship Id="rId1027" Type="http://schemas.openxmlformats.org/officeDocument/2006/relationships/hyperlink" Target="consultantplus://offline/ref=124A88932BD7D48E1131B9DD02D84B73ADD9BB0CD7F724B43F6C5CB45A64E6849B8211B92126vFrEL" TargetMode="External"/><Relationship Id="rId1234" Type="http://schemas.openxmlformats.org/officeDocument/2006/relationships/hyperlink" Target="consultantplus://offline/ref=124A88932BD7D48E1131B9DD02D84B73ADD9BB0CD7F724B43F6C5CB45A64E6849B8211B92525vFrFL" TargetMode="External"/><Relationship Id="rId1441" Type="http://schemas.openxmlformats.org/officeDocument/2006/relationships/hyperlink" Target="consultantplus://offline/ref=124A88932BD7D48E1131B9DD02D84B73ADD9BB0CD7F724B43F6C5CB45A64E6849B8210BE2427vFr7L" TargetMode="External"/><Relationship Id="rId1886" Type="http://schemas.openxmlformats.org/officeDocument/2006/relationships/hyperlink" Target="consultantplus://offline/ref=124A88932BD7D48E1131B9DD02D84B73ADD9BB0CD7F724B43F6C5CB45A64E6849B8212BC2226vFrFL" TargetMode="External"/><Relationship Id="rId909" Type="http://schemas.openxmlformats.org/officeDocument/2006/relationships/hyperlink" Target="consultantplus://offline/ref=09FDA3D58638B8021E1DB2FA4BFDA8BB5E183B48B12C5EED26B9114647512F9FF5F63D213900g2k2L" TargetMode="External"/><Relationship Id="rId1301" Type="http://schemas.openxmlformats.org/officeDocument/2006/relationships/hyperlink" Target="consultantplus://offline/ref=124A88932BD7D48E1131B9DD02D84B73ADD9BB0CD7F724B43F6C5CB45A64E6849B8216BE2023vFr6L" TargetMode="External"/><Relationship Id="rId1539" Type="http://schemas.openxmlformats.org/officeDocument/2006/relationships/hyperlink" Target="consultantplus://offline/ref=124A88932BD7D48E1131B9DD02D84B73ADD9BB0CD7F724B43F6C5CB45A64E6849B8211B82126vFrFL" TargetMode="External"/><Relationship Id="rId1746" Type="http://schemas.openxmlformats.org/officeDocument/2006/relationships/hyperlink" Target="consultantplus://offline/ref=124A88932BD7D48E1131B9DD02D84B73ADD9BB0CD7F724B43F6C5CB45A64E6849B8212BF2924vFr6L" TargetMode="External"/><Relationship Id="rId1953" Type="http://schemas.openxmlformats.org/officeDocument/2006/relationships/hyperlink" Target="consultantplus://offline/ref=124A88932BD7D48E1131B9DD02D84B73ADD9BB0CD7F724B43F6C5CB45A64E6849B8211B82324vFr1L" TargetMode="External"/><Relationship Id="rId38" Type="http://schemas.openxmlformats.org/officeDocument/2006/relationships/hyperlink" Target="consultantplus://offline/ref=906231525CF69DDF7803B31A6BE641A57E52F3AF847E326E01D328E6FC14485D4D42BC5E5948D799E8E9G" TargetMode="External"/><Relationship Id="rId1606" Type="http://schemas.openxmlformats.org/officeDocument/2006/relationships/hyperlink" Target="consultantplus://offline/ref=124A88932BD7D48E1131B9DD02D84B73ADD9BB0CD7F724B43F6C5CB45A64E6849B8211B82223vFr6L" TargetMode="External"/><Relationship Id="rId1813" Type="http://schemas.openxmlformats.org/officeDocument/2006/relationships/hyperlink" Target="consultantplus://offline/ref=124A88932BD7D48E1131B9DD02D84B73ADD9BB0CD7F724B43F6C5CB45A64E6849B8212BC2026vFr5L" TargetMode="External"/><Relationship Id="rId187" Type="http://schemas.openxmlformats.org/officeDocument/2006/relationships/hyperlink" Target="consultantplus://offline/ref=24FD6E4EA661EEEFA1F8CF06D8E82887B3600C75F6DEC212844757E5EFDABF850E2877E309D8f1k2L" TargetMode="External"/><Relationship Id="rId394" Type="http://schemas.openxmlformats.org/officeDocument/2006/relationships/hyperlink" Target="consultantplus://offline/ref=09FDA3D58638B8021E1DB2FA4BFDA8BB5E183B48B12C5EED26B9114647512F9FF5F63A2F3C09g2k3L" TargetMode="External"/><Relationship Id="rId2075" Type="http://schemas.openxmlformats.org/officeDocument/2006/relationships/hyperlink" Target="consultantplus://offline/ref=124A88932BD7D48E1131B9DD02D84B73ADD9BB0CD7F724B43F6C5CB45A64E6849B8216BE2525vFr7L" TargetMode="External"/><Relationship Id="rId2282" Type="http://schemas.openxmlformats.org/officeDocument/2006/relationships/hyperlink" Target="consultantplus://offline/ref=124A88932BD7D48E1131B9DD02D84B73ADD9BB0CD7F724B43F6C5CB45A64E6849B8216BE2826vFrEL" TargetMode="External"/><Relationship Id="rId254" Type="http://schemas.openxmlformats.org/officeDocument/2006/relationships/hyperlink" Target="consultantplus://offline/ref=09FDA3D58638B8021E1DB2FA4BFDA8BB5E183B48B12C5EED26B9114647512F9FF5F63D2E3F00g2k3L" TargetMode="External"/><Relationship Id="rId699" Type="http://schemas.openxmlformats.org/officeDocument/2006/relationships/hyperlink" Target="consultantplus://offline/ref=09FDA3D58638B8021E1DB2FA4BFDA8BB5E183B48B12C5EED26B9114647512F9FF5F63A2F3F08g2k6L" TargetMode="External"/><Relationship Id="rId1091" Type="http://schemas.openxmlformats.org/officeDocument/2006/relationships/hyperlink" Target="consultantplus://offline/ref=124A88932BD7D48E1131B9DD02D84B73ADD9BB0CD7F724B43F6C5CB45A64E6849B8216BB2825vFr4L" TargetMode="External"/><Relationship Id="rId2587" Type="http://schemas.openxmlformats.org/officeDocument/2006/relationships/hyperlink" Target="consultantplus://offline/ref=124A88932BD7D48E1131B9DD02D84B73ADD9BB0CD7F724B43F6C5CB45A64E6849B8213BE282FvFr0L" TargetMode="External"/><Relationship Id="rId2794" Type="http://schemas.openxmlformats.org/officeDocument/2006/relationships/hyperlink" Target="consultantplus://offline/ref=124A88932BD7D48E1131B9DD02D84B73ADD9BB0CD7F724B43F6C5CB45A64E6849B8211B72923vFr7L" TargetMode="External"/><Relationship Id="rId114" Type="http://schemas.openxmlformats.org/officeDocument/2006/relationships/hyperlink" Target="consultantplus://offline/ref=24FD6E4EA661EEEFA1F8CF06D8E82887B3600C75F6DEC212844757E5EFDABF850E2877E20CD4f1k4L" TargetMode="External"/><Relationship Id="rId461" Type="http://schemas.openxmlformats.org/officeDocument/2006/relationships/hyperlink" Target="consultantplus://offline/ref=09FDA3D58638B8021E1DB2FA4BFDA8BB5E183B48B12C5EED26B9114647512F9FF5F63A2F380Bg2k3L" TargetMode="External"/><Relationship Id="rId559" Type="http://schemas.openxmlformats.org/officeDocument/2006/relationships/hyperlink" Target="consultantplus://offline/ref=09FDA3D58638B8021E1DB2FA4BFDA8BB5E183B48B12C5EED26B9114647512F9FF5F6392B3808g2k3L" TargetMode="External"/><Relationship Id="rId766" Type="http://schemas.openxmlformats.org/officeDocument/2006/relationships/hyperlink" Target="consultantplus://offline/ref=09FDA3D58638B8021E1DB2FA4BFDA8BB5E183B48B12C5EED26B9114647512F9FF5F63D2D3E0Fg2k3L" TargetMode="External"/><Relationship Id="rId1189" Type="http://schemas.openxmlformats.org/officeDocument/2006/relationships/hyperlink" Target="consultantplus://offline/ref=124A88932BD7D48E1131B9DD02D84B73ADD9BB0CD7F724B43F6C5CB45A64E6849B8211B82420vFr3L" TargetMode="External"/><Relationship Id="rId1396" Type="http://schemas.openxmlformats.org/officeDocument/2006/relationships/hyperlink" Target="consultantplus://offline/ref=124A88932BD7D48E1131B9DD02D84B73ADD9BB0CD7F724B43F6C5CB45A64E6849B8211B72720vFr1L" TargetMode="External"/><Relationship Id="rId2142" Type="http://schemas.openxmlformats.org/officeDocument/2006/relationships/hyperlink" Target="consultantplus://offline/ref=124A88932BD7D48E1131B9DD02D84B73ADD9BB0CD7F724B43F6C5CB45A64E6849B8216BF232EvFr6L" TargetMode="External"/><Relationship Id="rId2447" Type="http://schemas.openxmlformats.org/officeDocument/2006/relationships/hyperlink" Target="consultantplus://offline/ref=124A88932BD7D48E1131B9DD02D84B73ADD9BB0CD7F724B43F6C5CB45A64E6849B8212B92224vFrEL" TargetMode="External"/><Relationship Id="rId321" Type="http://schemas.openxmlformats.org/officeDocument/2006/relationships/hyperlink" Target="consultantplus://offline/ref=09FDA3D58638B8021E1DB2FA4BFDA8BB5E183B48B12C5EED26B9114647512F9FF5F639283A0Cg2k6L" TargetMode="External"/><Relationship Id="rId419" Type="http://schemas.openxmlformats.org/officeDocument/2006/relationships/hyperlink" Target="consultantplus://offline/ref=09FDA3D58638B8021E1DB2FA4BFDA8BB5E183B48B12C5EED26B9114647512F9FF5F63A2F3C0Fg2kCL" TargetMode="External"/><Relationship Id="rId626" Type="http://schemas.openxmlformats.org/officeDocument/2006/relationships/hyperlink" Target="consultantplus://offline/ref=09FDA3D58638B8021E1DB2FA4BFDA8BB5E183B48B12C5EED26B9114647512F9FF5F63D293B0Fg2k4L" TargetMode="External"/><Relationship Id="rId973" Type="http://schemas.openxmlformats.org/officeDocument/2006/relationships/hyperlink" Target="consultantplus://offline/ref=09FDA3D58638B8021E1DB2FA4BFDA8BB5E183B48B12C5EED26B9114647512F9FF5F6382C3C00g2k1L" TargetMode="External"/><Relationship Id="rId1049" Type="http://schemas.openxmlformats.org/officeDocument/2006/relationships/hyperlink" Target="consultantplus://offline/ref=124A88932BD7D48E1131B9DD02D84B73ADD9BB0CD7F724B43F6C5CB45A64E6849B8216B82425vFr4L" TargetMode="External"/><Relationship Id="rId1256" Type="http://schemas.openxmlformats.org/officeDocument/2006/relationships/hyperlink" Target="consultantplus://offline/ref=124A88932BD7D48E1131B9DD02D84B73ADD9BB0CD7F724B43F6C5CB45A64E6849B8211B9232EvFrFL" TargetMode="External"/><Relationship Id="rId2002" Type="http://schemas.openxmlformats.org/officeDocument/2006/relationships/hyperlink" Target="consultantplus://offline/ref=124A88932BD7D48E1131B9DD02D84B73ADD9BB0CD7F724B43F6C5CB45A64E6849B8216BE252EvFrEL" TargetMode="External"/><Relationship Id="rId2307" Type="http://schemas.openxmlformats.org/officeDocument/2006/relationships/hyperlink" Target="consultantplus://offline/ref=124A88932BD7D48E1131B9DD02D84B73ADD9BB0CD7F724B43F6C5CB45A64E6849B8216BE292FvFr7L" TargetMode="External"/><Relationship Id="rId2654" Type="http://schemas.openxmlformats.org/officeDocument/2006/relationships/hyperlink" Target="consultantplus://offline/ref=124A88932BD7D48E1131B9DD02D84B73ADD9BB0CD7F724B43F6C5CB45A64E6849B8216B62023vFr5L" TargetMode="External"/><Relationship Id="rId833" Type="http://schemas.openxmlformats.org/officeDocument/2006/relationships/hyperlink" Target="consultantplus://offline/ref=09FDA3D58638B8021E1DB2FA4BFDA8BB5E183B48B12C5EED26B9114647512F9FF5F638283401g2k0L" TargetMode="External"/><Relationship Id="rId1116" Type="http://schemas.openxmlformats.org/officeDocument/2006/relationships/hyperlink" Target="consultantplus://offline/ref=124A88932BD7D48E1131B9DD02D84B73ADD9BB0CD7F724B43F6C5CB45A64E6849B8211B9272FvFr4L" TargetMode="External"/><Relationship Id="rId1463" Type="http://schemas.openxmlformats.org/officeDocument/2006/relationships/hyperlink" Target="consultantplus://offline/ref=124A88932BD7D48E1131B9DD02D84B73ADD9BB0CD7F724B43F6C5CB45A64E6849B8211B8212EvFr6L" TargetMode="External"/><Relationship Id="rId1670" Type="http://schemas.openxmlformats.org/officeDocument/2006/relationships/hyperlink" Target="consultantplus://offline/ref=124A88932BD7D48E1131B9DD02D84B73ADD9BB0CD7F724B43F6C5CB45A64E6849B8211B82523vFr5L" TargetMode="External"/><Relationship Id="rId1768" Type="http://schemas.openxmlformats.org/officeDocument/2006/relationships/hyperlink" Target="consultantplus://offline/ref=124A88932BD7D48E1131B9DD02D84B73ADD9BB0CD7F724B43F6C5CB45A64E6849B8212BC2124vFr2L" TargetMode="External"/><Relationship Id="rId2514" Type="http://schemas.openxmlformats.org/officeDocument/2006/relationships/hyperlink" Target="consultantplus://offline/ref=124A88932BD7D48E1131B9DD02D84B73ADD9BB0CD7F724B43F6C5CB45A64E6849B8216BA2520vFr4L" TargetMode="External"/><Relationship Id="rId2721" Type="http://schemas.openxmlformats.org/officeDocument/2006/relationships/hyperlink" Target="consultantplus://offline/ref=124A88932BD7D48E1131B9DD02D84B73ADD9BB0CD7F724B43F6C5CB45A64E6849B8216BB2426vFr0L" TargetMode="External"/><Relationship Id="rId2819" Type="http://schemas.openxmlformats.org/officeDocument/2006/relationships/hyperlink" Target="consultantplus://offline/ref=124A88932BD7D48E1131B9DD02D84B73ADD9BB0CD7F724B43F6C5CB45A64E6849B8211B62027vFr2L" TargetMode="External"/><Relationship Id="rId900" Type="http://schemas.openxmlformats.org/officeDocument/2006/relationships/hyperlink" Target="consultantplus://offline/ref=09FDA3D58638B8021E1DB2FA4BFDA8BB5E183B48B12C5EED26B9114647512F9FF5F63A203A0Bg2k5L" TargetMode="External"/><Relationship Id="rId1323" Type="http://schemas.openxmlformats.org/officeDocument/2006/relationships/hyperlink" Target="consultantplus://offline/ref=124A88932BD7D48E1131B9DD02D84B73ADD9BB0CD7F724B43F6C5CB45A64E6849B8216B9282EvFr0L" TargetMode="External"/><Relationship Id="rId1530" Type="http://schemas.openxmlformats.org/officeDocument/2006/relationships/hyperlink" Target="consultantplus://offline/ref=124A88932BD7D48E1131B9DD02D84B73ADD9BB0CD7F724B43F6C5CB45A64E6849B8212BC2020vFr4L" TargetMode="External"/><Relationship Id="rId1628" Type="http://schemas.openxmlformats.org/officeDocument/2006/relationships/hyperlink" Target="consultantplus://offline/ref=124A88932BD7D48E1131B9DD02D84B73ADD9BB0CD7F724B43F6C5CB45A64E6849B8211B82226vFr5L" TargetMode="External"/><Relationship Id="rId1975" Type="http://schemas.openxmlformats.org/officeDocument/2006/relationships/hyperlink" Target="consultantplus://offline/ref=124A88932BD7D48E1131B9DD02D84B73ADD9BB0CD7F724B43F6C5CB45A64E6849B8211B82323vFr6L" TargetMode="External"/><Relationship Id="rId1835" Type="http://schemas.openxmlformats.org/officeDocument/2006/relationships/hyperlink" Target="consultantplus://offline/ref=124A88932BD7D48E1131B9DD02D84B73ADD9BB0CD7F724B43F6C5CB45A64E6849B8212BC2223vFr6L" TargetMode="External"/><Relationship Id="rId1902" Type="http://schemas.openxmlformats.org/officeDocument/2006/relationships/hyperlink" Target="consultantplus://offline/ref=124A88932BD7D48E1131B9DD02D84B73ADD9BB0CD7F724B43F6C5CB45A64E6849B8211B82325vFrEL" TargetMode="External"/><Relationship Id="rId2097" Type="http://schemas.openxmlformats.org/officeDocument/2006/relationships/hyperlink" Target="consultantplus://offline/ref=124A88932BD7D48E1131B9DD02D84B73ADD9BB0CD7F724B43F6C5CB45A64E6849B8216B62120vFrEL" TargetMode="External"/><Relationship Id="rId276" Type="http://schemas.openxmlformats.org/officeDocument/2006/relationships/hyperlink" Target="consultantplus://offline/ref=09FDA3D58638B8021E1DB2FA4BFDA8BB5E183B48B12C5EED26B9114647512F9FF5F639283A0Bg2k6L" TargetMode="External"/><Relationship Id="rId483" Type="http://schemas.openxmlformats.org/officeDocument/2006/relationships/hyperlink" Target="consultantplus://offline/ref=09FDA3D58638B8021E1DB2FA4BFDA8BB5E183B48B12C5EED26B9114647512F9FF5F63928350Eg2k7L" TargetMode="External"/><Relationship Id="rId690" Type="http://schemas.openxmlformats.org/officeDocument/2006/relationships/hyperlink" Target="consultantplus://offline/ref=09FDA3D58638B8021E1DB2FA4BFDA8BB5E183B48B12C5EED26B9114647512F9FF5F63C28340Dg2k7L" TargetMode="External"/><Relationship Id="rId2164" Type="http://schemas.openxmlformats.org/officeDocument/2006/relationships/hyperlink" Target="consultantplus://offline/ref=124A88932BD7D48E1131B9DD02D84B73ADD9BB0CD7F724B43F6C5CB45A64E6849B8211BB2521vFr2L" TargetMode="External"/><Relationship Id="rId2371" Type="http://schemas.openxmlformats.org/officeDocument/2006/relationships/hyperlink" Target="consultantplus://offline/ref=124A88932BD7D48E1131B9DD02D84B73ADD9BB0CD7F724B43F6C5CB45A64E6849B8212B92622vFrEL" TargetMode="External"/><Relationship Id="rId136" Type="http://schemas.openxmlformats.org/officeDocument/2006/relationships/hyperlink" Target="consultantplus://offline/ref=24FD6E4EA661EEEFA1F8CF06D8E82887B3600C75F6DEC212844757E5EFDABF850E2870E602DCf1k4L" TargetMode="External"/><Relationship Id="rId343" Type="http://schemas.openxmlformats.org/officeDocument/2006/relationships/hyperlink" Target="consultantplus://offline/ref=09FDA3D58638B8021E1DB2FA4BFDA8BB5E183B48B12C5EED26B9114647512F9FF5F63928340Dg2k6L" TargetMode="External"/><Relationship Id="rId550" Type="http://schemas.openxmlformats.org/officeDocument/2006/relationships/hyperlink" Target="consultantplus://offline/ref=09FDA3D58638B8021E1DB2FA4BFDA8BB5E183B48B12C5EED26B9114647512F9FF5F639283401g2kCL" TargetMode="External"/><Relationship Id="rId788" Type="http://schemas.openxmlformats.org/officeDocument/2006/relationships/hyperlink" Target="consultantplus://offline/ref=09FDA3D58638B8021E1DB2FA4BFDA8BB5E183B48B12C5EED26B9114647512F9FF5F6392E3909g2kCL" TargetMode="External"/><Relationship Id="rId995" Type="http://schemas.openxmlformats.org/officeDocument/2006/relationships/hyperlink" Target="consultantplus://offline/ref=124A88932BD7D48E1131B9DD02D84B73ADD9BB0CD7F724B43F6C5CB45A64E6849B8216BD2120vFr3L" TargetMode="External"/><Relationship Id="rId1180" Type="http://schemas.openxmlformats.org/officeDocument/2006/relationships/hyperlink" Target="consultantplus://offline/ref=124A88932BD7D48E1131B9DD02D84B73ADD9BB0CD7F724B43F6C5CB45A64E6849B8210BE2423vFr3L" TargetMode="External"/><Relationship Id="rId2024" Type="http://schemas.openxmlformats.org/officeDocument/2006/relationships/hyperlink" Target="consultantplus://offline/ref=124A88932BD7D48E1131B9DD02D84B73ADD9BB0CD7F724B43F6C5CB45A64E6849B8216BE2221vFr0L" TargetMode="External"/><Relationship Id="rId2231" Type="http://schemas.openxmlformats.org/officeDocument/2006/relationships/hyperlink" Target="consultantplus://offline/ref=124A88932BD7D48E1131B9DD02D84B73ADD9BB0CD7F724B43F6C5CB45A64E6849B8216BF232EvFr0L" TargetMode="External"/><Relationship Id="rId2469" Type="http://schemas.openxmlformats.org/officeDocument/2006/relationships/hyperlink" Target="consultantplus://offline/ref=124A88932BD7D48E1131B9DD02D84B73ADD9BB0CD7F724B43F6C5CB45A64E6849B8213B92523vFr0L" TargetMode="External"/><Relationship Id="rId2676" Type="http://schemas.openxmlformats.org/officeDocument/2006/relationships/hyperlink" Target="consultantplus://offline/ref=124A88932BD7D48E1131B9DD02D84B73ADD9BB0CD7F724B43F6C5CB45A64E6849B8212BD2522vFr4L" TargetMode="External"/><Relationship Id="rId203" Type="http://schemas.openxmlformats.org/officeDocument/2006/relationships/hyperlink" Target="consultantplus://offline/ref=24FD6E4EA661EEEFA1F8CF06D8E82887B3600C75F6DEC212844757E5EFDABF850E2877E30FDBf1k9L" TargetMode="External"/><Relationship Id="rId648" Type="http://schemas.openxmlformats.org/officeDocument/2006/relationships/hyperlink" Target="consultantplus://offline/ref=09FDA3D58638B8021E1DB2FA4BFDA8BB5E183B48B12C5EED26B9114647512F9FF5F63D213C01g2k3L" TargetMode="External"/><Relationship Id="rId855" Type="http://schemas.openxmlformats.org/officeDocument/2006/relationships/hyperlink" Target="consultantplus://offline/ref=09FDA3D58638B8021E1DB2FA4BFDA8BB5E183B48B12C5EED26B9114647512F9FF5F63D2D380Eg2kDL" TargetMode="External"/><Relationship Id="rId1040" Type="http://schemas.openxmlformats.org/officeDocument/2006/relationships/hyperlink" Target="consultantplus://offline/ref=124A88932BD7D48E1131B9DD02D84B73ADD9BB0CD7F724B43F6C5CB45A64E6849B8216BD2027vFr1L" TargetMode="External"/><Relationship Id="rId1278" Type="http://schemas.openxmlformats.org/officeDocument/2006/relationships/hyperlink" Target="consultantplus://offline/ref=124A88932BD7D48E1131B9DD02D84B73ADD9BB0CD7F724B43F6C5CB45A64E6849B8216B62323vFr3L" TargetMode="External"/><Relationship Id="rId1485" Type="http://schemas.openxmlformats.org/officeDocument/2006/relationships/hyperlink" Target="consultantplus://offline/ref=124A88932BD7D48E1131B9DD02D84B73ADD9BB0CD7F724B43F6C5CB45A64E6849B8211B82324vFr1L" TargetMode="External"/><Relationship Id="rId1692" Type="http://schemas.openxmlformats.org/officeDocument/2006/relationships/hyperlink" Target="consultantplus://offline/ref=124A88932BD7D48E1131B9DD02D84B73ADD9BB0CD7F724B43F6C5CB45A64E6849B8212BF242FvFrEL" TargetMode="External"/><Relationship Id="rId2329" Type="http://schemas.openxmlformats.org/officeDocument/2006/relationships/hyperlink" Target="consultantplus://offline/ref=124A88932BD7D48E1131B9DD02D84B73ADD9BB0CD7F724B43F6C5CB45A64E6849B8216BF2322vFr4L" TargetMode="External"/><Relationship Id="rId2536" Type="http://schemas.openxmlformats.org/officeDocument/2006/relationships/hyperlink" Target="consultantplus://offline/ref=124A88932BD7D48E1131B9DD02D84B73ADD9BB0CD7F724B43F6C5CB45A64E6849B8216BA2521vFr2L" TargetMode="External"/><Relationship Id="rId2743" Type="http://schemas.openxmlformats.org/officeDocument/2006/relationships/hyperlink" Target="consultantplus://offline/ref=124A88932BD7D48E1131B9DD02D84B73ADD9BB0CD7F724B43F6C5CB45A64E6849B8216B62320vFr5L" TargetMode="External"/><Relationship Id="rId410" Type="http://schemas.openxmlformats.org/officeDocument/2006/relationships/hyperlink" Target="consultantplus://offline/ref=09FDA3D58638B8021E1DB2FA4BFDA8BB5E183B48B12C5EED26B9114647512F9FF5F639283A08g2k1L" TargetMode="External"/><Relationship Id="rId508" Type="http://schemas.openxmlformats.org/officeDocument/2006/relationships/hyperlink" Target="consultantplus://offline/ref=09FDA3D58638B8021E1DB2FA4BFDA8BB5E183B48B12C5EED26B9114647512F9FF5F63A2F3F0Dg2kCL" TargetMode="External"/><Relationship Id="rId715" Type="http://schemas.openxmlformats.org/officeDocument/2006/relationships/hyperlink" Target="consultantplus://offline/ref=09FDA3D58638B8021E1DB2FA4BFDA8BB5E183B48B12C5EED26B9114647512F9FF5F63D29380Ag2k5L" TargetMode="External"/><Relationship Id="rId922" Type="http://schemas.openxmlformats.org/officeDocument/2006/relationships/hyperlink" Target="consultantplus://offline/ref=09FDA3D58638B8021E1DB2FA4BFDA8BB5E183B48B12C5EED26B9114647512F9FF5F6382C3B01g2k6L" TargetMode="External"/><Relationship Id="rId1138" Type="http://schemas.openxmlformats.org/officeDocument/2006/relationships/hyperlink" Target="consultantplus://offline/ref=124A88932BD7D48E1131B9DD02D84B73ADD9BB0CD7F724B43F6C5CB45A64E6849B8211B92023vFr4L" TargetMode="External"/><Relationship Id="rId1345" Type="http://schemas.openxmlformats.org/officeDocument/2006/relationships/hyperlink" Target="consultantplus://offline/ref=124A88932BD7D48E1131B9DD02D84B73ADD9BB0CD7F724B43F6C5CB45A64E6849B8212BB2823vFrFL" TargetMode="External"/><Relationship Id="rId1552" Type="http://schemas.openxmlformats.org/officeDocument/2006/relationships/hyperlink" Target="consultantplus://offline/ref=124A88932BD7D48E1131B9DD02D84B73ADD9BB0CD7F724B43F6C5CB45A64E6849B8211B82125vFrEL" TargetMode="External"/><Relationship Id="rId1997" Type="http://schemas.openxmlformats.org/officeDocument/2006/relationships/hyperlink" Target="consultantplus://offline/ref=124A88932BD7D48E1131B9DD02D84B73ADD9BB0CD7F724B43F6C5CB45A64E6849B8216BC2025vFrEL" TargetMode="External"/><Relationship Id="rId2603" Type="http://schemas.openxmlformats.org/officeDocument/2006/relationships/hyperlink" Target="consultantplus://offline/ref=124A88932BD7D48E1131B9DD02D84B73ADD9BB0CD7F724B43F6C5CB45A64E6849B8216BB2324vFrFL" TargetMode="External"/><Relationship Id="rId1205" Type="http://schemas.openxmlformats.org/officeDocument/2006/relationships/hyperlink" Target="consultantplus://offline/ref=124A88932BD7D48E1131B9DD02D84B73ADD9BB0CD7F724B43F6C5CB45A64E6849B8211B9232EvFr3L" TargetMode="External"/><Relationship Id="rId1857" Type="http://schemas.openxmlformats.org/officeDocument/2006/relationships/hyperlink" Target="consultantplus://offline/ref=124A88932BD7D48E1131B9DD02D84B73ADD9BB0CD7F724B43F6C5CB45A64E6849B8212BF2923vFr5L" TargetMode="External"/><Relationship Id="rId2810" Type="http://schemas.openxmlformats.org/officeDocument/2006/relationships/hyperlink" Target="consultantplus://offline/ref=124A88932BD7D48E1131B9DD02D84B73ADD9BB0CD7F724B43F6C5CB45A64E6849B8211B92120vFr4L" TargetMode="External"/><Relationship Id="rId51" Type="http://schemas.openxmlformats.org/officeDocument/2006/relationships/hyperlink" Target="consultantplus://offline/ref=4DACFCDCCECCA1D4936895E486968478C17CC5E0FF83E07D5489FCA63837591F709CAD46C4A120D9B2F9A1F7E2G" TargetMode="External"/><Relationship Id="rId1412" Type="http://schemas.openxmlformats.org/officeDocument/2006/relationships/hyperlink" Target="consultantplus://offline/ref=124A88932BD7D48E1131B9DD02D84B73ADD9BB0CD7F724B43F6C5CB45A64E6849B8216BE2023vFr1L" TargetMode="External"/><Relationship Id="rId1717" Type="http://schemas.openxmlformats.org/officeDocument/2006/relationships/hyperlink" Target="consultantplus://offline/ref=124A88932BD7D48E1131B9DD02D84B73ADD9BB0CD7F724B43F6C5CB45A64E6849B8212BF2622vFr7L" TargetMode="External"/><Relationship Id="rId1924" Type="http://schemas.openxmlformats.org/officeDocument/2006/relationships/hyperlink" Target="consultantplus://offline/ref=124A88932BD7D48E1131B9DD02D84B73ADD9BB0CD7F724B43F6C5CB45A64E6849B8211B82321vFr1L" TargetMode="External"/><Relationship Id="rId298" Type="http://schemas.openxmlformats.org/officeDocument/2006/relationships/hyperlink" Target="consultantplus://offline/ref=09FDA3D58638B8021E1DB2FA4BFDA8BB5E183B48B12C5EED26B9114647512F9FF5F63A2F3D09g2k6L" TargetMode="External"/><Relationship Id="rId158" Type="http://schemas.openxmlformats.org/officeDocument/2006/relationships/hyperlink" Target="consultantplus://offline/ref=24FD6E4EA661EEEFA1F8CF06D8E82887B3600C75F6DEC212844757E5EFDABF850E2877E30FDAf1k9L" TargetMode="External"/><Relationship Id="rId2186" Type="http://schemas.openxmlformats.org/officeDocument/2006/relationships/hyperlink" Target="consultantplus://offline/ref=124A88932BD7D48E1131B9DD02D84B73ADD9BB0CD7F724B43F6C5CB45A64E6849B8213BC2022vFr7L" TargetMode="External"/><Relationship Id="rId2393" Type="http://schemas.openxmlformats.org/officeDocument/2006/relationships/hyperlink" Target="consultantplus://offline/ref=124A88932BD7D48E1131B9DD02D84B73ADD9BB0CD7F724B43F6C5CB45A64E6849B8216BC2525vFr0L" TargetMode="External"/><Relationship Id="rId2698" Type="http://schemas.openxmlformats.org/officeDocument/2006/relationships/hyperlink" Target="consultantplus://offline/ref=124A88932BD7D48E1131B9DD02D84B73ADD9BB0CD7F724B43F6C5CB45A64E6849B8216B62423vFrFL" TargetMode="External"/><Relationship Id="rId365" Type="http://schemas.openxmlformats.org/officeDocument/2006/relationships/hyperlink" Target="consultantplus://offline/ref=09FDA3D58638B8021E1DB2FA4BFDA8BB5E183B48B12C5EED26B9114647512F9FF5F63A2F3A0Dg2k0L" TargetMode="External"/><Relationship Id="rId572" Type="http://schemas.openxmlformats.org/officeDocument/2006/relationships/hyperlink" Target="consultantplus://offline/ref=09FDA3D58638B8021E1DB2FA4BFDA8BB5E183B48B12C5EED26B9114647512F9FF5F639283A00g2k6L" TargetMode="External"/><Relationship Id="rId2046" Type="http://schemas.openxmlformats.org/officeDocument/2006/relationships/hyperlink" Target="consultantplus://offline/ref=124A88932BD7D48E1131B9DD02D84B73ADD9BB0CD7F724B43F6C5CB45A64E6849B8216BE2227vFr5L" TargetMode="External"/><Relationship Id="rId2253" Type="http://schemas.openxmlformats.org/officeDocument/2006/relationships/hyperlink" Target="consultantplus://offline/ref=124A88932BD7D48E1131B9DD02D84B73ADD9BB0CD7F724B43F6C5CB45A64E6849B8213BB2025vFr5L" TargetMode="External"/><Relationship Id="rId2460" Type="http://schemas.openxmlformats.org/officeDocument/2006/relationships/hyperlink" Target="consultantplus://offline/ref=124A88932BD7D48E1131B9DD02D84B73ADD9BB0CD7F724B43F6C5CB45A64E6849B8213BF2527vFr1L" TargetMode="External"/><Relationship Id="rId225" Type="http://schemas.openxmlformats.org/officeDocument/2006/relationships/hyperlink" Target="consultantplus://offline/ref=24FD6E4EA661EEEFA1F8CF06D8E82887B3600C75F6DEC212844757E5EFDABF850E2870E40EDCf1k4L" TargetMode="External"/><Relationship Id="rId432" Type="http://schemas.openxmlformats.org/officeDocument/2006/relationships/hyperlink" Target="consultantplus://offline/ref=09FDA3D58638B8021E1DB2FA4BFDA8BB5E183B48B12C5EED26B9114647512F9FF5F63A2F3C01g2kCL" TargetMode="External"/><Relationship Id="rId877" Type="http://schemas.openxmlformats.org/officeDocument/2006/relationships/hyperlink" Target="consultantplus://offline/ref=09FDA3D58638B8021E1DB2FA4BFDA8BB5E183B48B12C5EED26B9114647512F9FF5F63D213A09g2k2L" TargetMode="External"/><Relationship Id="rId1062" Type="http://schemas.openxmlformats.org/officeDocument/2006/relationships/hyperlink" Target="consultantplus://offline/ref=124A88932BD7D48E1131B9DD02D84B73ADD9BB0CD7F724B43F6C5CB45A64E6849B8213BB242EvFr1L" TargetMode="External"/><Relationship Id="rId2113" Type="http://schemas.openxmlformats.org/officeDocument/2006/relationships/hyperlink" Target="consultantplus://offline/ref=124A88932BD7D48E1131B9DD02D84B73ADD9BB0CD7F724B43F6C5CB45A64E6849B8216B92424vFrFL" TargetMode="External"/><Relationship Id="rId2320" Type="http://schemas.openxmlformats.org/officeDocument/2006/relationships/hyperlink" Target="consultantplus://offline/ref=124A88932BD7D48E1131B9DD02D84B73ADD9BB0CD7F724B43F6C5CB45A64E6849B8216BF2326vFrEL" TargetMode="External"/><Relationship Id="rId2558" Type="http://schemas.openxmlformats.org/officeDocument/2006/relationships/hyperlink" Target="consultantplus://offline/ref=124A88932BD7D48E1131B9DD02D84B73ADD9BB0CD7F724B43F6C5CB45A64E6849B8213BE282FvFr0L" TargetMode="External"/><Relationship Id="rId2765" Type="http://schemas.openxmlformats.org/officeDocument/2006/relationships/hyperlink" Target="consultantplus://offline/ref=124A88932BD7D48E1131B9DD02D84B73ADD9BB0CD7F724B43F6C5CB45A64E6849B8217BD2122vFr7L" TargetMode="External"/><Relationship Id="rId737" Type="http://schemas.openxmlformats.org/officeDocument/2006/relationships/hyperlink" Target="consultantplus://offline/ref=09FDA3D58638B8021E1DB2FA4BFDA8BB5E183B48B12C5EED26B9114647512F9FF5F63D213C0Fg2kCL" TargetMode="External"/><Relationship Id="rId944" Type="http://schemas.openxmlformats.org/officeDocument/2006/relationships/hyperlink" Target="consultantplus://offline/ref=09FDA3D58638B8021E1DB2FA4BFDA8BB5E183B48B12C5EED26B9114647512F9FF5F63D2C3A0Dg2k1L" TargetMode="External"/><Relationship Id="rId1367" Type="http://schemas.openxmlformats.org/officeDocument/2006/relationships/hyperlink" Target="consultantplus://offline/ref=124A88932BD7D48E1131B9DD02D84B73ADD9BB0CD7F724B43F6C5CB45A64E6849B8212BC2927vFrEL" TargetMode="External"/><Relationship Id="rId1574" Type="http://schemas.openxmlformats.org/officeDocument/2006/relationships/hyperlink" Target="consultantplus://offline/ref=124A88932BD7D48E1131B9DD02D84B73ADD9BB0CD7F724B43F6C5CB45A64E6849B8211B8212EvFr2L" TargetMode="External"/><Relationship Id="rId1781" Type="http://schemas.openxmlformats.org/officeDocument/2006/relationships/hyperlink" Target="consultantplus://offline/ref=124A88932BD7D48E1131B9DD02D84B73ADD9BB0CD7F724B43F6C5CB45A64E6849B8212BF2924vFrEL" TargetMode="External"/><Relationship Id="rId2418" Type="http://schemas.openxmlformats.org/officeDocument/2006/relationships/hyperlink" Target="consultantplus://offline/ref=124A88932BD7D48E1131B9DD02D84B73ADD9BB0CD7F724B43F6C5CB45A64E6849B8212B92224vFrEL" TargetMode="External"/><Relationship Id="rId2625" Type="http://schemas.openxmlformats.org/officeDocument/2006/relationships/hyperlink" Target="consultantplus://offline/ref=124A88932BD7D48E1131B9DD02D84B73ADD9BB0CD7F724B43F6C5CB45A64E6849B8212B6242EvFr5L" TargetMode="External"/><Relationship Id="rId73" Type="http://schemas.openxmlformats.org/officeDocument/2006/relationships/hyperlink" Target="consultantplus://offline/ref=24FD6E4EA661EEEFA1F8CF06D8E82887B3600C75F6DEC212844757E5EFDABF850E2870E60ADAf1k4L" TargetMode="External"/><Relationship Id="rId804" Type="http://schemas.openxmlformats.org/officeDocument/2006/relationships/hyperlink" Target="consultantplus://offline/ref=09FDA3D58638B8021E1DB2FA4BFDA8BB5E183B48B12C5EED26B9114647512F9FF5F638283F0Dg2k6L" TargetMode="External"/><Relationship Id="rId1227" Type="http://schemas.openxmlformats.org/officeDocument/2006/relationships/hyperlink" Target="consultantplus://offline/ref=124A88932BD7D48E1131B9DD02D84B73ADD9BB0CD7F724B43F6C5CB45A64E6849B8211B8232EvFr1L" TargetMode="External"/><Relationship Id="rId1434" Type="http://schemas.openxmlformats.org/officeDocument/2006/relationships/hyperlink" Target="consultantplus://offline/ref=124A88932BD7D48E1131B9DD02D84B73ADD9BB0CD7F724B43F6C5CB45A64E6849B8211B72826vFr5L" TargetMode="External"/><Relationship Id="rId1641" Type="http://schemas.openxmlformats.org/officeDocument/2006/relationships/hyperlink" Target="consultantplus://offline/ref=124A88932BD7D48E1131B9DD02D84B73ADD9BB0CD7F724B43F6C5CB45A64E6849B8211B82720vFrEL" TargetMode="External"/><Relationship Id="rId1879" Type="http://schemas.openxmlformats.org/officeDocument/2006/relationships/hyperlink" Target="consultantplus://offline/ref=124A88932BD7D48E1131B9DD02D84B73ADD9BB0CD7F724B43F6C5CB45A64E6849B8212BC2327vFr4L" TargetMode="External"/><Relationship Id="rId1501" Type="http://schemas.openxmlformats.org/officeDocument/2006/relationships/hyperlink" Target="consultantplus://offline/ref=124A88932BD7D48E1131B9DD02D84B73ADD9BB0CD7F724B43F6C5CB45A64E6849B8211B82022vFr7L" TargetMode="External"/><Relationship Id="rId1739" Type="http://schemas.openxmlformats.org/officeDocument/2006/relationships/hyperlink" Target="consultantplus://offline/ref=124A88932BD7D48E1131B9DD02D84B73ADD9BB0CD7F724B43F6C5CB45A64E6849B8212BF242FvFrEL" TargetMode="External"/><Relationship Id="rId1946" Type="http://schemas.openxmlformats.org/officeDocument/2006/relationships/hyperlink" Target="consultantplus://offline/ref=124A88932BD7D48E1131B9DD02D84B73ADD9BB0CD7F724B43F6C5CB45A64E6849B8211B82026vFr4L" TargetMode="External"/><Relationship Id="rId1806" Type="http://schemas.openxmlformats.org/officeDocument/2006/relationships/hyperlink" Target="consultantplus://offline/ref=124A88932BD7D48E1131B9DD02D84B73ADD9BB0CD7F724B43F6C5CB45A64E6849B8212BC2121vFr5L" TargetMode="External"/><Relationship Id="rId387" Type="http://schemas.openxmlformats.org/officeDocument/2006/relationships/hyperlink" Target="consultantplus://offline/ref=09FDA3D58638B8021E1DB2FA4BFDA8BB5E183B48B12C5EED26B9114647512F9FF5F63A2F3F09g2k7L" TargetMode="External"/><Relationship Id="rId594" Type="http://schemas.openxmlformats.org/officeDocument/2006/relationships/hyperlink" Target="consultantplus://offline/ref=09FDA3D58638B8021E1DB2FA4BFDA8BB5E183B48B12C5EED26B9114647512F9FF5F6392B3D0Dg2k7L" TargetMode="External"/><Relationship Id="rId2068" Type="http://schemas.openxmlformats.org/officeDocument/2006/relationships/hyperlink" Target="consultantplus://offline/ref=124A88932BD7D48E1131B9DD02D84B73ADD9BB0CD7F724B43F6C5CB45A64E6849B8216BE2426vFrFL" TargetMode="External"/><Relationship Id="rId2275" Type="http://schemas.openxmlformats.org/officeDocument/2006/relationships/hyperlink" Target="consultantplus://offline/ref=124A88932BD7D48E1131B9DD02D84B73ADD9BB0CD7F724B43F6C5CB45A64E6849B8216BE292EvFr1L" TargetMode="External"/><Relationship Id="rId247" Type="http://schemas.openxmlformats.org/officeDocument/2006/relationships/hyperlink" Target="consultantplus://offline/ref=09FDA3D58638B8021E1DB2FA4BFDA8BB5E183B48B12C5EED26B9114647512F9FF5F6392F3D0Fg2k4L" TargetMode="External"/><Relationship Id="rId899" Type="http://schemas.openxmlformats.org/officeDocument/2006/relationships/hyperlink" Target="consultantplus://offline/ref=09FDA3D58638B8021E1DB2FA4BFDA8BB5E183B48B12C5EED26B9114647512F9FF5F63A203A08g2k0L" TargetMode="External"/><Relationship Id="rId1084" Type="http://schemas.openxmlformats.org/officeDocument/2006/relationships/hyperlink" Target="consultantplus://offline/ref=124A88932BD7D48E1131B9DD02D84B73ADD9BB0CD7F724B43F6C5CB45A64E6849B8216B6282EvFr1L" TargetMode="External"/><Relationship Id="rId2482" Type="http://schemas.openxmlformats.org/officeDocument/2006/relationships/hyperlink" Target="consultantplus://offline/ref=124A88932BD7D48E1131B9DD02D84B73ADD9BB0CD7F724B43F6C5CB45A64E6849B8210BE2221vFr3L" TargetMode="External"/><Relationship Id="rId2787" Type="http://schemas.openxmlformats.org/officeDocument/2006/relationships/hyperlink" Target="consultantplus://offline/ref=124A88932BD7D48E1131B9DD02D84B73ADD9BB0CD7F724B43F6C5CB45A64E6849B8217BD2122vFr7L" TargetMode="External"/><Relationship Id="rId107" Type="http://schemas.openxmlformats.org/officeDocument/2006/relationships/hyperlink" Target="consultantplus://offline/ref=24FD6E4EA661EEEFA1F8CF06D8E82887B3600C75F6DEC212844757E5EFDABF850E2870E609DAf1k8L" TargetMode="External"/><Relationship Id="rId454" Type="http://schemas.openxmlformats.org/officeDocument/2006/relationships/hyperlink" Target="consultantplus://offline/ref=09FDA3D58638B8021E1DB2FA4BFDA8BB5E183B48B12C5EED26B9114647512F9FF5F63A2F3E0Ag2k3L" TargetMode="External"/><Relationship Id="rId661" Type="http://schemas.openxmlformats.org/officeDocument/2006/relationships/hyperlink" Target="consultantplus://offline/ref=09FDA3D58638B8021E1DB2FA4BFDA8BB5E183B48B12C5EED26B9114647512F9FF5F63D29380Cg2k5L" TargetMode="External"/><Relationship Id="rId759" Type="http://schemas.openxmlformats.org/officeDocument/2006/relationships/hyperlink" Target="consultantplus://offline/ref=09FDA3D58638B8021E1DB2FA4BFDA8BB5E183B48B12C5EED26B9114647512F9FF5F6382B3D0Dg2k5L" TargetMode="External"/><Relationship Id="rId966" Type="http://schemas.openxmlformats.org/officeDocument/2006/relationships/hyperlink" Target="consultantplus://offline/ref=09FDA3D58638B8021E1DB2FA4BFDA8BB5E183B48B12C5EED26B9114647512F9FF5F63D2C3F08g2k0L" TargetMode="External"/><Relationship Id="rId1291" Type="http://schemas.openxmlformats.org/officeDocument/2006/relationships/hyperlink" Target="consultantplus://offline/ref=124A88932BD7D48E1131B9DD02D84B73ADD9BB0CD7F724B43F6C5CB45A64E6849B8211B92226vFr3L" TargetMode="External"/><Relationship Id="rId1389" Type="http://schemas.openxmlformats.org/officeDocument/2006/relationships/hyperlink" Target="consultantplus://offline/ref=124A88932BD7D48E1131B9DD02D84B73ADD9BB0CD7F724B43F6C5CB45A64E6849B8211B92226vFr4L" TargetMode="External"/><Relationship Id="rId1596" Type="http://schemas.openxmlformats.org/officeDocument/2006/relationships/hyperlink" Target="consultantplus://offline/ref=124A88932BD7D48E1131B9DD02D84B73ADD9BB0CD7F724B43F6C5CB45A64E6849B8211B82324vFr1L" TargetMode="External"/><Relationship Id="rId2135" Type="http://schemas.openxmlformats.org/officeDocument/2006/relationships/hyperlink" Target="consultantplus://offline/ref=124A88932BD7D48E1131B9DD02D84B73ADD9BB0CD7F724B43F6C5CB45A64E6849B8216BF2322vFr4L" TargetMode="External"/><Relationship Id="rId2342" Type="http://schemas.openxmlformats.org/officeDocument/2006/relationships/hyperlink" Target="consultantplus://offline/ref=124A88932BD7D48E1131B9DD02D84B73ADD9BB0CD7F724B43F6C5CB45A64E6849B8213BB2025vFr5L" TargetMode="External"/><Relationship Id="rId2647" Type="http://schemas.openxmlformats.org/officeDocument/2006/relationships/hyperlink" Target="consultantplus://offline/ref=124A88932BD7D48E1131B9DD02D84B73ADD9BB0CD7F724B43F6C5CB45A64E6849B8216B62525vFr7L" TargetMode="External"/><Relationship Id="rId314" Type="http://schemas.openxmlformats.org/officeDocument/2006/relationships/hyperlink" Target="consultantplus://offline/ref=09FDA3D58638B8021E1DB2FA4BFDA8BB5E183B48B12C5EED26B9114647512F9FF5F639283B09g2k2L" TargetMode="External"/><Relationship Id="rId521" Type="http://schemas.openxmlformats.org/officeDocument/2006/relationships/hyperlink" Target="consultantplus://offline/ref=09FDA3D58638B8021E1DB2FA4BFDA8BB5E183B48B12C5EED26B9114647512F9FF5F6392B3C0Eg2k7L" TargetMode="External"/><Relationship Id="rId619" Type="http://schemas.openxmlformats.org/officeDocument/2006/relationships/hyperlink" Target="consultantplus://offline/ref=09FDA3D58638B8021E1DB2FA4BFDA8BB5E183B48B12C5EED26B9114647512F9FF5F63D293B0Ag2k2L" TargetMode="External"/><Relationship Id="rId1151" Type="http://schemas.openxmlformats.org/officeDocument/2006/relationships/hyperlink" Target="consultantplus://offline/ref=124A88932BD7D48E1131B9DD02D84B73ADD9BB0CD7F724B43F6C5CB45A64E6849B8213B72021vFr5L" TargetMode="External"/><Relationship Id="rId1249" Type="http://schemas.openxmlformats.org/officeDocument/2006/relationships/hyperlink" Target="consultantplus://offline/ref=124A88932BD7D48E1131B9DD02D84B73ADD9BB0CD7F724B43F6C5CB45A64E6849B8211B82622vFr1L" TargetMode="External"/><Relationship Id="rId2202" Type="http://schemas.openxmlformats.org/officeDocument/2006/relationships/hyperlink" Target="consultantplus://offline/ref=124A88932BD7D48E1131B9DD02D84B73ADD9BB0CD7F724B43F6C5CB45A64E6849B8216BE282FvFr7L" TargetMode="External"/><Relationship Id="rId95" Type="http://schemas.openxmlformats.org/officeDocument/2006/relationships/hyperlink" Target="consultantplus://offline/ref=24FD6E4EA661EEEFA1F8CF06D8E82887B3600C75F6DEC212844757E5EFDABF850E2870E30DDCf1k9L" TargetMode="External"/><Relationship Id="rId826" Type="http://schemas.openxmlformats.org/officeDocument/2006/relationships/hyperlink" Target="consultantplus://offline/ref=09FDA3D58638B8021E1DB2FA4BFDA8BB5E183B48B12C5EED26B9114647512F9FF5F63B293F0Eg2k1L" TargetMode="External"/><Relationship Id="rId1011" Type="http://schemas.openxmlformats.org/officeDocument/2006/relationships/hyperlink" Target="consultantplus://offline/ref=124A88932BD7D48E1131B9DD02D84B73ADD9BB0CD7F724B43F6C5CB45A64E6849B8212B72221vFr4L" TargetMode="External"/><Relationship Id="rId1109" Type="http://schemas.openxmlformats.org/officeDocument/2006/relationships/hyperlink" Target="consultantplus://offline/ref=124A88932BD7D48E1131B9DD02D84B73ADD9BB0CD7F724B43F6C5CB45A64E6849B8216B6282EvFr0L" TargetMode="External"/><Relationship Id="rId1456" Type="http://schemas.openxmlformats.org/officeDocument/2006/relationships/hyperlink" Target="consultantplus://offline/ref=124A88932BD7D48E1131B9DD02D84B73ADD9BB0CD7F724B43F6C5CB45A64E6849B8211B82121vFr7L" TargetMode="External"/><Relationship Id="rId1663" Type="http://schemas.openxmlformats.org/officeDocument/2006/relationships/hyperlink" Target="consultantplus://offline/ref=124A88932BD7D48E1131B9DD02D84B73ADD9BB0CD7F724B43F6C5CB45A64E6849B8211B8222EvFr3L" TargetMode="External"/><Relationship Id="rId1870" Type="http://schemas.openxmlformats.org/officeDocument/2006/relationships/hyperlink" Target="consultantplus://offline/ref=124A88932BD7D48E1131B9DD02D84B73ADD9BB0CD7F724B43F6C5CB45A64E6849B8212BC2022vFr6L" TargetMode="External"/><Relationship Id="rId1968" Type="http://schemas.openxmlformats.org/officeDocument/2006/relationships/hyperlink" Target="consultantplus://offline/ref=124A88932BD7D48E1131B9DD02D84B73ADD9BB0CD7F724B43F6C5CB45A64E6849B8212BF2622vFr5L" TargetMode="External"/><Relationship Id="rId2507" Type="http://schemas.openxmlformats.org/officeDocument/2006/relationships/hyperlink" Target="consultantplus://offline/ref=124A88932BD7D48E1131B9DD02D84B73ADD9BB0CD7F724B43F6C5CB45A64E6849B8213B62521vFr6L" TargetMode="External"/><Relationship Id="rId2714" Type="http://schemas.openxmlformats.org/officeDocument/2006/relationships/hyperlink" Target="consultantplus://offline/ref=124A88932BD7D48E1131B9DD02D84B73ADD9BB0CD7F724B43F6C5CB45A64E6849B8213BC2626vFr4L" TargetMode="External"/><Relationship Id="rId1316" Type="http://schemas.openxmlformats.org/officeDocument/2006/relationships/hyperlink" Target="consultantplus://offline/ref=124A88932BD7D48E1131B9DD02D84B73ADD9BB0CD7F724B43F6C5CB45A64E6849B8213BC2126vFr3L" TargetMode="External"/><Relationship Id="rId1523" Type="http://schemas.openxmlformats.org/officeDocument/2006/relationships/hyperlink" Target="consultantplus://offline/ref=124A88932BD7D48E1131B9DD02D84B73ADD9BB0CD7F724B43F6C5CB45A64E6849B8211B82523vFr0L" TargetMode="External"/><Relationship Id="rId1730" Type="http://schemas.openxmlformats.org/officeDocument/2006/relationships/hyperlink" Target="consultantplus://offline/ref=124A88932BD7D48E1131B9DD02D84B73ADD9BB0CD7F724B43F6C5CB45A64E6849B8212BC2027vFr5L" TargetMode="External"/><Relationship Id="rId22" Type="http://schemas.openxmlformats.org/officeDocument/2006/relationships/hyperlink" Target="consultantplus://offline/ref=AD09C25868340AF35EF994C35E48986631D5363E737A001CCC7561D33F3F442AC130C46CF023A2D1W4F6M" TargetMode="External"/><Relationship Id="rId1828" Type="http://schemas.openxmlformats.org/officeDocument/2006/relationships/hyperlink" Target="consultantplus://offline/ref=124A88932BD7D48E1131B9DD02D84B73ADD9BB0CD7F724B43F6C5CB45A64E6849B8211B82726vFr5L" TargetMode="External"/><Relationship Id="rId171" Type="http://schemas.openxmlformats.org/officeDocument/2006/relationships/hyperlink" Target="consultantplus://offline/ref=24FD6E4EA661EEEFA1F8CF06D8E82887B3600C75F6DEC212844757E5EFDABF850E2877E30FD9f1k6L" TargetMode="External"/><Relationship Id="rId2297" Type="http://schemas.openxmlformats.org/officeDocument/2006/relationships/hyperlink" Target="consultantplus://offline/ref=124A88932BD7D48E1131B9DD02D84B73ADD9BB0CD7F724B43F6C5CB45A64E6849B8216BF2025vFr6L" TargetMode="External"/><Relationship Id="rId269" Type="http://schemas.openxmlformats.org/officeDocument/2006/relationships/hyperlink" Target="consultantplus://offline/ref=09FDA3D58638B8021E1DB2FA4BFDA8BB5E183B48B12C5EED26B9114647512F9FF5F63D2E3F0Cg2k1L" TargetMode="External"/><Relationship Id="rId476" Type="http://schemas.openxmlformats.org/officeDocument/2006/relationships/hyperlink" Target="consultantplus://offline/ref=09FDA3D58638B8021E1DB2FA4BFDA8BB5E183B48B12C5EED26B9114647512F9FF5F63928340Cg2k7L" TargetMode="External"/><Relationship Id="rId683" Type="http://schemas.openxmlformats.org/officeDocument/2006/relationships/hyperlink" Target="consultantplus://offline/ref=09FDA3D58638B8021E1DB2FA4BFDA8BB5E183B48B12C5EED26B9114647512F9FF5F63D293801g2k6L" TargetMode="External"/><Relationship Id="rId890" Type="http://schemas.openxmlformats.org/officeDocument/2006/relationships/hyperlink" Target="consultantplus://offline/ref=09FDA3D58638B8021E1DB2FA4BFDA8BB5E183B48B12C5EED26B9114647512F9FF5F6382E350Eg2kCL" TargetMode="External"/><Relationship Id="rId2157" Type="http://schemas.openxmlformats.org/officeDocument/2006/relationships/hyperlink" Target="consultantplus://offline/ref=124A88932BD7D48E1131B9DD02D84B73ADD9BB0CD7F724B43F6C5CB45A64E6849B8216B62621vFr4L" TargetMode="External"/><Relationship Id="rId2364" Type="http://schemas.openxmlformats.org/officeDocument/2006/relationships/hyperlink" Target="consultantplus://offline/ref=124A88932BD7D48E1131B9DD02D84B73ADD9BB0CD7F724B43F6C5CB45A64E6849B8212B9202FvFr3L" TargetMode="External"/><Relationship Id="rId2571" Type="http://schemas.openxmlformats.org/officeDocument/2006/relationships/hyperlink" Target="consultantplus://offline/ref=124A88932BD7D48E1131B9DD02D84B73ADD9BB0CD7F724B43F6C5CB45A64E6849B8213BE2821vFr3L" TargetMode="External"/><Relationship Id="rId129" Type="http://schemas.openxmlformats.org/officeDocument/2006/relationships/hyperlink" Target="consultantplus://offline/ref=24FD6E4EA661EEEFA1F8CF06D8E82887B3600C75F6DEC212844757E5EFDABF850E2874E60EDAf1k9L" TargetMode="External"/><Relationship Id="rId336" Type="http://schemas.openxmlformats.org/officeDocument/2006/relationships/hyperlink" Target="consultantplus://offline/ref=09FDA3D58638B8021E1DB2FA4BFDA8BB5E183B48B12C5EED26B9114647512F9FF5F639283B0Cg2k3L" TargetMode="External"/><Relationship Id="rId543" Type="http://schemas.openxmlformats.org/officeDocument/2006/relationships/hyperlink" Target="consultantplus://offline/ref=09FDA3D58638B8021E1DB2FA4BFDA8BB5E183B48B12C5EED26B9114647512F9FF5F6392B3F09g2kDL" TargetMode="External"/><Relationship Id="rId988" Type="http://schemas.openxmlformats.org/officeDocument/2006/relationships/hyperlink" Target="consultantplus://offline/ref=124A88932BD7D48E1131B9DD02D84B73ADD9BB0CD7F724B43F6C5CB45A64E6849B8211BB2924vFr7L" TargetMode="External"/><Relationship Id="rId1173" Type="http://schemas.openxmlformats.org/officeDocument/2006/relationships/hyperlink" Target="consultantplus://offline/ref=124A88932BD7D48E1131B9DD02D84B73ADD9BB0CD7F724B43F6C5CB45A64E6849B8217BF2826vFr6L" TargetMode="External"/><Relationship Id="rId1380" Type="http://schemas.openxmlformats.org/officeDocument/2006/relationships/hyperlink" Target="consultantplus://offline/ref=124A88932BD7D48E1131B9DD02D84B73ADD9BB0CD7F724B43F6C5CB45A64E6849B8216B62323vFr3L" TargetMode="External"/><Relationship Id="rId2017" Type="http://schemas.openxmlformats.org/officeDocument/2006/relationships/hyperlink" Target="consultantplus://offline/ref=124A88932BD7D48E1131B9DD02D84B73ADD9BB0CD7F724B43F6C5CB45A64E6849B8216BE2322vFr1L" TargetMode="External"/><Relationship Id="rId2224" Type="http://schemas.openxmlformats.org/officeDocument/2006/relationships/hyperlink" Target="consultantplus://offline/ref=124A88932BD7D48E1131B9DD02D84B73ADD9BB0CD7F724B43F6C5CB45A64E6849B8216BF2323vFr4L" TargetMode="External"/><Relationship Id="rId2669" Type="http://schemas.openxmlformats.org/officeDocument/2006/relationships/hyperlink" Target="consultantplus://offline/ref=124A88932BD7D48E1131B9DD02D84B73ADD9BB0CD7F724B43F6C5CB45A64E6849B8212BC2523vFr3L" TargetMode="External"/><Relationship Id="rId403" Type="http://schemas.openxmlformats.org/officeDocument/2006/relationships/hyperlink" Target="consultantplus://offline/ref=09FDA3D58638B8021E1DB2FA4BFDA8BB5E183B48B12C5EED26B9114647512F9FF5F639283901g2k2L" TargetMode="External"/><Relationship Id="rId750" Type="http://schemas.openxmlformats.org/officeDocument/2006/relationships/hyperlink" Target="consultantplus://offline/ref=09FDA3D58638B8021E1DB2FA4BFDA8BB5E183B48B12C5EED26B9114647512F9FF5F63D2A3F0Eg2k3L" TargetMode="External"/><Relationship Id="rId848" Type="http://schemas.openxmlformats.org/officeDocument/2006/relationships/hyperlink" Target="consultantplus://offline/ref=09FDA3D58638B8021E1DB2FA4BFDA8BB5E183B48B12C5EED26B9114647512F9FF5F63C2F380Dg2kCL" TargetMode="External"/><Relationship Id="rId1033" Type="http://schemas.openxmlformats.org/officeDocument/2006/relationships/hyperlink" Target="consultantplus://offline/ref=124A88932BD7D48E1131B9DD02D84B73ADD9BB0CD7F724B43F6C5CB45A64E6849B8211B9232FvFr0L" TargetMode="External"/><Relationship Id="rId1478" Type="http://schemas.openxmlformats.org/officeDocument/2006/relationships/hyperlink" Target="consultantplus://offline/ref=124A88932BD7D48E1131B9DD02D84B73ADD9BB0CD7F724B43F6C5CB45A64E6849B8211B82027vFr6L" TargetMode="External"/><Relationship Id="rId1685" Type="http://schemas.openxmlformats.org/officeDocument/2006/relationships/hyperlink" Target="consultantplus://offline/ref=124A88932BD7D48E1131B9DD02D84B73ADD9BB0CD7F724B43F6C5CB45A64E6849B8212BC2022vFr6L" TargetMode="External"/><Relationship Id="rId1892" Type="http://schemas.openxmlformats.org/officeDocument/2006/relationships/hyperlink" Target="consultantplus://offline/ref=124A88932BD7D48E1131B9DD02D84B73ADD9BB0CD7F724B43F6C5CB45A64E6849B8212BF2721vFr4L" TargetMode="External"/><Relationship Id="rId2431" Type="http://schemas.openxmlformats.org/officeDocument/2006/relationships/hyperlink" Target="consultantplus://offline/ref=124A88932BD7D48E1131B9DD02D84B73ADD9BB0CD7F724B43F6C5CB45A64E6849B8213BB2321vFr3L" TargetMode="External"/><Relationship Id="rId2529" Type="http://schemas.openxmlformats.org/officeDocument/2006/relationships/hyperlink" Target="consultantplus://offline/ref=124A88932BD7D48E1131B9DD02D84B73ADD9BB0CD7F724B43F6C5CB45A64E6849B8211B72724vFr7L" TargetMode="External"/><Relationship Id="rId2736" Type="http://schemas.openxmlformats.org/officeDocument/2006/relationships/hyperlink" Target="consultantplus://offline/ref=124A88932BD7D48E1131B9DD02D84B73ADD9BB0CD7F724B43F6C5CB45A64E6849B8216B62226vFr3L" TargetMode="External"/><Relationship Id="rId610" Type="http://schemas.openxmlformats.org/officeDocument/2006/relationships/hyperlink" Target="consultantplus://offline/ref=09FDA3D58638B8021E1DB2FA4BFDA8BB5E183B48B12C5EED26B9114647512F9FF5F6392B3F0Bg2k0L" TargetMode="External"/><Relationship Id="rId708" Type="http://schemas.openxmlformats.org/officeDocument/2006/relationships/hyperlink" Target="consultantplus://offline/ref=09FDA3D58638B8021E1DB2FA4BFDA8BB5E183B48B12C5EED26B9114647512F9FF5F63D213C0Cg2k7L" TargetMode="External"/><Relationship Id="rId915" Type="http://schemas.openxmlformats.org/officeDocument/2006/relationships/hyperlink" Target="consultantplus://offline/ref=09FDA3D58638B8021E1DB2FA4BFDA8BB5E183B48B12C5EED26B9114647512F9FF5F63D2D390Dg2k7L" TargetMode="External"/><Relationship Id="rId1240" Type="http://schemas.openxmlformats.org/officeDocument/2006/relationships/hyperlink" Target="consultantplus://offline/ref=124A88932BD7D48E1131B9DD02D84B73ADD9BB0CD7F724B43F6C5CB45A64E6849B8211B82226vFr7L" TargetMode="External"/><Relationship Id="rId1338" Type="http://schemas.openxmlformats.org/officeDocument/2006/relationships/hyperlink" Target="consultantplus://offline/ref=124A88932BD7D48E1131B9DD02D84B73ADD9BB0CD7F724B43F6C5CB45A64E6849B8217BD2122vFr6L" TargetMode="External"/><Relationship Id="rId1545" Type="http://schemas.openxmlformats.org/officeDocument/2006/relationships/hyperlink" Target="consultantplus://offline/ref=124A88932BD7D48E1131B9DD02D84B73ADD9BB0CD7F724B43F6C5CB45A64E6849B8211B82127vFr2L" TargetMode="External"/><Relationship Id="rId1100" Type="http://schemas.openxmlformats.org/officeDocument/2006/relationships/hyperlink" Target="consultantplus://offline/ref=124A88932BD7D48E1131B9DD02D84B73ADD9BB0CD7F724B43F6C5CB45A64E6849B8212BC2825vFr1L" TargetMode="External"/><Relationship Id="rId1405" Type="http://schemas.openxmlformats.org/officeDocument/2006/relationships/hyperlink" Target="consultantplus://offline/ref=124A88932BD7D48E1131B9DD02D84B73ADD9BB0CD7F724B43F6C5CB45A64E6849B8212BB2622vFrFL" TargetMode="External"/><Relationship Id="rId1752" Type="http://schemas.openxmlformats.org/officeDocument/2006/relationships/hyperlink" Target="consultantplus://offline/ref=124A88932BD7D48E1131B9DD02D84B73ADD9BB0CD7F724B43F6C5CB45A64E6849B8211B82423vFr6L" TargetMode="External"/><Relationship Id="rId2803" Type="http://schemas.openxmlformats.org/officeDocument/2006/relationships/hyperlink" Target="consultantplus://offline/ref=124A88932BD7D48E1131B9DD02D84B73ADD9BB0CD7F724B43F6C5CB45A64E6849B8212BC2723vFr4L" TargetMode="External"/><Relationship Id="rId44" Type="http://schemas.openxmlformats.org/officeDocument/2006/relationships/hyperlink" Target="consultantplus://offline/ref=906231525CF69DDF7803B31A6BE641A57E52F7A78771326E01D328E6FC14485D4D42BC5E59E4EAG" TargetMode="External"/><Relationship Id="rId1612" Type="http://schemas.openxmlformats.org/officeDocument/2006/relationships/hyperlink" Target="consultantplus://offline/ref=124A88932BD7D48E1131B9DD02D84B73ADD9BB0CD7F724B43F6C5CB45A64E6849B8212BF2623vFr1L" TargetMode="External"/><Relationship Id="rId1917" Type="http://schemas.openxmlformats.org/officeDocument/2006/relationships/hyperlink" Target="consultantplus://offline/ref=124A88932BD7D48E1131B9DD02D84B73ADD9BB0CD7F724B43F6C5CB45A64E6849B8211B82423vFr4L" TargetMode="External"/><Relationship Id="rId193" Type="http://schemas.openxmlformats.org/officeDocument/2006/relationships/hyperlink" Target="consultantplus://offline/ref=24FD6E4EA661EEEFA1F8CF06D8E82887B3600C75F6DEC212844757E5EFDABF850E2877E20DDAf1k0L" TargetMode="External"/><Relationship Id="rId498" Type="http://schemas.openxmlformats.org/officeDocument/2006/relationships/hyperlink" Target="consultantplus://offline/ref=09FDA3D58638B8021E1DB2FA4BFDA8BB5E183B48B12C5EED26B9114647512F9FF5F63928350Bg2k4L" TargetMode="External"/><Relationship Id="rId2081" Type="http://schemas.openxmlformats.org/officeDocument/2006/relationships/hyperlink" Target="consultantplus://offline/ref=124A88932BD7D48E1131B9DD02D84B73ADD9BB0CD7F724B43F6C5CB45A64E6849B8216BE252EvFr1L" TargetMode="External"/><Relationship Id="rId2179" Type="http://schemas.openxmlformats.org/officeDocument/2006/relationships/hyperlink" Target="consultantplus://offline/ref=124A88932BD7D48E1131B9DD02D84B73ADD9BB0CD7F724B43F6C5CB45A64E6849B8211B9262FvFr1L" TargetMode="External"/><Relationship Id="rId260" Type="http://schemas.openxmlformats.org/officeDocument/2006/relationships/hyperlink" Target="consultantplus://offline/ref=09FDA3D58638B8021E1DB2FA4BFDA8BB5E183B48B12C5EED26B9114647512F9FF5F63D2E3809g2kCL" TargetMode="External"/><Relationship Id="rId2386" Type="http://schemas.openxmlformats.org/officeDocument/2006/relationships/hyperlink" Target="consultantplus://offline/ref=124A88932BD7D48E1131B9DD02D84B73ADD9BB0CD7F724B43F6C5CB45A64E6849B8216B62623vFr3L" TargetMode="External"/><Relationship Id="rId2593" Type="http://schemas.openxmlformats.org/officeDocument/2006/relationships/hyperlink" Target="consultantplus://offline/ref=124A88932BD7D48E1131B9DD02D84B73ADD9BB0CD7F724B43F6C5CB45A64E6849B8213BB262EvFr4L" TargetMode="External"/><Relationship Id="rId120" Type="http://schemas.openxmlformats.org/officeDocument/2006/relationships/hyperlink" Target="consultantplus://offline/ref=24FD6E4EA661EEEFA1F8CF06D8E82887B3600C75F6DEC212844757E5EFDABF850E2877E20CD4f1k3L" TargetMode="External"/><Relationship Id="rId358" Type="http://schemas.openxmlformats.org/officeDocument/2006/relationships/hyperlink" Target="consultantplus://offline/ref=09FDA3D58638B8021E1DB2FA4BFDA8BB5E183B48B12C5EED26B9114647512F9FF5F6392B3C00g2k0L" TargetMode="External"/><Relationship Id="rId565" Type="http://schemas.openxmlformats.org/officeDocument/2006/relationships/hyperlink" Target="consultantplus://offline/ref=09FDA3D58638B8021E1DB2FA4BFDA8BB5E183B48B12C5EED26B9114647512F9FF5F63A2F3B00g2k4L" TargetMode="External"/><Relationship Id="rId772" Type="http://schemas.openxmlformats.org/officeDocument/2006/relationships/hyperlink" Target="consultantplus://offline/ref=09FDA3D58638B8021E1DB2FA4BFDA8BB5E183B48B12C5EED26B9114647512F9FF5F63D2D3E01g2k5L" TargetMode="External"/><Relationship Id="rId1195" Type="http://schemas.openxmlformats.org/officeDocument/2006/relationships/hyperlink" Target="consultantplus://offline/ref=124A88932BD7D48E1131B9DD02D84B73ADD9BB0CD7F724B43F6C5CB45A64E6849B8211B82421vFr6L" TargetMode="External"/><Relationship Id="rId2039" Type="http://schemas.openxmlformats.org/officeDocument/2006/relationships/hyperlink" Target="consultantplus://offline/ref=124A88932BD7D48E1131B9DD02D84B73ADD9BB0CD7F724B43F6C5CB45A64E6849B8217BC2824vFr0L" TargetMode="External"/><Relationship Id="rId2246" Type="http://schemas.openxmlformats.org/officeDocument/2006/relationships/hyperlink" Target="consultantplus://offline/ref=124A88932BD7D48E1131B9DD02D84B73ADD9BB0CD7F724B43F6C5CB45A64E6849B8216BF2425vFr7L" TargetMode="External"/><Relationship Id="rId2453" Type="http://schemas.openxmlformats.org/officeDocument/2006/relationships/hyperlink" Target="consultantplus://offline/ref=124A88932BD7D48E1131B9DD02D84B73ADD9BB0CD7F724B43F6C5CB45A64E6849B8213BF292FvFr3L" TargetMode="External"/><Relationship Id="rId2660" Type="http://schemas.openxmlformats.org/officeDocument/2006/relationships/hyperlink" Target="consultantplus://offline/ref=124A88932BD7D48E1131B9DD02D84B73ADD9BB0CD7F724B43F6C5CB45A64E6849B8211B8242FvFr5L" TargetMode="External"/><Relationship Id="rId218" Type="http://schemas.openxmlformats.org/officeDocument/2006/relationships/hyperlink" Target="consultantplus://offline/ref=24FD6E4EA661EEEFA1F8CF06D8E82887B3600C75F6DEC212844757E5EFDABF850E2877E209D4f1k9L" TargetMode="External"/><Relationship Id="rId425" Type="http://schemas.openxmlformats.org/officeDocument/2006/relationships/hyperlink" Target="consultantplus://offline/ref=09FDA3D58638B8021E1DB2FA4BFDA8BB5E183B48B12C5EED26B9114647512F9FF5F63A2F3C01g2k4L" TargetMode="External"/><Relationship Id="rId632" Type="http://schemas.openxmlformats.org/officeDocument/2006/relationships/hyperlink" Target="consultantplus://offline/ref=09FDA3D58638B8021E1DB2FA4BFDA8BB5E183B48B12C5EED26B9114647512F9FF5F63A2E3C0Ag2k3L" TargetMode="External"/><Relationship Id="rId1055" Type="http://schemas.openxmlformats.org/officeDocument/2006/relationships/hyperlink" Target="consultantplus://offline/ref=124A88932BD7D48E1131B9DD02D84B73ADD9BB0CD7F724B43F6C5CB45A64E6849B8216B92621vFr5L" TargetMode="External"/><Relationship Id="rId1262" Type="http://schemas.openxmlformats.org/officeDocument/2006/relationships/hyperlink" Target="consultantplus://offline/ref=124A88932BD7D48E1131B9DD02D84B73ADD9BB0CD7F724B43F6C5CB45A64E6849B8216BA2626vFr4L" TargetMode="External"/><Relationship Id="rId2106" Type="http://schemas.openxmlformats.org/officeDocument/2006/relationships/hyperlink" Target="consultantplus://offline/ref=124A88932BD7D48E1131B9DD02D84B73ADD9BB0CD7F724B43F6C5CB45A64E6849B8216BE2323vFr4L" TargetMode="External"/><Relationship Id="rId2313" Type="http://schemas.openxmlformats.org/officeDocument/2006/relationships/hyperlink" Target="consultantplus://offline/ref=124A88932BD7D48E1131B9DD02D84B73ADD9BB0CD7F724B43F6C5CB45A64E6849B8216BE2826vFrEL" TargetMode="External"/><Relationship Id="rId2520" Type="http://schemas.openxmlformats.org/officeDocument/2006/relationships/hyperlink" Target="consultantplus://offline/ref=124A88932BD7D48E1131B9DD02D84B73ADD9BB0CD7F724B43F6C5CB45A64E6849B8216B6272EvFr4L" TargetMode="External"/><Relationship Id="rId2758" Type="http://schemas.openxmlformats.org/officeDocument/2006/relationships/hyperlink" Target="consultantplus://offline/ref=124A88932BD7D48E1131B9DD02D84B73ADD9BB0CD7F724B43F6C5CB45A64E6849B8213BC2126vFr3L" TargetMode="External"/><Relationship Id="rId937" Type="http://schemas.openxmlformats.org/officeDocument/2006/relationships/hyperlink" Target="consultantplus://offline/ref=09FDA3D58638B8021E1DB2FA4BFDA8BB5E183B48B12C5EED26B9114647512F9FF5F63D21390Fg2k0L" TargetMode="External"/><Relationship Id="rId1122" Type="http://schemas.openxmlformats.org/officeDocument/2006/relationships/hyperlink" Target="consultantplus://offline/ref=124A88932BD7D48E1131B9DD02D84B73ADD9BB0CD7F724B43F6C5CB45A64E6849B8212BD2527vFr2L" TargetMode="External"/><Relationship Id="rId1567" Type="http://schemas.openxmlformats.org/officeDocument/2006/relationships/hyperlink" Target="consultantplus://offline/ref=124A88932BD7D48E1131B9DD02D84B73ADD9BB0CD7F724B43F6C5CB45A64E6849B8211B82121vFr2L" TargetMode="External"/><Relationship Id="rId1774" Type="http://schemas.openxmlformats.org/officeDocument/2006/relationships/hyperlink" Target="consultantplus://offline/ref=124A88932BD7D48E1131B9DD02D84B73ADD9BB0CD7F724B43F6C5CB45A64E6849B8211B8262EvFr5L" TargetMode="External"/><Relationship Id="rId1981" Type="http://schemas.openxmlformats.org/officeDocument/2006/relationships/hyperlink" Target="consultantplus://offline/ref=124A88932BD7D48E1131B9DD02D84B73ADD9BB0CD7F724B43F6C5CB45A64E6849B8212BC2022vFr5L" TargetMode="External"/><Relationship Id="rId2618" Type="http://schemas.openxmlformats.org/officeDocument/2006/relationships/hyperlink" Target="consultantplus://offline/ref=124A88932BD7D48E1131B9DD02D84B73ADD9BB0CD7F724B43F6C5CB45A64E6849B8216BC2820vFr1L" TargetMode="External"/><Relationship Id="rId66" Type="http://schemas.openxmlformats.org/officeDocument/2006/relationships/hyperlink" Target="consultantplus://offline/ref=24FD6E4EA661EEEFA1F8CF06D8E82887B3600C75F6DEC212844757E5EFDABF850E2877E002DEf1k0L" TargetMode="External"/><Relationship Id="rId1427" Type="http://schemas.openxmlformats.org/officeDocument/2006/relationships/hyperlink" Target="consultantplus://offline/ref=124A88932BD7D48E1131B9DD02D84B73ADD9BB0CD7F724B43F6C5CB45A64E6849B8216BA262FvFrEL" TargetMode="External"/><Relationship Id="rId1634" Type="http://schemas.openxmlformats.org/officeDocument/2006/relationships/hyperlink" Target="consultantplus://offline/ref=124A88932BD7D48E1131B9DD02D84B73ADD9BB0CD7F724B43F6C5CB45A64E6849B8211B82321vFr3L" TargetMode="External"/><Relationship Id="rId1841" Type="http://schemas.openxmlformats.org/officeDocument/2006/relationships/hyperlink" Target="consultantplus://offline/ref=124A88932BD7D48E1131B9DD02D84B73ADD9BB0CD7F724B43F6C5CB45A64E6849B8212BC2523vFr3L" TargetMode="External"/><Relationship Id="rId1939" Type="http://schemas.openxmlformats.org/officeDocument/2006/relationships/hyperlink" Target="consultantplus://offline/ref=124A88932BD7D48E1131B9DD02D84B73ADD9BB0CD7F724B43F6C5CB45A64E6849B8211B8212EvFrFL" TargetMode="External"/><Relationship Id="rId1701" Type="http://schemas.openxmlformats.org/officeDocument/2006/relationships/hyperlink" Target="consultantplus://offline/ref=124A88932BD7D48E1131B9DD02D84B73ADD9BB0CD7F724B43F6C5CB45A64E6849B8212BF2720vFr2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repkovank\Application%20Data\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6785-84FC-4F21-B98A-3744D5E5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296</Pages>
  <Words>142728</Words>
  <Characters>813556</Characters>
  <Application>Microsoft Office Word</Application>
  <DocSecurity>0</DocSecurity>
  <Lines>6779</Lines>
  <Paragraphs>1908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954376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Черепкова Наталья Константина</dc:creator>
  <cp:keywords/>
  <dc:description/>
  <cp:lastModifiedBy>SMIRNOVA</cp:lastModifiedBy>
  <cp:revision>2</cp:revision>
  <cp:lastPrinted>2014-12-26T15:24:00Z</cp:lastPrinted>
  <dcterms:created xsi:type="dcterms:W3CDTF">2014-12-29T10:52:00Z</dcterms:created>
  <dcterms:modified xsi:type="dcterms:W3CDTF">2014-12-29T10:52:00Z</dcterms:modified>
</cp:coreProperties>
</file>