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A4" w:rsidRDefault="00F02FA4" w:rsidP="00F02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302A6C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Профилактический медицинский осмотр включает в себя:</w:t>
      </w:r>
    </w:p>
    <w:p w:rsidR="00F02FA4" w:rsidRPr="00302A6C" w:rsidRDefault="00F02FA4" w:rsidP="00F02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</w:p>
    <w:p w:rsidR="00F02FA4" w:rsidRPr="00302A6C" w:rsidRDefault="00F02FA4" w:rsidP="00F02FA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A6C">
        <w:rPr>
          <w:rFonts w:ascii="Times New Roman" w:hAnsi="Times New Roman" w:cs="Times New Roman"/>
          <w:bCs/>
          <w:sz w:val="24"/>
          <w:szCs w:val="24"/>
        </w:rPr>
        <w:t>1) анкетирование граждан в возрасте 18 лет и старше 1 раз в год в целях:</w:t>
      </w:r>
    </w:p>
    <w:p w:rsidR="00F02FA4" w:rsidRPr="00302A6C" w:rsidRDefault="00F02FA4" w:rsidP="00F02FA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A6C">
        <w:rPr>
          <w:rFonts w:ascii="Times New Roman" w:hAnsi="Times New Roman" w:cs="Times New Roman"/>
          <w:bCs/>
          <w:sz w:val="24"/>
          <w:szCs w:val="24"/>
        </w:rPr>
        <w:t xml:space="preserve">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</w:t>
      </w:r>
      <w:proofErr w:type="spellStart"/>
      <w:r w:rsidRPr="00302A6C">
        <w:rPr>
          <w:rFonts w:ascii="Times New Roman" w:hAnsi="Times New Roman" w:cs="Times New Roman"/>
          <w:bCs/>
          <w:sz w:val="24"/>
          <w:szCs w:val="24"/>
        </w:rPr>
        <w:t>обструктивной</w:t>
      </w:r>
      <w:proofErr w:type="spellEnd"/>
      <w:r w:rsidRPr="00302A6C">
        <w:rPr>
          <w:rFonts w:ascii="Times New Roman" w:hAnsi="Times New Roman" w:cs="Times New Roman"/>
          <w:bCs/>
          <w:sz w:val="24"/>
          <w:szCs w:val="24"/>
        </w:rPr>
        <w:t xml:space="preserve"> болезни легких, заболеваний желудочно-кишечного тракта;</w:t>
      </w:r>
    </w:p>
    <w:p w:rsidR="00F02FA4" w:rsidRPr="00302A6C" w:rsidRDefault="00F02FA4" w:rsidP="00F02FA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A6C">
        <w:rPr>
          <w:rFonts w:ascii="Times New Roman" w:hAnsi="Times New Roman" w:cs="Times New Roman"/>
          <w:bCs/>
          <w:sz w:val="24"/>
          <w:szCs w:val="24"/>
        </w:rPr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 w:rsidR="00F02FA4" w:rsidRPr="00302A6C" w:rsidRDefault="00F02FA4" w:rsidP="00F02FA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A6C">
        <w:rPr>
          <w:rFonts w:ascii="Times New Roman" w:hAnsi="Times New Roman" w:cs="Times New Roman"/>
          <w:bCs/>
          <w:sz w:val="24"/>
          <w:szCs w:val="24"/>
        </w:rPr>
        <w:t xml:space="preserve">выявления у граждан в возрасте 65 лет и старше риска падений, жалоб, характерных для </w:t>
      </w:r>
      <w:proofErr w:type="spellStart"/>
      <w:r w:rsidRPr="00302A6C">
        <w:rPr>
          <w:rFonts w:ascii="Times New Roman" w:hAnsi="Times New Roman" w:cs="Times New Roman"/>
          <w:bCs/>
          <w:sz w:val="24"/>
          <w:szCs w:val="24"/>
        </w:rPr>
        <w:t>остеопороза</w:t>
      </w:r>
      <w:proofErr w:type="spellEnd"/>
      <w:r w:rsidRPr="00302A6C">
        <w:rPr>
          <w:rFonts w:ascii="Times New Roman" w:hAnsi="Times New Roman" w:cs="Times New Roman"/>
          <w:bCs/>
          <w:sz w:val="24"/>
          <w:szCs w:val="24"/>
        </w:rPr>
        <w:t xml:space="preserve">, депрессии, сердечной недостаточности, </w:t>
      </w:r>
      <w:proofErr w:type="spellStart"/>
      <w:r w:rsidRPr="00302A6C">
        <w:rPr>
          <w:rFonts w:ascii="Times New Roman" w:hAnsi="Times New Roman" w:cs="Times New Roman"/>
          <w:bCs/>
          <w:sz w:val="24"/>
          <w:szCs w:val="24"/>
        </w:rPr>
        <w:t>некоррегированных</w:t>
      </w:r>
      <w:proofErr w:type="spellEnd"/>
      <w:r w:rsidRPr="00302A6C">
        <w:rPr>
          <w:rFonts w:ascii="Times New Roman" w:hAnsi="Times New Roman" w:cs="Times New Roman"/>
          <w:bCs/>
          <w:sz w:val="24"/>
          <w:szCs w:val="24"/>
        </w:rPr>
        <w:t xml:space="preserve"> нарушений слуха и зрения;</w:t>
      </w:r>
    </w:p>
    <w:p w:rsidR="00F02FA4" w:rsidRPr="00302A6C" w:rsidRDefault="00F02FA4" w:rsidP="00F02FA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A6C">
        <w:rPr>
          <w:rFonts w:ascii="Times New Roman" w:hAnsi="Times New Roman" w:cs="Times New Roman"/>
          <w:bCs/>
          <w:sz w:val="24"/>
          <w:szCs w:val="24"/>
        </w:rPr>
        <w:t>2) расчет на основании антропометрии (измерение роста, массы тела, окружности талии) индекса массы тела, для граждан в возрасте 18 лет и старше 1 раз в год;</w:t>
      </w:r>
    </w:p>
    <w:p w:rsidR="00F02FA4" w:rsidRPr="00302A6C" w:rsidRDefault="00F02FA4" w:rsidP="00F02FA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A6C">
        <w:rPr>
          <w:rFonts w:ascii="Times New Roman" w:hAnsi="Times New Roman" w:cs="Times New Roman"/>
          <w:bCs/>
          <w:sz w:val="24"/>
          <w:szCs w:val="24"/>
        </w:rPr>
        <w:t>3) измерение артериального давления на периферических артериях для граждан в возрасте 18 лет и старше 1 раз в год;</w:t>
      </w:r>
    </w:p>
    <w:p w:rsidR="00F02FA4" w:rsidRPr="00302A6C" w:rsidRDefault="00F02FA4" w:rsidP="00F02FA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A6C">
        <w:rPr>
          <w:rFonts w:ascii="Times New Roman" w:hAnsi="Times New Roman" w:cs="Times New Roman"/>
          <w:bCs/>
          <w:sz w:val="24"/>
          <w:szCs w:val="24"/>
        </w:rPr>
        <w:t>4) исследование уровня общего холестерина в крови (допускается использование экспресс-метода) для граждан в возрасте 18 лет и старше 1 раз в год;</w:t>
      </w:r>
    </w:p>
    <w:p w:rsidR="00F02FA4" w:rsidRPr="00302A6C" w:rsidRDefault="00F02FA4" w:rsidP="00F02FA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A6C">
        <w:rPr>
          <w:rFonts w:ascii="Times New Roman" w:hAnsi="Times New Roman" w:cs="Times New Roman"/>
          <w:bCs/>
          <w:sz w:val="24"/>
          <w:szCs w:val="24"/>
        </w:rPr>
        <w:t>5) определение уровня глюкозы в крови натощак (допускается использование экспресс-метода) для граждан в возрасте 18 лет и старше 1 раз в год;</w:t>
      </w:r>
    </w:p>
    <w:p w:rsidR="00F02FA4" w:rsidRPr="00302A6C" w:rsidRDefault="00F02FA4" w:rsidP="00F02FA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A6C">
        <w:rPr>
          <w:rFonts w:ascii="Times New Roman" w:hAnsi="Times New Roman" w:cs="Times New Roman"/>
          <w:bCs/>
          <w:sz w:val="24"/>
          <w:szCs w:val="24"/>
        </w:rPr>
        <w:t xml:space="preserve">6) определение относительного </w:t>
      </w:r>
      <w:proofErr w:type="spellStart"/>
      <w:proofErr w:type="gramStart"/>
      <w:r w:rsidRPr="00302A6C">
        <w:rPr>
          <w:rFonts w:ascii="Times New Roman" w:hAnsi="Times New Roman" w:cs="Times New Roman"/>
          <w:bCs/>
          <w:sz w:val="24"/>
          <w:szCs w:val="24"/>
        </w:rPr>
        <w:t>сердечно-сосудистого</w:t>
      </w:r>
      <w:proofErr w:type="spellEnd"/>
      <w:proofErr w:type="gramEnd"/>
      <w:r w:rsidRPr="00302A6C">
        <w:rPr>
          <w:rFonts w:ascii="Times New Roman" w:hAnsi="Times New Roman" w:cs="Times New Roman"/>
          <w:bCs/>
          <w:sz w:val="24"/>
          <w:szCs w:val="24"/>
        </w:rPr>
        <w:t xml:space="preserve"> риска у граждан в возрасте от 18 до 39 лет включительно 1 раз в год;</w:t>
      </w:r>
    </w:p>
    <w:p w:rsidR="00F02FA4" w:rsidRPr="00302A6C" w:rsidRDefault="00F02FA4" w:rsidP="00F02FA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A6C">
        <w:rPr>
          <w:rFonts w:ascii="Times New Roman" w:hAnsi="Times New Roman" w:cs="Times New Roman"/>
          <w:bCs/>
          <w:sz w:val="24"/>
          <w:szCs w:val="24"/>
        </w:rPr>
        <w:t xml:space="preserve">7) определение абсолютного </w:t>
      </w:r>
      <w:proofErr w:type="spellStart"/>
      <w:proofErr w:type="gramStart"/>
      <w:r w:rsidRPr="00302A6C">
        <w:rPr>
          <w:rFonts w:ascii="Times New Roman" w:hAnsi="Times New Roman" w:cs="Times New Roman"/>
          <w:bCs/>
          <w:sz w:val="24"/>
          <w:szCs w:val="24"/>
        </w:rPr>
        <w:t>сердечно-сосудистого</w:t>
      </w:r>
      <w:proofErr w:type="spellEnd"/>
      <w:proofErr w:type="gramEnd"/>
      <w:r w:rsidRPr="00302A6C">
        <w:rPr>
          <w:rFonts w:ascii="Times New Roman" w:hAnsi="Times New Roman" w:cs="Times New Roman"/>
          <w:bCs/>
          <w:sz w:val="24"/>
          <w:szCs w:val="24"/>
        </w:rPr>
        <w:t xml:space="preserve"> риска у граждан в возрасте от 40 до 64 лет включительно 1 раз в год;</w:t>
      </w:r>
    </w:p>
    <w:p w:rsidR="00F02FA4" w:rsidRPr="00302A6C" w:rsidRDefault="00F02FA4" w:rsidP="00F02F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02FA4" w:rsidRPr="00302A6C" w:rsidRDefault="00F02FA4" w:rsidP="00F02F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A6C">
        <w:rPr>
          <w:rFonts w:ascii="Times New Roman" w:hAnsi="Times New Roman" w:cs="Times New Roman"/>
          <w:bCs/>
          <w:sz w:val="24"/>
          <w:szCs w:val="24"/>
        </w:rPr>
        <w:t>8) флюорографию легких или рентгенографию легких для граждан в возрасте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18 лет и старше 1 раз в 2 года</w:t>
      </w:r>
      <w:r w:rsidRPr="00302A6C">
        <w:rPr>
          <w:rFonts w:ascii="Times New Roman" w:hAnsi="Times New Roman" w:cs="Times New Roman"/>
          <w:bCs/>
          <w:sz w:val="24"/>
          <w:szCs w:val="24"/>
        </w:rPr>
        <w:t>;</w:t>
      </w:r>
    </w:p>
    <w:p w:rsidR="00F02FA4" w:rsidRPr="00302A6C" w:rsidRDefault="00F02FA4" w:rsidP="00F02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2FA4" w:rsidRPr="00302A6C" w:rsidRDefault="00F02FA4" w:rsidP="00F02F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A6C">
        <w:rPr>
          <w:rFonts w:ascii="Times New Roman" w:hAnsi="Times New Roman" w:cs="Times New Roman"/>
          <w:bCs/>
          <w:sz w:val="24"/>
          <w:szCs w:val="24"/>
        </w:rPr>
        <w:t>9) электрокардиографию в покое при первом прохождении профилактического медицинского осмотра, далее в возрасте 35 лет и старше 1 раз в год;</w:t>
      </w:r>
    </w:p>
    <w:p w:rsidR="00F02FA4" w:rsidRPr="00302A6C" w:rsidRDefault="00F02FA4" w:rsidP="00F02FA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A6C">
        <w:rPr>
          <w:rFonts w:ascii="Times New Roman" w:hAnsi="Times New Roman" w:cs="Times New Roman"/>
          <w:bCs/>
          <w:sz w:val="24"/>
          <w:szCs w:val="24"/>
        </w:rPr>
        <w:t>10) измерение внутриглазного давления при первом прохождении профилактического медицинского осмотра, далее в возрасте 40 лет и старше 1 раз в год;</w:t>
      </w:r>
    </w:p>
    <w:p w:rsidR="00F02FA4" w:rsidRPr="00302A6C" w:rsidRDefault="00F02FA4" w:rsidP="00F02FA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A6C">
        <w:rPr>
          <w:rFonts w:ascii="Times New Roman" w:hAnsi="Times New Roman" w:cs="Times New Roman"/>
          <w:bCs/>
          <w:sz w:val="24"/>
          <w:szCs w:val="24"/>
        </w:rPr>
        <w:t>11) осмотр фельдшером (акушеркой) или врачом акушером-гинекологом женщин в возрасте от 18 до 39 лет 1 раз в год;</w:t>
      </w:r>
    </w:p>
    <w:p w:rsidR="00AC5D51" w:rsidRDefault="00F02FA4" w:rsidP="00F02FA4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proofErr w:type="gramStart"/>
      <w:r w:rsidRPr="00302A6C">
        <w:rPr>
          <w:rFonts w:ascii="Times New Roman" w:hAnsi="Times New Roman" w:cs="Times New Roman"/>
          <w:bCs/>
          <w:sz w:val="24"/>
          <w:szCs w:val="24"/>
        </w:rPr>
        <w:t>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здоровья.</w:t>
      </w:r>
      <w:proofErr w:type="gramEnd"/>
    </w:p>
    <w:sectPr w:rsidR="00AC5D51" w:rsidSect="00F02FA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02FA4"/>
    <w:rsid w:val="00AC5D51"/>
    <w:rsid w:val="00F0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Usova</dc:creator>
  <cp:lastModifiedBy>Usova</cp:lastModifiedBy>
  <cp:revision>1</cp:revision>
  <dcterms:created xsi:type="dcterms:W3CDTF">2019-12-13T12:44:00Z</dcterms:created>
  <dcterms:modified xsi:type="dcterms:W3CDTF">2019-12-13T12:45:00Z</dcterms:modified>
</cp:coreProperties>
</file>