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34" w:rsidRPr="00316C34" w:rsidRDefault="00316C34" w:rsidP="00316C34">
      <w:pPr>
        <w:jc w:val="center"/>
        <w:rPr>
          <w:rFonts w:ascii="Times New Roman" w:hAnsi="Times New Roman" w:cs="Times New Roman"/>
          <w:lang w:val="en-US"/>
        </w:rPr>
      </w:pPr>
      <w:r w:rsidRPr="00316C34">
        <w:rPr>
          <w:rFonts w:ascii="Times New Roman" w:hAnsi="Times New Roman" w:cs="Times New Roman"/>
        </w:rPr>
        <w:t>ПАМЯТКА</w:t>
      </w:r>
      <w:bookmarkStart w:id="0" w:name="_GoBack"/>
      <w:bookmarkEnd w:id="0"/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 xml:space="preserve">С целью профилактики заражения новой </w:t>
      </w:r>
      <w:proofErr w:type="spellStart"/>
      <w:r w:rsidRPr="00316C3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16C34">
        <w:rPr>
          <w:rFonts w:ascii="Times New Roman" w:hAnsi="Times New Roman" w:cs="Times New Roman"/>
          <w:sz w:val="24"/>
          <w:szCs w:val="24"/>
        </w:rPr>
        <w:t xml:space="preserve"> инфекцией и защиты от инфекций, передающихся воздушно-капельным, воздушно-пылевым и контактным путём рекомендуем Вам: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>- по возможности, максимально находиться дома;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 xml:space="preserve">- соблюдать правила личной гигиены (мытье рук с мылом, использование кожных спиртосодержащих антисептиков для обработки рук, одноразовых салфеток при чихании и кашле); 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 xml:space="preserve">- не прикасаться к лицу; 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>- если контакта с людьми не удается избежать –  щеки, рот и нос закрывать медицинской маской, которую необходимо менять каждые 2 часа;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 xml:space="preserve">- просить человека при разговоре с Вами надевать маску и находиться на максимально возможном расстоянии, оптимальное расстояние 1,5 - 2 метра; 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 xml:space="preserve">- регулярно проводить влажную уборку в местах пребывания (по месту жительства, работы, учебы и т.п.); 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>- ограничить посещение общественных мест, мест массового скопления людей, плохо проветриваемых помещений, ограниченных пространств (в том числе транспорта);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>- минимизировать общение с не проживающими совместно с Вами лицами;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>- проводить ежедневное измерение пульса, температуры тела, измерение артериального давления (при наличии аппаратов для измерения), отмечать наличие болей в горле, кашля, насморка, отдышки, количество шевеления плода – тест «Считай до 10», записывая данные в лист самоконтроля;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 xml:space="preserve">- посещать женские консультации только в случаях: появления жалоб, для постановки на учет по беременности, проведения УЗИ, УЗДГ, ЭХО-КГ, КТГ плода, для профилактики </w:t>
      </w:r>
      <w:proofErr w:type="gramStart"/>
      <w:r w:rsidRPr="00316C34">
        <w:rPr>
          <w:rFonts w:ascii="Times New Roman" w:hAnsi="Times New Roman" w:cs="Times New Roman"/>
          <w:sz w:val="24"/>
          <w:szCs w:val="24"/>
        </w:rPr>
        <w:t>резус-сенсибилизации</w:t>
      </w:r>
      <w:proofErr w:type="gramEnd"/>
      <w:r w:rsidRPr="00316C34">
        <w:rPr>
          <w:rFonts w:ascii="Times New Roman" w:hAnsi="Times New Roman" w:cs="Times New Roman"/>
          <w:sz w:val="24"/>
          <w:szCs w:val="24"/>
        </w:rPr>
        <w:t xml:space="preserve"> во время беременности (введения антирезусного иммуноглобулина). Все посещения женской консультации осуществлять только после согласования с </w:t>
      </w:r>
      <w:proofErr w:type="gramStart"/>
      <w:r w:rsidRPr="00316C34">
        <w:rPr>
          <w:rFonts w:ascii="Times New Roman" w:hAnsi="Times New Roman" w:cs="Times New Roman"/>
          <w:sz w:val="24"/>
          <w:szCs w:val="24"/>
        </w:rPr>
        <w:t>наблюдающим</w:t>
      </w:r>
      <w:proofErr w:type="gramEnd"/>
      <w:r w:rsidRPr="00316C34">
        <w:rPr>
          <w:rFonts w:ascii="Times New Roman" w:hAnsi="Times New Roman" w:cs="Times New Roman"/>
          <w:sz w:val="24"/>
          <w:szCs w:val="24"/>
        </w:rPr>
        <w:t xml:space="preserve"> Вас врачом-акушером-гинекологом, строго по времени во </w:t>
      </w:r>
      <w:proofErr w:type="spellStart"/>
      <w:r w:rsidRPr="00316C34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316C34">
        <w:rPr>
          <w:rFonts w:ascii="Times New Roman" w:hAnsi="Times New Roman" w:cs="Times New Roman"/>
          <w:sz w:val="24"/>
          <w:szCs w:val="24"/>
        </w:rPr>
        <w:t xml:space="preserve"> контактов с другими посетителями женской консультации;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>- посещать женскую консультацию без сопровождения родственников, исключив, по возможности, поездки в общественном транспорте;</w:t>
      </w:r>
    </w:p>
    <w:p w:rsidR="00316C34" w:rsidRPr="00316C34" w:rsidRDefault="00316C34" w:rsidP="00316C34">
      <w:pPr>
        <w:rPr>
          <w:rFonts w:ascii="Times New Roman" w:hAnsi="Times New Roman" w:cs="Times New Roman"/>
          <w:sz w:val="24"/>
          <w:szCs w:val="24"/>
        </w:rPr>
      </w:pPr>
      <w:r w:rsidRPr="00316C34">
        <w:rPr>
          <w:rFonts w:ascii="Times New Roman" w:hAnsi="Times New Roman" w:cs="Times New Roman"/>
          <w:sz w:val="24"/>
          <w:szCs w:val="24"/>
        </w:rPr>
        <w:t xml:space="preserve">- общаться с врачом женской консультации по телефону, с использованием </w:t>
      </w:r>
      <w:proofErr w:type="spellStart"/>
      <w:r w:rsidRPr="00316C34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316C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16C34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316C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C3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316C34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BD5B7D" w:rsidRDefault="00316C34" w:rsidP="00316C34">
      <w:r w:rsidRPr="00316C34">
        <w:rPr>
          <w:rFonts w:ascii="Times New Roman" w:hAnsi="Times New Roman" w:cs="Times New Roman"/>
          <w:sz w:val="24"/>
          <w:szCs w:val="24"/>
        </w:rPr>
        <w:t>- при возникновении каких-либо жалоб или ухудшения состояния (появлении болей внизу живота, кровянистых выделений из половых путей на любом сроке беременности, появлении признаков ОРВИ либо пневмонии) вызвать скорую медицинскую помощь по номеру 103. В случае госпитализации поставить в известность наблюдающего Вас врача-акушера-гинеколога</w:t>
      </w:r>
      <w:r>
        <w:t>.</w:t>
      </w:r>
    </w:p>
    <w:sectPr w:rsidR="00BD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9F"/>
    <w:rsid w:val="001921BA"/>
    <w:rsid w:val="00316C34"/>
    <w:rsid w:val="00402EAA"/>
    <w:rsid w:val="00BA7E9F"/>
    <w:rsid w:val="00BD5B7D"/>
    <w:rsid w:val="00C819F9"/>
    <w:rsid w:val="00C91B2F"/>
    <w:rsid w:val="00E33A37"/>
    <w:rsid w:val="00F6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Багдалова Оксана Александровна</dc:creator>
  <cp:lastModifiedBy>Багдалова Оксана Александровна</cp:lastModifiedBy>
  <cp:revision>2</cp:revision>
  <dcterms:created xsi:type="dcterms:W3CDTF">2020-07-20T08:13:00Z</dcterms:created>
  <dcterms:modified xsi:type="dcterms:W3CDTF">2020-07-20T08:13:00Z</dcterms:modified>
</cp:coreProperties>
</file>